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1C7D463" w14:textId="13240BC7" w:rsidR="00EA1FAC" w:rsidRDefault="00EA1FAC" w:rsidP="00D4707B">
      <w:pPr>
        <w:rPr>
          <w:rFonts w:ascii="Book Antiqua" w:hAnsi="Book Antiqua"/>
          <w:b/>
          <w:szCs w:val="32"/>
        </w:rPr>
      </w:pPr>
    </w:p>
    <w:p w14:paraId="60C692F0" w14:textId="77777777" w:rsidR="000A3AB8" w:rsidRPr="00EA1FAC" w:rsidRDefault="000A3AB8" w:rsidP="00D4707B">
      <w:pPr>
        <w:rPr>
          <w:rFonts w:ascii="Book Antiqua" w:hAnsi="Book Antiqua"/>
          <w:b/>
          <w:szCs w:val="32"/>
        </w:rPr>
      </w:pPr>
    </w:p>
    <w:p w14:paraId="72AF1785" w14:textId="22319F9E" w:rsidR="00754C9D" w:rsidRPr="00826384" w:rsidRDefault="00EA1FAC" w:rsidP="00F13403">
      <w:pPr>
        <w:jc w:val="center"/>
        <w:rPr>
          <w:rFonts w:ascii="Book Antiqua" w:hAnsi="Book Antiqua" w:cs="Calibri"/>
          <w:b/>
          <w:sz w:val="32"/>
          <w:szCs w:val="32"/>
          <w:lang w:val="en-GB"/>
        </w:rPr>
      </w:pPr>
      <w:r w:rsidRPr="00826384">
        <w:rPr>
          <w:rFonts w:ascii="Book Antiqua" w:hAnsi="Book Antiqua" w:cs="Calibri"/>
          <w:b/>
          <w:sz w:val="32"/>
          <w:szCs w:val="32"/>
        </w:rPr>
        <w:t xml:space="preserve">Translating Philosophy and Theory – </w:t>
      </w:r>
      <w:r w:rsidR="00166E4D">
        <w:rPr>
          <w:rFonts w:ascii="Book Antiqua" w:hAnsi="Book Antiqua" w:cs="Calibri"/>
          <w:b/>
          <w:sz w:val="32"/>
          <w:szCs w:val="32"/>
        </w:rPr>
        <w:t>Style, Rhetoric and Concepts</w:t>
      </w:r>
    </w:p>
    <w:p w14:paraId="671EE9B4" w14:textId="77777777" w:rsidR="00926D0B" w:rsidRDefault="00926D0B" w:rsidP="00F13403">
      <w:pPr>
        <w:rPr>
          <w:rFonts w:ascii="Arial" w:hAnsi="Arial" w:cs="Arial"/>
          <w:b/>
          <w:sz w:val="32"/>
          <w:szCs w:val="32"/>
        </w:rPr>
      </w:pPr>
    </w:p>
    <w:p w14:paraId="54F541C5" w14:textId="1D65D812" w:rsidR="00D4707B" w:rsidRPr="00236086" w:rsidRDefault="00D4707B" w:rsidP="00236086">
      <w:pPr>
        <w:jc w:val="center"/>
        <w:rPr>
          <w:rFonts w:ascii="Arial" w:hAnsi="Arial" w:cs="Arial"/>
          <w:b/>
          <w:sz w:val="18"/>
        </w:rPr>
      </w:pPr>
      <w:r w:rsidRPr="00236086">
        <w:rPr>
          <w:rFonts w:ascii="Arial" w:hAnsi="Arial" w:cs="Arial"/>
          <w:b/>
          <w:sz w:val="22"/>
          <w:szCs w:val="32"/>
        </w:rPr>
        <w:t xml:space="preserve">Saturday </w:t>
      </w:r>
      <w:r w:rsidR="00EA1FAC" w:rsidRPr="00236086">
        <w:rPr>
          <w:rFonts w:ascii="Arial" w:hAnsi="Arial" w:cs="Arial"/>
          <w:b/>
          <w:sz w:val="22"/>
          <w:szCs w:val="32"/>
        </w:rPr>
        <w:t>11</w:t>
      </w:r>
      <w:r w:rsidR="00EA1FAC" w:rsidRPr="00236086">
        <w:rPr>
          <w:rFonts w:ascii="Arial" w:hAnsi="Arial" w:cs="Arial"/>
          <w:b/>
          <w:sz w:val="22"/>
          <w:szCs w:val="32"/>
          <w:vertAlign w:val="superscript"/>
        </w:rPr>
        <w:t>th</w:t>
      </w:r>
      <w:r w:rsidR="00EA1FAC" w:rsidRPr="00236086">
        <w:rPr>
          <w:rFonts w:ascii="Arial" w:hAnsi="Arial" w:cs="Arial"/>
          <w:b/>
          <w:sz w:val="22"/>
          <w:szCs w:val="32"/>
        </w:rPr>
        <w:t xml:space="preserve"> May 2019</w:t>
      </w:r>
    </w:p>
    <w:p w14:paraId="202B7590" w14:textId="77777777" w:rsidR="00D4707B" w:rsidRPr="00926D0B" w:rsidRDefault="00D4707B" w:rsidP="00D4707B">
      <w:pPr>
        <w:rPr>
          <w:rFonts w:ascii="Arial" w:hAnsi="Arial" w:cs="Arial"/>
          <w:b/>
          <w:sz w:val="23"/>
          <w:szCs w:val="23"/>
        </w:rPr>
      </w:pPr>
    </w:p>
    <w:p w14:paraId="3E49C7AA" w14:textId="480B693F" w:rsidR="00D4707B" w:rsidRPr="00926D0B" w:rsidRDefault="00166E4D" w:rsidP="00D4707B">
      <w:pPr>
        <w:rPr>
          <w:rFonts w:ascii="Arial" w:hAnsi="Arial" w:cs="Arial"/>
          <w:sz w:val="22"/>
          <w:szCs w:val="22"/>
          <w:u w:val="single"/>
        </w:rPr>
      </w:pPr>
      <w:r>
        <w:rPr>
          <w:rFonts w:ascii="Arial" w:hAnsi="Arial" w:cs="Arial"/>
          <w:b/>
          <w:sz w:val="22"/>
          <w:szCs w:val="22"/>
          <w:u w:val="single"/>
        </w:rPr>
        <w:t xml:space="preserve">Provisional </w:t>
      </w:r>
      <w:r w:rsidR="00D4707B" w:rsidRPr="00926D0B">
        <w:rPr>
          <w:rFonts w:ascii="Arial" w:hAnsi="Arial" w:cs="Arial"/>
          <w:b/>
          <w:sz w:val="22"/>
          <w:szCs w:val="22"/>
          <w:u w:val="single"/>
        </w:rPr>
        <w:t>P</w:t>
      </w:r>
      <w:r w:rsidR="00236086">
        <w:rPr>
          <w:rFonts w:ascii="Arial" w:hAnsi="Arial" w:cs="Arial"/>
          <w:b/>
          <w:sz w:val="22"/>
          <w:szCs w:val="22"/>
          <w:u w:val="single"/>
        </w:rPr>
        <w:t>rogramme</w:t>
      </w:r>
    </w:p>
    <w:p w14:paraId="0196211F" w14:textId="77777777" w:rsidR="00D4707B" w:rsidRPr="00926D0B" w:rsidRDefault="00D4707B" w:rsidP="00D4707B">
      <w:pPr>
        <w:rPr>
          <w:rFonts w:ascii="Arial" w:hAnsi="Arial" w:cs="Arial"/>
          <w:sz w:val="22"/>
          <w:szCs w:val="22"/>
        </w:rPr>
      </w:pPr>
    </w:p>
    <w:p w14:paraId="77814480" w14:textId="34A27D0D" w:rsidR="00D4707B" w:rsidRPr="00926D0B" w:rsidRDefault="00977FA4" w:rsidP="00D4707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9.30 – 10.00</w:t>
      </w:r>
      <w:r w:rsidR="0045524E">
        <w:rPr>
          <w:rFonts w:ascii="Arial" w:hAnsi="Arial" w:cs="Arial"/>
          <w:sz w:val="22"/>
          <w:szCs w:val="22"/>
        </w:rPr>
        <w:tab/>
      </w:r>
      <w:r w:rsidR="0045524E">
        <w:rPr>
          <w:rFonts w:ascii="Arial" w:hAnsi="Arial" w:cs="Arial"/>
          <w:sz w:val="22"/>
          <w:szCs w:val="22"/>
        </w:rPr>
        <w:tab/>
        <w:t>Registration with Tea &amp;</w:t>
      </w:r>
      <w:r w:rsidR="00D4707B" w:rsidRPr="00926D0B">
        <w:rPr>
          <w:rFonts w:ascii="Arial" w:hAnsi="Arial" w:cs="Arial"/>
          <w:sz w:val="22"/>
          <w:szCs w:val="22"/>
        </w:rPr>
        <w:t xml:space="preserve"> Coffee</w:t>
      </w:r>
      <w:r w:rsidR="00300E69" w:rsidRPr="00926D0B">
        <w:rPr>
          <w:rFonts w:ascii="Arial" w:hAnsi="Arial" w:cs="Arial"/>
          <w:sz w:val="22"/>
          <w:szCs w:val="22"/>
        </w:rPr>
        <w:t xml:space="preserve"> (Graduate Space, 4</w:t>
      </w:r>
      <w:r w:rsidR="00300E69" w:rsidRPr="00926D0B">
        <w:rPr>
          <w:rFonts w:ascii="Arial" w:hAnsi="Arial" w:cs="Arial"/>
          <w:sz w:val="22"/>
          <w:szCs w:val="22"/>
          <w:vertAlign w:val="superscript"/>
        </w:rPr>
        <w:t>th</w:t>
      </w:r>
      <w:r w:rsidR="00300E69" w:rsidRPr="00926D0B">
        <w:rPr>
          <w:rFonts w:ascii="Arial" w:hAnsi="Arial" w:cs="Arial"/>
          <w:sz w:val="22"/>
          <w:szCs w:val="22"/>
        </w:rPr>
        <w:t xml:space="preserve"> floor, Humanities)</w:t>
      </w:r>
    </w:p>
    <w:p w14:paraId="0A4923AB" w14:textId="77777777" w:rsidR="00D4707B" w:rsidRPr="00926D0B" w:rsidRDefault="00D4707B" w:rsidP="00D4707B">
      <w:pPr>
        <w:rPr>
          <w:rFonts w:ascii="Arial" w:hAnsi="Arial" w:cs="Arial"/>
          <w:sz w:val="10"/>
          <w:szCs w:val="22"/>
        </w:rPr>
      </w:pPr>
    </w:p>
    <w:p w14:paraId="32EA1E87" w14:textId="21992043" w:rsidR="00D4707B" w:rsidRPr="00926D0B" w:rsidRDefault="00B76FE7" w:rsidP="00D4707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10.00 – 10.10</w:t>
      </w:r>
      <w:r w:rsidR="00D4707B" w:rsidRPr="00926D0B">
        <w:rPr>
          <w:rFonts w:ascii="Arial" w:hAnsi="Arial" w:cs="Arial"/>
          <w:sz w:val="22"/>
          <w:szCs w:val="22"/>
        </w:rPr>
        <w:tab/>
      </w:r>
      <w:r w:rsidR="00D4707B" w:rsidRPr="00926D0B">
        <w:rPr>
          <w:rFonts w:ascii="Arial" w:hAnsi="Arial" w:cs="Arial"/>
          <w:sz w:val="22"/>
          <w:szCs w:val="22"/>
        </w:rPr>
        <w:tab/>
        <w:t>Introduction</w:t>
      </w:r>
      <w:r w:rsidR="00300E69" w:rsidRPr="00926D0B">
        <w:rPr>
          <w:rFonts w:ascii="Arial" w:hAnsi="Arial" w:cs="Arial"/>
          <w:sz w:val="22"/>
          <w:szCs w:val="22"/>
        </w:rPr>
        <w:t xml:space="preserve"> (H5</w:t>
      </w:r>
      <w:r w:rsidR="00236086">
        <w:rPr>
          <w:rFonts w:ascii="Arial" w:hAnsi="Arial" w:cs="Arial"/>
          <w:sz w:val="22"/>
          <w:szCs w:val="22"/>
        </w:rPr>
        <w:t>.</w:t>
      </w:r>
      <w:r w:rsidR="00300E69" w:rsidRPr="00926D0B">
        <w:rPr>
          <w:rFonts w:ascii="Arial" w:hAnsi="Arial" w:cs="Arial"/>
          <w:sz w:val="22"/>
          <w:szCs w:val="22"/>
        </w:rPr>
        <w:t>45, 5</w:t>
      </w:r>
      <w:r w:rsidR="00300E69" w:rsidRPr="00926D0B">
        <w:rPr>
          <w:rFonts w:ascii="Arial" w:hAnsi="Arial" w:cs="Arial"/>
          <w:sz w:val="22"/>
          <w:szCs w:val="22"/>
          <w:vertAlign w:val="superscript"/>
        </w:rPr>
        <w:t>th</w:t>
      </w:r>
      <w:r w:rsidR="00300E69" w:rsidRPr="00926D0B">
        <w:rPr>
          <w:rFonts w:ascii="Arial" w:hAnsi="Arial" w:cs="Arial"/>
          <w:sz w:val="22"/>
          <w:szCs w:val="22"/>
        </w:rPr>
        <w:t xml:space="preserve"> floor, Humanities)</w:t>
      </w:r>
    </w:p>
    <w:p w14:paraId="17FCAB21" w14:textId="757866B4" w:rsidR="00D4707B" w:rsidRDefault="00D4707B" w:rsidP="00D4707B">
      <w:pPr>
        <w:rPr>
          <w:rFonts w:ascii="Arial" w:hAnsi="Arial" w:cs="Arial"/>
          <w:sz w:val="22"/>
          <w:szCs w:val="22"/>
        </w:rPr>
      </w:pPr>
      <w:r w:rsidRPr="00926D0B">
        <w:rPr>
          <w:rFonts w:ascii="Arial" w:hAnsi="Arial" w:cs="Arial"/>
          <w:sz w:val="22"/>
          <w:szCs w:val="22"/>
        </w:rPr>
        <w:t>_______________________________________________________</w:t>
      </w:r>
      <w:r w:rsidR="00926D0B">
        <w:rPr>
          <w:rFonts w:ascii="Arial" w:hAnsi="Arial" w:cs="Arial"/>
          <w:sz w:val="22"/>
          <w:szCs w:val="22"/>
        </w:rPr>
        <w:t>______________________________</w:t>
      </w:r>
    </w:p>
    <w:p w14:paraId="270905B9" w14:textId="77777777" w:rsidR="00926D0B" w:rsidRPr="00926D0B" w:rsidRDefault="00926D0B" w:rsidP="00D4707B">
      <w:pPr>
        <w:rPr>
          <w:rFonts w:ascii="Arial" w:hAnsi="Arial" w:cs="Arial"/>
          <w:sz w:val="22"/>
          <w:szCs w:val="22"/>
        </w:rPr>
      </w:pPr>
    </w:p>
    <w:p w14:paraId="5AAA5D01" w14:textId="267CD887" w:rsidR="008940DA" w:rsidRDefault="00B76FE7" w:rsidP="00D4707B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10.10 – 11</w:t>
      </w:r>
      <w:r w:rsidR="000B4782">
        <w:rPr>
          <w:rFonts w:ascii="Arial" w:hAnsi="Arial" w:cs="Arial"/>
          <w:sz w:val="22"/>
          <w:szCs w:val="22"/>
        </w:rPr>
        <w:t>.</w:t>
      </w:r>
      <w:r>
        <w:rPr>
          <w:rFonts w:ascii="Arial" w:hAnsi="Arial" w:cs="Arial"/>
          <w:sz w:val="22"/>
          <w:szCs w:val="22"/>
        </w:rPr>
        <w:t>10</w:t>
      </w:r>
      <w:r>
        <w:rPr>
          <w:rFonts w:ascii="Arial" w:hAnsi="Arial" w:cs="Arial"/>
          <w:sz w:val="22"/>
          <w:szCs w:val="22"/>
        </w:rPr>
        <w:tab/>
      </w:r>
      <w:r w:rsidR="00D4707B" w:rsidRPr="00926D0B">
        <w:rPr>
          <w:rFonts w:ascii="Arial" w:hAnsi="Arial" w:cs="Arial"/>
          <w:sz w:val="22"/>
          <w:szCs w:val="22"/>
        </w:rPr>
        <w:tab/>
      </w:r>
      <w:r w:rsidR="00EA1FAC" w:rsidRPr="00523DFA">
        <w:rPr>
          <w:rFonts w:ascii="Arial" w:hAnsi="Arial" w:cs="Arial"/>
          <w:sz w:val="22"/>
          <w:szCs w:val="22"/>
        </w:rPr>
        <w:t>1</w:t>
      </w:r>
      <w:r w:rsidR="00EA1FAC" w:rsidRPr="00523DFA">
        <w:rPr>
          <w:rFonts w:ascii="Arial" w:hAnsi="Arial" w:cs="Arial"/>
          <w:sz w:val="22"/>
          <w:szCs w:val="22"/>
          <w:vertAlign w:val="superscript"/>
        </w:rPr>
        <w:t>st</w:t>
      </w:r>
      <w:r w:rsidR="00EA1FAC" w:rsidRPr="00523DFA">
        <w:rPr>
          <w:rFonts w:ascii="Arial" w:hAnsi="Arial" w:cs="Arial"/>
          <w:sz w:val="22"/>
          <w:szCs w:val="22"/>
        </w:rPr>
        <w:t xml:space="preserve"> </w:t>
      </w:r>
      <w:r w:rsidR="001767AE" w:rsidRPr="00523DFA">
        <w:rPr>
          <w:rFonts w:ascii="Arial" w:hAnsi="Arial" w:cs="Arial"/>
          <w:sz w:val="22"/>
          <w:szCs w:val="22"/>
        </w:rPr>
        <w:t>Keynote Address</w:t>
      </w:r>
    </w:p>
    <w:p w14:paraId="5F4E97CD" w14:textId="77777777" w:rsidR="00523DFA" w:rsidRDefault="0045524E" w:rsidP="00E2219B">
      <w:pPr>
        <w:ind w:left="1440" w:firstLine="720"/>
        <w:rPr>
          <w:rFonts w:ascii="Arial" w:hAnsi="Arial" w:cs="Arial"/>
          <w:b/>
          <w:sz w:val="22"/>
          <w:szCs w:val="22"/>
        </w:rPr>
      </w:pPr>
      <w:r w:rsidRPr="00523DFA">
        <w:rPr>
          <w:rFonts w:ascii="Arial" w:hAnsi="Arial" w:cs="Arial"/>
          <w:b/>
          <w:sz w:val="22"/>
          <w:szCs w:val="22"/>
        </w:rPr>
        <w:t>Dr Lisa Foran</w:t>
      </w:r>
    </w:p>
    <w:p w14:paraId="23D9BB15" w14:textId="65228895" w:rsidR="00E2219B" w:rsidRPr="00523DFA" w:rsidRDefault="0045524E" w:rsidP="00E2219B">
      <w:pPr>
        <w:ind w:left="1440" w:firstLine="720"/>
        <w:rPr>
          <w:rFonts w:ascii="Arial" w:hAnsi="Arial" w:cs="Arial"/>
          <w:sz w:val="22"/>
          <w:szCs w:val="22"/>
        </w:rPr>
      </w:pPr>
      <w:r w:rsidRPr="00523DFA">
        <w:rPr>
          <w:rFonts w:ascii="Arial" w:hAnsi="Arial" w:cs="Arial"/>
          <w:sz w:val="22"/>
          <w:szCs w:val="22"/>
        </w:rPr>
        <w:t>(Newcastle University, UK)</w:t>
      </w:r>
      <w:r w:rsidR="00E2219B" w:rsidRPr="00523DFA">
        <w:rPr>
          <w:rFonts w:ascii="Arial" w:hAnsi="Arial" w:cs="Arial"/>
          <w:sz w:val="22"/>
          <w:szCs w:val="22"/>
        </w:rPr>
        <w:t xml:space="preserve"> </w:t>
      </w:r>
    </w:p>
    <w:p w14:paraId="13F49DD3" w14:textId="77777777" w:rsidR="00D4707B" w:rsidRPr="00926D0B" w:rsidRDefault="00D4707B" w:rsidP="00D4707B">
      <w:pPr>
        <w:rPr>
          <w:rFonts w:ascii="Arial" w:hAnsi="Arial" w:cs="Arial"/>
          <w:sz w:val="22"/>
          <w:szCs w:val="22"/>
        </w:rPr>
      </w:pPr>
    </w:p>
    <w:p w14:paraId="41DA0552" w14:textId="6FBD8DE7" w:rsidR="00EA1FAC" w:rsidRPr="00926D0B" w:rsidRDefault="00D4707B" w:rsidP="00826384">
      <w:pPr>
        <w:ind w:left="2160" w:hanging="2160"/>
        <w:rPr>
          <w:rFonts w:ascii="Arial" w:hAnsi="Arial" w:cs="Arial"/>
          <w:b/>
          <w:sz w:val="22"/>
          <w:szCs w:val="22"/>
        </w:rPr>
      </w:pPr>
      <w:r w:rsidRPr="00926D0B">
        <w:rPr>
          <w:rFonts w:ascii="Arial" w:hAnsi="Arial" w:cs="Arial"/>
          <w:b/>
          <w:sz w:val="22"/>
          <w:szCs w:val="22"/>
        </w:rPr>
        <w:t>Session 1</w:t>
      </w:r>
      <w:r w:rsidRPr="00926D0B">
        <w:rPr>
          <w:rFonts w:ascii="Arial" w:hAnsi="Arial" w:cs="Arial"/>
          <w:sz w:val="22"/>
          <w:szCs w:val="22"/>
        </w:rPr>
        <w:tab/>
      </w:r>
      <w:r w:rsidR="00B503FB">
        <w:rPr>
          <w:rFonts w:ascii="Arial" w:hAnsi="Arial" w:cs="Arial"/>
          <w:b/>
          <w:i/>
          <w:sz w:val="22"/>
          <w:szCs w:val="22"/>
          <w:u w:val="single"/>
        </w:rPr>
        <w:t xml:space="preserve">Philosophies for the Translator: Approaches and </w:t>
      </w:r>
      <w:r w:rsidR="00FC410D">
        <w:rPr>
          <w:rFonts w:ascii="Arial" w:hAnsi="Arial" w:cs="Arial"/>
          <w:b/>
          <w:i/>
          <w:sz w:val="22"/>
          <w:szCs w:val="22"/>
          <w:u w:val="single"/>
        </w:rPr>
        <w:t>Strategies</w:t>
      </w:r>
      <w:r w:rsidR="00FA448A">
        <w:rPr>
          <w:rFonts w:ascii="Arial" w:hAnsi="Arial" w:cs="Arial"/>
          <w:b/>
          <w:i/>
          <w:sz w:val="22"/>
          <w:szCs w:val="22"/>
          <w:u w:val="single"/>
        </w:rPr>
        <w:t xml:space="preserve"> </w:t>
      </w:r>
    </w:p>
    <w:p w14:paraId="2A575955" w14:textId="77777777" w:rsidR="00D4707B" w:rsidRPr="00926D0B" w:rsidRDefault="00D4707B" w:rsidP="00D4707B">
      <w:pPr>
        <w:rPr>
          <w:rFonts w:ascii="Arial" w:hAnsi="Arial" w:cs="Arial"/>
          <w:sz w:val="22"/>
          <w:szCs w:val="22"/>
        </w:rPr>
      </w:pPr>
    </w:p>
    <w:p w14:paraId="71846B66" w14:textId="18C73E25" w:rsidR="003C529A" w:rsidRDefault="0045524E" w:rsidP="000F7EF8">
      <w:pPr>
        <w:ind w:left="2160" w:hanging="216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11.</w:t>
      </w:r>
      <w:r w:rsidR="00FA448A">
        <w:rPr>
          <w:rFonts w:ascii="Arial" w:hAnsi="Arial" w:cs="Arial"/>
          <w:sz w:val="22"/>
          <w:szCs w:val="22"/>
        </w:rPr>
        <w:t xml:space="preserve">10 </w:t>
      </w:r>
      <w:r w:rsidR="00F85565">
        <w:rPr>
          <w:rFonts w:ascii="Arial" w:hAnsi="Arial" w:cs="Arial"/>
          <w:sz w:val="22"/>
          <w:szCs w:val="22"/>
        </w:rPr>
        <w:t>–</w:t>
      </w:r>
      <w:r w:rsidR="00FA448A">
        <w:rPr>
          <w:rFonts w:ascii="Arial" w:hAnsi="Arial" w:cs="Arial"/>
          <w:sz w:val="22"/>
          <w:szCs w:val="22"/>
        </w:rPr>
        <w:t xml:space="preserve"> </w:t>
      </w:r>
      <w:r w:rsidR="00F85565">
        <w:rPr>
          <w:rFonts w:ascii="Arial" w:hAnsi="Arial" w:cs="Arial"/>
          <w:sz w:val="22"/>
          <w:szCs w:val="22"/>
        </w:rPr>
        <w:t>11.</w:t>
      </w:r>
      <w:r w:rsidR="00E17B21">
        <w:rPr>
          <w:rFonts w:ascii="Arial" w:hAnsi="Arial" w:cs="Arial"/>
          <w:sz w:val="22"/>
          <w:szCs w:val="22"/>
        </w:rPr>
        <w:t>30</w:t>
      </w:r>
      <w:r w:rsidR="00F85565">
        <w:rPr>
          <w:rFonts w:ascii="Arial" w:hAnsi="Arial" w:cs="Arial"/>
          <w:sz w:val="22"/>
          <w:szCs w:val="22"/>
        </w:rPr>
        <w:tab/>
      </w:r>
      <w:r w:rsidR="00E715B7">
        <w:rPr>
          <w:rFonts w:ascii="Arial" w:hAnsi="Arial" w:cs="Arial"/>
          <w:sz w:val="22"/>
          <w:szCs w:val="22"/>
        </w:rPr>
        <w:t xml:space="preserve">Are </w:t>
      </w:r>
      <w:proofErr w:type="spellStart"/>
      <w:r w:rsidR="00E715B7">
        <w:rPr>
          <w:rFonts w:ascii="Arial" w:hAnsi="Arial" w:cs="Arial"/>
          <w:sz w:val="22"/>
          <w:szCs w:val="22"/>
        </w:rPr>
        <w:t>Ingardenian</w:t>
      </w:r>
      <w:proofErr w:type="spellEnd"/>
      <w:r w:rsidR="00E715B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E715B7">
        <w:rPr>
          <w:rFonts w:ascii="Arial" w:hAnsi="Arial" w:cs="Arial"/>
          <w:sz w:val="22"/>
          <w:szCs w:val="22"/>
        </w:rPr>
        <w:t>Methaphysical</w:t>
      </w:r>
      <w:proofErr w:type="spellEnd"/>
      <w:r w:rsidR="00E715B7">
        <w:rPr>
          <w:rFonts w:ascii="Arial" w:hAnsi="Arial" w:cs="Arial"/>
          <w:sz w:val="22"/>
          <w:szCs w:val="22"/>
        </w:rPr>
        <w:t xml:space="preserve"> Properties </w:t>
      </w:r>
      <w:r w:rsidR="000F7EF8">
        <w:rPr>
          <w:rFonts w:ascii="Arial" w:hAnsi="Arial" w:cs="Arial"/>
          <w:sz w:val="22"/>
          <w:szCs w:val="22"/>
        </w:rPr>
        <w:t xml:space="preserve">of Any Use for the </w:t>
      </w:r>
      <w:proofErr w:type="spellStart"/>
      <w:r w:rsidR="000F7EF8">
        <w:rPr>
          <w:rFonts w:ascii="Arial" w:hAnsi="Arial" w:cs="Arial"/>
          <w:sz w:val="22"/>
          <w:szCs w:val="22"/>
        </w:rPr>
        <w:t>Translatological</w:t>
      </w:r>
      <w:proofErr w:type="spellEnd"/>
      <w:r w:rsidR="000F7EF8">
        <w:rPr>
          <w:rFonts w:ascii="Arial" w:hAnsi="Arial" w:cs="Arial"/>
          <w:sz w:val="22"/>
          <w:szCs w:val="22"/>
        </w:rPr>
        <w:t xml:space="preserve"> Analysis of a Literary Artwork? </w:t>
      </w:r>
    </w:p>
    <w:p w14:paraId="72D0219C" w14:textId="6A5F9FDA" w:rsidR="00401829" w:rsidRPr="00926D0B" w:rsidRDefault="000F7EF8" w:rsidP="003C529A">
      <w:pPr>
        <w:ind w:left="2160"/>
        <w:rPr>
          <w:rFonts w:ascii="Arial" w:hAnsi="Arial" w:cs="Arial"/>
          <w:i/>
          <w:sz w:val="22"/>
          <w:szCs w:val="22"/>
          <w:lang w:val="en-GB"/>
        </w:rPr>
      </w:pPr>
      <w:r>
        <w:rPr>
          <w:rFonts w:ascii="Arial" w:hAnsi="Arial" w:cs="Arial"/>
          <w:sz w:val="22"/>
          <w:szCs w:val="22"/>
        </w:rPr>
        <w:t xml:space="preserve">(Beata </w:t>
      </w:r>
      <w:proofErr w:type="spellStart"/>
      <w:r>
        <w:rPr>
          <w:rFonts w:ascii="Arial" w:hAnsi="Arial" w:cs="Arial"/>
          <w:sz w:val="22"/>
          <w:szCs w:val="22"/>
        </w:rPr>
        <w:t>Piecychna</w:t>
      </w:r>
      <w:proofErr w:type="spellEnd"/>
      <w:r>
        <w:rPr>
          <w:rFonts w:ascii="Arial" w:hAnsi="Arial" w:cs="Arial"/>
          <w:sz w:val="22"/>
          <w:szCs w:val="22"/>
        </w:rPr>
        <w:t>, University of</w:t>
      </w:r>
      <w:r w:rsidRPr="00213A80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13A80">
        <w:rPr>
          <w:rFonts w:ascii="Arial" w:hAnsi="Arial" w:cs="Arial"/>
          <w:sz w:val="22"/>
          <w:szCs w:val="22"/>
        </w:rPr>
        <w:t>Bia</w:t>
      </w:r>
      <w:r w:rsidR="00213A80" w:rsidRPr="00213A80">
        <w:rPr>
          <w:rFonts w:ascii="Arial" w:hAnsi="Arial" w:cs="Arial"/>
          <w:sz w:val="22"/>
          <w:szCs w:val="22"/>
        </w:rPr>
        <w:t>ł</w:t>
      </w:r>
      <w:r w:rsidRPr="00213A80">
        <w:rPr>
          <w:rFonts w:ascii="Arial" w:hAnsi="Arial" w:cs="Arial"/>
          <w:sz w:val="22"/>
          <w:szCs w:val="22"/>
        </w:rPr>
        <w:t>ystok</w:t>
      </w:r>
      <w:proofErr w:type="spellEnd"/>
      <w:r>
        <w:rPr>
          <w:rFonts w:ascii="Arial" w:hAnsi="Arial" w:cs="Arial"/>
          <w:sz w:val="22"/>
          <w:szCs w:val="22"/>
        </w:rPr>
        <w:t>, Poland)</w:t>
      </w:r>
    </w:p>
    <w:p w14:paraId="5AF415FC" w14:textId="77777777" w:rsidR="00401829" w:rsidRPr="00926D0B" w:rsidRDefault="00401829" w:rsidP="00A82759">
      <w:pPr>
        <w:ind w:left="2160"/>
        <w:rPr>
          <w:rFonts w:ascii="Arial" w:hAnsi="Arial" w:cs="Arial"/>
          <w:i/>
          <w:sz w:val="10"/>
          <w:szCs w:val="10"/>
        </w:rPr>
      </w:pPr>
    </w:p>
    <w:p w14:paraId="5D69FD7B" w14:textId="313EF145" w:rsidR="003C529A" w:rsidRDefault="0045524E" w:rsidP="00C05C2A">
      <w:pPr>
        <w:ind w:left="2160" w:hanging="2160"/>
        <w:rPr>
          <w:rFonts w:ascii="Arial" w:hAnsi="Arial" w:cs="Arial"/>
          <w:sz w:val="22"/>
          <w:szCs w:val="22"/>
          <w:lang w:val="en-GB"/>
        </w:rPr>
      </w:pPr>
      <w:r w:rsidRPr="00C05C2A">
        <w:rPr>
          <w:rFonts w:ascii="Arial" w:hAnsi="Arial" w:cs="Arial"/>
          <w:sz w:val="22"/>
          <w:szCs w:val="22"/>
          <w:lang w:val="en-GB"/>
        </w:rPr>
        <w:t>11.</w:t>
      </w:r>
      <w:r w:rsidR="00E17B21">
        <w:rPr>
          <w:rFonts w:ascii="Arial" w:hAnsi="Arial" w:cs="Arial"/>
          <w:sz w:val="22"/>
          <w:szCs w:val="22"/>
          <w:lang w:val="en-GB"/>
        </w:rPr>
        <w:t>30</w:t>
      </w:r>
      <w:r w:rsidR="00F85565" w:rsidRPr="00C05C2A">
        <w:rPr>
          <w:rFonts w:ascii="Arial" w:hAnsi="Arial" w:cs="Arial"/>
          <w:sz w:val="22"/>
          <w:szCs w:val="22"/>
          <w:lang w:val="en-GB"/>
        </w:rPr>
        <w:t xml:space="preserve"> – 11.</w:t>
      </w:r>
      <w:r w:rsidR="00E17B21">
        <w:rPr>
          <w:rFonts w:ascii="Arial" w:hAnsi="Arial" w:cs="Arial"/>
          <w:sz w:val="22"/>
          <w:szCs w:val="22"/>
          <w:lang w:val="en-GB"/>
        </w:rPr>
        <w:t>50</w:t>
      </w:r>
      <w:r w:rsidR="00D4707B" w:rsidRPr="00C05C2A">
        <w:rPr>
          <w:rFonts w:ascii="Arial" w:hAnsi="Arial" w:cs="Arial"/>
          <w:sz w:val="22"/>
          <w:szCs w:val="22"/>
          <w:lang w:val="en-GB"/>
        </w:rPr>
        <w:tab/>
      </w:r>
      <w:r w:rsidR="00965504" w:rsidRPr="00C05C2A">
        <w:rPr>
          <w:rFonts w:ascii="Arial" w:hAnsi="Arial" w:cs="Arial"/>
          <w:sz w:val="22"/>
          <w:szCs w:val="22"/>
          <w:lang w:val="en-GB"/>
        </w:rPr>
        <w:t>Caught</w:t>
      </w:r>
      <w:r w:rsidR="00C05C2A" w:rsidRPr="00C05C2A">
        <w:rPr>
          <w:rFonts w:ascii="Arial" w:hAnsi="Arial" w:cs="Arial"/>
          <w:sz w:val="22"/>
          <w:szCs w:val="22"/>
          <w:lang w:val="en-GB"/>
        </w:rPr>
        <w:t xml:space="preserve"> Up By/I</w:t>
      </w:r>
      <w:r w:rsidR="00C05C2A">
        <w:rPr>
          <w:rFonts w:ascii="Arial" w:hAnsi="Arial" w:cs="Arial"/>
          <w:sz w:val="22"/>
          <w:szCs w:val="22"/>
          <w:lang w:val="en-GB"/>
        </w:rPr>
        <w:t xml:space="preserve">n the Language of the Dialogue: Towards a Heideggerian Thinking of Translation and Translatability </w:t>
      </w:r>
    </w:p>
    <w:p w14:paraId="749CD549" w14:textId="5CE6135F" w:rsidR="00D4707B" w:rsidRPr="00C05C2A" w:rsidRDefault="00C05C2A" w:rsidP="003C529A">
      <w:pPr>
        <w:ind w:left="2160"/>
        <w:rPr>
          <w:rFonts w:ascii="Arial" w:hAnsi="Arial" w:cs="Arial"/>
          <w:sz w:val="22"/>
          <w:szCs w:val="22"/>
          <w:lang w:val="en-GB"/>
        </w:rPr>
      </w:pPr>
      <w:r>
        <w:rPr>
          <w:rFonts w:ascii="Arial" w:hAnsi="Arial" w:cs="Arial"/>
          <w:sz w:val="22"/>
          <w:szCs w:val="22"/>
          <w:lang w:val="en-GB"/>
        </w:rPr>
        <w:t>(Ian Tan, University of Warwick</w:t>
      </w:r>
      <w:r w:rsidR="005E6633">
        <w:rPr>
          <w:rFonts w:ascii="Arial" w:hAnsi="Arial" w:cs="Arial"/>
          <w:sz w:val="22"/>
          <w:szCs w:val="22"/>
          <w:lang w:val="en-GB"/>
        </w:rPr>
        <w:t>, UK</w:t>
      </w:r>
      <w:r>
        <w:rPr>
          <w:rFonts w:ascii="Arial" w:hAnsi="Arial" w:cs="Arial"/>
          <w:sz w:val="22"/>
          <w:szCs w:val="22"/>
          <w:lang w:val="en-GB"/>
        </w:rPr>
        <w:t>)</w:t>
      </w:r>
    </w:p>
    <w:p w14:paraId="66EE63CD" w14:textId="6277A0EA" w:rsidR="00EA1FAC" w:rsidRPr="00C05C2A" w:rsidRDefault="00EA1FAC" w:rsidP="00EA1FAC">
      <w:pPr>
        <w:rPr>
          <w:rFonts w:ascii="Arial" w:hAnsi="Arial" w:cs="Arial"/>
          <w:sz w:val="10"/>
          <w:szCs w:val="10"/>
          <w:lang w:val="en-GB"/>
        </w:rPr>
      </w:pPr>
    </w:p>
    <w:p w14:paraId="7908B4A0" w14:textId="51494A0B" w:rsidR="003C529A" w:rsidRDefault="00792663" w:rsidP="0033303D">
      <w:pPr>
        <w:ind w:left="2160" w:hanging="2160"/>
        <w:rPr>
          <w:rFonts w:ascii="Arial" w:hAnsi="Arial" w:cs="Arial"/>
          <w:sz w:val="22"/>
          <w:szCs w:val="22"/>
          <w:lang w:val="en-GB"/>
        </w:rPr>
      </w:pPr>
      <w:r w:rsidRPr="0033303D">
        <w:rPr>
          <w:rFonts w:ascii="Arial" w:hAnsi="Arial" w:cs="Arial"/>
          <w:sz w:val="22"/>
          <w:szCs w:val="22"/>
          <w:lang w:val="en-GB"/>
        </w:rPr>
        <w:t>1</w:t>
      </w:r>
      <w:r w:rsidR="00F85565" w:rsidRPr="0033303D">
        <w:rPr>
          <w:rFonts w:ascii="Arial" w:hAnsi="Arial" w:cs="Arial"/>
          <w:sz w:val="22"/>
          <w:szCs w:val="22"/>
          <w:lang w:val="en-GB"/>
        </w:rPr>
        <w:t>1.</w:t>
      </w:r>
      <w:r w:rsidR="00E17B21">
        <w:rPr>
          <w:rFonts w:ascii="Arial" w:hAnsi="Arial" w:cs="Arial"/>
          <w:sz w:val="22"/>
          <w:szCs w:val="22"/>
          <w:lang w:val="en-GB"/>
        </w:rPr>
        <w:t>50</w:t>
      </w:r>
      <w:r w:rsidR="00F85565" w:rsidRPr="0033303D">
        <w:rPr>
          <w:rFonts w:ascii="Arial" w:hAnsi="Arial" w:cs="Arial"/>
          <w:sz w:val="22"/>
          <w:szCs w:val="22"/>
          <w:lang w:val="en-GB"/>
        </w:rPr>
        <w:t xml:space="preserve"> </w:t>
      </w:r>
      <w:r w:rsidR="008317D3" w:rsidRPr="0033303D">
        <w:rPr>
          <w:rFonts w:ascii="Arial" w:hAnsi="Arial" w:cs="Arial"/>
          <w:sz w:val="22"/>
          <w:szCs w:val="22"/>
          <w:lang w:val="en-GB"/>
        </w:rPr>
        <w:t>–</w:t>
      </w:r>
      <w:r w:rsidR="00F85565" w:rsidRPr="0033303D">
        <w:rPr>
          <w:rFonts w:ascii="Arial" w:hAnsi="Arial" w:cs="Arial"/>
          <w:sz w:val="22"/>
          <w:szCs w:val="22"/>
          <w:lang w:val="en-GB"/>
        </w:rPr>
        <w:t xml:space="preserve"> </w:t>
      </w:r>
      <w:r w:rsidR="008317D3" w:rsidRPr="0033303D">
        <w:rPr>
          <w:rFonts w:ascii="Arial" w:hAnsi="Arial" w:cs="Arial"/>
          <w:sz w:val="22"/>
          <w:szCs w:val="22"/>
          <w:lang w:val="en-GB"/>
        </w:rPr>
        <w:t>12.</w:t>
      </w:r>
      <w:r w:rsidR="00E17B21">
        <w:rPr>
          <w:rFonts w:ascii="Arial" w:hAnsi="Arial" w:cs="Arial"/>
          <w:sz w:val="22"/>
          <w:szCs w:val="22"/>
          <w:lang w:val="en-GB"/>
        </w:rPr>
        <w:t>10</w:t>
      </w:r>
      <w:r w:rsidR="0045524E" w:rsidRPr="0033303D">
        <w:rPr>
          <w:rFonts w:ascii="Arial" w:hAnsi="Arial" w:cs="Arial"/>
          <w:sz w:val="22"/>
          <w:szCs w:val="22"/>
          <w:lang w:val="en-GB"/>
        </w:rPr>
        <w:tab/>
      </w:r>
      <w:r w:rsidR="0033303D" w:rsidRPr="0033303D">
        <w:rPr>
          <w:rFonts w:ascii="Arial" w:hAnsi="Arial" w:cs="Arial"/>
          <w:sz w:val="22"/>
          <w:szCs w:val="22"/>
          <w:lang w:val="en-GB"/>
        </w:rPr>
        <w:t>Translating Hegel and the A</w:t>
      </w:r>
      <w:r w:rsidR="0033303D">
        <w:rPr>
          <w:rFonts w:ascii="Arial" w:hAnsi="Arial" w:cs="Arial"/>
          <w:sz w:val="22"/>
          <w:szCs w:val="22"/>
          <w:lang w:val="en-GB"/>
        </w:rPr>
        <w:t>ppropriation of Cultural Capital</w:t>
      </w:r>
    </w:p>
    <w:p w14:paraId="3BBF3966" w14:textId="26C13C43" w:rsidR="00EA1FAC" w:rsidRPr="0033303D" w:rsidRDefault="0033303D" w:rsidP="003C529A">
      <w:pPr>
        <w:ind w:left="2160"/>
        <w:rPr>
          <w:rFonts w:ascii="Arial" w:hAnsi="Arial" w:cs="Arial"/>
          <w:sz w:val="22"/>
          <w:szCs w:val="22"/>
          <w:lang w:val="en-GB"/>
        </w:rPr>
      </w:pPr>
      <w:r>
        <w:rPr>
          <w:rFonts w:ascii="Arial" w:hAnsi="Arial" w:cs="Arial"/>
          <w:sz w:val="22"/>
          <w:szCs w:val="22"/>
          <w:lang w:val="en-GB"/>
        </w:rPr>
        <w:t xml:space="preserve">(David </w:t>
      </w:r>
      <w:proofErr w:type="spellStart"/>
      <w:r>
        <w:rPr>
          <w:rFonts w:ascii="Arial" w:hAnsi="Arial" w:cs="Arial"/>
          <w:sz w:val="22"/>
          <w:szCs w:val="22"/>
          <w:lang w:val="en-GB"/>
        </w:rPr>
        <w:t>Charlston</w:t>
      </w:r>
      <w:proofErr w:type="spellEnd"/>
      <w:r>
        <w:rPr>
          <w:rFonts w:ascii="Arial" w:hAnsi="Arial" w:cs="Arial"/>
          <w:sz w:val="22"/>
          <w:szCs w:val="22"/>
          <w:lang w:val="en-GB"/>
        </w:rPr>
        <w:t>, University of Manchester</w:t>
      </w:r>
      <w:r w:rsidR="005E6633">
        <w:rPr>
          <w:rFonts w:ascii="Arial" w:hAnsi="Arial" w:cs="Arial"/>
          <w:sz w:val="22"/>
          <w:szCs w:val="22"/>
          <w:lang w:val="en-GB"/>
        </w:rPr>
        <w:t>, UK</w:t>
      </w:r>
      <w:r>
        <w:rPr>
          <w:rFonts w:ascii="Arial" w:hAnsi="Arial" w:cs="Arial"/>
          <w:sz w:val="22"/>
          <w:szCs w:val="22"/>
          <w:lang w:val="en-GB"/>
        </w:rPr>
        <w:t>)</w:t>
      </w:r>
    </w:p>
    <w:p w14:paraId="37E031FA" w14:textId="21252ACA" w:rsidR="00700EEC" w:rsidRPr="0033303D" w:rsidRDefault="00700EEC" w:rsidP="00EA1FAC">
      <w:pPr>
        <w:rPr>
          <w:rFonts w:ascii="Arial" w:hAnsi="Arial" w:cs="Arial"/>
          <w:sz w:val="10"/>
          <w:szCs w:val="10"/>
          <w:lang w:val="en-GB"/>
        </w:rPr>
      </w:pPr>
    </w:p>
    <w:p w14:paraId="2EFAE63E" w14:textId="0ACA72BD" w:rsidR="003C529A" w:rsidRPr="00963A50" w:rsidRDefault="008317D3" w:rsidP="00EA1FAC">
      <w:pPr>
        <w:rPr>
          <w:rFonts w:ascii="Arial" w:hAnsi="Arial" w:cs="Arial"/>
          <w:sz w:val="22"/>
          <w:szCs w:val="22"/>
          <w:lang w:val="en-GB"/>
        </w:rPr>
      </w:pPr>
      <w:r w:rsidRPr="00963A50">
        <w:rPr>
          <w:rFonts w:ascii="Arial" w:hAnsi="Arial" w:cs="Arial"/>
          <w:sz w:val="22"/>
          <w:szCs w:val="22"/>
          <w:lang w:val="en-GB"/>
        </w:rPr>
        <w:t>12.</w:t>
      </w:r>
      <w:r w:rsidR="00E17B21">
        <w:rPr>
          <w:rFonts w:ascii="Arial" w:hAnsi="Arial" w:cs="Arial"/>
          <w:sz w:val="22"/>
          <w:szCs w:val="22"/>
          <w:lang w:val="en-GB"/>
        </w:rPr>
        <w:t>10</w:t>
      </w:r>
      <w:r w:rsidRPr="00963A50">
        <w:rPr>
          <w:rFonts w:ascii="Arial" w:hAnsi="Arial" w:cs="Arial"/>
          <w:sz w:val="22"/>
          <w:szCs w:val="22"/>
          <w:lang w:val="en-GB"/>
        </w:rPr>
        <w:t xml:space="preserve"> – 12.30</w:t>
      </w:r>
      <w:r w:rsidR="0045524E" w:rsidRPr="00963A50">
        <w:rPr>
          <w:rFonts w:ascii="Arial" w:hAnsi="Arial" w:cs="Arial"/>
          <w:sz w:val="22"/>
          <w:szCs w:val="22"/>
          <w:lang w:val="en-GB"/>
        </w:rPr>
        <w:tab/>
      </w:r>
      <w:r w:rsidR="00700EEC" w:rsidRPr="00963A50">
        <w:rPr>
          <w:rFonts w:ascii="Arial" w:hAnsi="Arial" w:cs="Arial"/>
          <w:sz w:val="22"/>
          <w:szCs w:val="22"/>
          <w:lang w:val="en-GB"/>
        </w:rPr>
        <w:tab/>
        <w:t>Discussion &amp; Questions</w:t>
      </w:r>
      <w:r w:rsidR="00700EEC" w:rsidRPr="00963A50">
        <w:rPr>
          <w:rFonts w:ascii="Arial" w:hAnsi="Arial" w:cs="Arial"/>
          <w:sz w:val="22"/>
          <w:szCs w:val="22"/>
          <w:lang w:val="en-GB"/>
        </w:rPr>
        <w:tab/>
      </w:r>
      <w:r w:rsidR="00700EEC" w:rsidRPr="00963A50">
        <w:rPr>
          <w:rFonts w:ascii="Arial" w:hAnsi="Arial" w:cs="Arial"/>
          <w:sz w:val="22"/>
          <w:szCs w:val="22"/>
          <w:lang w:val="en-GB"/>
        </w:rPr>
        <w:tab/>
      </w:r>
      <w:r w:rsidR="00700EEC" w:rsidRPr="00963A50">
        <w:rPr>
          <w:rFonts w:ascii="Arial" w:hAnsi="Arial" w:cs="Arial"/>
          <w:sz w:val="22"/>
          <w:szCs w:val="22"/>
          <w:lang w:val="en-GB"/>
        </w:rPr>
        <w:tab/>
      </w:r>
      <w:r w:rsidR="00926D0B" w:rsidRPr="00963A50">
        <w:rPr>
          <w:rFonts w:ascii="Arial" w:hAnsi="Arial" w:cs="Arial"/>
          <w:sz w:val="22"/>
          <w:szCs w:val="22"/>
          <w:lang w:val="en-GB"/>
        </w:rPr>
        <w:tab/>
      </w:r>
    </w:p>
    <w:p w14:paraId="564A2E88" w14:textId="6A71E8BF" w:rsidR="00700EEC" w:rsidRPr="00963A50" w:rsidRDefault="00700EEC" w:rsidP="003C529A">
      <w:pPr>
        <w:ind w:left="1440" w:firstLine="720"/>
        <w:rPr>
          <w:rFonts w:ascii="Arial" w:hAnsi="Arial" w:cs="Arial"/>
          <w:sz w:val="22"/>
          <w:szCs w:val="22"/>
          <w:lang w:val="en-GB"/>
        </w:rPr>
      </w:pPr>
      <w:r w:rsidRPr="00963A50">
        <w:rPr>
          <w:rFonts w:ascii="Arial" w:hAnsi="Arial" w:cs="Arial"/>
          <w:sz w:val="22"/>
          <w:szCs w:val="22"/>
          <w:lang w:val="en-GB"/>
        </w:rPr>
        <w:t xml:space="preserve">Chair:  </w:t>
      </w:r>
    </w:p>
    <w:p w14:paraId="73CEC72E" w14:textId="0FEF269F" w:rsidR="00D4707B" w:rsidRDefault="00D4707B" w:rsidP="00D4707B">
      <w:pPr>
        <w:rPr>
          <w:rFonts w:ascii="Arial" w:hAnsi="Arial" w:cs="Arial"/>
          <w:sz w:val="22"/>
          <w:szCs w:val="22"/>
        </w:rPr>
      </w:pPr>
      <w:r w:rsidRPr="00926D0B">
        <w:rPr>
          <w:rFonts w:ascii="Arial" w:hAnsi="Arial" w:cs="Arial"/>
          <w:sz w:val="22"/>
          <w:szCs w:val="22"/>
        </w:rPr>
        <w:t>_______________________________________________________</w:t>
      </w:r>
      <w:r w:rsidR="00926D0B">
        <w:rPr>
          <w:rFonts w:ascii="Arial" w:hAnsi="Arial" w:cs="Arial"/>
          <w:sz w:val="22"/>
          <w:szCs w:val="22"/>
        </w:rPr>
        <w:t>______________________________</w:t>
      </w:r>
    </w:p>
    <w:p w14:paraId="64A95AC8" w14:textId="77777777" w:rsidR="00926D0B" w:rsidRPr="00926D0B" w:rsidRDefault="00926D0B" w:rsidP="00D4707B">
      <w:pPr>
        <w:rPr>
          <w:rFonts w:ascii="Arial" w:hAnsi="Arial" w:cs="Arial"/>
          <w:sz w:val="22"/>
          <w:szCs w:val="22"/>
        </w:rPr>
      </w:pPr>
    </w:p>
    <w:p w14:paraId="1E456BAC" w14:textId="0C250246" w:rsidR="00D4707B" w:rsidRPr="00926D0B" w:rsidRDefault="008317D3" w:rsidP="00D4707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12.30 – 13.30</w:t>
      </w:r>
      <w:r w:rsidR="00EA1FAC" w:rsidRPr="00926D0B">
        <w:rPr>
          <w:rFonts w:ascii="Arial" w:hAnsi="Arial" w:cs="Arial"/>
          <w:sz w:val="22"/>
          <w:szCs w:val="22"/>
        </w:rPr>
        <w:tab/>
      </w:r>
      <w:r w:rsidR="00D4707B" w:rsidRPr="00926D0B">
        <w:rPr>
          <w:rFonts w:ascii="Arial" w:hAnsi="Arial" w:cs="Arial"/>
          <w:sz w:val="22"/>
          <w:szCs w:val="22"/>
        </w:rPr>
        <w:tab/>
        <w:t>Lunch</w:t>
      </w:r>
      <w:r w:rsidR="00300E69" w:rsidRPr="00926D0B">
        <w:rPr>
          <w:rFonts w:ascii="Arial" w:hAnsi="Arial" w:cs="Arial"/>
          <w:sz w:val="22"/>
          <w:szCs w:val="22"/>
        </w:rPr>
        <w:t xml:space="preserve"> (Graduate Space)</w:t>
      </w:r>
    </w:p>
    <w:p w14:paraId="5E416A28" w14:textId="5788AA0E" w:rsidR="00D4707B" w:rsidRDefault="00D4707B" w:rsidP="00D4707B">
      <w:pPr>
        <w:rPr>
          <w:rFonts w:ascii="Arial" w:hAnsi="Arial" w:cs="Arial"/>
          <w:sz w:val="22"/>
          <w:szCs w:val="22"/>
        </w:rPr>
      </w:pPr>
      <w:r w:rsidRPr="00926D0B">
        <w:rPr>
          <w:rFonts w:ascii="Arial" w:hAnsi="Arial" w:cs="Arial"/>
          <w:sz w:val="22"/>
          <w:szCs w:val="22"/>
        </w:rPr>
        <w:t>_______________________________________________________</w:t>
      </w:r>
      <w:r w:rsidR="00926D0B">
        <w:rPr>
          <w:rFonts w:ascii="Arial" w:hAnsi="Arial" w:cs="Arial"/>
          <w:sz w:val="22"/>
          <w:szCs w:val="22"/>
        </w:rPr>
        <w:t>______________________________</w:t>
      </w:r>
    </w:p>
    <w:p w14:paraId="30F0C4E3" w14:textId="77777777" w:rsidR="00926D0B" w:rsidRPr="00926D0B" w:rsidRDefault="00926D0B" w:rsidP="00D4707B">
      <w:pPr>
        <w:rPr>
          <w:rFonts w:ascii="Arial" w:hAnsi="Arial" w:cs="Arial"/>
          <w:sz w:val="22"/>
          <w:szCs w:val="22"/>
        </w:rPr>
      </w:pPr>
    </w:p>
    <w:p w14:paraId="06D3A9EB" w14:textId="4FE1918C" w:rsidR="00EA1FAC" w:rsidRPr="00926D0B" w:rsidRDefault="008317D3" w:rsidP="00D4707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13.30 – 14.30</w:t>
      </w:r>
      <w:r>
        <w:rPr>
          <w:rFonts w:ascii="Arial" w:hAnsi="Arial" w:cs="Arial"/>
          <w:sz w:val="22"/>
          <w:szCs w:val="22"/>
        </w:rPr>
        <w:tab/>
      </w:r>
      <w:r w:rsidR="00EA1FAC" w:rsidRPr="00926D0B">
        <w:rPr>
          <w:rFonts w:ascii="Arial" w:hAnsi="Arial" w:cs="Arial"/>
          <w:sz w:val="22"/>
          <w:szCs w:val="22"/>
        </w:rPr>
        <w:tab/>
      </w:r>
      <w:r w:rsidR="00EA1FAC" w:rsidRPr="00523DFA">
        <w:rPr>
          <w:rFonts w:ascii="Arial" w:hAnsi="Arial" w:cs="Arial"/>
          <w:sz w:val="22"/>
          <w:szCs w:val="22"/>
        </w:rPr>
        <w:t>2</w:t>
      </w:r>
      <w:r w:rsidR="00EA1FAC" w:rsidRPr="00523DFA">
        <w:rPr>
          <w:rFonts w:ascii="Arial" w:hAnsi="Arial" w:cs="Arial"/>
          <w:sz w:val="22"/>
          <w:szCs w:val="22"/>
          <w:vertAlign w:val="superscript"/>
        </w:rPr>
        <w:t>nd</w:t>
      </w:r>
      <w:r w:rsidR="00EA1FAC" w:rsidRPr="00523DFA">
        <w:rPr>
          <w:rFonts w:ascii="Arial" w:hAnsi="Arial" w:cs="Arial"/>
          <w:sz w:val="22"/>
          <w:szCs w:val="22"/>
        </w:rPr>
        <w:t xml:space="preserve"> </w:t>
      </w:r>
      <w:r w:rsidR="001767AE" w:rsidRPr="00523DFA">
        <w:rPr>
          <w:rFonts w:ascii="Arial" w:hAnsi="Arial" w:cs="Arial"/>
          <w:sz w:val="22"/>
          <w:szCs w:val="22"/>
        </w:rPr>
        <w:t>Keynote Address</w:t>
      </w:r>
    </w:p>
    <w:p w14:paraId="462FE52D" w14:textId="77777777" w:rsidR="002236E4" w:rsidRDefault="00E2219B" w:rsidP="00E2219B">
      <w:pPr>
        <w:ind w:left="1440" w:firstLine="720"/>
        <w:rPr>
          <w:rFonts w:ascii="Arial" w:hAnsi="Arial" w:cs="Arial"/>
          <w:b/>
          <w:sz w:val="22"/>
          <w:szCs w:val="22"/>
        </w:rPr>
      </w:pPr>
      <w:r w:rsidRPr="00523DFA">
        <w:rPr>
          <w:rFonts w:ascii="Arial" w:hAnsi="Arial" w:cs="Arial"/>
          <w:b/>
          <w:sz w:val="22"/>
          <w:szCs w:val="22"/>
        </w:rPr>
        <w:t xml:space="preserve">Professor </w:t>
      </w:r>
      <w:r w:rsidR="0045524E" w:rsidRPr="00523DFA">
        <w:rPr>
          <w:rFonts w:ascii="Arial" w:hAnsi="Arial" w:cs="Arial"/>
          <w:b/>
          <w:sz w:val="22"/>
          <w:szCs w:val="22"/>
        </w:rPr>
        <w:t xml:space="preserve">Andrew Benjamin </w:t>
      </w:r>
    </w:p>
    <w:p w14:paraId="08D7D26F" w14:textId="243B6F4F" w:rsidR="00E2219B" w:rsidRPr="002236E4" w:rsidRDefault="0045524E" w:rsidP="00E2219B">
      <w:pPr>
        <w:ind w:left="1440" w:firstLine="720"/>
        <w:rPr>
          <w:rFonts w:ascii="Arial" w:hAnsi="Arial" w:cs="Arial"/>
          <w:sz w:val="22"/>
          <w:szCs w:val="22"/>
        </w:rPr>
      </w:pPr>
      <w:r w:rsidRPr="002236E4">
        <w:rPr>
          <w:rFonts w:ascii="Arial" w:hAnsi="Arial" w:cs="Arial"/>
          <w:sz w:val="22"/>
          <w:szCs w:val="22"/>
        </w:rPr>
        <w:t>(</w:t>
      </w:r>
      <w:r w:rsidR="001C020D">
        <w:rPr>
          <w:rFonts w:ascii="Arial" w:hAnsi="Arial" w:cs="Arial"/>
          <w:sz w:val="22"/>
          <w:szCs w:val="22"/>
        </w:rPr>
        <w:t xml:space="preserve">University of Technology </w:t>
      </w:r>
      <w:r w:rsidR="000C061F" w:rsidRPr="002236E4">
        <w:rPr>
          <w:rFonts w:ascii="Arial" w:hAnsi="Arial" w:cs="Arial"/>
          <w:sz w:val="22"/>
          <w:szCs w:val="22"/>
        </w:rPr>
        <w:t>Sydney</w:t>
      </w:r>
      <w:r w:rsidRPr="002236E4">
        <w:rPr>
          <w:rFonts w:ascii="Arial" w:hAnsi="Arial" w:cs="Arial"/>
          <w:sz w:val="22"/>
          <w:szCs w:val="22"/>
        </w:rPr>
        <w:t>, Australia</w:t>
      </w:r>
      <w:r w:rsidR="000C061F" w:rsidRPr="002236E4">
        <w:rPr>
          <w:rFonts w:ascii="Arial" w:hAnsi="Arial" w:cs="Arial"/>
          <w:sz w:val="22"/>
          <w:szCs w:val="22"/>
        </w:rPr>
        <w:t xml:space="preserve"> </w:t>
      </w:r>
      <w:r w:rsidR="000C061F" w:rsidRPr="002236E4">
        <w:rPr>
          <w:rFonts w:ascii="Arial" w:hAnsi="Arial" w:cs="Arial"/>
          <w:sz w:val="22"/>
          <w:szCs w:val="22"/>
          <w:lang w:val="en-GB"/>
        </w:rPr>
        <w:t>&amp; Kingston University London</w:t>
      </w:r>
      <w:r w:rsidR="001C020D">
        <w:rPr>
          <w:rFonts w:ascii="Arial" w:hAnsi="Arial" w:cs="Arial"/>
          <w:sz w:val="22"/>
          <w:szCs w:val="22"/>
          <w:lang w:val="en-GB"/>
        </w:rPr>
        <w:t>, UK</w:t>
      </w:r>
      <w:r w:rsidRPr="002236E4">
        <w:rPr>
          <w:rFonts w:ascii="Arial" w:hAnsi="Arial" w:cs="Arial"/>
          <w:sz w:val="22"/>
          <w:szCs w:val="22"/>
        </w:rPr>
        <w:t>)</w:t>
      </w:r>
      <w:r w:rsidR="00E2219B" w:rsidRPr="002236E4">
        <w:rPr>
          <w:rFonts w:ascii="Arial" w:hAnsi="Arial" w:cs="Arial"/>
          <w:sz w:val="22"/>
          <w:szCs w:val="22"/>
        </w:rPr>
        <w:t xml:space="preserve"> </w:t>
      </w:r>
    </w:p>
    <w:p w14:paraId="151A2ABD" w14:textId="77777777" w:rsidR="00EA1FAC" w:rsidRPr="00926D0B" w:rsidRDefault="00EA1FAC" w:rsidP="00D4707B">
      <w:pPr>
        <w:rPr>
          <w:rFonts w:ascii="Arial" w:hAnsi="Arial" w:cs="Arial"/>
          <w:b/>
          <w:sz w:val="22"/>
          <w:szCs w:val="22"/>
        </w:rPr>
      </w:pPr>
    </w:p>
    <w:p w14:paraId="7DA60FCA" w14:textId="0083D5EF" w:rsidR="00EA1FAC" w:rsidRPr="00926D0B" w:rsidRDefault="00D4707B" w:rsidP="00E2219B">
      <w:pPr>
        <w:ind w:left="2160" w:hanging="2160"/>
        <w:rPr>
          <w:rFonts w:ascii="Arial" w:hAnsi="Arial" w:cs="Arial"/>
          <w:b/>
          <w:sz w:val="22"/>
          <w:szCs w:val="22"/>
        </w:rPr>
      </w:pPr>
      <w:r w:rsidRPr="00926D0B">
        <w:rPr>
          <w:rFonts w:ascii="Arial" w:hAnsi="Arial" w:cs="Arial"/>
          <w:b/>
          <w:sz w:val="22"/>
          <w:szCs w:val="22"/>
        </w:rPr>
        <w:t>Session 2</w:t>
      </w:r>
      <w:r w:rsidRPr="00926D0B">
        <w:rPr>
          <w:rFonts w:ascii="Arial" w:hAnsi="Arial" w:cs="Arial"/>
          <w:b/>
          <w:sz w:val="22"/>
          <w:szCs w:val="22"/>
        </w:rPr>
        <w:tab/>
      </w:r>
      <w:r w:rsidR="00FC410D">
        <w:rPr>
          <w:rFonts w:ascii="Arial" w:hAnsi="Arial" w:cs="Arial"/>
          <w:b/>
          <w:i/>
          <w:sz w:val="22"/>
          <w:szCs w:val="22"/>
          <w:u w:val="single"/>
        </w:rPr>
        <w:t xml:space="preserve">Concepts in </w:t>
      </w:r>
      <w:r w:rsidR="00E72D6E">
        <w:rPr>
          <w:rFonts w:ascii="Arial" w:hAnsi="Arial" w:cs="Arial"/>
          <w:b/>
          <w:i/>
          <w:sz w:val="22"/>
          <w:szCs w:val="22"/>
          <w:u w:val="single"/>
        </w:rPr>
        <w:t>Translation: Race and Culture</w:t>
      </w:r>
    </w:p>
    <w:p w14:paraId="067D0C6D" w14:textId="77777777" w:rsidR="00D4707B" w:rsidRPr="00926D0B" w:rsidRDefault="00D4707B" w:rsidP="00D4707B">
      <w:pPr>
        <w:rPr>
          <w:rFonts w:ascii="Arial" w:hAnsi="Arial" w:cs="Arial"/>
          <w:sz w:val="22"/>
          <w:szCs w:val="22"/>
        </w:rPr>
      </w:pPr>
    </w:p>
    <w:p w14:paraId="091C8BAE" w14:textId="77777777" w:rsidR="00304F9C" w:rsidRDefault="00743D09" w:rsidP="00304F9C">
      <w:pPr>
        <w:ind w:left="2160" w:hanging="216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14.30 – 14.50</w:t>
      </w:r>
      <w:r w:rsidR="00D4707B" w:rsidRPr="00926D0B">
        <w:rPr>
          <w:rFonts w:ascii="Arial" w:hAnsi="Arial" w:cs="Arial"/>
          <w:sz w:val="22"/>
          <w:szCs w:val="22"/>
        </w:rPr>
        <w:tab/>
      </w:r>
      <w:r w:rsidR="00304F9C">
        <w:rPr>
          <w:rFonts w:ascii="Arial" w:hAnsi="Arial" w:cs="Arial"/>
          <w:sz w:val="22"/>
          <w:szCs w:val="22"/>
        </w:rPr>
        <w:t xml:space="preserve">Translating Zhu Xi’s Concept of Li </w:t>
      </w:r>
      <w:r w:rsidR="00304F9C" w:rsidRPr="00771BDB">
        <w:rPr>
          <w:rFonts w:ascii="Arial" w:hAnsi="Arial" w:cs="Arial" w:hint="eastAsia"/>
          <w:sz w:val="22"/>
          <w:szCs w:val="22"/>
        </w:rPr>
        <w:t>理</w:t>
      </w:r>
      <w:r w:rsidR="00304F9C">
        <w:rPr>
          <w:rFonts w:ascii="Arial" w:hAnsi="Arial" w:cs="Arial" w:hint="eastAsia"/>
          <w:sz w:val="22"/>
          <w:szCs w:val="22"/>
        </w:rPr>
        <w:t xml:space="preserve"> </w:t>
      </w:r>
      <w:r w:rsidR="00304F9C">
        <w:rPr>
          <w:rFonts w:ascii="Arial" w:hAnsi="Arial" w:cs="Arial"/>
          <w:sz w:val="22"/>
          <w:szCs w:val="22"/>
        </w:rPr>
        <w:t xml:space="preserve">and the Necessity for Epistemic Innovation </w:t>
      </w:r>
    </w:p>
    <w:p w14:paraId="0915FF2E" w14:textId="629D566F" w:rsidR="00D4707B" w:rsidRPr="00304F9C" w:rsidRDefault="00304F9C" w:rsidP="00304F9C">
      <w:pPr>
        <w:ind w:left="1440" w:firstLine="7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(I-</w:t>
      </w:r>
      <w:proofErr w:type="spellStart"/>
      <w:r>
        <w:rPr>
          <w:rFonts w:ascii="Arial" w:hAnsi="Arial" w:cs="Arial"/>
          <w:sz w:val="22"/>
          <w:szCs w:val="22"/>
        </w:rPr>
        <w:t>Hsin</w:t>
      </w:r>
      <w:proofErr w:type="spellEnd"/>
      <w:r>
        <w:rPr>
          <w:rFonts w:ascii="Arial" w:hAnsi="Arial" w:cs="Arial"/>
          <w:sz w:val="22"/>
          <w:szCs w:val="22"/>
        </w:rPr>
        <w:t xml:space="preserve"> Chen, The Chinese University of Hong Kong, HK)</w:t>
      </w:r>
    </w:p>
    <w:p w14:paraId="397154E8" w14:textId="77777777" w:rsidR="00D4707B" w:rsidRPr="00926D0B" w:rsidRDefault="00D4707B" w:rsidP="00D4707B">
      <w:pPr>
        <w:rPr>
          <w:rFonts w:ascii="Arial" w:hAnsi="Arial" w:cs="Arial"/>
          <w:sz w:val="10"/>
          <w:szCs w:val="10"/>
        </w:rPr>
      </w:pPr>
    </w:p>
    <w:p w14:paraId="615D69C3" w14:textId="79F788DC" w:rsidR="00304F9C" w:rsidRDefault="00743D09" w:rsidP="00304F9C">
      <w:pPr>
        <w:rPr>
          <w:rFonts w:ascii="Arial" w:hAnsi="Arial" w:cs="Arial"/>
          <w:sz w:val="22"/>
          <w:szCs w:val="22"/>
          <w:lang w:val="en-GB"/>
        </w:rPr>
      </w:pPr>
      <w:r>
        <w:rPr>
          <w:rFonts w:ascii="Arial" w:hAnsi="Arial" w:cs="Arial"/>
          <w:sz w:val="22"/>
          <w:szCs w:val="22"/>
        </w:rPr>
        <w:t xml:space="preserve">14.50 </w:t>
      </w:r>
      <w:r w:rsidR="00E479C6">
        <w:rPr>
          <w:rFonts w:ascii="Arial" w:hAnsi="Arial" w:cs="Arial"/>
          <w:sz w:val="22"/>
          <w:szCs w:val="22"/>
        </w:rPr>
        <w:t>–</w:t>
      </w:r>
      <w:r>
        <w:rPr>
          <w:rFonts w:ascii="Arial" w:hAnsi="Arial" w:cs="Arial"/>
          <w:sz w:val="22"/>
          <w:szCs w:val="22"/>
        </w:rPr>
        <w:t xml:space="preserve"> </w:t>
      </w:r>
      <w:r w:rsidR="00E479C6">
        <w:rPr>
          <w:rFonts w:ascii="Arial" w:hAnsi="Arial" w:cs="Arial"/>
          <w:sz w:val="22"/>
          <w:szCs w:val="22"/>
        </w:rPr>
        <w:t>15.10</w:t>
      </w:r>
      <w:r w:rsidR="00E479C6">
        <w:rPr>
          <w:rFonts w:ascii="Arial" w:hAnsi="Arial" w:cs="Arial"/>
          <w:sz w:val="22"/>
          <w:szCs w:val="22"/>
        </w:rPr>
        <w:tab/>
      </w:r>
      <w:r w:rsidR="00304F9C">
        <w:rPr>
          <w:rFonts w:ascii="Arial" w:hAnsi="Arial" w:cs="Arial"/>
          <w:sz w:val="22"/>
          <w:szCs w:val="22"/>
        </w:rPr>
        <w:tab/>
      </w:r>
      <w:proofErr w:type="spellStart"/>
      <w:r w:rsidR="00304F9C" w:rsidRPr="000126D5">
        <w:rPr>
          <w:rFonts w:ascii="Arial" w:hAnsi="Arial" w:cs="Arial"/>
          <w:i/>
          <w:sz w:val="22"/>
          <w:szCs w:val="22"/>
          <w:lang w:val="en-GB"/>
        </w:rPr>
        <w:t>Stimmung</w:t>
      </w:r>
      <w:proofErr w:type="spellEnd"/>
      <w:r w:rsidR="00304F9C" w:rsidRPr="000126D5">
        <w:rPr>
          <w:rFonts w:ascii="Arial" w:hAnsi="Arial" w:cs="Arial"/>
          <w:i/>
          <w:sz w:val="22"/>
          <w:szCs w:val="22"/>
          <w:lang w:val="en-GB"/>
        </w:rPr>
        <w:t xml:space="preserve">, Pravda, </w:t>
      </w:r>
      <w:proofErr w:type="spellStart"/>
      <w:r w:rsidR="00304F9C" w:rsidRPr="000126D5">
        <w:rPr>
          <w:rFonts w:ascii="Arial" w:hAnsi="Arial" w:cs="Arial"/>
          <w:i/>
          <w:sz w:val="22"/>
          <w:szCs w:val="22"/>
          <w:lang w:val="en-GB"/>
        </w:rPr>
        <w:t>Saudade</w:t>
      </w:r>
      <w:proofErr w:type="spellEnd"/>
      <w:r w:rsidR="00304F9C" w:rsidRPr="004A3CFB">
        <w:rPr>
          <w:rFonts w:ascii="Arial" w:hAnsi="Arial" w:cs="Arial"/>
          <w:sz w:val="22"/>
          <w:szCs w:val="22"/>
          <w:lang w:val="en-GB"/>
        </w:rPr>
        <w:t>: Transcending the</w:t>
      </w:r>
      <w:r w:rsidR="00304F9C">
        <w:rPr>
          <w:rFonts w:ascii="Arial" w:hAnsi="Arial" w:cs="Arial"/>
          <w:sz w:val="22"/>
          <w:szCs w:val="22"/>
          <w:lang w:val="en-GB"/>
        </w:rPr>
        <w:t xml:space="preserve"> Untranslatable </w:t>
      </w:r>
    </w:p>
    <w:p w14:paraId="14C7A80E" w14:textId="6E60654D" w:rsidR="00CD750F" w:rsidRPr="00304F9C" w:rsidRDefault="00304F9C" w:rsidP="00304F9C">
      <w:pPr>
        <w:ind w:left="1440" w:firstLine="720"/>
        <w:rPr>
          <w:rFonts w:ascii="Arial" w:hAnsi="Arial" w:cs="Arial"/>
          <w:sz w:val="22"/>
          <w:szCs w:val="22"/>
          <w:lang w:val="en-GB"/>
        </w:rPr>
      </w:pPr>
      <w:r>
        <w:rPr>
          <w:rFonts w:ascii="Arial" w:hAnsi="Arial" w:cs="Arial"/>
          <w:sz w:val="22"/>
          <w:szCs w:val="22"/>
          <w:lang w:val="en-GB"/>
        </w:rPr>
        <w:t>(Byron Taylor, University College London, UK)</w:t>
      </w:r>
    </w:p>
    <w:p w14:paraId="1225B873" w14:textId="77777777" w:rsidR="00CD750F" w:rsidRPr="00926D0B" w:rsidRDefault="00CD750F" w:rsidP="00D4707B">
      <w:pPr>
        <w:rPr>
          <w:rFonts w:ascii="Arial" w:hAnsi="Arial" w:cs="Arial"/>
          <w:sz w:val="10"/>
          <w:szCs w:val="10"/>
        </w:rPr>
      </w:pPr>
    </w:p>
    <w:p w14:paraId="602CEBC7" w14:textId="77777777" w:rsidR="00304F9C" w:rsidRDefault="00E479C6" w:rsidP="00304F9C">
      <w:pPr>
        <w:rPr>
          <w:rFonts w:ascii="Arial" w:hAnsi="Arial" w:cs="Arial"/>
          <w:sz w:val="22"/>
          <w:szCs w:val="22"/>
        </w:rPr>
      </w:pPr>
      <w:r w:rsidRPr="004A3CFB">
        <w:rPr>
          <w:rFonts w:ascii="Arial" w:hAnsi="Arial" w:cs="Arial"/>
          <w:sz w:val="22"/>
          <w:szCs w:val="22"/>
          <w:lang w:val="en-GB"/>
        </w:rPr>
        <w:t>15.10 – 15.30</w:t>
      </w:r>
      <w:r w:rsidRPr="004A3CFB">
        <w:rPr>
          <w:rFonts w:ascii="Arial" w:hAnsi="Arial" w:cs="Arial"/>
          <w:sz w:val="22"/>
          <w:szCs w:val="22"/>
          <w:lang w:val="en-GB"/>
        </w:rPr>
        <w:tab/>
      </w:r>
      <w:r w:rsidR="00CD750F" w:rsidRPr="004A3CFB">
        <w:rPr>
          <w:rFonts w:ascii="Arial" w:hAnsi="Arial" w:cs="Arial"/>
          <w:sz w:val="22"/>
          <w:szCs w:val="22"/>
          <w:lang w:val="en-GB"/>
        </w:rPr>
        <w:tab/>
      </w:r>
      <w:r w:rsidR="00304F9C" w:rsidRPr="00926D0B">
        <w:rPr>
          <w:rFonts w:ascii="Arial" w:hAnsi="Arial" w:cs="Arial"/>
          <w:sz w:val="22"/>
          <w:szCs w:val="22"/>
        </w:rPr>
        <w:t>Discussion &amp; Questions</w:t>
      </w:r>
      <w:r w:rsidR="00304F9C" w:rsidRPr="00926D0B">
        <w:rPr>
          <w:rFonts w:ascii="Arial" w:hAnsi="Arial" w:cs="Arial"/>
          <w:sz w:val="22"/>
          <w:szCs w:val="22"/>
        </w:rPr>
        <w:tab/>
      </w:r>
      <w:r w:rsidR="00304F9C" w:rsidRPr="00926D0B">
        <w:rPr>
          <w:rFonts w:ascii="Arial" w:hAnsi="Arial" w:cs="Arial"/>
          <w:sz w:val="22"/>
          <w:szCs w:val="22"/>
        </w:rPr>
        <w:tab/>
      </w:r>
      <w:r w:rsidR="00304F9C" w:rsidRPr="00926D0B">
        <w:rPr>
          <w:rFonts w:ascii="Arial" w:hAnsi="Arial" w:cs="Arial"/>
          <w:sz w:val="22"/>
          <w:szCs w:val="22"/>
        </w:rPr>
        <w:tab/>
      </w:r>
      <w:r w:rsidR="00304F9C">
        <w:rPr>
          <w:rFonts w:ascii="Arial" w:hAnsi="Arial" w:cs="Arial"/>
          <w:sz w:val="22"/>
          <w:szCs w:val="22"/>
        </w:rPr>
        <w:tab/>
      </w:r>
    </w:p>
    <w:p w14:paraId="37FA2FEA" w14:textId="68884088" w:rsidR="00700EEC" w:rsidRPr="00926D0B" w:rsidRDefault="00304F9C" w:rsidP="00304F9C">
      <w:pPr>
        <w:ind w:left="1440" w:firstLine="720"/>
        <w:rPr>
          <w:rFonts w:ascii="Arial" w:hAnsi="Arial" w:cs="Arial"/>
          <w:sz w:val="22"/>
          <w:szCs w:val="22"/>
        </w:rPr>
      </w:pPr>
      <w:r w:rsidRPr="00926D0B">
        <w:rPr>
          <w:rFonts w:ascii="Arial" w:hAnsi="Arial" w:cs="Arial"/>
          <w:sz w:val="22"/>
          <w:szCs w:val="22"/>
        </w:rPr>
        <w:t xml:space="preserve">Chair: </w:t>
      </w:r>
      <w:r w:rsidR="00926D0B" w:rsidRPr="00926D0B">
        <w:rPr>
          <w:rFonts w:ascii="Arial" w:hAnsi="Arial" w:cs="Arial"/>
          <w:sz w:val="22"/>
          <w:szCs w:val="22"/>
        </w:rPr>
        <w:tab/>
        <w:t xml:space="preserve"> </w:t>
      </w:r>
    </w:p>
    <w:p w14:paraId="500C0F23" w14:textId="11E385AA" w:rsidR="00CD750F" w:rsidRDefault="00CD750F" w:rsidP="00D4707B">
      <w:pPr>
        <w:rPr>
          <w:rFonts w:ascii="Arial" w:hAnsi="Arial" w:cs="Arial"/>
          <w:sz w:val="22"/>
          <w:szCs w:val="22"/>
        </w:rPr>
      </w:pPr>
      <w:r w:rsidRPr="00926D0B">
        <w:rPr>
          <w:rFonts w:ascii="Arial" w:hAnsi="Arial" w:cs="Arial"/>
          <w:sz w:val="22"/>
          <w:szCs w:val="22"/>
        </w:rPr>
        <w:t>_______________________________________________________________________________</w:t>
      </w:r>
      <w:r w:rsidR="00926D0B">
        <w:rPr>
          <w:rFonts w:ascii="Arial" w:hAnsi="Arial" w:cs="Arial"/>
          <w:sz w:val="22"/>
          <w:szCs w:val="22"/>
        </w:rPr>
        <w:t>______</w:t>
      </w:r>
    </w:p>
    <w:p w14:paraId="608B855A" w14:textId="77777777" w:rsidR="00926D0B" w:rsidRPr="00926D0B" w:rsidRDefault="00926D0B" w:rsidP="00D4707B">
      <w:pPr>
        <w:rPr>
          <w:rFonts w:ascii="Arial" w:hAnsi="Arial" w:cs="Arial"/>
          <w:sz w:val="22"/>
          <w:szCs w:val="22"/>
        </w:rPr>
      </w:pPr>
    </w:p>
    <w:p w14:paraId="79F232D6" w14:textId="36646D6D" w:rsidR="00D4707B" w:rsidRPr="00926D0B" w:rsidRDefault="00E479C6" w:rsidP="00D4707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15.</w:t>
      </w:r>
      <w:r w:rsidR="00017AE8">
        <w:rPr>
          <w:rFonts w:ascii="Arial" w:hAnsi="Arial" w:cs="Arial"/>
          <w:sz w:val="22"/>
          <w:szCs w:val="22"/>
        </w:rPr>
        <w:t>30</w:t>
      </w:r>
      <w:r>
        <w:rPr>
          <w:rFonts w:ascii="Arial" w:hAnsi="Arial" w:cs="Arial"/>
          <w:sz w:val="22"/>
          <w:szCs w:val="22"/>
        </w:rPr>
        <w:t xml:space="preserve"> </w:t>
      </w:r>
      <w:r w:rsidR="009F5464">
        <w:rPr>
          <w:rFonts w:ascii="Arial" w:hAnsi="Arial" w:cs="Arial"/>
          <w:sz w:val="22"/>
          <w:szCs w:val="22"/>
        </w:rPr>
        <w:t>–</w:t>
      </w:r>
      <w:r>
        <w:rPr>
          <w:rFonts w:ascii="Arial" w:hAnsi="Arial" w:cs="Arial"/>
          <w:sz w:val="22"/>
          <w:szCs w:val="22"/>
        </w:rPr>
        <w:t xml:space="preserve"> </w:t>
      </w:r>
      <w:r w:rsidR="009F5464">
        <w:rPr>
          <w:rFonts w:ascii="Arial" w:hAnsi="Arial" w:cs="Arial"/>
          <w:sz w:val="22"/>
          <w:szCs w:val="22"/>
        </w:rPr>
        <w:t>1</w:t>
      </w:r>
      <w:r w:rsidR="00017AE8">
        <w:rPr>
          <w:rFonts w:ascii="Arial" w:hAnsi="Arial" w:cs="Arial"/>
          <w:sz w:val="22"/>
          <w:szCs w:val="22"/>
        </w:rPr>
        <w:t>5.50</w:t>
      </w:r>
      <w:r w:rsidR="009F5464">
        <w:rPr>
          <w:rFonts w:ascii="Arial" w:hAnsi="Arial" w:cs="Arial"/>
          <w:sz w:val="22"/>
          <w:szCs w:val="22"/>
        </w:rPr>
        <w:tab/>
      </w:r>
      <w:r w:rsidR="00CD750F" w:rsidRPr="00926D0B">
        <w:rPr>
          <w:rFonts w:ascii="Arial" w:hAnsi="Arial" w:cs="Arial"/>
          <w:sz w:val="22"/>
          <w:szCs w:val="22"/>
        </w:rPr>
        <w:tab/>
        <w:t>Tea and Coffee</w:t>
      </w:r>
      <w:r w:rsidR="00300E69" w:rsidRPr="00926D0B">
        <w:rPr>
          <w:rFonts w:ascii="Arial" w:hAnsi="Arial" w:cs="Arial"/>
          <w:sz w:val="22"/>
          <w:szCs w:val="22"/>
        </w:rPr>
        <w:t xml:space="preserve"> (Graduate Space)</w:t>
      </w:r>
    </w:p>
    <w:p w14:paraId="4A808F58" w14:textId="7ABA247E" w:rsidR="004656E2" w:rsidRDefault="00CD750F" w:rsidP="00EA1FAC">
      <w:pPr>
        <w:rPr>
          <w:rFonts w:ascii="Arial" w:hAnsi="Arial" w:cs="Arial"/>
          <w:sz w:val="22"/>
          <w:szCs w:val="22"/>
        </w:rPr>
      </w:pPr>
      <w:r w:rsidRPr="00926D0B">
        <w:rPr>
          <w:rFonts w:ascii="Arial" w:hAnsi="Arial" w:cs="Arial"/>
          <w:sz w:val="22"/>
          <w:szCs w:val="22"/>
        </w:rPr>
        <w:t>_______________________________________________________</w:t>
      </w:r>
      <w:r w:rsidR="00926D0B">
        <w:rPr>
          <w:rFonts w:ascii="Arial" w:hAnsi="Arial" w:cs="Arial"/>
          <w:sz w:val="22"/>
          <w:szCs w:val="22"/>
        </w:rPr>
        <w:t>______________________________</w:t>
      </w:r>
    </w:p>
    <w:p w14:paraId="52170004" w14:textId="77777777" w:rsidR="002236E4" w:rsidRPr="002236E4" w:rsidRDefault="002236E4" w:rsidP="00EA1FAC">
      <w:pPr>
        <w:rPr>
          <w:rFonts w:ascii="Arial" w:hAnsi="Arial" w:cs="Arial"/>
          <w:sz w:val="22"/>
          <w:szCs w:val="22"/>
        </w:rPr>
      </w:pPr>
    </w:p>
    <w:p w14:paraId="4F55226E" w14:textId="77777777" w:rsidR="002236E4" w:rsidRDefault="002236E4" w:rsidP="00EA1FAC">
      <w:pPr>
        <w:rPr>
          <w:rFonts w:ascii="Arial" w:hAnsi="Arial" w:cs="Arial"/>
          <w:b/>
          <w:sz w:val="22"/>
          <w:szCs w:val="22"/>
        </w:rPr>
      </w:pPr>
    </w:p>
    <w:p w14:paraId="54BEBD77" w14:textId="77777777" w:rsidR="004609D3" w:rsidRDefault="004609D3" w:rsidP="00EA1FAC">
      <w:pPr>
        <w:rPr>
          <w:rFonts w:ascii="Arial" w:hAnsi="Arial" w:cs="Arial"/>
          <w:b/>
          <w:sz w:val="22"/>
          <w:szCs w:val="22"/>
        </w:rPr>
      </w:pPr>
    </w:p>
    <w:p w14:paraId="3477627C" w14:textId="77777777" w:rsidR="004609D3" w:rsidRDefault="004609D3" w:rsidP="00EA1FAC">
      <w:pPr>
        <w:rPr>
          <w:rFonts w:ascii="Arial" w:hAnsi="Arial" w:cs="Arial"/>
          <w:b/>
          <w:sz w:val="22"/>
          <w:szCs w:val="22"/>
        </w:rPr>
      </w:pPr>
    </w:p>
    <w:p w14:paraId="126CACE1" w14:textId="1850956F" w:rsidR="00BE0680" w:rsidRPr="00BE0680" w:rsidRDefault="009F5464" w:rsidP="00EA1FAC">
      <w:pPr>
        <w:rPr>
          <w:rFonts w:ascii="Arial" w:hAnsi="Arial" w:cs="Arial"/>
          <w:b/>
          <w:i/>
          <w:sz w:val="22"/>
          <w:szCs w:val="22"/>
          <w:u w:val="single"/>
        </w:rPr>
      </w:pPr>
      <w:bookmarkStart w:id="0" w:name="_GoBack"/>
      <w:bookmarkEnd w:id="0"/>
      <w:r w:rsidRPr="000C061F">
        <w:rPr>
          <w:rFonts w:ascii="Arial" w:hAnsi="Arial" w:cs="Arial"/>
          <w:b/>
          <w:sz w:val="22"/>
          <w:szCs w:val="22"/>
        </w:rPr>
        <w:t>Session 3</w:t>
      </w:r>
      <w:r w:rsidRPr="000C061F">
        <w:rPr>
          <w:rFonts w:ascii="Arial" w:hAnsi="Arial" w:cs="Arial"/>
          <w:b/>
          <w:sz w:val="22"/>
          <w:szCs w:val="22"/>
        </w:rPr>
        <w:tab/>
      </w:r>
      <w:r w:rsidR="00D87341">
        <w:rPr>
          <w:rFonts w:ascii="Arial" w:hAnsi="Arial" w:cs="Arial"/>
          <w:b/>
          <w:sz w:val="22"/>
          <w:szCs w:val="22"/>
        </w:rPr>
        <w:tab/>
      </w:r>
      <w:r w:rsidR="00523DFA">
        <w:rPr>
          <w:rFonts w:ascii="Arial" w:hAnsi="Arial" w:cs="Arial"/>
          <w:b/>
          <w:i/>
          <w:sz w:val="22"/>
          <w:szCs w:val="22"/>
          <w:u w:val="single"/>
        </w:rPr>
        <w:t>Thoughts in Style</w:t>
      </w:r>
      <w:r w:rsidR="00E52A1E">
        <w:rPr>
          <w:rFonts w:ascii="Arial" w:hAnsi="Arial" w:cs="Arial"/>
          <w:b/>
          <w:i/>
          <w:sz w:val="22"/>
          <w:szCs w:val="22"/>
          <w:u w:val="single"/>
        </w:rPr>
        <w:t>: Sound</w:t>
      </w:r>
      <w:r w:rsidR="00717A5C">
        <w:rPr>
          <w:rFonts w:ascii="Arial" w:hAnsi="Arial" w:cs="Arial"/>
          <w:b/>
          <w:i/>
          <w:sz w:val="22"/>
          <w:szCs w:val="22"/>
          <w:u w:val="single"/>
        </w:rPr>
        <w:t xml:space="preserve">, Poetics, </w:t>
      </w:r>
      <w:r w:rsidR="00E52A1E">
        <w:rPr>
          <w:rFonts w:ascii="Arial" w:hAnsi="Arial" w:cs="Arial"/>
          <w:b/>
          <w:i/>
          <w:sz w:val="22"/>
          <w:szCs w:val="22"/>
          <w:u w:val="single"/>
        </w:rPr>
        <w:t xml:space="preserve">and </w:t>
      </w:r>
      <w:r w:rsidR="008A2D6A">
        <w:rPr>
          <w:rFonts w:ascii="Arial" w:hAnsi="Arial" w:cs="Arial"/>
          <w:b/>
          <w:i/>
          <w:sz w:val="22"/>
          <w:szCs w:val="22"/>
          <w:u w:val="single"/>
        </w:rPr>
        <w:t>the Risk Involved</w:t>
      </w:r>
    </w:p>
    <w:p w14:paraId="4EF2D364" w14:textId="77777777" w:rsidR="009F5464" w:rsidRPr="00E52A1E" w:rsidRDefault="009F5464" w:rsidP="00EA1FAC">
      <w:pPr>
        <w:rPr>
          <w:rFonts w:ascii="Arial" w:hAnsi="Arial" w:cs="Arial"/>
          <w:sz w:val="22"/>
          <w:szCs w:val="22"/>
          <w:lang w:val="en-GB"/>
        </w:rPr>
      </w:pPr>
    </w:p>
    <w:p w14:paraId="1C51E6DB" w14:textId="745A9459" w:rsidR="0003773A" w:rsidRDefault="009F5464" w:rsidP="005D1885">
      <w:pPr>
        <w:ind w:left="2160" w:hanging="216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1</w:t>
      </w:r>
      <w:r w:rsidR="00017AE8">
        <w:rPr>
          <w:rFonts w:ascii="Arial" w:hAnsi="Arial" w:cs="Arial"/>
          <w:sz w:val="22"/>
          <w:szCs w:val="22"/>
        </w:rPr>
        <w:t>5.50</w:t>
      </w:r>
      <w:r>
        <w:rPr>
          <w:rFonts w:ascii="Arial" w:hAnsi="Arial" w:cs="Arial"/>
          <w:sz w:val="22"/>
          <w:szCs w:val="22"/>
        </w:rPr>
        <w:t xml:space="preserve"> – 1</w:t>
      </w:r>
      <w:r w:rsidR="00017AE8">
        <w:rPr>
          <w:rFonts w:ascii="Arial" w:hAnsi="Arial" w:cs="Arial"/>
          <w:sz w:val="22"/>
          <w:szCs w:val="22"/>
        </w:rPr>
        <w:t>6.10</w:t>
      </w:r>
      <w:r>
        <w:rPr>
          <w:rFonts w:ascii="Arial" w:hAnsi="Arial" w:cs="Arial"/>
          <w:sz w:val="22"/>
          <w:szCs w:val="22"/>
        </w:rPr>
        <w:tab/>
      </w:r>
      <w:r w:rsidR="00C00F4C">
        <w:rPr>
          <w:rFonts w:ascii="Arial" w:hAnsi="Arial" w:cs="Arial"/>
          <w:sz w:val="22"/>
          <w:szCs w:val="22"/>
        </w:rPr>
        <w:t xml:space="preserve">Homophony, Women’s Voices, and the Ruin of Translation in </w:t>
      </w:r>
      <w:proofErr w:type="spellStart"/>
      <w:r w:rsidR="00C00F4C">
        <w:rPr>
          <w:rFonts w:ascii="Arial" w:hAnsi="Arial" w:cs="Arial"/>
          <w:sz w:val="22"/>
          <w:szCs w:val="22"/>
        </w:rPr>
        <w:t>Cixous</w:t>
      </w:r>
      <w:proofErr w:type="spellEnd"/>
      <w:r w:rsidR="00C00F4C">
        <w:rPr>
          <w:rFonts w:ascii="Arial" w:hAnsi="Arial" w:cs="Arial"/>
          <w:sz w:val="22"/>
          <w:szCs w:val="22"/>
        </w:rPr>
        <w:t xml:space="preserve">, </w:t>
      </w:r>
      <w:proofErr w:type="spellStart"/>
      <w:r w:rsidR="00C00F4C">
        <w:rPr>
          <w:rFonts w:ascii="Arial" w:hAnsi="Arial" w:cs="Arial"/>
          <w:sz w:val="22"/>
          <w:szCs w:val="22"/>
        </w:rPr>
        <w:t>Dufourmantelle</w:t>
      </w:r>
      <w:proofErr w:type="spellEnd"/>
      <w:r w:rsidR="00C00F4C">
        <w:rPr>
          <w:rFonts w:ascii="Arial" w:hAnsi="Arial" w:cs="Arial"/>
          <w:sz w:val="22"/>
          <w:szCs w:val="22"/>
        </w:rPr>
        <w:t xml:space="preserve"> and </w:t>
      </w:r>
      <w:r w:rsidR="005D1885">
        <w:rPr>
          <w:rFonts w:ascii="Arial" w:hAnsi="Arial" w:cs="Arial"/>
          <w:sz w:val="22"/>
          <w:szCs w:val="22"/>
        </w:rPr>
        <w:t xml:space="preserve">Derrida </w:t>
      </w:r>
    </w:p>
    <w:p w14:paraId="760452FE" w14:textId="646BE235" w:rsidR="009F5464" w:rsidRDefault="005D1885" w:rsidP="0003773A">
      <w:pPr>
        <w:ind w:left="216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(Naomi Waltham-Smith, University of Warwick</w:t>
      </w:r>
      <w:r w:rsidR="001C020D">
        <w:rPr>
          <w:rFonts w:ascii="Arial" w:hAnsi="Arial" w:cs="Arial"/>
          <w:sz w:val="22"/>
          <w:szCs w:val="22"/>
        </w:rPr>
        <w:t>, UK</w:t>
      </w:r>
      <w:r>
        <w:rPr>
          <w:rFonts w:ascii="Arial" w:hAnsi="Arial" w:cs="Arial"/>
          <w:sz w:val="22"/>
          <w:szCs w:val="22"/>
        </w:rPr>
        <w:t>)</w:t>
      </w:r>
    </w:p>
    <w:p w14:paraId="10460A27" w14:textId="6A004625" w:rsidR="009F5464" w:rsidRPr="009F5464" w:rsidRDefault="009F5464" w:rsidP="009F5464">
      <w:pPr>
        <w:rPr>
          <w:rFonts w:ascii="Arial" w:hAnsi="Arial" w:cs="Arial"/>
          <w:sz w:val="10"/>
          <w:szCs w:val="10"/>
        </w:rPr>
      </w:pPr>
    </w:p>
    <w:p w14:paraId="7986542C" w14:textId="61D27E8C" w:rsidR="00772FBD" w:rsidRDefault="009F5464" w:rsidP="009F5464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16.</w:t>
      </w:r>
      <w:r w:rsidR="00017AE8">
        <w:rPr>
          <w:rFonts w:ascii="Arial" w:hAnsi="Arial" w:cs="Arial"/>
          <w:sz w:val="22"/>
          <w:szCs w:val="22"/>
        </w:rPr>
        <w:t>10</w:t>
      </w:r>
      <w:r>
        <w:rPr>
          <w:rFonts w:ascii="Arial" w:hAnsi="Arial" w:cs="Arial"/>
          <w:sz w:val="22"/>
          <w:szCs w:val="22"/>
        </w:rPr>
        <w:t xml:space="preserve"> – 16.</w:t>
      </w:r>
      <w:r w:rsidR="00607948">
        <w:rPr>
          <w:rFonts w:ascii="Arial" w:hAnsi="Arial" w:cs="Arial"/>
          <w:sz w:val="22"/>
          <w:szCs w:val="22"/>
        </w:rPr>
        <w:t>30</w:t>
      </w:r>
      <w:r>
        <w:rPr>
          <w:rFonts w:ascii="Arial" w:hAnsi="Arial" w:cs="Arial"/>
          <w:sz w:val="22"/>
          <w:szCs w:val="22"/>
        </w:rPr>
        <w:tab/>
      </w:r>
      <w:r w:rsidR="005D1885">
        <w:rPr>
          <w:rFonts w:ascii="Arial" w:hAnsi="Arial" w:cs="Arial"/>
          <w:sz w:val="22"/>
          <w:szCs w:val="22"/>
        </w:rPr>
        <w:tab/>
      </w:r>
      <w:r w:rsidR="00772FBD">
        <w:rPr>
          <w:rFonts w:ascii="Arial" w:hAnsi="Arial" w:cs="Arial"/>
          <w:sz w:val="22"/>
          <w:szCs w:val="22"/>
        </w:rPr>
        <w:t xml:space="preserve">Translation, Risk and Philosophy </w:t>
      </w:r>
    </w:p>
    <w:p w14:paraId="5B26B8B9" w14:textId="7E10C8A0" w:rsidR="009F5464" w:rsidRDefault="00772FBD" w:rsidP="00772FBD">
      <w:pPr>
        <w:ind w:left="1440" w:firstLine="7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(Chris Gordon, Queen’s University Belfast</w:t>
      </w:r>
      <w:r w:rsidR="001C020D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="001C020D">
        <w:rPr>
          <w:rFonts w:ascii="Arial" w:hAnsi="Arial" w:cs="Arial"/>
          <w:sz w:val="22"/>
          <w:szCs w:val="22"/>
        </w:rPr>
        <w:t xml:space="preserve">UK </w:t>
      </w:r>
      <w:r>
        <w:rPr>
          <w:rFonts w:ascii="Arial" w:hAnsi="Arial" w:cs="Arial"/>
          <w:sz w:val="22"/>
          <w:szCs w:val="22"/>
        </w:rPr>
        <w:t>&amp; Paris 3</w:t>
      </w:r>
      <w:r w:rsidR="001C020D">
        <w:rPr>
          <w:rFonts w:ascii="Arial" w:hAnsi="Arial" w:cs="Arial"/>
          <w:sz w:val="22"/>
          <w:szCs w:val="22"/>
        </w:rPr>
        <w:t>, France</w:t>
      </w:r>
      <w:r>
        <w:rPr>
          <w:rFonts w:ascii="Arial" w:hAnsi="Arial" w:cs="Arial"/>
          <w:sz w:val="22"/>
          <w:szCs w:val="22"/>
        </w:rPr>
        <w:t>)</w:t>
      </w:r>
    </w:p>
    <w:p w14:paraId="6ED3B1E8" w14:textId="77777777" w:rsidR="009F5464" w:rsidRPr="000C061F" w:rsidRDefault="009F5464" w:rsidP="009F5464">
      <w:pPr>
        <w:rPr>
          <w:rFonts w:ascii="Arial" w:hAnsi="Arial" w:cs="Arial"/>
          <w:sz w:val="10"/>
          <w:szCs w:val="10"/>
        </w:rPr>
      </w:pPr>
    </w:p>
    <w:p w14:paraId="40C2B2DA" w14:textId="436F4080" w:rsidR="00FD168A" w:rsidRDefault="009F5464" w:rsidP="00FD168A">
      <w:pPr>
        <w:ind w:left="2160" w:hanging="216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16.</w:t>
      </w:r>
      <w:r w:rsidR="00607948">
        <w:rPr>
          <w:rFonts w:ascii="Arial" w:hAnsi="Arial" w:cs="Arial"/>
          <w:sz w:val="22"/>
          <w:szCs w:val="22"/>
        </w:rPr>
        <w:t>30</w:t>
      </w:r>
      <w:r>
        <w:rPr>
          <w:rFonts w:ascii="Arial" w:hAnsi="Arial" w:cs="Arial"/>
          <w:sz w:val="22"/>
          <w:szCs w:val="22"/>
        </w:rPr>
        <w:t xml:space="preserve"> – 1</w:t>
      </w:r>
      <w:r w:rsidR="00607948">
        <w:rPr>
          <w:rFonts w:ascii="Arial" w:hAnsi="Arial" w:cs="Arial"/>
          <w:sz w:val="22"/>
          <w:szCs w:val="22"/>
        </w:rPr>
        <w:t>6.50</w:t>
      </w:r>
      <w:r w:rsidR="00772FBD">
        <w:rPr>
          <w:rFonts w:ascii="Arial" w:hAnsi="Arial" w:cs="Arial"/>
          <w:sz w:val="22"/>
          <w:szCs w:val="22"/>
        </w:rPr>
        <w:tab/>
      </w:r>
      <w:r w:rsidR="00371657">
        <w:rPr>
          <w:rFonts w:ascii="Arial" w:hAnsi="Arial" w:cs="Arial"/>
          <w:sz w:val="22"/>
          <w:szCs w:val="22"/>
        </w:rPr>
        <w:t>Translating Style in Non-System</w:t>
      </w:r>
      <w:r w:rsidR="00A753DA">
        <w:rPr>
          <w:rFonts w:ascii="Arial" w:hAnsi="Arial" w:cs="Arial"/>
          <w:sz w:val="22"/>
          <w:szCs w:val="22"/>
        </w:rPr>
        <w:t xml:space="preserve">atic or Eclectic Philosophy: Diderot’s </w:t>
      </w:r>
      <w:r w:rsidR="003326E2">
        <w:rPr>
          <w:rFonts w:ascii="Arial" w:hAnsi="Arial" w:cs="Arial"/>
          <w:sz w:val="22"/>
          <w:szCs w:val="22"/>
        </w:rPr>
        <w:t>C</w:t>
      </w:r>
      <w:r w:rsidR="00A753DA">
        <w:rPr>
          <w:rFonts w:ascii="Arial" w:hAnsi="Arial" w:cs="Arial"/>
          <w:sz w:val="22"/>
          <w:szCs w:val="22"/>
        </w:rPr>
        <w:t xml:space="preserve">ase </w:t>
      </w:r>
    </w:p>
    <w:p w14:paraId="65214806" w14:textId="4ED16796" w:rsidR="000C061F" w:rsidRPr="00FD168A" w:rsidRDefault="00A753DA" w:rsidP="00FD168A">
      <w:pPr>
        <w:ind w:left="2160"/>
        <w:rPr>
          <w:rFonts w:ascii="Arial" w:hAnsi="Arial" w:cs="Arial"/>
          <w:sz w:val="22"/>
          <w:szCs w:val="22"/>
          <w:lang w:val="en-GB"/>
        </w:rPr>
      </w:pP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Eszter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 w:rsidR="00FD168A">
        <w:rPr>
          <w:rFonts w:ascii="Arial" w:hAnsi="Arial" w:cs="Arial"/>
          <w:sz w:val="22"/>
          <w:szCs w:val="22"/>
        </w:rPr>
        <w:t>Kov</w:t>
      </w:r>
      <w:r w:rsidR="00FD168A" w:rsidRPr="00FD168A">
        <w:rPr>
          <w:rFonts w:ascii="Arial" w:hAnsi="Arial" w:cs="Arial"/>
          <w:sz w:val="22"/>
          <w:szCs w:val="22"/>
          <w:lang w:val="en-GB"/>
        </w:rPr>
        <w:t>á</w:t>
      </w:r>
      <w:r w:rsidR="00FD168A">
        <w:rPr>
          <w:rFonts w:ascii="Arial" w:hAnsi="Arial" w:cs="Arial"/>
          <w:sz w:val="22"/>
          <w:szCs w:val="22"/>
          <w:lang w:val="en-GB"/>
        </w:rPr>
        <w:t>cs</w:t>
      </w:r>
      <w:proofErr w:type="spellEnd"/>
      <w:r w:rsidR="00FD168A">
        <w:rPr>
          <w:rFonts w:ascii="Arial" w:hAnsi="Arial" w:cs="Arial"/>
          <w:sz w:val="22"/>
          <w:szCs w:val="22"/>
          <w:lang w:val="en-GB"/>
        </w:rPr>
        <w:t xml:space="preserve">, </w:t>
      </w:r>
      <w:proofErr w:type="spellStart"/>
      <w:r w:rsidR="00FD168A">
        <w:rPr>
          <w:rFonts w:ascii="Arial" w:hAnsi="Arial" w:cs="Arial"/>
          <w:sz w:val="22"/>
          <w:szCs w:val="22"/>
          <w:lang w:val="en-GB"/>
        </w:rPr>
        <w:t>Pázmany</w:t>
      </w:r>
      <w:proofErr w:type="spellEnd"/>
      <w:r w:rsidR="00FD168A">
        <w:rPr>
          <w:rFonts w:ascii="Arial" w:hAnsi="Arial" w:cs="Arial"/>
          <w:sz w:val="22"/>
          <w:szCs w:val="22"/>
          <w:lang w:val="en-GB"/>
        </w:rPr>
        <w:t xml:space="preserve"> </w:t>
      </w:r>
      <w:proofErr w:type="spellStart"/>
      <w:r w:rsidR="00FD168A">
        <w:rPr>
          <w:rFonts w:ascii="Arial" w:hAnsi="Arial" w:cs="Arial"/>
          <w:sz w:val="22"/>
          <w:szCs w:val="22"/>
          <w:lang w:val="en-GB"/>
        </w:rPr>
        <w:t>Péter</w:t>
      </w:r>
      <w:proofErr w:type="spellEnd"/>
      <w:r w:rsidR="00FD168A">
        <w:rPr>
          <w:rFonts w:ascii="Arial" w:hAnsi="Arial" w:cs="Arial"/>
          <w:sz w:val="22"/>
          <w:szCs w:val="22"/>
          <w:lang w:val="en-GB"/>
        </w:rPr>
        <w:t xml:space="preserve"> Catholic University, Budapest</w:t>
      </w:r>
      <w:r w:rsidR="001C020D">
        <w:rPr>
          <w:rFonts w:ascii="Arial" w:hAnsi="Arial" w:cs="Arial"/>
          <w:sz w:val="22"/>
          <w:szCs w:val="22"/>
          <w:lang w:val="en-GB"/>
        </w:rPr>
        <w:t>, Hungary</w:t>
      </w:r>
      <w:r w:rsidR="00FD168A">
        <w:rPr>
          <w:rFonts w:ascii="Arial" w:hAnsi="Arial" w:cs="Arial"/>
          <w:sz w:val="22"/>
          <w:szCs w:val="22"/>
          <w:lang w:val="en-GB"/>
        </w:rPr>
        <w:t>)</w:t>
      </w:r>
    </w:p>
    <w:p w14:paraId="156AD5D5" w14:textId="4D29A9C3" w:rsidR="000C061F" w:rsidRPr="000C061F" w:rsidRDefault="000C061F" w:rsidP="009F5464">
      <w:pPr>
        <w:rPr>
          <w:rFonts w:ascii="Arial" w:hAnsi="Arial" w:cs="Arial"/>
          <w:sz w:val="10"/>
          <w:szCs w:val="10"/>
        </w:rPr>
      </w:pPr>
    </w:p>
    <w:p w14:paraId="2647B822" w14:textId="36D0832B" w:rsidR="00523DFA" w:rsidRDefault="000C061F" w:rsidP="009F5464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1</w:t>
      </w:r>
      <w:r w:rsidR="00607948">
        <w:rPr>
          <w:rFonts w:ascii="Arial" w:hAnsi="Arial" w:cs="Arial"/>
          <w:sz w:val="22"/>
          <w:szCs w:val="22"/>
        </w:rPr>
        <w:t>6.50</w:t>
      </w:r>
      <w:r>
        <w:rPr>
          <w:rFonts w:ascii="Arial" w:hAnsi="Arial" w:cs="Arial"/>
          <w:sz w:val="22"/>
          <w:szCs w:val="22"/>
        </w:rPr>
        <w:t xml:space="preserve"> – 17.</w:t>
      </w:r>
      <w:r w:rsidR="00607948">
        <w:rPr>
          <w:rFonts w:ascii="Arial" w:hAnsi="Arial" w:cs="Arial"/>
          <w:sz w:val="22"/>
          <w:szCs w:val="22"/>
        </w:rPr>
        <w:t>10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Discussion &amp; Questions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</w:p>
    <w:p w14:paraId="52626924" w14:textId="35AF6F25" w:rsidR="000C061F" w:rsidRDefault="000C061F" w:rsidP="00523DFA">
      <w:pPr>
        <w:ind w:left="1440" w:firstLine="7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Chair: </w:t>
      </w:r>
    </w:p>
    <w:p w14:paraId="46442667" w14:textId="41F32D31" w:rsidR="000C061F" w:rsidRDefault="000C061F" w:rsidP="009F5464">
      <w:pPr>
        <w:pBdr>
          <w:bottom w:val="single" w:sz="6" w:space="1" w:color="auto"/>
        </w:pBdr>
        <w:rPr>
          <w:rFonts w:ascii="Arial" w:hAnsi="Arial" w:cs="Arial"/>
          <w:sz w:val="22"/>
          <w:szCs w:val="22"/>
        </w:rPr>
      </w:pPr>
    </w:p>
    <w:p w14:paraId="4641CFFC" w14:textId="77777777" w:rsidR="000B4782" w:rsidRDefault="000B4782" w:rsidP="00EA1FAC">
      <w:pPr>
        <w:rPr>
          <w:rFonts w:ascii="Arial" w:hAnsi="Arial" w:cs="Arial"/>
          <w:sz w:val="22"/>
          <w:szCs w:val="22"/>
        </w:rPr>
      </w:pPr>
    </w:p>
    <w:p w14:paraId="10C5F692" w14:textId="6F01CF8A" w:rsidR="000B4782" w:rsidRDefault="000B4782" w:rsidP="00EA1FAC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17.</w:t>
      </w:r>
      <w:r w:rsidR="007724FF">
        <w:rPr>
          <w:rFonts w:ascii="Arial" w:hAnsi="Arial" w:cs="Arial"/>
          <w:sz w:val="22"/>
          <w:szCs w:val="22"/>
        </w:rPr>
        <w:t>15</w:t>
      </w:r>
      <w:r>
        <w:rPr>
          <w:rFonts w:ascii="Arial" w:hAnsi="Arial" w:cs="Arial"/>
          <w:sz w:val="22"/>
          <w:szCs w:val="22"/>
        </w:rPr>
        <w:t xml:space="preserve"> – 18.15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EA1FAC" w:rsidRPr="00926D0B">
        <w:rPr>
          <w:rFonts w:ascii="Arial" w:hAnsi="Arial" w:cs="Arial"/>
          <w:b/>
          <w:sz w:val="22"/>
          <w:szCs w:val="22"/>
        </w:rPr>
        <w:t>Roundtable</w:t>
      </w:r>
      <w:r w:rsidR="0045524E">
        <w:rPr>
          <w:rFonts w:ascii="Arial" w:hAnsi="Arial" w:cs="Arial"/>
          <w:b/>
          <w:sz w:val="22"/>
          <w:szCs w:val="22"/>
        </w:rPr>
        <w:t xml:space="preserve"> with Dr Lisa Foran &amp; Prof. Andrew Benjamin</w:t>
      </w:r>
      <w:r w:rsidR="00EA1FAC" w:rsidRPr="00926D0B">
        <w:rPr>
          <w:rFonts w:ascii="Arial" w:hAnsi="Arial" w:cs="Arial"/>
          <w:sz w:val="22"/>
          <w:szCs w:val="22"/>
        </w:rPr>
        <w:tab/>
      </w:r>
    </w:p>
    <w:p w14:paraId="744188CC" w14:textId="1388C7D4" w:rsidR="000B4782" w:rsidRDefault="00EA1FAC" w:rsidP="000B4782">
      <w:pPr>
        <w:ind w:left="1440" w:firstLine="720"/>
        <w:rPr>
          <w:rFonts w:ascii="Arial" w:hAnsi="Arial" w:cs="Arial"/>
          <w:sz w:val="22"/>
          <w:szCs w:val="22"/>
        </w:rPr>
      </w:pPr>
      <w:r w:rsidRPr="00926D0B">
        <w:rPr>
          <w:rFonts w:ascii="Arial" w:hAnsi="Arial" w:cs="Arial"/>
          <w:sz w:val="22"/>
          <w:szCs w:val="22"/>
        </w:rPr>
        <w:t xml:space="preserve">Chair: </w:t>
      </w:r>
      <w:r w:rsidR="000B4782">
        <w:rPr>
          <w:rFonts w:ascii="Arial" w:hAnsi="Arial" w:cs="Arial"/>
          <w:sz w:val="22"/>
          <w:szCs w:val="22"/>
        </w:rPr>
        <w:t>Melissa Pawelski</w:t>
      </w:r>
    </w:p>
    <w:p w14:paraId="0E589025" w14:textId="77777777" w:rsidR="000B4782" w:rsidRPr="00926D0B" w:rsidRDefault="000B4782" w:rsidP="000B4782">
      <w:pPr>
        <w:ind w:left="1440" w:firstLine="720"/>
        <w:rPr>
          <w:rFonts w:ascii="Arial" w:hAnsi="Arial" w:cs="Arial"/>
          <w:sz w:val="22"/>
          <w:szCs w:val="22"/>
        </w:rPr>
      </w:pPr>
    </w:p>
    <w:p w14:paraId="4B45F0DB" w14:textId="77777777" w:rsidR="00CD750F" w:rsidRPr="00926D0B" w:rsidRDefault="00CD750F" w:rsidP="00D4707B">
      <w:pPr>
        <w:rPr>
          <w:rFonts w:ascii="Arial" w:hAnsi="Arial" w:cs="Arial"/>
          <w:sz w:val="10"/>
          <w:szCs w:val="10"/>
        </w:rPr>
      </w:pPr>
    </w:p>
    <w:p w14:paraId="5535D388" w14:textId="0160CA24" w:rsidR="00CD750F" w:rsidRPr="00926D0B" w:rsidRDefault="000B4782" w:rsidP="00D4707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18.15 – 19.00</w:t>
      </w:r>
      <w:r>
        <w:rPr>
          <w:rFonts w:ascii="Arial" w:hAnsi="Arial" w:cs="Arial"/>
          <w:sz w:val="22"/>
          <w:szCs w:val="22"/>
        </w:rPr>
        <w:tab/>
      </w:r>
      <w:r w:rsidR="00CD750F" w:rsidRPr="00926D0B">
        <w:rPr>
          <w:rFonts w:ascii="Arial" w:hAnsi="Arial" w:cs="Arial"/>
          <w:sz w:val="22"/>
          <w:szCs w:val="22"/>
        </w:rPr>
        <w:tab/>
      </w:r>
      <w:r w:rsidR="00EA1FAC" w:rsidRPr="00926D0B">
        <w:rPr>
          <w:rFonts w:ascii="Arial" w:hAnsi="Arial" w:cs="Arial"/>
          <w:sz w:val="22"/>
          <w:szCs w:val="22"/>
        </w:rPr>
        <w:t>Closure and wine reception (Graduate Space</w:t>
      </w:r>
      <w:r w:rsidR="00523DFA">
        <w:rPr>
          <w:rFonts w:ascii="Arial" w:hAnsi="Arial" w:cs="Arial"/>
          <w:sz w:val="22"/>
          <w:szCs w:val="22"/>
        </w:rPr>
        <w:t>, 4</w:t>
      </w:r>
      <w:r w:rsidR="00523DFA" w:rsidRPr="00523DFA">
        <w:rPr>
          <w:rFonts w:ascii="Arial" w:hAnsi="Arial" w:cs="Arial"/>
          <w:sz w:val="22"/>
          <w:szCs w:val="22"/>
          <w:vertAlign w:val="superscript"/>
        </w:rPr>
        <w:t>th</w:t>
      </w:r>
      <w:r w:rsidR="00523DFA">
        <w:rPr>
          <w:rFonts w:ascii="Arial" w:hAnsi="Arial" w:cs="Arial"/>
          <w:sz w:val="22"/>
          <w:szCs w:val="22"/>
        </w:rPr>
        <w:t xml:space="preserve"> Floor Humanities</w:t>
      </w:r>
      <w:r w:rsidR="00EA1FAC" w:rsidRPr="00926D0B">
        <w:rPr>
          <w:rFonts w:ascii="Arial" w:hAnsi="Arial" w:cs="Arial"/>
          <w:sz w:val="22"/>
          <w:szCs w:val="22"/>
        </w:rPr>
        <w:t>)</w:t>
      </w:r>
    </w:p>
    <w:p w14:paraId="48D31D2A" w14:textId="7140332E" w:rsidR="007959C1" w:rsidRPr="00926D0B" w:rsidRDefault="007959C1" w:rsidP="00D4707B">
      <w:pPr>
        <w:rPr>
          <w:rFonts w:ascii="Arial" w:hAnsi="Arial" w:cs="Arial"/>
          <w:sz w:val="22"/>
          <w:szCs w:val="22"/>
        </w:rPr>
      </w:pPr>
      <w:r w:rsidRPr="00926D0B">
        <w:rPr>
          <w:rFonts w:ascii="Arial" w:hAnsi="Arial" w:cs="Arial"/>
          <w:sz w:val="22"/>
          <w:szCs w:val="22"/>
        </w:rPr>
        <w:t>_______________________________________________________</w:t>
      </w:r>
      <w:r w:rsidR="00926D0B">
        <w:rPr>
          <w:rFonts w:ascii="Arial" w:hAnsi="Arial" w:cs="Arial"/>
          <w:sz w:val="22"/>
          <w:szCs w:val="22"/>
        </w:rPr>
        <w:t>______________________________</w:t>
      </w:r>
    </w:p>
    <w:p w14:paraId="515E076B" w14:textId="425B9D34" w:rsidR="00CD750F" w:rsidRDefault="00CD750F" w:rsidP="00D4707B">
      <w:pPr>
        <w:rPr>
          <w:rFonts w:ascii="Arial" w:hAnsi="Arial" w:cs="Arial"/>
          <w:sz w:val="22"/>
          <w:szCs w:val="22"/>
        </w:rPr>
      </w:pPr>
    </w:p>
    <w:p w14:paraId="4FAAADCE" w14:textId="333924FD" w:rsidR="00792663" w:rsidRPr="00926D0B" w:rsidRDefault="00792663" w:rsidP="00D4707B">
      <w:pPr>
        <w:rPr>
          <w:rFonts w:ascii="Arial" w:hAnsi="Arial" w:cs="Arial"/>
          <w:sz w:val="22"/>
          <w:szCs w:val="22"/>
        </w:rPr>
      </w:pPr>
    </w:p>
    <w:sectPr w:rsidR="00792663" w:rsidRPr="00926D0B">
      <w:headerReference w:type="default" r:id="rId6"/>
      <w:pgSz w:w="11900" w:h="16840"/>
      <w:pgMar w:top="720" w:right="720" w:bottom="720" w:left="720" w:header="720" w:footer="864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D093BF0" w14:textId="77777777" w:rsidR="00D865AE" w:rsidRDefault="00D865AE">
      <w:r>
        <w:separator/>
      </w:r>
    </w:p>
  </w:endnote>
  <w:endnote w:type="continuationSeparator" w:id="0">
    <w:p w14:paraId="214CC84A" w14:textId="77777777" w:rsidR="00D865AE" w:rsidRDefault="00D865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 Neue">
    <w:altName w:val="Malgun Gothic"/>
    <w:charset w:val="00"/>
    <w:family w:val="auto"/>
    <w:pitch w:val="variable"/>
    <w:sig w:usb0="00000003" w:usb1="500079DB" w:usb2="0000001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Helvetica Neue Medium">
    <w:charset w:val="00"/>
    <w:family w:val="auto"/>
    <w:pitch w:val="variable"/>
    <w:sig w:usb0="A00002FF" w:usb1="5000205B" w:usb2="00000002" w:usb3="00000000" w:csb0="0000009B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etica Neue Light">
    <w:altName w:val="Microsoft YaHei"/>
    <w:charset w:val="00"/>
    <w:family w:val="auto"/>
    <w:pitch w:val="variable"/>
    <w:sig w:usb0="00000001" w:usb1="5000205B" w:usb2="00000002" w:usb3="00000000" w:csb0="00000007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8999C24" w14:textId="77777777" w:rsidR="00D865AE" w:rsidRDefault="00D865AE">
      <w:r>
        <w:separator/>
      </w:r>
    </w:p>
  </w:footnote>
  <w:footnote w:type="continuationSeparator" w:id="0">
    <w:p w14:paraId="2F5992BF" w14:textId="77777777" w:rsidR="00D865AE" w:rsidRDefault="00D865A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6448AE" w14:textId="77777777" w:rsidR="005E2D9A" w:rsidRDefault="005E2D9A">
    <w:pPr>
      <w:pStyle w:val="Header"/>
      <w:rPr>
        <w:rFonts w:ascii="Calibri" w:hAnsi="Calibri"/>
        <w:sz w:val="36"/>
        <w:szCs w:val="36"/>
      </w:rPr>
    </w:pPr>
    <w:r>
      <w:rPr>
        <w:noProof/>
        <w:lang w:val="en-GB" w:eastAsia="en-GB"/>
      </w:rPr>
      <w:drawing>
        <wp:anchor distT="152400" distB="152400" distL="152400" distR="152400" simplePos="0" relativeHeight="251659264" behindDoc="1" locked="0" layoutInCell="1" allowOverlap="1" wp14:anchorId="0F29A833" wp14:editId="4C266745">
          <wp:simplePos x="0" y="0"/>
          <wp:positionH relativeFrom="page">
            <wp:posOffset>0</wp:posOffset>
          </wp:positionH>
          <wp:positionV relativeFrom="page">
            <wp:align>top</wp:align>
          </wp:positionV>
          <wp:extent cx="7686040" cy="1388080"/>
          <wp:effectExtent l="0" t="0" r="0" b="3175"/>
          <wp:wrapNone/>
          <wp:docPr id="1073741825" name="officeArt object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5" name="HRC W blue circles.jpg"/>
                  <pic:cNvPicPr/>
                </pic:nvPicPr>
                <pic:blipFill rotWithShape="1">
                  <a:blip r:embed="rId1">
                    <a:extLst/>
                  </a:blip>
                  <a:srcRect l="497" t="60681" r="-497" b="532"/>
                  <a:stretch/>
                </pic:blipFill>
                <pic:spPr bwMode="auto">
                  <a:xfrm>
                    <a:off x="0" y="0"/>
                    <a:ext cx="7686040" cy="1388080"/>
                  </a:xfrm>
                  <a:prstGeom prst="rect">
                    <a:avLst/>
                  </a:prstGeom>
                  <a:ln>
                    <a:noFill/>
                  </a:ln>
                  <a:effectLst/>
                  <a:extLst>
                    <a:ext uri="{53640926-AAD7-44d8-BBD7-CCE9431645EC}">
                      <a14:shadowObscured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B450324" w14:textId="77777777" w:rsidR="005E2D9A" w:rsidRPr="007B0DE7" w:rsidRDefault="005E2D9A">
    <w:pPr>
      <w:pStyle w:val="Header"/>
      <w:rPr>
        <w:rFonts w:ascii="Calibri" w:hAnsi="Calibri"/>
        <w:sz w:val="36"/>
        <w:szCs w:val="36"/>
      </w:rPr>
    </w:pPr>
    <w:r w:rsidRPr="007B0DE7">
      <w:rPr>
        <w:rFonts w:ascii="Calibri" w:hAnsi="Calibri"/>
        <w:sz w:val="36"/>
        <w:szCs w:val="36"/>
      </w:rPr>
      <w:t>Humanities Research Centre</w:t>
    </w:r>
  </w:p>
  <w:p w14:paraId="3196644E" w14:textId="77777777" w:rsidR="005E2D9A" w:rsidRDefault="005E2D9A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4BC6"/>
    <w:rsid w:val="000126D5"/>
    <w:rsid w:val="000149A8"/>
    <w:rsid w:val="00017AE8"/>
    <w:rsid w:val="0003773A"/>
    <w:rsid w:val="00067ED7"/>
    <w:rsid w:val="00071656"/>
    <w:rsid w:val="000A3AB8"/>
    <w:rsid w:val="000B4782"/>
    <w:rsid w:val="000C061F"/>
    <w:rsid w:val="000D22AB"/>
    <w:rsid w:val="000F7EF8"/>
    <w:rsid w:val="00130D81"/>
    <w:rsid w:val="00166E4D"/>
    <w:rsid w:val="001767AE"/>
    <w:rsid w:val="001C020D"/>
    <w:rsid w:val="001E2BD8"/>
    <w:rsid w:val="00213A80"/>
    <w:rsid w:val="002236E4"/>
    <w:rsid w:val="00236086"/>
    <w:rsid w:val="002D3D08"/>
    <w:rsid w:val="00300E69"/>
    <w:rsid w:val="00304F9C"/>
    <w:rsid w:val="003326E2"/>
    <w:rsid w:val="0033303D"/>
    <w:rsid w:val="00371657"/>
    <w:rsid w:val="003C529A"/>
    <w:rsid w:val="00401829"/>
    <w:rsid w:val="0045524E"/>
    <w:rsid w:val="004609D3"/>
    <w:rsid w:val="004656E2"/>
    <w:rsid w:val="004A3CFB"/>
    <w:rsid w:val="00523DFA"/>
    <w:rsid w:val="005D1885"/>
    <w:rsid w:val="005E2619"/>
    <w:rsid w:val="005E2D9A"/>
    <w:rsid w:val="005E6633"/>
    <w:rsid w:val="005F3DBE"/>
    <w:rsid w:val="00605F0F"/>
    <w:rsid w:val="00607948"/>
    <w:rsid w:val="00655E41"/>
    <w:rsid w:val="00663E3B"/>
    <w:rsid w:val="006A1B74"/>
    <w:rsid w:val="006B04D2"/>
    <w:rsid w:val="00700EEC"/>
    <w:rsid w:val="00717A5C"/>
    <w:rsid w:val="00743D09"/>
    <w:rsid w:val="00754C9D"/>
    <w:rsid w:val="0076073C"/>
    <w:rsid w:val="00771BDB"/>
    <w:rsid w:val="007724FF"/>
    <w:rsid w:val="00772FBD"/>
    <w:rsid w:val="00792481"/>
    <w:rsid w:val="00792663"/>
    <w:rsid w:val="007959C1"/>
    <w:rsid w:val="007B0DE7"/>
    <w:rsid w:val="00826384"/>
    <w:rsid w:val="008317D3"/>
    <w:rsid w:val="008940DA"/>
    <w:rsid w:val="00895EDE"/>
    <w:rsid w:val="008A2D6A"/>
    <w:rsid w:val="00926D0B"/>
    <w:rsid w:val="00963A50"/>
    <w:rsid w:val="00964BC6"/>
    <w:rsid w:val="00965504"/>
    <w:rsid w:val="00977FA4"/>
    <w:rsid w:val="009D2B1E"/>
    <w:rsid w:val="009E03B3"/>
    <w:rsid w:val="009F5464"/>
    <w:rsid w:val="00A21D53"/>
    <w:rsid w:val="00A42E15"/>
    <w:rsid w:val="00A753DA"/>
    <w:rsid w:val="00A82759"/>
    <w:rsid w:val="00AD1224"/>
    <w:rsid w:val="00B13574"/>
    <w:rsid w:val="00B503FB"/>
    <w:rsid w:val="00B56AAF"/>
    <w:rsid w:val="00B76FE7"/>
    <w:rsid w:val="00B879BF"/>
    <w:rsid w:val="00BE0680"/>
    <w:rsid w:val="00BF184A"/>
    <w:rsid w:val="00C00F4C"/>
    <w:rsid w:val="00C05C2A"/>
    <w:rsid w:val="00C252E3"/>
    <w:rsid w:val="00CC1F0C"/>
    <w:rsid w:val="00CD750F"/>
    <w:rsid w:val="00D4195E"/>
    <w:rsid w:val="00D4707B"/>
    <w:rsid w:val="00D64652"/>
    <w:rsid w:val="00D81246"/>
    <w:rsid w:val="00D865AE"/>
    <w:rsid w:val="00D87341"/>
    <w:rsid w:val="00E17B21"/>
    <w:rsid w:val="00E2219B"/>
    <w:rsid w:val="00E2293A"/>
    <w:rsid w:val="00E479C6"/>
    <w:rsid w:val="00E52A1E"/>
    <w:rsid w:val="00E715B7"/>
    <w:rsid w:val="00E72D6E"/>
    <w:rsid w:val="00EA1FAC"/>
    <w:rsid w:val="00F13403"/>
    <w:rsid w:val="00F83D37"/>
    <w:rsid w:val="00F85565"/>
    <w:rsid w:val="00F8565C"/>
    <w:rsid w:val="00FA448A"/>
    <w:rsid w:val="00FC1997"/>
    <w:rsid w:val="00FC410D"/>
    <w:rsid w:val="00FD168A"/>
    <w:rsid w:val="00FF15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6145"/>
    <o:shapelayout v:ext="edit">
      <o:idmap v:ext="edit" data="1"/>
    </o:shapelayout>
  </w:shapeDefaults>
  <w:decimalSymbol w:val="."/>
  <w:listSeparator w:val=","/>
  <w14:docId w14:val="3528DFDB"/>
  <w15:docId w15:val="{FA432D27-039C-4863-A222-E652E80E27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Arial Unicode MS" w:hAnsi="Times New Roman" w:cs="Times New Roman"/>
        <w:bdr w:val="nil"/>
        <w:lang w:val="en-GB" w:eastAsia="en-GB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Pr>
      <w:sz w:val="24"/>
      <w:szCs w:val="24"/>
      <w:lang w:val="en-US" w:eastAsia="en-US"/>
    </w:rPr>
  </w:style>
  <w:style w:type="paragraph" w:styleId="Heading2">
    <w:name w:val="heading 2"/>
    <w:next w:val="Body"/>
    <w:pPr>
      <w:tabs>
        <w:tab w:val="left" w:pos="1800"/>
        <w:tab w:val="left" w:pos="3600"/>
        <w:tab w:val="left" w:pos="7920"/>
      </w:tabs>
      <w:outlineLvl w:val="1"/>
    </w:pPr>
    <w:rPr>
      <w:rFonts w:ascii="Helvetica Neue" w:hAnsi="Arial Unicode MS" w:cs="Arial Unicode MS"/>
      <w:b/>
      <w:bCs/>
      <w:color w:val="00A2D7"/>
      <w:spacing w:val="-3"/>
      <w:sz w:val="32"/>
      <w:szCs w:val="32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paragraph" w:customStyle="1" w:styleId="Body">
    <w:name w:val="Body"/>
    <w:pPr>
      <w:spacing w:line="288" w:lineRule="auto"/>
    </w:pPr>
    <w:rPr>
      <w:rFonts w:ascii="Calibri" w:hAnsi="Arial Unicode MS" w:cs="Arial Unicode MS"/>
      <w:color w:val="000000"/>
      <w:sz w:val="36"/>
      <w:szCs w:val="36"/>
      <w:lang w:val="en-US"/>
    </w:rPr>
  </w:style>
  <w:style w:type="paragraph" w:styleId="Caption">
    <w:name w:val="caption"/>
    <w:rPr>
      <w:rFonts w:ascii="Helvetica Neue Medium" w:hAnsi="Arial Unicode MS" w:cs="Arial Unicode MS"/>
      <w:color w:val="7A7A7A"/>
      <w:lang w:val="en-US"/>
    </w:rPr>
  </w:style>
  <w:style w:type="paragraph" w:customStyle="1" w:styleId="FreeForm">
    <w:name w:val="Free Form"/>
    <w:rPr>
      <w:rFonts w:ascii="Helvetica" w:hAnsi="Arial Unicode MS" w:cs="Arial Unicode MS"/>
      <w:color w:val="000000"/>
      <w:sz w:val="24"/>
      <w:szCs w:val="24"/>
      <w:lang w:val="en-US"/>
    </w:rPr>
  </w:style>
  <w:style w:type="paragraph" w:customStyle="1" w:styleId="Subtitle2">
    <w:name w:val="Subtitle 2"/>
    <w:next w:val="Body"/>
    <w:rPr>
      <w:rFonts w:ascii="Helvetica Neue Light" w:hAnsi="Arial Unicode MS" w:cs="Arial Unicode MS"/>
      <w:color w:val="222222"/>
      <w:sz w:val="36"/>
      <w:szCs w:val="36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7B0DE7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B0DE7"/>
    <w:rPr>
      <w:sz w:val="24"/>
      <w:szCs w:val="24"/>
      <w:lang w:val="en-US" w:eastAsia="en-US"/>
    </w:rPr>
  </w:style>
  <w:style w:type="paragraph" w:styleId="Footer">
    <w:name w:val="footer"/>
    <w:basedOn w:val="Normal"/>
    <w:link w:val="FooterChar"/>
    <w:uiPriority w:val="99"/>
    <w:unhideWhenUsed/>
    <w:rsid w:val="007B0DE7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B0DE7"/>
    <w:rPr>
      <w:sz w:val="24"/>
      <w:szCs w:val="24"/>
      <w:lang w:val="en-US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E2BD8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E2BD8"/>
    <w:rPr>
      <w:rFonts w:ascii="Segoe UI" w:hAnsi="Segoe UI" w:cs="Segoe UI"/>
      <w:sz w:val="18"/>
      <w:szCs w:val="18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949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68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01_Typographic_Poster-Letter_size">
  <a:themeElements>
    <a:clrScheme name="01_Typographic_Poster-Letter_size">
      <a:dk1>
        <a:srgbClr val="FFFFFF"/>
      </a:dk1>
      <a:lt1>
        <a:srgbClr val="FF4013"/>
      </a:lt1>
      <a:dk2>
        <a:srgbClr val="444444"/>
      </a:dk2>
      <a:lt2>
        <a:srgbClr val="89847F"/>
      </a:lt2>
      <a:accent1>
        <a:srgbClr val="41BCEB"/>
      </a:accent1>
      <a:accent2>
        <a:srgbClr val="85CC82"/>
      </a:accent2>
      <a:accent3>
        <a:srgbClr val="FF9E41"/>
      </a:accent3>
      <a:accent4>
        <a:srgbClr val="FF5545"/>
      </a:accent4>
      <a:accent5>
        <a:srgbClr val="F16CB6"/>
      </a:accent5>
      <a:accent6>
        <a:srgbClr val="5862C2"/>
      </a:accent6>
      <a:hlink>
        <a:srgbClr val="0000FF"/>
      </a:hlink>
      <a:folHlink>
        <a:srgbClr val="FF00FF"/>
      </a:folHlink>
    </a:clrScheme>
    <a:fontScheme name="01_Typographic_Poster-Letter_siz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E32400"/>
        </a:solidFill>
        <a:ln w="12700" cap="flat">
          <a:noFill/>
          <a:miter lim="400000"/>
        </a:ln>
        <a:effectLst/>
      </a:spPr>
      <a:bodyPr rot="0" spcFirstLastPara="1" vertOverflow="overflow" horzOverflow="overflow" vert="horz" wrap="square" lIns="50800" tIns="50800" rIns="50800" bIns="50800" numCol="1" spcCol="38100" rtlCol="0" anchor="ctr">
        <a:spAutoFit/>
      </a:bodyPr>
      <a:lstStyle>
        <a:defPPr marL="0" marR="0" indent="0" algn="ctr" defTabSz="4572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200" b="0" i="0" u="none" strike="noStrike" cap="none" spc="0" normalizeH="0" baseline="0">
            <a:ln>
              <a:noFill/>
            </a:ln>
            <a:solidFill>
              <a:srgbClr val="FFFFFF"/>
            </a:solidFill>
            <a:effectLst/>
            <a:uFillTx/>
            <a:latin typeface="Helvetica Neue Medium"/>
            <a:ea typeface="Helvetica Neue Medium"/>
            <a:cs typeface="Helvetica Neue Medium"/>
            <a:sym typeface="Helvetica Neue Medium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6350" cap="flat">
          <a:solidFill>
            <a:srgbClr val="232323"/>
          </a:solidFill>
          <a:prstDash val="solid"/>
          <a:miter lim="400000"/>
        </a:ln>
        <a:effectLst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4572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232323"/>
            </a:solidFill>
            <a:effectLst/>
            <a:uFillTx/>
            <a:latin typeface="Helvetica Neue Light"/>
            <a:ea typeface="Helvetica Neue Light"/>
            <a:cs typeface="Helvetica Neue Light"/>
            <a:sym typeface="Helvetica Neue Light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42E4FE3B</Template>
  <TotalTime>0</TotalTime>
  <Pages>2</Pages>
  <Words>416</Words>
  <Characters>2372</Characters>
  <Application>Microsoft Office Word</Application>
  <DocSecurity>4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2783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Dibben, Sue</dc:creator>
  <cp:lastModifiedBy>Rae, Sue</cp:lastModifiedBy>
  <cp:revision>2</cp:revision>
  <cp:lastPrinted>2019-01-21T15:05:00Z</cp:lastPrinted>
  <dcterms:created xsi:type="dcterms:W3CDTF">2019-02-05T13:45:00Z</dcterms:created>
  <dcterms:modified xsi:type="dcterms:W3CDTF">2019-02-05T13:45:00Z</dcterms:modified>
</cp:coreProperties>
</file>