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12597" w14:textId="77777777" w:rsidR="00E32076" w:rsidRDefault="0095183D" w:rsidP="00CA6A1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Humanities Research Centre</w:t>
      </w:r>
    </w:p>
    <w:p w14:paraId="50FBE2B4" w14:textId="77777777" w:rsidR="0095183D" w:rsidRPr="005120E0" w:rsidRDefault="00A47CB0" w:rsidP="00CA6A1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One Day Academic Conference</w:t>
      </w:r>
    </w:p>
    <w:p w14:paraId="6A34ECDA"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B6F62C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4B2C4DBF" w14:textId="77777777"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14:paraId="7DAF64BC"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95183D">
        <w:rPr>
          <w:rFonts w:ascii="Arial" w:eastAsia="Times New Roman" w:hAnsi="Arial" w:cs="Arial"/>
          <w:sz w:val="18"/>
          <w:szCs w:val="18"/>
          <w:lang w:eastAsia="en-GB"/>
        </w:rPr>
        <w:t xml:space="preserve">Humanities Research Centre </w:t>
      </w:r>
      <w:r w:rsidR="00632D6D" w:rsidRPr="005120E0">
        <w:rPr>
          <w:rFonts w:ascii="Arial" w:eastAsia="Times New Roman" w:hAnsi="Arial" w:cs="Arial"/>
          <w:sz w:val="18"/>
          <w:szCs w:val="18"/>
          <w:lang w:eastAsia="en-GB"/>
        </w:rPr>
        <w:t>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CB88405"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5DAD9A3E"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680321F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5B3B4B6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0CC8E1F3" w14:textId="77777777"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14:paraId="1190E2D9"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7E5B61D0" w14:textId="77777777"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CA6A1C">
        <w:rPr>
          <w:rFonts w:ascii="Arial" w:eastAsia="Times New Roman" w:hAnsi="Arial" w:cs="Arial"/>
          <w:sz w:val="18"/>
          <w:szCs w:val="18"/>
          <w:lang w:eastAsia="en-GB"/>
        </w:rPr>
        <w:t>Humanities Research Centre’s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will</w:t>
      </w:r>
      <w:r w:rsidR="00CA6A1C">
        <w:rPr>
          <w:rFonts w:ascii="Arial" w:eastAsia="Times New Roman" w:hAnsi="Arial" w:cs="Arial"/>
          <w:sz w:val="18"/>
          <w:szCs w:val="18"/>
          <w:lang w:eastAsia="en-GB"/>
        </w:rPr>
        <w:t>, where expressly stated on the website,</w:t>
      </w:r>
      <w:r w:rsidRPr="005120E0">
        <w:rPr>
          <w:rFonts w:ascii="Arial" w:eastAsia="Times New Roman" w:hAnsi="Arial" w:cs="Arial"/>
          <w:sz w:val="18"/>
          <w:szCs w:val="18"/>
          <w:lang w:eastAsia="en-GB"/>
        </w:rPr>
        <w:t xml:space="preserve"> cover costs associated with facilities, hosting the event and refreshments for the duration of the conference.</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12C4779B"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162D1F59"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5C1848FC"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AB4D978"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770795F9"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911794D"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2E6764F4"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the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4F98A05C"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4CBA59"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14:paraId="7395A266"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E841A7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14:paraId="3CF91BEE" w14:textId="77777777" w:rsidR="005120E0" w:rsidRPr="005120E0" w:rsidRDefault="005120E0" w:rsidP="005120E0">
      <w:pPr>
        <w:pStyle w:val="ListParagraph"/>
        <w:rPr>
          <w:rFonts w:ascii="Arial" w:eastAsia="Times New Roman" w:hAnsi="Arial" w:cs="Arial"/>
          <w:color w:val="000000"/>
          <w:sz w:val="18"/>
          <w:szCs w:val="18"/>
        </w:rPr>
      </w:pPr>
    </w:p>
    <w:p w14:paraId="3BB1503A"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14:paraId="1C5FA7F3"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1CBAD7D1"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46F62BCA"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a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6CFACD6E"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6CA7E820"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0080F48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6E30F3D1"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67069BE6"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0397BF6B" w14:textId="77777777" w:rsidR="0043458F"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p>
    <w:p w14:paraId="6F971ED2"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Right to cancel</w:t>
      </w:r>
    </w:p>
    <w:p w14:paraId="13864BEA" w14:textId="77777777" w:rsidR="00223DAB" w:rsidRPr="005120E0" w:rsidRDefault="00AF1F17"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this contract within 14 days without giving any reason. </w:t>
      </w:r>
    </w:p>
    <w:p w14:paraId="221AF998"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FE60EC9"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37D23BA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1747D256" w14:textId="43C361FC"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CA6A1C">
        <w:rPr>
          <w:rFonts w:ascii="Arial" w:eastAsia="Times New Roman" w:hAnsi="Arial" w:cs="Arial"/>
          <w:sz w:val="18"/>
          <w:szCs w:val="18"/>
        </w:rPr>
        <w:t>Humanities Research Centre</w:t>
      </w:r>
      <w:r w:rsidR="005E27A4">
        <w:rPr>
          <w:rFonts w:ascii="Arial" w:eastAsia="Times New Roman" w:hAnsi="Arial" w:cs="Arial"/>
          <w:sz w:val="18"/>
          <w:szCs w:val="18"/>
        </w:rPr>
        <w:t xml:space="preserve">, </w:t>
      </w:r>
      <w:r w:rsidR="0054121C">
        <w:rPr>
          <w:rFonts w:ascii="Arial" w:eastAsia="Times New Roman" w:hAnsi="Arial" w:cs="Arial"/>
          <w:sz w:val="18"/>
          <w:szCs w:val="18"/>
        </w:rPr>
        <w:t xml:space="preserve">FAB2.40, </w:t>
      </w:r>
      <w:r w:rsidRPr="005120E0">
        <w:rPr>
          <w:rFonts w:ascii="Arial" w:eastAsia="Times New Roman" w:hAnsi="Arial" w:cs="Arial"/>
          <w:sz w:val="18"/>
          <w:szCs w:val="18"/>
        </w:rPr>
        <w:t xml:space="preserve">The University of Warwick, </w:t>
      </w:r>
      <w:r w:rsidR="00D732E4">
        <w:rPr>
          <w:rFonts w:ascii="Arial" w:eastAsia="Times New Roman" w:hAnsi="Arial" w:cs="Arial"/>
          <w:sz w:val="18"/>
          <w:szCs w:val="18"/>
        </w:rPr>
        <w:t xml:space="preserve"> Gibbet Hill Road</w:t>
      </w:r>
      <w:r w:rsidRPr="005120E0">
        <w:rPr>
          <w:rFonts w:ascii="Arial" w:eastAsia="Times New Roman" w:hAnsi="Arial" w:cs="Arial"/>
          <w:sz w:val="18"/>
          <w:szCs w:val="18"/>
        </w:rPr>
        <w:t xml:space="preserve">, Coventry, CV4 </w:t>
      </w:r>
      <w:r w:rsidR="00D732E4">
        <w:rPr>
          <w:rFonts w:ascii="Arial" w:eastAsia="Times New Roman" w:hAnsi="Arial" w:cs="Arial"/>
          <w:sz w:val="18"/>
          <w:szCs w:val="18"/>
        </w:rPr>
        <w:t>7AL</w:t>
      </w:r>
      <w:r w:rsidRPr="005120E0">
        <w:rPr>
          <w:rFonts w:ascii="Arial" w:eastAsia="Times New Roman" w:hAnsi="Arial" w:cs="Arial"/>
          <w:sz w:val="18"/>
          <w:szCs w:val="18"/>
        </w:rPr>
        <w:t xml:space="preserve"> </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 xml:space="preserve">(Email: </w:t>
      </w:r>
      <w:r w:rsidR="00D732E4">
        <w:rPr>
          <w:rFonts w:ascii="Arial" w:eastAsia="Times New Roman" w:hAnsi="Arial" w:cs="Arial"/>
          <w:sz w:val="18"/>
          <w:szCs w:val="18"/>
        </w:rPr>
        <w:t>HRC</w:t>
      </w:r>
      <w:r w:rsidR="00CA6A1C">
        <w:rPr>
          <w:rFonts w:ascii="Arial" w:hAnsi="Arial" w:cs="Arial"/>
          <w:sz w:val="18"/>
          <w:szCs w:val="18"/>
          <w:shd w:val="clear" w:color="auto" w:fill="FFFFFF"/>
        </w:rPr>
        <w:t>@warwick.ac.uk</w:t>
      </w:r>
      <w:r w:rsidRPr="005120E0">
        <w:rPr>
          <w:rFonts w:ascii="Arial" w:eastAsia="Times New Roman" w:hAnsi="Arial" w:cs="Arial"/>
          <w:sz w:val="18"/>
          <w:szCs w:val="18"/>
        </w:rPr>
        <w:t>), of your decision to cancel this contract by a clear statement (e.g. a letter sent by post,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395CDE19"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AC1290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1F505B2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68C66818"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1E945B01"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C73F9A0"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483C34C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48C2C03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253ED3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18C059E2" w14:textId="77777777" w:rsidR="00694495" w:rsidRPr="005120E0" w:rsidRDefault="00694495" w:rsidP="001D7E7C">
      <w:pPr>
        <w:pStyle w:val="ListParagraph"/>
        <w:spacing w:line="240" w:lineRule="auto"/>
        <w:rPr>
          <w:rFonts w:ascii="Arial" w:eastAsia="Times New Roman" w:hAnsi="Arial" w:cs="Arial"/>
          <w:sz w:val="18"/>
          <w:szCs w:val="18"/>
        </w:rPr>
      </w:pPr>
    </w:p>
    <w:p w14:paraId="2644F32B"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3E3177B6"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0ACA58B6"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0FB9FE8F"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6D676F84"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14:paraId="342E044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467E6CC"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10DFE60" w14:textId="77777777" w:rsidR="005E27A4" w:rsidRDefault="005E27A4" w:rsidP="005E27A4">
      <w:pPr>
        <w:spacing w:after="0" w:line="240" w:lineRule="auto"/>
        <w:contextualSpacing/>
        <w:jc w:val="both"/>
        <w:rPr>
          <w:rFonts w:ascii="Arial" w:eastAsia="Times New Roman" w:hAnsi="Arial" w:cs="Arial"/>
          <w:sz w:val="18"/>
          <w:szCs w:val="18"/>
        </w:rPr>
      </w:pPr>
    </w:p>
    <w:p w14:paraId="10E44952" w14:textId="77777777" w:rsidR="005E27A4" w:rsidRPr="005120E0"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20DD9B38"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70987CCF" w14:textId="77777777" w:rsidR="00BA535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00A47CB0">
        <w:rPr>
          <w:rFonts w:ascii="Arial" w:eastAsia="Times New Roman" w:hAnsi="Arial" w:cs="Arial"/>
          <w:sz w:val="18"/>
          <w:szCs w:val="18"/>
          <w:lang w:eastAsia="en-GB"/>
        </w:rPr>
        <w:t xml:space="preserve"> unless it states otherwise on the provisional programme and conference website, </w:t>
      </w:r>
      <w:r w:rsidRPr="005120E0">
        <w:rPr>
          <w:rFonts w:ascii="Arial" w:eastAsia="Times New Roman" w:hAnsi="Arial" w:cs="Arial"/>
          <w:sz w:val="18"/>
          <w:szCs w:val="18"/>
          <w:lang w:eastAsia="en-GB"/>
        </w:rPr>
        <w:t xml:space="preserve">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24F90201"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7FCEB8B3"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3890B126"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21E8DE0A"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7D9AFA4C"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3D813F8E"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226FED80"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3AD18511" w14:textId="77777777" w:rsidR="00EF5042" w:rsidRDefault="00EF5042" w:rsidP="001D7E7C">
      <w:pPr>
        <w:spacing w:before="100" w:beforeAutospacing="1" w:after="100" w:afterAutospacing="1" w:line="240" w:lineRule="auto"/>
        <w:jc w:val="both"/>
        <w:rPr>
          <w:rFonts w:ascii="Arial" w:eastAsia="Times New Roman" w:hAnsi="Arial" w:cs="Arial"/>
          <w:b/>
          <w:bCs/>
          <w:sz w:val="18"/>
          <w:szCs w:val="18"/>
          <w:lang w:eastAsia="en-GB"/>
        </w:rPr>
      </w:pPr>
    </w:p>
    <w:p w14:paraId="483CB2A1" w14:textId="1F7C432A" w:rsidR="00EF5042" w:rsidRDefault="00EF5042"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 xml:space="preserve">7. Intellectual Property Rights </w:t>
      </w:r>
    </w:p>
    <w:p w14:paraId="0BD42E7A" w14:textId="106EA1F1" w:rsidR="00EF5042" w:rsidRPr="00EF5042" w:rsidRDefault="00AF5893"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sz w:val="18"/>
          <w:szCs w:val="18"/>
          <w:lang w:eastAsia="en-GB"/>
        </w:rPr>
        <w:t xml:space="preserve">The parties acknowledge and agree that ownership of all Intellectual Property Rights will remain with the current owner. </w:t>
      </w:r>
      <w:r w:rsidR="00EF5042" w:rsidRPr="00EF5042">
        <w:rPr>
          <w:rFonts w:ascii="Arial" w:eastAsia="Times New Roman" w:hAnsi="Arial" w:cs="Arial"/>
          <w:sz w:val="18"/>
          <w:szCs w:val="18"/>
          <w:lang w:eastAsia="en-GB"/>
        </w:rPr>
        <w:t xml:space="preserve">The University may provide a licence to third parties, to use the content </w:t>
      </w:r>
      <w:r>
        <w:rPr>
          <w:rFonts w:ascii="Arial" w:eastAsia="Times New Roman" w:hAnsi="Arial" w:cs="Arial"/>
          <w:sz w:val="18"/>
          <w:szCs w:val="18"/>
          <w:lang w:eastAsia="en-GB"/>
        </w:rPr>
        <w:t xml:space="preserve">belonging to them </w:t>
      </w:r>
      <w:r w:rsidR="00EF5042" w:rsidRPr="00EF5042">
        <w:rPr>
          <w:rFonts w:ascii="Arial" w:eastAsia="Times New Roman" w:hAnsi="Arial" w:cs="Arial"/>
          <w:sz w:val="18"/>
          <w:szCs w:val="18"/>
          <w:lang w:eastAsia="en-GB"/>
        </w:rPr>
        <w:t xml:space="preserve">at </w:t>
      </w:r>
      <w:r w:rsidR="009425EA">
        <w:rPr>
          <w:rFonts w:ascii="Arial" w:eastAsia="Times New Roman" w:hAnsi="Arial" w:cs="Arial"/>
          <w:sz w:val="18"/>
          <w:szCs w:val="18"/>
          <w:lang w:eastAsia="en-GB"/>
        </w:rPr>
        <w:t>its</w:t>
      </w:r>
      <w:r w:rsidR="00EF5042" w:rsidRPr="00EF5042">
        <w:rPr>
          <w:rFonts w:ascii="Arial" w:eastAsia="Times New Roman" w:hAnsi="Arial" w:cs="Arial"/>
          <w:sz w:val="18"/>
          <w:szCs w:val="18"/>
          <w:lang w:eastAsia="en-GB"/>
        </w:rPr>
        <w:t xml:space="preserve"> sole discretion.</w:t>
      </w:r>
    </w:p>
    <w:p w14:paraId="6DD792CB" w14:textId="5AD944EB" w:rsidR="00EF5042" w:rsidRPr="00EF5042" w:rsidRDefault="00EF5042" w:rsidP="001D7E7C">
      <w:pPr>
        <w:spacing w:before="100" w:beforeAutospacing="1" w:after="100" w:afterAutospacing="1" w:line="240" w:lineRule="auto"/>
        <w:jc w:val="both"/>
        <w:rPr>
          <w:rFonts w:ascii="Arial" w:eastAsia="Times New Roman" w:hAnsi="Arial" w:cs="Arial"/>
          <w:sz w:val="18"/>
          <w:szCs w:val="18"/>
          <w:lang w:eastAsia="en-GB"/>
        </w:rPr>
      </w:pPr>
      <w:r w:rsidRPr="00EF5042">
        <w:rPr>
          <w:rFonts w:ascii="Arial" w:eastAsia="Times New Roman" w:hAnsi="Arial" w:cs="Arial"/>
          <w:sz w:val="18"/>
          <w:szCs w:val="18"/>
          <w:lang w:eastAsia="en-GB"/>
        </w:rPr>
        <w:t xml:space="preserve">You may use the content solely for your own personal use and benefit and not for resale, distribution or other commercial purposes. </w:t>
      </w:r>
    </w:p>
    <w:p w14:paraId="3AF702D8" w14:textId="7F475BCF" w:rsidR="00D376D2" w:rsidRPr="005120E0" w:rsidRDefault="00EF5042"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8</w:t>
      </w:r>
      <w:r w:rsidR="00D376D2" w:rsidRPr="005120E0">
        <w:rPr>
          <w:rFonts w:ascii="Arial" w:eastAsia="Times New Roman" w:hAnsi="Arial" w:cs="Arial"/>
          <w:b/>
          <w:bCs/>
          <w:sz w:val="18"/>
          <w:szCs w:val="18"/>
          <w:lang w:eastAsia="en-GB"/>
        </w:rPr>
        <w:t>. Behaviour on the University’s Premises</w:t>
      </w:r>
    </w:p>
    <w:p w14:paraId="3134ECEA"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6719BAE"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5F6E57C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272A208C" w14:textId="77777777" w:rsidR="00815105" w:rsidRPr="005120E0" w:rsidRDefault="00815105" w:rsidP="00815105">
      <w:pPr>
        <w:pStyle w:val="ListParagraph"/>
        <w:rPr>
          <w:rFonts w:ascii="Arial" w:eastAsia="Times New Roman" w:hAnsi="Arial" w:cs="Arial"/>
          <w:bCs/>
          <w:sz w:val="18"/>
          <w:szCs w:val="18"/>
          <w:lang w:eastAsia="en-GB"/>
        </w:rPr>
      </w:pPr>
    </w:p>
    <w:p w14:paraId="162F57A1"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31417AE1"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14:paraId="3813D6D7"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C25CC6C"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01202EA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4AAB0B18"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1ED581AC"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7FDC5C47" w14:textId="6F9A1C6B" w:rsidR="00CE2F59" w:rsidRPr="005120E0" w:rsidRDefault="00EF5042"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3CD03DB"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 xml:space="preserve">The University recommends that all participants from outside the European Union verify their visa requirements with the British Embassy or British High Commission. </w:t>
      </w:r>
    </w:p>
    <w:p w14:paraId="2B19D056"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185A3CAD" w14:textId="77777777" w:rsidR="00CE2F59"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8D66C9F"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3511FD4F" w14:textId="06411768" w:rsidR="0043458F" w:rsidRPr="005120E0" w:rsidRDefault="00EF5042"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10</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27B3116D" w14:textId="77777777" w:rsidR="00EF5042" w:rsidRPr="00EF5042" w:rsidRDefault="00EF5042" w:rsidP="00EF5042">
      <w:pPr>
        <w:spacing w:before="100" w:beforeAutospacing="1" w:after="100" w:afterAutospacing="1" w:line="240" w:lineRule="auto"/>
        <w:jc w:val="both"/>
        <w:rPr>
          <w:rFonts w:ascii="Arial" w:eastAsia="Times New Roman" w:hAnsi="Arial" w:cs="Arial"/>
          <w:sz w:val="18"/>
          <w:szCs w:val="18"/>
          <w:lang w:eastAsia="en-GB"/>
        </w:rPr>
      </w:pPr>
      <w:bookmarkStart w:id="0" w:name="_Hlk97814387"/>
      <w:r w:rsidRPr="00EF5042">
        <w:rPr>
          <w:rFonts w:ascii="Arial" w:eastAsia="Times New Roman" w:hAnsi="Arial" w:cs="Arial"/>
          <w:sz w:val="18"/>
          <w:szCs w:val="18"/>
          <w:lang w:eastAsia="en-GB"/>
        </w:rPr>
        <w:t xml:space="preserve">The University will process any of your personal data in accordance with the Data Protection Act 2018, the Privacy and Electronic Communications (Amendment) Regulations, the General Data Protection Regulation (UK GDPR), and any 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9" w:history="1">
        <w:r w:rsidRPr="00EF5042">
          <w:rPr>
            <w:rStyle w:val="Hyperlink"/>
            <w:rFonts w:ascii="Arial" w:eastAsia="Times New Roman" w:hAnsi="Arial" w:cs="Arial"/>
            <w:sz w:val="18"/>
            <w:szCs w:val="18"/>
            <w:lang w:eastAsia="en-GB"/>
          </w:rPr>
          <w:t>Privacy Notices - Security &amp; Information Management - Warwick</w:t>
        </w:r>
      </w:hyperlink>
      <w:r w:rsidRPr="00EF5042">
        <w:rPr>
          <w:rFonts w:ascii="Arial" w:eastAsia="Times New Roman" w:hAnsi="Arial" w:cs="Arial"/>
          <w:sz w:val="18"/>
          <w:szCs w:val="18"/>
          <w:lang w:eastAsia="en-GB"/>
        </w:rPr>
        <w:t>.</w:t>
      </w:r>
      <w:bookmarkEnd w:id="0"/>
    </w:p>
    <w:p w14:paraId="035B80F1" w14:textId="7DD7CD81"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EF5042">
        <w:rPr>
          <w:rFonts w:ascii="Arial" w:eastAsia="Times New Roman" w:hAnsi="Arial" w:cs="Arial"/>
          <w:b/>
          <w:bCs/>
          <w:sz w:val="18"/>
          <w:szCs w:val="18"/>
          <w:lang w:eastAsia="en-GB"/>
        </w:rPr>
        <w:t>1</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686E3D78" w14:textId="4D3CA764"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100B39">
        <w:rPr>
          <w:rFonts w:ascii="Arial" w:eastAsia="Times New Roman" w:hAnsi="Arial" w:cs="Arial"/>
          <w:sz w:val="18"/>
          <w:szCs w:val="18"/>
          <w:lang w:eastAsia="en-GB"/>
        </w:rPr>
        <w:t>1</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68390CF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FB360E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4F9983D0"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4F62B32E"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1880C5C7"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F302382" w14:textId="5AF3D495"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EF5042">
        <w:rPr>
          <w:rFonts w:ascii="Arial" w:eastAsia="Times New Roman" w:hAnsi="Arial" w:cs="Arial"/>
          <w:b/>
          <w:bCs/>
          <w:sz w:val="18"/>
          <w:szCs w:val="18"/>
          <w:lang w:eastAsia="en-GB"/>
        </w:rPr>
        <w:t>2</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14CEFF41"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64232FF6" w14:textId="572F48BF"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lastRenderedPageBreak/>
        <w:t>1</w:t>
      </w:r>
      <w:r w:rsidR="00EF5042">
        <w:rPr>
          <w:rFonts w:ascii="Arial" w:hAnsi="Arial" w:cs="Arial"/>
          <w:b/>
          <w:sz w:val="18"/>
          <w:szCs w:val="18"/>
        </w:rPr>
        <w:t>3</w:t>
      </w:r>
      <w:r w:rsidR="00D376D2" w:rsidRPr="005120E0">
        <w:rPr>
          <w:rFonts w:ascii="Arial" w:hAnsi="Arial" w:cs="Arial"/>
          <w:b/>
          <w:sz w:val="18"/>
          <w:szCs w:val="18"/>
        </w:rPr>
        <w:t xml:space="preserve">. Insurance </w:t>
      </w:r>
    </w:p>
    <w:p w14:paraId="34F3D7EB"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14:paraId="09AF2D43" w14:textId="4C06A173"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EF5042">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2068237B"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5625EBBE"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07D1AB7F" w14:textId="77777777" w:rsidR="0095183D" w:rsidRDefault="0095183D" w:rsidP="001D7E7C">
      <w:pPr>
        <w:spacing w:before="100" w:beforeAutospacing="1" w:after="100" w:afterAutospacing="1" w:line="240" w:lineRule="auto"/>
        <w:jc w:val="center"/>
        <w:rPr>
          <w:rFonts w:ascii="Arial" w:eastAsia="Times New Roman" w:hAnsi="Arial" w:cs="Arial"/>
          <w:b/>
          <w:lang w:eastAsia="en-GB"/>
        </w:rPr>
      </w:pPr>
    </w:p>
    <w:p w14:paraId="11ACE7F4"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t>ANNEX</w:t>
      </w:r>
    </w:p>
    <w:p w14:paraId="314B33B0"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2D0ABBAF" w14:textId="77777777" w:rsidR="00E94DC1" w:rsidRPr="005120E0" w:rsidRDefault="00E94DC1" w:rsidP="001D7E7C">
      <w:pPr>
        <w:spacing w:after="0" w:line="240" w:lineRule="auto"/>
        <w:jc w:val="both"/>
        <w:rPr>
          <w:rFonts w:ascii="Arial" w:eastAsia="Times New Roman" w:hAnsi="Arial" w:cs="Arial"/>
          <w:lang w:eastAsia="en-GB"/>
        </w:rPr>
      </w:pPr>
    </w:p>
    <w:p w14:paraId="0FCEECC3"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CA6A1C">
        <w:rPr>
          <w:rFonts w:ascii="Arial" w:eastAsia="Times New Roman" w:hAnsi="Arial" w:cs="Arial"/>
          <w:lang w:eastAsia="en-GB"/>
        </w:rPr>
        <w:t>Humanities Research Centre</w:t>
      </w:r>
    </w:p>
    <w:p w14:paraId="105DB38F" w14:textId="3468DC3F" w:rsidR="00D732E4" w:rsidRDefault="0079781D"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FAB2.40</w:t>
      </w:r>
    </w:p>
    <w:p w14:paraId="75BE29B2" w14:textId="77777777" w:rsidR="00E94DC1" w:rsidRPr="005120E0"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The University</w:t>
      </w:r>
      <w:r w:rsidR="00E94DC1" w:rsidRPr="005120E0">
        <w:rPr>
          <w:rFonts w:ascii="Arial" w:eastAsia="Times New Roman" w:hAnsi="Arial" w:cs="Arial"/>
          <w:lang w:eastAsia="en-GB"/>
        </w:rPr>
        <w:t xml:space="preserve"> of Warwick </w:t>
      </w:r>
    </w:p>
    <w:p w14:paraId="1B528D13" w14:textId="77777777" w:rsidR="00D732E4"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Gibbet Hill Road</w:t>
      </w:r>
    </w:p>
    <w:p w14:paraId="48FACBAC" w14:textId="77777777"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14:paraId="7D442F86" w14:textId="0368E77A" w:rsidR="00E94DC1" w:rsidRPr="005120E0" w:rsidRDefault="00E94DC1" w:rsidP="0054121C">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w:t>
      </w:r>
      <w:r w:rsidR="00EA4981">
        <w:rPr>
          <w:rFonts w:ascii="Arial" w:eastAsia="Times New Roman" w:hAnsi="Arial" w:cs="Arial"/>
          <w:lang w:eastAsia="en-GB"/>
        </w:rPr>
        <w:t xml:space="preserve"> 7</w:t>
      </w:r>
      <w:r w:rsidR="00D732E4">
        <w:rPr>
          <w:rFonts w:ascii="Arial" w:eastAsia="Times New Roman" w:hAnsi="Arial" w:cs="Arial"/>
          <w:lang w:eastAsia="en-GB"/>
        </w:rPr>
        <w:t>AL</w:t>
      </w:r>
    </w:p>
    <w:p w14:paraId="3BE024E3" w14:textId="77777777" w:rsidR="00E94DC1" w:rsidRPr="005120E0" w:rsidRDefault="00E94DC1" w:rsidP="001D7E7C">
      <w:pPr>
        <w:spacing w:after="0" w:line="240" w:lineRule="auto"/>
        <w:jc w:val="both"/>
        <w:rPr>
          <w:rFonts w:ascii="Arial" w:eastAsia="Times New Roman" w:hAnsi="Arial" w:cs="Arial"/>
          <w:lang w:eastAsia="en-GB"/>
        </w:rPr>
      </w:pPr>
    </w:p>
    <w:p w14:paraId="20F3E006" w14:textId="77777777" w:rsidR="00E94DC1" w:rsidRPr="005120E0" w:rsidRDefault="00E94DC1" w:rsidP="001D7E7C">
      <w:pPr>
        <w:spacing w:after="0" w:line="240" w:lineRule="auto"/>
        <w:jc w:val="both"/>
        <w:rPr>
          <w:rFonts w:ascii="Arial" w:eastAsia="Times New Roman" w:hAnsi="Arial" w:cs="Arial"/>
          <w:lang w:eastAsia="en-GB"/>
        </w:rPr>
      </w:pPr>
    </w:p>
    <w:p w14:paraId="46E60B90" w14:textId="77777777"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p>
    <w:p w14:paraId="025674CC" w14:textId="77777777" w:rsidR="00E94DC1"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Humanities Research Centre Conference</w:t>
      </w:r>
    </w:p>
    <w:p w14:paraId="49CB75A6" w14:textId="77777777" w:rsidR="0095183D" w:rsidRDefault="0095183D" w:rsidP="001D7E7C">
      <w:pPr>
        <w:spacing w:after="0" w:line="240" w:lineRule="auto"/>
        <w:jc w:val="both"/>
        <w:rPr>
          <w:rFonts w:ascii="Arial" w:eastAsia="Times New Roman" w:hAnsi="Arial" w:cs="Arial"/>
          <w:lang w:eastAsia="en-GB"/>
        </w:rPr>
      </w:pPr>
    </w:p>
    <w:p w14:paraId="1D6D3C59"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Name of conference</w:t>
      </w:r>
      <w:r w:rsidR="00B02089">
        <w:rPr>
          <w:rFonts w:ascii="Arial" w:eastAsia="Times New Roman" w:hAnsi="Arial" w:cs="Arial"/>
          <w:lang w:eastAsia="en-GB"/>
        </w:rPr>
        <w:tab/>
        <w:t>:</w:t>
      </w:r>
    </w:p>
    <w:p w14:paraId="02B0E10D"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p>
    <w:p w14:paraId="56B66479"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p>
    <w:p w14:paraId="2E394B01" w14:textId="77777777" w:rsid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Date of Conference</w:t>
      </w:r>
      <w:r w:rsidR="00B02089">
        <w:rPr>
          <w:rFonts w:ascii="Arial" w:eastAsia="Times New Roman" w:hAnsi="Arial" w:cs="Arial"/>
          <w:lang w:eastAsia="en-GB"/>
        </w:rPr>
        <w:tab/>
        <w:t>:</w:t>
      </w:r>
    </w:p>
    <w:p w14:paraId="66FF360F"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r w:rsidR="00B02089">
        <w:rPr>
          <w:rFonts w:ascii="Arial" w:eastAsia="Times New Roman" w:hAnsi="Arial" w:cs="Arial"/>
          <w:lang w:eastAsia="en-GB"/>
        </w:rPr>
        <w:t>……………………….</w:t>
      </w:r>
    </w:p>
    <w:p w14:paraId="67C9CF57" w14:textId="77777777" w:rsidR="0095183D" w:rsidRDefault="0095183D" w:rsidP="001D7E7C">
      <w:pPr>
        <w:spacing w:after="0" w:line="240" w:lineRule="auto"/>
        <w:jc w:val="both"/>
        <w:rPr>
          <w:rFonts w:ascii="Arial" w:eastAsia="Times New Roman" w:hAnsi="Arial" w:cs="Arial"/>
          <w:lang w:eastAsia="en-GB"/>
        </w:rPr>
      </w:pPr>
    </w:p>
    <w:p w14:paraId="44241A0B"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3807DEE1"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20FE3123" w14:textId="77777777" w:rsidR="00E94DC1" w:rsidRPr="005120E0" w:rsidRDefault="00E94DC1" w:rsidP="001D7E7C">
      <w:pPr>
        <w:spacing w:after="0" w:line="240" w:lineRule="auto"/>
        <w:jc w:val="both"/>
        <w:rPr>
          <w:rFonts w:ascii="Arial" w:eastAsia="Times New Roman" w:hAnsi="Arial" w:cs="Arial"/>
          <w:lang w:eastAsia="en-GB"/>
        </w:rPr>
      </w:pPr>
    </w:p>
    <w:p w14:paraId="52AFC58F" w14:textId="77777777" w:rsidR="005120E0" w:rsidRPr="005120E0" w:rsidRDefault="005120E0" w:rsidP="001D7E7C">
      <w:pPr>
        <w:spacing w:after="0" w:line="240" w:lineRule="auto"/>
        <w:jc w:val="both"/>
        <w:rPr>
          <w:rFonts w:ascii="Arial" w:eastAsia="Times New Roman" w:hAnsi="Arial" w:cs="Arial"/>
          <w:lang w:eastAsia="en-GB"/>
        </w:rPr>
      </w:pPr>
    </w:p>
    <w:p w14:paraId="3C3AE17B"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9E9000E"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AB3E0CB" w14:textId="77777777" w:rsidR="00E94DC1" w:rsidRPr="005120E0" w:rsidRDefault="00E94DC1" w:rsidP="001D7E7C">
      <w:pPr>
        <w:spacing w:after="0" w:line="240" w:lineRule="auto"/>
        <w:jc w:val="both"/>
        <w:rPr>
          <w:rFonts w:ascii="Arial" w:eastAsia="Times New Roman" w:hAnsi="Arial" w:cs="Arial"/>
          <w:lang w:eastAsia="en-GB"/>
        </w:rPr>
      </w:pPr>
    </w:p>
    <w:p w14:paraId="21C39F12" w14:textId="77777777" w:rsidR="005120E0" w:rsidRPr="005120E0" w:rsidRDefault="005120E0" w:rsidP="001D7E7C">
      <w:pPr>
        <w:spacing w:after="0" w:line="240" w:lineRule="auto"/>
        <w:jc w:val="both"/>
        <w:rPr>
          <w:rFonts w:ascii="Arial" w:eastAsia="Times New Roman" w:hAnsi="Arial" w:cs="Arial"/>
          <w:lang w:eastAsia="en-GB"/>
        </w:rPr>
      </w:pPr>
    </w:p>
    <w:p w14:paraId="68BA286A"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48AD512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C0F65E4" w14:textId="77777777" w:rsidR="009257AB" w:rsidRPr="005120E0" w:rsidRDefault="009257AB" w:rsidP="001D7E7C">
      <w:pPr>
        <w:spacing w:after="0" w:line="240" w:lineRule="auto"/>
        <w:jc w:val="both"/>
        <w:rPr>
          <w:rFonts w:ascii="Arial" w:eastAsia="Times New Roman" w:hAnsi="Arial" w:cs="Arial"/>
          <w:lang w:eastAsia="en-GB"/>
        </w:rPr>
      </w:pPr>
    </w:p>
    <w:p w14:paraId="35C4A70F" w14:textId="77777777" w:rsidR="00E94DC1" w:rsidRPr="005120E0" w:rsidRDefault="00E94DC1" w:rsidP="005120E0">
      <w:pPr>
        <w:spacing w:after="0" w:line="240" w:lineRule="auto"/>
        <w:jc w:val="both"/>
        <w:rPr>
          <w:rFonts w:ascii="Arial" w:eastAsia="Times New Roman" w:hAnsi="Arial" w:cs="Arial"/>
          <w:lang w:eastAsia="en-GB"/>
        </w:rPr>
      </w:pPr>
    </w:p>
    <w:p w14:paraId="5449AC03"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2958C675" w14:textId="77777777" w:rsidR="005120E0" w:rsidRPr="005120E0" w:rsidRDefault="005120E0" w:rsidP="005120E0">
      <w:pPr>
        <w:spacing w:after="0" w:line="240" w:lineRule="auto"/>
        <w:jc w:val="both"/>
        <w:rPr>
          <w:rFonts w:ascii="Arial" w:eastAsia="Times New Roman" w:hAnsi="Arial" w:cs="Arial"/>
          <w:lang w:eastAsia="en-GB"/>
        </w:rPr>
      </w:pPr>
    </w:p>
    <w:p w14:paraId="4DC24866" w14:textId="77777777" w:rsidR="005120E0" w:rsidRPr="005120E0" w:rsidRDefault="005120E0" w:rsidP="005120E0">
      <w:pPr>
        <w:spacing w:after="0" w:line="240" w:lineRule="auto"/>
        <w:jc w:val="both"/>
        <w:rPr>
          <w:rFonts w:ascii="Arial" w:eastAsia="Times New Roman" w:hAnsi="Arial" w:cs="Arial"/>
          <w:lang w:eastAsia="en-GB"/>
        </w:rPr>
      </w:pPr>
    </w:p>
    <w:p w14:paraId="31605F5A"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5936C18E" w14:textId="77777777" w:rsidR="00E94DC1" w:rsidRPr="005120E0" w:rsidRDefault="00E94DC1" w:rsidP="001D7E7C">
      <w:pPr>
        <w:spacing w:after="0" w:line="240" w:lineRule="auto"/>
        <w:jc w:val="both"/>
        <w:rPr>
          <w:rFonts w:ascii="Arial" w:eastAsia="Times New Roman" w:hAnsi="Arial" w:cs="Arial"/>
          <w:lang w:eastAsia="en-GB"/>
        </w:rPr>
      </w:pPr>
    </w:p>
    <w:p w14:paraId="24AC57D4" w14:textId="77777777" w:rsidR="005120E0" w:rsidRPr="005120E0" w:rsidRDefault="005120E0" w:rsidP="001D7E7C">
      <w:pPr>
        <w:spacing w:after="0" w:line="240" w:lineRule="auto"/>
        <w:jc w:val="both"/>
        <w:rPr>
          <w:rFonts w:ascii="Arial" w:eastAsia="Times New Roman" w:hAnsi="Arial" w:cs="Arial"/>
          <w:lang w:eastAsia="en-GB"/>
        </w:rPr>
      </w:pPr>
    </w:p>
    <w:p w14:paraId="02B2216F"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06B94265" w14:textId="77777777" w:rsidR="009257AB" w:rsidRPr="005120E0" w:rsidRDefault="009257AB" w:rsidP="001D7E7C">
      <w:pPr>
        <w:spacing w:after="0" w:line="240" w:lineRule="auto"/>
        <w:jc w:val="both"/>
        <w:rPr>
          <w:rFonts w:ascii="Arial" w:eastAsia="Times New Roman" w:hAnsi="Arial" w:cs="Arial"/>
          <w:lang w:eastAsia="en-GB"/>
        </w:rPr>
      </w:pPr>
    </w:p>
    <w:p w14:paraId="0C34D079"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lastRenderedPageBreak/>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14:paraId="612E69C4" w14:textId="77777777" w:rsidR="00E94DC1" w:rsidRPr="005120E0" w:rsidRDefault="00E94DC1" w:rsidP="001D7E7C">
      <w:pPr>
        <w:spacing w:after="0" w:line="240" w:lineRule="auto"/>
        <w:jc w:val="both"/>
        <w:rPr>
          <w:rFonts w:ascii="Arial" w:eastAsia="Times New Roman" w:hAnsi="Arial" w:cs="Arial"/>
          <w:lang w:eastAsia="en-GB"/>
        </w:rPr>
      </w:pPr>
    </w:p>
    <w:p w14:paraId="4C9C8183" w14:textId="77777777" w:rsidR="005120E0" w:rsidRPr="005120E0" w:rsidRDefault="005120E0" w:rsidP="001D7E7C">
      <w:pPr>
        <w:spacing w:after="0" w:line="240" w:lineRule="auto"/>
        <w:jc w:val="both"/>
        <w:rPr>
          <w:rFonts w:ascii="Arial" w:eastAsia="Times New Roman" w:hAnsi="Arial" w:cs="Arial"/>
          <w:lang w:eastAsia="en-GB"/>
        </w:rPr>
      </w:pPr>
    </w:p>
    <w:p w14:paraId="2B215476"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38B1EC7D"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1CCA450A" w14:textId="77777777" w:rsidR="00E94DC1" w:rsidRDefault="00E94DC1" w:rsidP="001D7E7C">
      <w:pPr>
        <w:spacing w:after="0" w:line="240" w:lineRule="auto"/>
        <w:jc w:val="both"/>
        <w:rPr>
          <w:rFonts w:ascii="Arial" w:eastAsia="Times New Roman" w:hAnsi="Arial" w:cs="Arial"/>
          <w:sz w:val="18"/>
          <w:szCs w:val="18"/>
          <w:lang w:eastAsia="en-GB"/>
        </w:rPr>
      </w:pPr>
    </w:p>
    <w:p w14:paraId="16C74B01" w14:textId="77777777"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231BF" w14:textId="77777777" w:rsidR="00ED3215" w:rsidRDefault="00ED3215" w:rsidP="006301B5">
      <w:pPr>
        <w:spacing w:after="0" w:line="240" w:lineRule="auto"/>
      </w:pPr>
      <w:r>
        <w:separator/>
      </w:r>
    </w:p>
  </w:endnote>
  <w:endnote w:type="continuationSeparator" w:id="0">
    <w:p w14:paraId="10DA1E62" w14:textId="77777777" w:rsidR="00ED3215" w:rsidRDefault="00ED3215"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250586"/>
      <w:docPartObj>
        <w:docPartGallery w:val="Page Numbers (Bottom of Page)"/>
        <w:docPartUnique/>
      </w:docPartObj>
    </w:sdtPr>
    <w:sdtEndPr>
      <w:rPr>
        <w:noProof/>
      </w:rPr>
    </w:sdtEndPr>
    <w:sdtContent>
      <w:p w14:paraId="71743BF5" w14:textId="77777777" w:rsidR="0016008C" w:rsidRDefault="002C4C24">
        <w:pPr>
          <w:pStyle w:val="Footer"/>
          <w:jc w:val="center"/>
        </w:pPr>
        <w:r>
          <w:fldChar w:fldCharType="begin"/>
        </w:r>
        <w:r w:rsidR="0016008C">
          <w:instrText xml:space="preserve"> PAGE   \* MERGEFORMAT </w:instrText>
        </w:r>
        <w:r>
          <w:fldChar w:fldCharType="separate"/>
        </w:r>
        <w:r w:rsidR="00A47CB0">
          <w:rPr>
            <w:noProof/>
          </w:rPr>
          <w:t>2</w:t>
        </w:r>
        <w:r>
          <w:rPr>
            <w:noProof/>
          </w:rPr>
          <w:fldChar w:fldCharType="end"/>
        </w:r>
      </w:p>
    </w:sdtContent>
  </w:sdt>
  <w:p w14:paraId="132D0B4F"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1C4BB" w14:textId="77777777" w:rsidR="00ED3215" w:rsidRDefault="00ED3215" w:rsidP="006301B5">
      <w:pPr>
        <w:spacing w:after="0" w:line="240" w:lineRule="auto"/>
      </w:pPr>
      <w:r>
        <w:separator/>
      </w:r>
    </w:p>
  </w:footnote>
  <w:footnote w:type="continuationSeparator" w:id="0">
    <w:p w14:paraId="41F59F93" w14:textId="77777777" w:rsidR="00ED3215" w:rsidRDefault="00ED3215"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DC271"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5592E9D7" wp14:editId="0021CD8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6C94F2E"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1645357">
    <w:abstractNumId w:val="9"/>
  </w:num>
  <w:num w:numId="2" w16cid:durableId="659116666">
    <w:abstractNumId w:val="3"/>
  </w:num>
  <w:num w:numId="3" w16cid:durableId="2017415050">
    <w:abstractNumId w:val="17"/>
  </w:num>
  <w:num w:numId="4" w16cid:durableId="397679256">
    <w:abstractNumId w:val="14"/>
  </w:num>
  <w:num w:numId="5" w16cid:durableId="1147092821">
    <w:abstractNumId w:val="15"/>
  </w:num>
  <w:num w:numId="6" w16cid:durableId="308944104">
    <w:abstractNumId w:val="0"/>
  </w:num>
  <w:num w:numId="7" w16cid:durableId="241644869">
    <w:abstractNumId w:val="4"/>
  </w:num>
  <w:num w:numId="8" w16cid:durableId="1434934046">
    <w:abstractNumId w:val="5"/>
  </w:num>
  <w:num w:numId="9" w16cid:durableId="993753511">
    <w:abstractNumId w:val="16"/>
  </w:num>
  <w:num w:numId="10" w16cid:durableId="571813748">
    <w:abstractNumId w:val="6"/>
  </w:num>
  <w:num w:numId="11" w16cid:durableId="2050521733">
    <w:abstractNumId w:val="8"/>
  </w:num>
  <w:num w:numId="12" w16cid:durableId="635528537">
    <w:abstractNumId w:val="10"/>
  </w:num>
  <w:num w:numId="13" w16cid:durableId="1611543539">
    <w:abstractNumId w:val="11"/>
  </w:num>
  <w:num w:numId="14" w16cid:durableId="1811828890">
    <w:abstractNumId w:val="13"/>
  </w:num>
  <w:num w:numId="15" w16cid:durableId="1834950045">
    <w:abstractNumId w:val="1"/>
  </w:num>
  <w:num w:numId="16" w16cid:durableId="1208445965">
    <w:abstractNumId w:val="7"/>
  </w:num>
  <w:num w:numId="17" w16cid:durableId="818615719">
    <w:abstractNumId w:val="2"/>
  </w:num>
  <w:num w:numId="18" w16cid:durableId="3306425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727D"/>
    <w:rsid w:val="000C6D0A"/>
    <w:rsid w:val="000E1360"/>
    <w:rsid w:val="000F1FE7"/>
    <w:rsid w:val="00100B39"/>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A406F"/>
    <w:rsid w:val="003C6A04"/>
    <w:rsid w:val="003E1343"/>
    <w:rsid w:val="003E3128"/>
    <w:rsid w:val="00412476"/>
    <w:rsid w:val="0041559A"/>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4121C"/>
    <w:rsid w:val="00562C97"/>
    <w:rsid w:val="00562E29"/>
    <w:rsid w:val="005906C0"/>
    <w:rsid w:val="005A01BE"/>
    <w:rsid w:val="005B0D6C"/>
    <w:rsid w:val="005C0CAF"/>
    <w:rsid w:val="005C2F4E"/>
    <w:rsid w:val="005D2CAD"/>
    <w:rsid w:val="005D30E9"/>
    <w:rsid w:val="005D7D08"/>
    <w:rsid w:val="005E27A4"/>
    <w:rsid w:val="005E48BE"/>
    <w:rsid w:val="005E621A"/>
    <w:rsid w:val="005F7CB3"/>
    <w:rsid w:val="0060112C"/>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9781D"/>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25EA"/>
    <w:rsid w:val="009465B1"/>
    <w:rsid w:val="00950741"/>
    <w:rsid w:val="00951451"/>
    <w:rsid w:val="0095183D"/>
    <w:rsid w:val="0096072C"/>
    <w:rsid w:val="00960B4A"/>
    <w:rsid w:val="00975078"/>
    <w:rsid w:val="00976379"/>
    <w:rsid w:val="00983008"/>
    <w:rsid w:val="00997E92"/>
    <w:rsid w:val="009A27E7"/>
    <w:rsid w:val="009A5333"/>
    <w:rsid w:val="009B0C38"/>
    <w:rsid w:val="009E018B"/>
    <w:rsid w:val="009E7047"/>
    <w:rsid w:val="009F2AC6"/>
    <w:rsid w:val="009F30FA"/>
    <w:rsid w:val="00A22F99"/>
    <w:rsid w:val="00A323F6"/>
    <w:rsid w:val="00A33A05"/>
    <w:rsid w:val="00A47CB0"/>
    <w:rsid w:val="00A53249"/>
    <w:rsid w:val="00A91EAC"/>
    <w:rsid w:val="00AB6505"/>
    <w:rsid w:val="00AF1F17"/>
    <w:rsid w:val="00AF5893"/>
    <w:rsid w:val="00B02089"/>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1685B"/>
    <w:rsid w:val="00C338B2"/>
    <w:rsid w:val="00C6512A"/>
    <w:rsid w:val="00C66F71"/>
    <w:rsid w:val="00CA0610"/>
    <w:rsid w:val="00CA6A1C"/>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32E4"/>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4981"/>
    <w:rsid w:val="00EA66E8"/>
    <w:rsid w:val="00EA797F"/>
    <w:rsid w:val="00EB0BA4"/>
    <w:rsid w:val="00EB478E"/>
    <w:rsid w:val="00EC0050"/>
    <w:rsid w:val="00EC4047"/>
    <w:rsid w:val="00EC42E9"/>
    <w:rsid w:val="00EC644E"/>
    <w:rsid w:val="00ED073C"/>
    <w:rsid w:val="00ED09C1"/>
    <w:rsid w:val="00ED0BEF"/>
    <w:rsid w:val="00ED3215"/>
    <w:rsid w:val="00EE739B"/>
    <w:rsid w:val="00EF5042"/>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B65BF9"/>
  <w15:docId w15:val="{F31FE2FA-3766-446B-B651-6D3CD12C1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paragraph" w:styleId="Revision">
    <w:name w:val="Revision"/>
    <w:hidden/>
    <w:uiPriority w:val="99"/>
    <w:semiHidden/>
    <w:rsid w:val="00EF5042"/>
    <w:pPr>
      <w:spacing w:after="0" w:line="240" w:lineRule="auto"/>
    </w:pPr>
  </w:style>
  <w:style w:type="character" w:styleId="UnresolvedMention">
    <w:name w:val="Unresolved Mention"/>
    <w:basedOn w:val="DefaultParagraphFont"/>
    <w:uiPriority w:val="99"/>
    <w:semiHidden/>
    <w:unhideWhenUsed/>
    <w:rsid w:val="00EF50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DCDDC-0BDE-494A-B547-807A7845D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2454</Words>
  <Characters>13991</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Rae, Sue</cp:lastModifiedBy>
  <cp:revision>2</cp:revision>
  <cp:lastPrinted>2015-01-31T16:57:00Z</cp:lastPrinted>
  <dcterms:created xsi:type="dcterms:W3CDTF">2024-01-15T17:43:00Z</dcterms:created>
  <dcterms:modified xsi:type="dcterms:W3CDTF">2024-01-15T17:43:00Z</dcterms:modified>
</cp:coreProperties>
</file>