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C99" w:rsidRPr="00786C99" w:rsidRDefault="00786C99" w:rsidP="00786C99">
      <w:pPr>
        <w:rPr>
          <w:rFonts w:ascii="Arial" w:hAnsi="Arial" w:cs="Arial"/>
          <w:b/>
          <w:color w:val="0000CC"/>
          <w:sz w:val="18"/>
          <w:szCs w:val="18"/>
          <w:u w:val="single"/>
          <w:lang w:val="fr-FR"/>
        </w:rPr>
      </w:pPr>
      <w:r w:rsidRPr="00786C99">
        <w:rPr>
          <w:rFonts w:ascii="Arial" w:hAnsi="Arial" w:cs="Arial"/>
          <w:b/>
          <w:color w:val="0000CC"/>
          <w:sz w:val="18"/>
          <w:szCs w:val="18"/>
          <w:u w:val="single"/>
          <w:lang w:val="fr-FR"/>
        </w:rPr>
        <w:t>ECOUTE : LA PARITE – REPONSES</w:t>
      </w:r>
    </w:p>
    <w:p w:rsidR="00786C99" w:rsidRPr="00786C99" w:rsidRDefault="00786C99" w:rsidP="00786C99">
      <w:pPr>
        <w:rPr>
          <w:rFonts w:ascii="Arial" w:hAnsi="Arial" w:cs="Arial"/>
          <w:b/>
          <w:color w:val="0000CC"/>
          <w:sz w:val="18"/>
          <w:szCs w:val="18"/>
          <w:u w:val="single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D’un texte instaurant un seuil minimum de femmes dans les conseils d’administration.</w:t>
      </w:r>
    </w:p>
    <w:p w:rsidR="00786C99" w:rsidRPr="00786C99" w:rsidRDefault="00786C99" w:rsidP="00786C99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Elle dirige </w:t>
      </w:r>
      <w:proofErr w:type="spellStart"/>
      <w:r w:rsidRPr="00786C99">
        <w:rPr>
          <w:rFonts w:ascii="Arial" w:hAnsi="Arial" w:cs="Arial"/>
          <w:color w:val="0000CC"/>
          <w:sz w:val="18"/>
          <w:szCs w:val="18"/>
          <w:lang w:val="fr-FR"/>
        </w:rPr>
        <w:t>Areva</w:t>
      </w:r>
      <w:proofErr w:type="spellEnd"/>
      <w:r w:rsidRPr="00786C99">
        <w:rPr>
          <w:rFonts w:ascii="Arial" w:hAnsi="Arial" w:cs="Arial"/>
          <w:color w:val="0000CC"/>
          <w:sz w:val="18"/>
          <w:szCs w:val="18"/>
          <w:lang w:val="fr-FR"/>
        </w:rPr>
        <w:t>, l’un des leaders mondiaux du nucléaire.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Au sein des conseils d’administration.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EADS </w:t>
      </w:r>
      <w:proofErr w:type="gram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( </w:t>
      </w:r>
      <w:proofErr w:type="spell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European</w:t>
      </w:r>
      <w:proofErr w:type="spellEnd"/>
      <w:proofErr w:type="gram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</w:t>
      </w:r>
      <w:proofErr w:type="spell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Aeronautic</w:t>
      </w:r>
      <w:proofErr w:type="spell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</w:t>
      </w:r>
      <w:proofErr w:type="spell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Defense</w:t>
      </w:r>
      <w:proofErr w:type="spell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and </w:t>
      </w:r>
      <w:proofErr w:type="spell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Space</w:t>
      </w:r>
      <w:proofErr w:type="spell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</w:t>
      </w:r>
      <w:proofErr w:type="spell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company</w:t>
      </w:r>
      <w:proofErr w:type="spell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) </w:t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>: aucune femme au conseil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BNP –Paribas </w:t>
      </w:r>
      <w:proofErr w:type="gramStart"/>
      <w:r w:rsidR="00284182">
        <w:rPr>
          <w:rFonts w:ascii="Arial" w:hAnsi="Arial" w:cs="Arial"/>
          <w:color w:val="0000CC"/>
          <w:sz w:val="18"/>
          <w:szCs w:val="18"/>
          <w:lang w:val="fr-FR"/>
        </w:rPr>
        <w:t>( =</w:t>
      </w:r>
      <w:proofErr w:type="gramEnd"/>
      <w:r w:rsidR="00284182">
        <w:rPr>
          <w:rFonts w:ascii="Arial" w:hAnsi="Arial" w:cs="Arial"/>
          <w:color w:val="0000CC"/>
          <w:sz w:val="18"/>
          <w:szCs w:val="18"/>
          <w:lang w:val="fr-FR"/>
        </w:rPr>
        <w:t xml:space="preserve"> banque ) </w:t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>qui en affiche 4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40% de femmes dans les conseils d’administration d’ici 6 ans.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284182" w:rsidRDefault="00786C99" w:rsidP="00284182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En 2003, une loi impose aux entreprises ce même quota et à l’époque le ministre n’a pas « pris de pincettes »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Ne pas prendre de pincettes = aller directement au but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La Norvège a lancé un vaste programme de formation à destination des femmes qui revendiquent de prendre toute leur place dans les entreprises.</w:t>
      </w:r>
    </w:p>
    <w:p w:rsidR="00786C99" w:rsidRPr="00786C99" w:rsidRDefault="00786C99" w:rsidP="00786C99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Elle dirige l’une des plus grandes agences de publicité. 1500 salariés sous ses ordres et 5 enfants à la maison, une réussite qui ne doit rien au hasard. 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Parce que le chemin est plus difficile. 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pStyle w:val="ListParagraph"/>
        <w:numPr>
          <w:ilvl w:val="0"/>
          <w:numId w:val="5"/>
        </w:num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« Le jour où on aura des femmes incompétentes à la tête de quelque chose…. »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ind w:left="4248"/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FIN</w:t>
      </w:r>
    </w:p>
    <w:p w:rsidR="00786C99" w:rsidRPr="00786C99" w:rsidRDefault="00786C99" w:rsidP="00786C99">
      <w:pPr>
        <w:pStyle w:val="ListParagraph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786C99" w:rsidP="00786C99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B2A1F" w:rsidRPr="00592838" w:rsidRDefault="007B2A1F">
      <w:pPr>
        <w:rPr>
          <w:sz w:val="20"/>
          <w:szCs w:val="20"/>
          <w:lang w:val="fr-FR"/>
        </w:rPr>
      </w:pPr>
    </w:p>
    <w:sectPr w:rsidR="007B2A1F" w:rsidRPr="00592838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25033"/>
    <w:multiLevelType w:val="hybridMultilevel"/>
    <w:tmpl w:val="D362F0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1139D"/>
    <w:multiLevelType w:val="hybridMultilevel"/>
    <w:tmpl w:val="268061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B97514"/>
    <w:multiLevelType w:val="hybridMultilevel"/>
    <w:tmpl w:val="2F4A87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4B7665"/>
    <w:multiLevelType w:val="hybridMultilevel"/>
    <w:tmpl w:val="F94684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2E4946"/>
    <w:multiLevelType w:val="hybridMultilevel"/>
    <w:tmpl w:val="2992444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592838"/>
    <w:rsid w:val="00013A00"/>
    <w:rsid w:val="0004041B"/>
    <w:rsid w:val="000512BC"/>
    <w:rsid w:val="000653F8"/>
    <w:rsid w:val="000E4606"/>
    <w:rsid w:val="0011580F"/>
    <w:rsid w:val="00172C89"/>
    <w:rsid w:val="001F0D45"/>
    <w:rsid w:val="002003E8"/>
    <w:rsid w:val="002074F6"/>
    <w:rsid w:val="00222FB5"/>
    <w:rsid w:val="00276425"/>
    <w:rsid w:val="00284182"/>
    <w:rsid w:val="00290B2E"/>
    <w:rsid w:val="00294283"/>
    <w:rsid w:val="002A02C6"/>
    <w:rsid w:val="00320028"/>
    <w:rsid w:val="003F7ABB"/>
    <w:rsid w:val="00433095"/>
    <w:rsid w:val="00465707"/>
    <w:rsid w:val="004B50FA"/>
    <w:rsid w:val="005235DB"/>
    <w:rsid w:val="00536B06"/>
    <w:rsid w:val="00540709"/>
    <w:rsid w:val="00592838"/>
    <w:rsid w:val="005C0A9F"/>
    <w:rsid w:val="005C1325"/>
    <w:rsid w:val="005C4A7C"/>
    <w:rsid w:val="005D3B13"/>
    <w:rsid w:val="00604A7C"/>
    <w:rsid w:val="00625DB3"/>
    <w:rsid w:val="00684F48"/>
    <w:rsid w:val="00705F97"/>
    <w:rsid w:val="00717156"/>
    <w:rsid w:val="00786C99"/>
    <w:rsid w:val="0079433F"/>
    <w:rsid w:val="007B2A1F"/>
    <w:rsid w:val="00895856"/>
    <w:rsid w:val="00897ABF"/>
    <w:rsid w:val="008B2E2C"/>
    <w:rsid w:val="008B4212"/>
    <w:rsid w:val="008D5327"/>
    <w:rsid w:val="008E7A98"/>
    <w:rsid w:val="00902D40"/>
    <w:rsid w:val="0091539D"/>
    <w:rsid w:val="009167E9"/>
    <w:rsid w:val="00946102"/>
    <w:rsid w:val="009964C3"/>
    <w:rsid w:val="009A58ED"/>
    <w:rsid w:val="009D5BAC"/>
    <w:rsid w:val="009E44B8"/>
    <w:rsid w:val="00A543BE"/>
    <w:rsid w:val="00A6528F"/>
    <w:rsid w:val="00AA214D"/>
    <w:rsid w:val="00B247AC"/>
    <w:rsid w:val="00B36B27"/>
    <w:rsid w:val="00B84686"/>
    <w:rsid w:val="00B9342B"/>
    <w:rsid w:val="00B97456"/>
    <w:rsid w:val="00C106E2"/>
    <w:rsid w:val="00C354DE"/>
    <w:rsid w:val="00C55848"/>
    <w:rsid w:val="00C9372B"/>
    <w:rsid w:val="00CA4D0D"/>
    <w:rsid w:val="00CA652B"/>
    <w:rsid w:val="00D01310"/>
    <w:rsid w:val="00D115F6"/>
    <w:rsid w:val="00D45DC4"/>
    <w:rsid w:val="00D47757"/>
    <w:rsid w:val="00D6116A"/>
    <w:rsid w:val="00D76C77"/>
    <w:rsid w:val="00D76FA7"/>
    <w:rsid w:val="00D91F0F"/>
    <w:rsid w:val="00DE5D98"/>
    <w:rsid w:val="00DF31BD"/>
    <w:rsid w:val="00E75674"/>
    <w:rsid w:val="00E86DE3"/>
    <w:rsid w:val="00E9103C"/>
    <w:rsid w:val="00E9211C"/>
    <w:rsid w:val="00E92EA9"/>
    <w:rsid w:val="00EA158C"/>
    <w:rsid w:val="00EB5B34"/>
    <w:rsid w:val="00EE7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8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28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9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2</cp:revision>
  <cp:lastPrinted>2010-02-10T12:40:00Z</cp:lastPrinted>
  <dcterms:created xsi:type="dcterms:W3CDTF">2010-02-10T12:44:00Z</dcterms:created>
  <dcterms:modified xsi:type="dcterms:W3CDTF">2010-02-10T12:44:00Z</dcterms:modified>
</cp:coreProperties>
</file>