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75" w:rsidRDefault="006152B6" w:rsidP="006152B6">
      <w:pPr>
        <w:pStyle w:val="Heading2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statements</w:t>
      </w:r>
      <w:r>
        <w:rPr>
          <w:rFonts w:ascii="Calibri" w:hAnsi="Calibri"/>
          <w:i w:val="0"/>
          <w:sz w:val="28"/>
          <w:szCs w:val="28"/>
        </w:rPr>
        <w:br/>
      </w:r>
      <w:r w:rsidR="00FA2B63">
        <w:rPr>
          <w:rFonts w:ascii="Calibri" w:hAnsi="Calibri"/>
          <w:i w:val="0"/>
          <w:sz w:val="28"/>
          <w:szCs w:val="28"/>
        </w:rPr>
        <w:t xml:space="preserve">German </w:t>
      </w:r>
      <w:r w:rsidR="003F4215">
        <w:rPr>
          <w:rFonts w:ascii="Calibri" w:hAnsi="Calibri"/>
          <w:i w:val="0"/>
          <w:sz w:val="28"/>
          <w:szCs w:val="28"/>
        </w:rPr>
        <w:t>Lower Intermediate</w:t>
      </w:r>
      <w:r>
        <w:rPr>
          <w:rFonts w:ascii="Calibri" w:hAnsi="Calibri"/>
          <w:i w:val="0"/>
          <w:sz w:val="28"/>
          <w:szCs w:val="28"/>
        </w:rPr>
        <w:t xml:space="preserve"> 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Student’s name: 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Tutor’s name: ______________________________________________________________________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Group occurrence: __________________________________________________________________</w:t>
      </w:r>
    </w:p>
    <w:p w:rsidR="007B3336" w:rsidRDefault="007B333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 _____________________________________________________________________________</w:t>
      </w:r>
    </w:p>
    <w:p w:rsidR="006152B6" w:rsidRDefault="006152B6" w:rsidP="006152B6">
      <w:pPr>
        <w:rPr>
          <w:b/>
          <w:sz w:val="24"/>
          <w:szCs w:val="24"/>
        </w:rPr>
      </w:pPr>
    </w:p>
    <w:tbl>
      <w:tblPr>
        <w:tblW w:w="9897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196"/>
        <w:gridCol w:w="1079"/>
        <w:gridCol w:w="1106"/>
      </w:tblGrid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Working towards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Achieved</w:t>
            </w:r>
          </w:p>
        </w:tc>
      </w:tr>
      <w:tr w:rsidR="006152B6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BE2816" w:rsidRDefault="006152B6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L1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E6A75" w:rsidRPr="00281252" w:rsidRDefault="003F421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>I can understand the main points of a conversation or short presentation on topics of personal interest in clear speech</w:t>
            </w:r>
            <w:r w:rsidR="00CF6E6C" w:rsidRPr="0028125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BE2816" w:rsidRDefault="006152B6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L2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281252" w:rsidRDefault="003F421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>I can understand straightforward factual information and conversations about every day, study- or work-related topics, identifying both general meaning and some details, provided that speech is clear</w:t>
            </w:r>
            <w:r w:rsidR="00CF6E6C" w:rsidRPr="0028125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BE2816" w:rsidRDefault="006152B6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L3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E6A75" w:rsidRPr="00281252" w:rsidRDefault="003F4215" w:rsidP="003F421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>I can catch the main elements and some details of audio material on topics of general interest in relatively slow, clear speech</w:t>
            </w:r>
            <w:r w:rsidR="00CF6E6C" w:rsidRPr="0028125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E6A75" w:rsidRPr="00281252" w:rsidRDefault="003F4215" w:rsidP="006152B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>I can understand standard personal letters</w:t>
            </w:r>
            <w:r w:rsidR="00FE279F" w:rsidRPr="00281252">
              <w:rPr>
                <w:rFonts w:cs="Arial"/>
                <w:sz w:val="22"/>
                <w:szCs w:val="22"/>
              </w:rPr>
              <w:t xml:space="preserve"> and emails</w:t>
            </w:r>
            <w:r w:rsidR="00CF6E6C" w:rsidRPr="00281252">
              <w:rPr>
                <w:rFonts w:cs="Arial"/>
                <w:sz w:val="22"/>
                <w:szCs w:val="22"/>
              </w:rPr>
              <w:t>.</w:t>
            </w:r>
          </w:p>
          <w:p w:rsidR="003F4215" w:rsidRPr="00281252" w:rsidRDefault="003F4215" w:rsidP="006152B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Pr="00281252" w:rsidRDefault="003F4215" w:rsidP="00FE279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>I can read straightforward factual</w:t>
            </w:r>
            <w:r w:rsidR="00FE279F" w:rsidRPr="00281252">
              <w:rPr>
                <w:rFonts w:cs="Arial"/>
                <w:sz w:val="22"/>
                <w:szCs w:val="22"/>
              </w:rPr>
              <w:t xml:space="preserve"> longer</w:t>
            </w:r>
            <w:r w:rsidRPr="00281252">
              <w:rPr>
                <w:rFonts w:cs="Arial"/>
                <w:sz w:val="22"/>
                <w:szCs w:val="22"/>
              </w:rPr>
              <w:t xml:space="preserve"> texts with a reasonable level of understanding and find </w:t>
            </w:r>
            <w:r w:rsidR="00FE279F" w:rsidRPr="00281252">
              <w:rPr>
                <w:rFonts w:cs="Arial"/>
                <w:sz w:val="22"/>
                <w:szCs w:val="22"/>
              </w:rPr>
              <w:t>specific</w:t>
            </w:r>
            <w:r w:rsidRPr="00281252">
              <w:rPr>
                <w:rFonts w:cs="Arial"/>
                <w:sz w:val="22"/>
                <w:szCs w:val="22"/>
              </w:rPr>
              <w:t xml:space="preserve"> information in everyday materials</w:t>
            </w:r>
            <w:r w:rsidR="00CF6E6C" w:rsidRPr="0028125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Pr="00281252" w:rsidRDefault="003F4215" w:rsidP="00FE279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>I can skim</w:t>
            </w:r>
            <w:r w:rsidR="00FE279F" w:rsidRPr="00281252">
              <w:rPr>
                <w:rFonts w:cs="Arial"/>
                <w:sz w:val="22"/>
                <w:szCs w:val="22"/>
              </w:rPr>
              <w:t xml:space="preserve"> and scan </w:t>
            </w:r>
            <w:r w:rsidRPr="00281252">
              <w:rPr>
                <w:rFonts w:cs="Arial"/>
                <w:sz w:val="22"/>
                <w:szCs w:val="22"/>
              </w:rPr>
              <w:t>short texts and find relevant facts and information</w:t>
            </w:r>
            <w:r w:rsidR="00CF6E6C" w:rsidRPr="00281252">
              <w:rPr>
                <w:rFonts w:cs="Arial"/>
                <w:sz w:val="22"/>
                <w:szCs w:val="22"/>
              </w:rPr>
              <w:t>.</w:t>
            </w:r>
          </w:p>
          <w:p w:rsidR="00FE279F" w:rsidRPr="00281252" w:rsidRDefault="00FE279F" w:rsidP="00FE279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82C" w:rsidRDefault="0036582C" w:rsidP="00BE15D7">
            <w:pPr>
              <w:rPr>
                <w:rFonts w:eastAsia="SimSun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S1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Pr="00281252" w:rsidRDefault="003F4215" w:rsidP="003F4215">
            <w:pPr>
              <w:tabs>
                <w:tab w:val="left" w:pos="2475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>I can give straightforward descriptions on familiar subjects related to my work, study or interests</w:t>
            </w:r>
            <w:r w:rsidR="00CF6E6C" w:rsidRPr="0028125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S2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Pr="00281252" w:rsidRDefault="003F421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>I can describe hopes and ambitions, explaining and justifying when appropriate</w:t>
            </w:r>
            <w:r w:rsidR="00CF6E6C" w:rsidRPr="00281252">
              <w:rPr>
                <w:rFonts w:cs="Arial"/>
                <w:sz w:val="22"/>
                <w:szCs w:val="22"/>
              </w:rPr>
              <w:t>.</w:t>
            </w:r>
          </w:p>
          <w:p w:rsidR="003F4215" w:rsidRPr="00281252" w:rsidRDefault="003F421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S3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Pr="00281252" w:rsidRDefault="003F421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>I can talk about my work colleagues, my work place and its organisation, given time to prepare</w:t>
            </w:r>
            <w:r w:rsidR="00CF6E6C" w:rsidRPr="0028125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82C" w:rsidRDefault="0036582C" w:rsidP="00BE15D7">
            <w:pPr>
              <w:rPr>
                <w:rFonts w:eastAsia="SimSun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W1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Pr="00281252" w:rsidRDefault="003F4215" w:rsidP="0027497D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 xml:space="preserve">I can write personal letters </w:t>
            </w:r>
            <w:r w:rsidR="00FE279F" w:rsidRPr="00281252">
              <w:rPr>
                <w:rFonts w:cs="Arial"/>
                <w:sz w:val="22"/>
                <w:szCs w:val="22"/>
              </w:rPr>
              <w:t xml:space="preserve">or emails </w:t>
            </w:r>
            <w:r w:rsidRPr="00281252">
              <w:rPr>
                <w:rFonts w:cs="Arial"/>
                <w:sz w:val="22"/>
                <w:szCs w:val="22"/>
              </w:rPr>
              <w:t xml:space="preserve">giving news, recounting </w:t>
            </w:r>
            <w:r w:rsidR="00FE279F" w:rsidRPr="00281252">
              <w:rPr>
                <w:rFonts w:cs="Arial"/>
                <w:sz w:val="22"/>
                <w:szCs w:val="22"/>
              </w:rPr>
              <w:t>an event</w:t>
            </w:r>
            <w:r w:rsidRPr="00281252">
              <w:rPr>
                <w:rFonts w:cs="Arial"/>
                <w:sz w:val="22"/>
                <w:szCs w:val="22"/>
              </w:rPr>
              <w:t>, describing experiences and impressions, and expressing feelings</w:t>
            </w:r>
            <w:r w:rsidR="00CF6E6C" w:rsidRPr="0028125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W2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Pr="00281252" w:rsidRDefault="003F4215" w:rsidP="0027497D">
            <w:pPr>
              <w:tabs>
                <w:tab w:val="left" w:pos="1005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 xml:space="preserve">I can write messages and </w:t>
            </w:r>
            <w:r w:rsidR="0027497D" w:rsidRPr="00281252">
              <w:rPr>
                <w:rFonts w:cs="Arial"/>
                <w:sz w:val="22"/>
                <w:szCs w:val="22"/>
              </w:rPr>
              <w:t xml:space="preserve">short </w:t>
            </w:r>
            <w:r w:rsidR="00FE279F" w:rsidRPr="00281252">
              <w:rPr>
                <w:rFonts w:cs="Arial"/>
                <w:sz w:val="22"/>
                <w:szCs w:val="22"/>
              </w:rPr>
              <w:t>texts</w:t>
            </w:r>
            <w:r w:rsidRPr="00281252">
              <w:rPr>
                <w:rFonts w:cs="Arial"/>
                <w:sz w:val="22"/>
                <w:szCs w:val="22"/>
              </w:rPr>
              <w:t xml:space="preserve"> making enquiries, communicating factual information and explaining problems</w:t>
            </w:r>
            <w:r w:rsidR="00CF6E6C" w:rsidRPr="0028125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W3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Pr="00281252" w:rsidRDefault="003F4215" w:rsidP="003F4215">
            <w:pPr>
              <w:tabs>
                <w:tab w:val="left" w:pos="1425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 xml:space="preserve">I can write </w:t>
            </w:r>
            <w:r w:rsidR="00A57D6C">
              <w:rPr>
                <w:rFonts w:cs="Arial"/>
                <w:sz w:val="22"/>
                <w:szCs w:val="22"/>
              </w:rPr>
              <w:t>about my job, my education or write my CV.</w:t>
            </w:r>
          </w:p>
          <w:p w:rsidR="003F4215" w:rsidRPr="00281252" w:rsidRDefault="003F4215" w:rsidP="003F4215">
            <w:pPr>
              <w:tabs>
                <w:tab w:val="left" w:pos="1425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82C" w:rsidRDefault="0036582C" w:rsidP="00BE15D7">
            <w:pPr>
              <w:rPr>
                <w:rFonts w:eastAsia="SimSun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GRAMMAR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G1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53A8" w:rsidRDefault="00EB670F" w:rsidP="0076098E">
            <w:pPr>
              <w:tabs>
                <w:tab w:val="left" w:pos="1005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>I can</w:t>
            </w:r>
            <w:r w:rsidR="0076098E">
              <w:rPr>
                <w:rFonts w:cs="Arial"/>
                <w:sz w:val="22"/>
                <w:szCs w:val="22"/>
              </w:rPr>
              <w:t xml:space="preserve"> understand and use adjective endings with reasonable accuracy. </w:t>
            </w:r>
          </w:p>
          <w:p w:rsidR="0076098E" w:rsidRPr="00281252" w:rsidRDefault="0076098E" w:rsidP="0076098E">
            <w:pPr>
              <w:tabs>
                <w:tab w:val="left" w:pos="1005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F4215" w:rsidTr="00365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4215" w:rsidRDefault="003F4215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G2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53A8" w:rsidRDefault="00CE53A8" w:rsidP="0076098E">
            <w:pPr>
              <w:tabs>
                <w:tab w:val="left" w:pos="1005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bookmarkStart w:id="18" w:name="_GoBack"/>
            <w:r w:rsidRPr="00281252">
              <w:rPr>
                <w:rFonts w:cs="Arial"/>
                <w:sz w:val="22"/>
                <w:szCs w:val="22"/>
              </w:rPr>
              <w:t xml:space="preserve">I can </w:t>
            </w:r>
            <w:r w:rsidR="00EB670F" w:rsidRPr="00281252">
              <w:rPr>
                <w:rFonts w:cs="Arial"/>
                <w:sz w:val="22"/>
                <w:szCs w:val="22"/>
              </w:rPr>
              <w:t xml:space="preserve">use </w:t>
            </w:r>
            <w:r w:rsidR="004A6310">
              <w:rPr>
                <w:rFonts w:cs="Arial"/>
                <w:sz w:val="22"/>
                <w:szCs w:val="22"/>
              </w:rPr>
              <w:t xml:space="preserve">some </w:t>
            </w:r>
            <w:r w:rsidR="00EB670F" w:rsidRPr="00281252">
              <w:rPr>
                <w:rFonts w:cs="Arial"/>
                <w:sz w:val="22"/>
                <w:szCs w:val="22"/>
              </w:rPr>
              <w:t>prepositions with dative and accusative</w:t>
            </w:r>
            <w:r w:rsidR="007D19C8">
              <w:rPr>
                <w:rFonts w:cs="Arial"/>
                <w:sz w:val="22"/>
                <w:szCs w:val="22"/>
              </w:rPr>
              <w:t xml:space="preserve"> case</w:t>
            </w:r>
            <w:r w:rsidR="00DE5839" w:rsidRPr="00281252">
              <w:rPr>
                <w:rFonts w:cs="Arial"/>
                <w:sz w:val="22"/>
                <w:szCs w:val="22"/>
              </w:rPr>
              <w:t>.</w:t>
            </w:r>
          </w:p>
          <w:bookmarkEnd w:id="18"/>
          <w:p w:rsidR="0076098E" w:rsidRPr="00281252" w:rsidRDefault="0076098E" w:rsidP="0076098E">
            <w:pPr>
              <w:tabs>
                <w:tab w:val="left" w:pos="1005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4215" w:rsidRDefault="003F4215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4215" w:rsidRDefault="003F4215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F4215" w:rsidTr="00365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4215" w:rsidRDefault="003F4215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G3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53A8" w:rsidRPr="00281252" w:rsidRDefault="00EB670F" w:rsidP="00EB670F">
            <w:pPr>
              <w:tabs>
                <w:tab w:val="left" w:pos="1005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281252">
              <w:rPr>
                <w:rFonts w:cs="Arial"/>
                <w:sz w:val="22"/>
                <w:szCs w:val="22"/>
              </w:rPr>
              <w:t>I can use subordinate clauses.</w:t>
            </w:r>
          </w:p>
          <w:p w:rsidR="00EB670F" w:rsidRPr="00281252" w:rsidRDefault="00EB670F" w:rsidP="00EB670F">
            <w:pPr>
              <w:tabs>
                <w:tab w:val="left" w:pos="1005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4215" w:rsidRDefault="003F4215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4215" w:rsidRDefault="003F4215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B601D" w:rsidRDefault="000B601D"/>
    <w:sectPr w:rsidR="000B601D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6"/>
    <w:rsid w:val="000B601D"/>
    <w:rsid w:val="000E6A75"/>
    <w:rsid w:val="0027497D"/>
    <w:rsid w:val="00281252"/>
    <w:rsid w:val="0036582C"/>
    <w:rsid w:val="003F4215"/>
    <w:rsid w:val="00405A66"/>
    <w:rsid w:val="004A6310"/>
    <w:rsid w:val="004D6DED"/>
    <w:rsid w:val="005C429F"/>
    <w:rsid w:val="006152B6"/>
    <w:rsid w:val="0076098E"/>
    <w:rsid w:val="00775671"/>
    <w:rsid w:val="007B3336"/>
    <w:rsid w:val="007D19C8"/>
    <w:rsid w:val="007D3CC0"/>
    <w:rsid w:val="009B0C10"/>
    <w:rsid w:val="00A57D6C"/>
    <w:rsid w:val="00B5392D"/>
    <w:rsid w:val="00CE53A8"/>
    <w:rsid w:val="00CF6E6C"/>
    <w:rsid w:val="00DE0E86"/>
    <w:rsid w:val="00DE5839"/>
    <w:rsid w:val="00E52430"/>
    <w:rsid w:val="00EB670F"/>
    <w:rsid w:val="00FA2B63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D65E"/>
  <w15:docId w15:val="{C391320B-B86E-454F-99AE-FF8245F2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152B6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52B6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B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8714-DFAA-4187-BE21-27BFE57F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13A6BDA7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Warwick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Language Centre</dc:creator>
  <cp:lastModifiedBy>Robery, Elisabeth</cp:lastModifiedBy>
  <cp:revision>5</cp:revision>
  <cp:lastPrinted>2013-07-23T14:30:00Z</cp:lastPrinted>
  <dcterms:created xsi:type="dcterms:W3CDTF">2014-09-08T10:19:00Z</dcterms:created>
  <dcterms:modified xsi:type="dcterms:W3CDTF">2019-09-11T13:32:00Z</dcterms:modified>
</cp:coreProperties>
</file>