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1C5D" w:rsidRPr="0046159A" w:rsidRDefault="00E01C5D" w:rsidP="006F6592">
      <w:pPr>
        <w:pStyle w:val="PlainText"/>
        <w:spacing w:before="120" w:after="120"/>
        <w:rPr>
          <w:rFonts w:ascii="Calibri" w:hAnsi="Calibri"/>
          <w:b/>
          <w:sz w:val="28"/>
          <w:szCs w:val="28"/>
        </w:rPr>
      </w:pPr>
      <w:r w:rsidRPr="0046159A">
        <w:rPr>
          <w:rFonts w:ascii="Calibri" w:hAnsi="Calibri"/>
          <w:b/>
          <w:sz w:val="28"/>
          <w:szCs w:val="28"/>
        </w:rPr>
        <w:t xml:space="preserve">Mark scaling across languages and levels in </w:t>
      </w:r>
      <w:r w:rsidR="0046159A">
        <w:rPr>
          <w:rFonts w:ascii="Calibri" w:hAnsi="Calibri"/>
          <w:b/>
          <w:sz w:val="28"/>
          <w:szCs w:val="28"/>
        </w:rPr>
        <w:t xml:space="preserve">languages for </w:t>
      </w:r>
      <w:r w:rsidRPr="0046159A">
        <w:rPr>
          <w:rFonts w:ascii="Calibri" w:hAnsi="Calibri"/>
          <w:b/>
          <w:sz w:val="28"/>
          <w:szCs w:val="28"/>
        </w:rPr>
        <w:t>History</w:t>
      </w:r>
    </w:p>
    <w:p w:rsidR="00E01C5D" w:rsidRDefault="00E01C5D" w:rsidP="006F6592">
      <w:pPr>
        <w:pStyle w:val="PlainText"/>
        <w:spacing w:before="120" w:after="120"/>
        <w:rPr>
          <w:rFonts w:ascii="Calibri" w:hAnsi="Calibri"/>
          <w:sz w:val="22"/>
          <w:szCs w:val="22"/>
        </w:rPr>
      </w:pPr>
    </w:p>
    <w:p w:rsidR="00DE0171" w:rsidRDefault="00E01C5D" w:rsidP="006F6592">
      <w:pPr>
        <w:pStyle w:val="PlainText"/>
        <w:spacing w:before="120" w:after="120"/>
        <w:rPr>
          <w:rFonts w:ascii="Calibri" w:hAnsi="Calibri"/>
          <w:sz w:val="22"/>
          <w:szCs w:val="22"/>
        </w:rPr>
      </w:pPr>
      <w:r>
        <w:rPr>
          <w:rFonts w:ascii="Calibri" w:hAnsi="Calibri"/>
          <w:sz w:val="22"/>
          <w:szCs w:val="22"/>
        </w:rPr>
        <w:t xml:space="preserve">The Language Centre has to ensure that marks are in the appropriate ranges for all modules, </w:t>
      </w:r>
      <w:r w:rsidR="00DE0171">
        <w:rPr>
          <w:rFonts w:ascii="Calibri" w:hAnsi="Calibri"/>
          <w:sz w:val="22"/>
          <w:szCs w:val="22"/>
        </w:rPr>
        <w:t>and has to ensure fairness and parity of treatment for students who not only may be doing different languages, but who may have entered the language at different levels.</w:t>
      </w:r>
    </w:p>
    <w:p w:rsidR="000208E4" w:rsidRDefault="000208E4" w:rsidP="006F6592">
      <w:pPr>
        <w:pStyle w:val="PlainText"/>
        <w:spacing w:before="120" w:after="120"/>
        <w:rPr>
          <w:rFonts w:ascii="Calibri" w:hAnsi="Calibri"/>
          <w:sz w:val="22"/>
          <w:szCs w:val="22"/>
        </w:rPr>
      </w:pPr>
      <w:r>
        <w:rPr>
          <w:rFonts w:ascii="Calibri" w:hAnsi="Calibri"/>
          <w:sz w:val="22"/>
          <w:szCs w:val="22"/>
        </w:rPr>
        <w:t xml:space="preserve">Because languages are marked differently from History (i.e. some questions are right/wrong) this can produce a mark range which is not “normal” for students in the Arts faculty, most of whose marks are gained by essays whose marking is based on capacity to </w:t>
      </w:r>
      <w:r w:rsidR="0046159A">
        <w:rPr>
          <w:rFonts w:ascii="Calibri" w:hAnsi="Calibri"/>
          <w:sz w:val="22"/>
          <w:szCs w:val="22"/>
        </w:rPr>
        <w:t xml:space="preserve">write </w:t>
      </w:r>
      <w:r>
        <w:rPr>
          <w:rFonts w:ascii="Calibri" w:hAnsi="Calibri"/>
          <w:sz w:val="22"/>
          <w:szCs w:val="22"/>
        </w:rPr>
        <w:t xml:space="preserve">critically </w:t>
      </w:r>
      <w:r w:rsidR="0046159A">
        <w:rPr>
          <w:rFonts w:ascii="Calibri" w:hAnsi="Calibri"/>
          <w:sz w:val="22"/>
          <w:szCs w:val="22"/>
        </w:rPr>
        <w:t>and analytically.</w:t>
      </w:r>
    </w:p>
    <w:p w:rsidR="002721D5" w:rsidRDefault="002721D5" w:rsidP="006F6592">
      <w:pPr>
        <w:spacing w:before="120" w:after="120"/>
      </w:pPr>
      <w:r>
        <w:t xml:space="preserve">Scaling of marks is sometimes necessary for the first </w:t>
      </w:r>
      <w:r w:rsidR="0046159A">
        <w:t xml:space="preserve">language </w:t>
      </w:r>
      <w:r>
        <w:t>test during term 2, in order to bring one set of marks in line with others.  Marks are scrutinised in order to ensure fair treatment across the same level of different languages as well as recognition for the same level of effort and wo</w:t>
      </w:r>
      <w:r w:rsidR="009E60D7">
        <w:t xml:space="preserve">rk for different entry levels.  </w:t>
      </w:r>
      <w:r>
        <w:t>For example, if the range of marks across the first year cohort is markedly lower in French advanced than French intermediate, the implication is that the French advanced test was relatively harder.  Mark scaling brings the mark ranges into line with each other. Depending on the mark range, it might be that French advanced marks are raised OR that intermediate marks are lowered.</w:t>
      </w:r>
    </w:p>
    <w:p w:rsidR="00DE765F" w:rsidRDefault="00DE765F" w:rsidP="006F6592">
      <w:pPr>
        <w:spacing w:before="120" w:after="120"/>
      </w:pPr>
      <w:r>
        <w:t xml:space="preserve">Care is taken with small groups to ensure that </w:t>
      </w:r>
      <w:r w:rsidR="004C7A4B">
        <w:t>other variables do not account for what might seem to be a mark average which is out of line with other languages/levels.</w:t>
      </w:r>
    </w:p>
    <w:p w:rsidR="002721D5" w:rsidRDefault="000208E4" w:rsidP="006F6592">
      <w:pPr>
        <w:pStyle w:val="PlainText"/>
        <w:spacing w:before="120" w:after="120"/>
        <w:rPr>
          <w:rFonts w:ascii="Calibri" w:hAnsi="Calibri"/>
          <w:sz w:val="22"/>
          <w:szCs w:val="22"/>
        </w:rPr>
      </w:pPr>
      <w:r>
        <w:rPr>
          <w:rFonts w:ascii="Calibri" w:hAnsi="Calibri"/>
          <w:sz w:val="22"/>
          <w:szCs w:val="22"/>
        </w:rPr>
        <w:t>T</w:t>
      </w:r>
      <w:r w:rsidR="00E01C5D">
        <w:rPr>
          <w:rFonts w:ascii="Calibri" w:hAnsi="Calibri"/>
          <w:sz w:val="22"/>
          <w:szCs w:val="22"/>
        </w:rPr>
        <w:t xml:space="preserve">erm 2 marks are </w:t>
      </w:r>
      <w:r>
        <w:rPr>
          <w:rFonts w:ascii="Calibri" w:hAnsi="Calibri"/>
          <w:sz w:val="22"/>
          <w:szCs w:val="22"/>
        </w:rPr>
        <w:t xml:space="preserve">therefore </w:t>
      </w:r>
      <w:r w:rsidR="00E01C5D">
        <w:rPr>
          <w:rFonts w:ascii="Calibri" w:hAnsi="Calibri"/>
          <w:sz w:val="22"/>
          <w:szCs w:val="22"/>
        </w:rPr>
        <w:t xml:space="preserve">not an indication of final performance, and </w:t>
      </w:r>
      <w:r w:rsidR="0046159A">
        <w:rPr>
          <w:rFonts w:ascii="Calibri" w:hAnsi="Calibri"/>
          <w:sz w:val="22"/>
          <w:szCs w:val="22"/>
        </w:rPr>
        <w:t xml:space="preserve">in any case test a more limited body of knowledge than in the final exam. Marks </w:t>
      </w:r>
      <w:r w:rsidR="00E01C5D">
        <w:rPr>
          <w:rFonts w:ascii="Calibri" w:hAnsi="Calibri"/>
          <w:sz w:val="22"/>
          <w:szCs w:val="22"/>
        </w:rPr>
        <w:t>are always provisional until the external examiner has overseen the process.</w:t>
      </w:r>
      <w:r w:rsidR="002721D5" w:rsidRPr="002721D5">
        <w:rPr>
          <w:rFonts w:ascii="Calibri" w:hAnsi="Calibri"/>
          <w:sz w:val="22"/>
          <w:szCs w:val="22"/>
        </w:rPr>
        <w:t xml:space="preserve"> </w:t>
      </w:r>
      <w:r w:rsidR="002721D5">
        <w:rPr>
          <w:rFonts w:ascii="Calibri" w:hAnsi="Calibri"/>
          <w:sz w:val="22"/>
          <w:szCs w:val="22"/>
        </w:rPr>
        <w:t xml:space="preserve"> We involve external examiners to ensure that what is done is fair, and in line with other Language Centres in other universities.</w:t>
      </w:r>
    </w:p>
    <w:p w:rsidR="00D3180D" w:rsidRDefault="00D3180D" w:rsidP="006F6592">
      <w:pPr>
        <w:pStyle w:val="PlainText"/>
        <w:spacing w:before="120" w:after="120"/>
        <w:rPr>
          <w:rFonts w:ascii="Calibri" w:hAnsi="Calibri"/>
          <w:sz w:val="22"/>
          <w:szCs w:val="22"/>
        </w:rPr>
      </w:pPr>
      <w:r>
        <w:rPr>
          <w:rFonts w:ascii="Calibri" w:hAnsi="Calibri"/>
          <w:sz w:val="22"/>
          <w:szCs w:val="22"/>
        </w:rPr>
        <w:t xml:space="preserve">The process is done at the end of the year, but </w:t>
      </w:r>
      <w:r w:rsidR="002721D5">
        <w:rPr>
          <w:rFonts w:ascii="Calibri" w:hAnsi="Calibri"/>
          <w:sz w:val="22"/>
          <w:szCs w:val="22"/>
        </w:rPr>
        <w:t xml:space="preserve">it </w:t>
      </w:r>
      <w:r>
        <w:rPr>
          <w:rFonts w:ascii="Calibri" w:hAnsi="Calibri"/>
          <w:sz w:val="22"/>
          <w:szCs w:val="22"/>
        </w:rPr>
        <w:t xml:space="preserve">is not always necessary (if for example, the </w:t>
      </w:r>
      <w:r w:rsidR="002721D5">
        <w:rPr>
          <w:rFonts w:ascii="Calibri" w:hAnsi="Calibri"/>
          <w:sz w:val="22"/>
          <w:szCs w:val="22"/>
        </w:rPr>
        <w:t xml:space="preserve">term 2 marks are high, but the </w:t>
      </w:r>
      <w:r>
        <w:rPr>
          <w:rFonts w:ascii="Calibri" w:hAnsi="Calibri"/>
          <w:sz w:val="22"/>
          <w:szCs w:val="22"/>
        </w:rPr>
        <w:t xml:space="preserve">final exam </w:t>
      </w:r>
      <w:r w:rsidR="002721D5">
        <w:rPr>
          <w:rFonts w:ascii="Calibri" w:hAnsi="Calibri"/>
          <w:sz w:val="22"/>
          <w:szCs w:val="22"/>
        </w:rPr>
        <w:t>marks are lower, thus producing a mark range which falls within the university norm</w:t>
      </w:r>
      <w:r w:rsidR="001A779C">
        <w:rPr>
          <w:rFonts w:ascii="Calibri" w:hAnsi="Calibri"/>
          <w:sz w:val="22"/>
          <w:szCs w:val="22"/>
        </w:rPr>
        <w:t>)</w:t>
      </w:r>
      <w:r w:rsidR="002721D5">
        <w:rPr>
          <w:rFonts w:ascii="Calibri" w:hAnsi="Calibri"/>
          <w:sz w:val="22"/>
          <w:szCs w:val="22"/>
        </w:rPr>
        <w:t>.</w:t>
      </w:r>
    </w:p>
    <w:p w:rsidR="002721D5" w:rsidRDefault="002721D5" w:rsidP="006F6592">
      <w:pPr>
        <w:spacing w:before="120" w:after="120"/>
      </w:pPr>
      <w:r>
        <w:t>It is important to understand this process before you embark on the course, so that there are no false expectations aroused because of</w:t>
      </w:r>
      <w:r w:rsidR="000208E4">
        <w:t xml:space="preserve"> </w:t>
      </w:r>
      <w:r>
        <w:t xml:space="preserve">what </w:t>
      </w:r>
      <w:r w:rsidR="001A779C">
        <w:t xml:space="preserve">might </w:t>
      </w:r>
      <w:r>
        <w:t>se</w:t>
      </w:r>
      <w:r w:rsidR="000208E4">
        <w:t>e</w:t>
      </w:r>
      <w:r w:rsidR="001A779C">
        <w:t xml:space="preserve">m </w:t>
      </w:r>
      <w:r>
        <w:t>to be a high mid-year mark.</w:t>
      </w:r>
      <w:r w:rsidR="000208E4">
        <w:t xml:space="preserve"> </w:t>
      </w:r>
    </w:p>
    <w:p w:rsidR="005F4262" w:rsidRDefault="005F4262" w:rsidP="006F6592">
      <w:pPr>
        <w:spacing w:before="120" w:after="120"/>
      </w:pPr>
    </w:p>
    <w:sectPr w:rsidR="005F4262" w:rsidSect="00386BAD">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nsolas">
    <w:panose1 w:val="020B0609020204030204"/>
    <w:charset w:val="00"/>
    <w:family w:val="modern"/>
    <w:pitch w:val="fixed"/>
    <w:sig w:usb0="A00002EF" w:usb1="4000204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3180D"/>
    <w:rsid w:val="000208E4"/>
    <w:rsid w:val="000353A1"/>
    <w:rsid w:val="00091CB0"/>
    <w:rsid w:val="001A779C"/>
    <w:rsid w:val="002721D5"/>
    <w:rsid w:val="00362AF1"/>
    <w:rsid w:val="00386BAD"/>
    <w:rsid w:val="0046159A"/>
    <w:rsid w:val="004C7A4B"/>
    <w:rsid w:val="005F4262"/>
    <w:rsid w:val="006F6592"/>
    <w:rsid w:val="00811EA9"/>
    <w:rsid w:val="009E60D7"/>
    <w:rsid w:val="00D3180D"/>
    <w:rsid w:val="00DE0171"/>
    <w:rsid w:val="00DE765F"/>
    <w:rsid w:val="00E01C5D"/>
    <w:rsid w:val="00FD412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B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D3180D"/>
    <w:pPr>
      <w:spacing w:after="0" w:line="240" w:lineRule="auto"/>
    </w:pPr>
    <w:rPr>
      <w:rFonts w:ascii="Consolas" w:hAnsi="Consolas" w:cs="Times New Roman"/>
      <w:sz w:val="21"/>
      <w:szCs w:val="21"/>
      <w:lang w:eastAsia="en-GB"/>
    </w:rPr>
  </w:style>
  <w:style w:type="character" w:customStyle="1" w:styleId="PlainTextChar">
    <w:name w:val="Plain Text Char"/>
    <w:basedOn w:val="DefaultParagraphFont"/>
    <w:link w:val="PlainText"/>
    <w:uiPriority w:val="99"/>
    <w:semiHidden/>
    <w:rsid w:val="00D3180D"/>
    <w:rPr>
      <w:rFonts w:ascii="Consolas" w:hAnsi="Consolas" w:cs="Times New Roman"/>
      <w:sz w:val="21"/>
      <w:szCs w:val="21"/>
      <w:lang w:eastAsia="en-GB"/>
    </w:rPr>
  </w:style>
</w:styles>
</file>

<file path=word/webSettings.xml><?xml version="1.0" encoding="utf-8"?>
<w:webSettings xmlns:r="http://schemas.openxmlformats.org/officeDocument/2006/relationships" xmlns:w="http://schemas.openxmlformats.org/wordprocessingml/2006/main">
  <w:divs>
    <w:div w:id="1079836805">
      <w:bodyDiv w:val="1"/>
      <w:marLeft w:val="0"/>
      <w:marRight w:val="0"/>
      <w:marTop w:val="0"/>
      <w:marBottom w:val="0"/>
      <w:divBdr>
        <w:top w:val="none" w:sz="0" w:space="0" w:color="auto"/>
        <w:left w:val="none" w:sz="0" w:space="0" w:color="auto"/>
        <w:bottom w:val="none" w:sz="0" w:space="0" w:color="auto"/>
        <w:right w:val="none" w:sz="0" w:space="0" w:color="auto"/>
      </w:divBdr>
    </w:div>
    <w:div w:id="1218784718">
      <w:bodyDiv w:val="1"/>
      <w:marLeft w:val="0"/>
      <w:marRight w:val="0"/>
      <w:marTop w:val="0"/>
      <w:marBottom w:val="0"/>
      <w:divBdr>
        <w:top w:val="none" w:sz="0" w:space="0" w:color="auto"/>
        <w:left w:val="none" w:sz="0" w:space="0" w:color="auto"/>
        <w:bottom w:val="none" w:sz="0" w:space="0" w:color="auto"/>
        <w:right w:val="none" w:sz="0" w:space="0" w:color="auto"/>
      </w:divBdr>
    </w:div>
    <w:div w:id="1270576923">
      <w:bodyDiv w:val="1"/>
      <w:marLeft w:val="0"/>
      <w:marRight w:val="0"/>
      <w:marTop w:val="0"/>
      <w:marBottom w:val="0"/>
      <w:divBdr>
        <w:top w:val="none" w:sz="0" w:space="0" w:color="auto"/>
        <w:left w:val="none" w:sz="0" w:space="0" w:color="auto"/>
        <w:bottom w:val="none" w:sz="0" w:space="0" w:color="auto"/>
        <w:right w:val="none" w:sz="0" w:space="0" w:color="auto"/>
      </w:divBdr>
    </w:div>
    <w:div w:id="208217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338</Words>
  <Characters>1929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lcsgad</dc:creator>
  <cp:keywords/>
  <dc:description/>
  <cp:lastModifiedBy>lcsgad</cp:lastModifiedBy>
  <cp:revision>11</cp:revision>
  <dcterms:created xsi:type="dcterms:W3CDTF">2010-09-20T18:31:00Z</dcterms:created>
  <dcterms:modified xsi:type="dcterms:W3CDTF">2010-09-21T17:39:00Z</dcterms:modified>
</cp:coreProperties>
</file>