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4B33" w:rsidRPr="003B4A59" w:rsidRDefault="00244B33" w:rsidP="00244B33">
      <w:pPr>
        <w:rPr>
          <w:rFonts w:asciiTheme="minorHAnsi" w:hAnsiTheme="minorHAnsi" w:cstheme="minorHAnsi"/>
          <w:b/>
          <w:color w:val="1F497D"/>
        </w:rPr>
      </w:pPr>
      <w:r w:rsidRPr="003B4A59">
        <w:rPr>
          <w:rFonts w:asciiTheme="minorHAnsi" w:hAnsiTheme="minorHAnsi" w:cstheme="minorHAnsi"/>
          <w:b/>
          <w:color w:val="1F497D"/>
        </w:rPr>
        <w:t>Advice for students undertaking dissertations and other assessments which may</w:t>
      </w:r>
      <w:r w:rsidR="003B4A59" w:rsidRPr="003B4A59">
        <w:rPr>
          <w:rFonts w:asciiTheme="minorHAnsi" w:hAnsiTheme="minorHAnsi" w:cstheme="minorHAnsi"/>
          <w:b/>
          <w:color w:val="1F497D"/>
        </w:rPr>
        <w:t xml:space="preserve"> </w:t>
      </w:r>
      <w:r w:rsidRPr="003B4A59">
        <w:rPr>
          <w:rFonts w:asciiTheme="minorHAnsi" w:hAnsiTheme="minorHAnsi" w:cstheme="minorHAnsi"/>
          <w:b/>
          <w:color w:val="1F497D"/>
        </w:rPr>
        <w:t>be affected by difficulties in accessing external sources</w:t>
      </w:r>
    </w:p>
    <w:p w:rsidR="00244B33" w:rsidRPr="003B4A59" w:rsidRDefault="00244B33" w:rsidP="00244B33">
      <w:pPr>
        <w:rPr>
          <w:rFonts w:asciiTheme="minorHAnsi" w:hAnsiTheme="minorHAnsi" w:cstheme="minorHAnsi"/>
        </w:rPr>
      </w:pPr>
    </w:p>
    <w:p w:rsidR="003B4A59" w:rsidRPr="003B4A59" w:rsidRDefault="003B4A59" w:rsidP="003B4A59">
      <w:pPr>
        <w:rPr>
          <w:rFonts w:asciiTheme="minorHAnsi" w:hAnsiTheme="minorHAnsi" w:cstheme="minorHAnsi"/>
        </w:rPr>
      </w:pPr>
      <w:r w:rsidRPr="003B4A59">
        <w:rPr>
          <w:rFonts w:asciiTheme="minorHAnsi" w:hAnsiTheme="minorHAnsi" w:cstheme="minorHAnsi"/>
        </w:rPr>
        <w:t>This information is for students whose dissertation research has been impacted by COVID-19, resulting in a lack of access to relevant resources. This includes, for example, the impact of library and archive closures</w:t>
      </w:r>
      <w:r w:rsidR="000E5ABA">
        <w:rPr>
          <w:rFonts w:asciiTheme="minorHAnsi" w:hAnsiTheme="minorHAnsi" w:cstheme="minorHAnsi"/>
        </w:rPr>
        <w:t>, lack of access to laboratories, difficulties in undertaking fieldwork</w:t>
      </w:r>
      <w:r w:rsidRPr="003B4A59">
        <w:rPr>
          <w:rFonts w:asciiTheme="minorHAnsi" w:hAnsiTheme="minorHAnsi" w:cstheme="minorHAnsi"/>
        </w:rPr>
        <w:t xml:space="preserve"> or a lack of internet access due to working from home.</w:t>
      </w:r>
    </w:p>
    <w:p w:rsidR="000E5ABA" w:rsidRDefault="000E5ABA" w:rsidP="003B4A59">
      <w:pPr>
        <w:rPr>
          <w:rFonts w:asciiTheme="minorHAnsi" w:hAnsiTheme="minorHAnsi" w:cstheme="minorHAnsi"/>
          <w:i/>
          <w:iCs/>
        </w:rPr>
      </w:pPr>
    </w:p>
    <w:p w:rsidR="003B4A59" w:rsidRPr="003B4A59" w:rsidRDefault="003B4A59" w:rsidP="003B4A59">
      <w:pPr>
        <w:rPr>
          <w:rFonts w:asciiTheme="minorHAnsi" w:hAnsiTheme="minorHAnsi" w:cstheme="minorHAnsi"/>
          <w:i/>
          <w:iCs/>
        </w:rPr>
      </w:pPr>
      <w:r w:rsidRPr="003B4A59">
        <w:rPr>
          <w:rFonts w:asciiTheme="minorHAnsi" w:hAnsiTheme="minorHAnsi" w:cstheme="minorHAnsi"/>
          <w:i/>
          <w:iCs/>
        </w:rPr>
        <w:t>NB If you feel that your dissertation has been impacted by illness, self-isolation, caring, bereavement, mental health, or any other non-academic factors relating to COVID-19, these will still be taken into account but through the Mitigating Circumstances process</w:t>
      </w:r>
      <w:r w:rsidR="000E5ABA">
        <w:rPr>
          <w:rFonts w:asciiTheme="minorHAnsi" w:hAnsiTheme="minorHAnsi" w:cstheme="minorHAnsi"/>
          <w:i/>
          <w:iCs/>
        </w:rPr>
        <w:t>.</w:t>
      </w:r>
    </w:p>
    <w:p w:rsidR="000E5ABA" w:rsidRDefault="000E5ABA" w:rsidP="003B4A59">
      <w:pPr>
        <w:rPr>
          <w:rFonts w:asciiTheme="minorHAnsi" w:hAnsiTheme="minorHAnsi" w:cstheme="minorHAnsi"/>
        </w:rPr>
      </w:pPr>
    </w:p>
    <w:p w:rsidR="003B4A59" w:rsidRPr="003B4A59" w:rsidRDefault="003B4A59" w:rsidP="003B4A59">
      <w:pPr>
        <w:rPr>
          <w:rFonts w:asciiTheme="minorHAnsi" w:hAnsiTheme="minorHAnsi" w:cstheme="minorHAnsi"/>
        </w:rPr>
      </w:pPr>
      <w:r w:rsidRPr="003B4A59">
        <w:rPr>
          <w:rFonts w:asciiTheme="minorHAnsi" w:hAnsiTheme="minorHAnsi" w:cstheme="minorHAnsi"/>
        </w:rPr>
        <w:t xml:space="preserve">We entirely understand that </w:t>
      </w:r>
      <w:r w:rsidR="000E5ABA">
        <w:rPr>
          <w:rFonts w:asciiTheme="minorHAnsi" w:hAnsiTheme="minorHAnsi" w:cstheme="minorHAnsi"/>
        </w:rPr>
        <w:t>difficulties in accessing data and sources</w:t>
      </w:r>
      <w:r w:rsidRPr="003B4A59">
        <w:rPr>
          <w:rFonts w:asciiTheme="minorHAnsi" w:hAnsiTheme="minorHAnsi" w:cstheme="minorHAnsi"/>
        </w:rPr>
        <w:t xml:space="preserve"> may have impeded your ability to complete both primary and secondary research for your dissertation. We understand that these </w:t>
      </w:r>
      <w:r w:rsidR="000E5ABA">
        <w:rPr>
          <w:rFonts w:asciiTheme="minorHAnsi" w:hAnsiTheme="minorHAnsi" w:cstheme="minorHAnsi"/>
        </w:rPr>
        <w:t xml:space="preserve">factors </w:t>
      </w:r>
      <w:r w:rsidRPr="003B4A59">
        <w:rPr>
          <w:rFonts w:asciiTheme="minorHAnsi" w:hAnsiTheme="minorHAnsi" w:cstheme="minorHAnsi"/>
        </w:rPr>
        <w:t xml:space="preserve">may </w:t>
      </w:r>
      <w:r w:rsidR="000E5ABA">
        <w:rPr>
          <w:rFonts w:asciiTheme="minorHAnsi" w:hAnsiTheme="minorHAnsi" w:cstheme="minorHAnsi"/>
        </w:rPr>
        <w:t xml:space="preserve">have </w:t>
      </w:r>
      <w:r w:rsidRPr="003B4A59">
        <w:rPr>
          <w:rFonts w:asciiTheme="minorHAnsi" w:hAnsiTheme="minorHAnsi" w:cstheme="minorHAnsi"/>
        </w:rPr>
        <w:t>force</w:t>
      </w:r>
      <w:r w:rsidR="000E5ABA">
        <w:rPr>
          <w:rFonts w:asciiTheme="minorHAnsi" w:hAnsiTheme="minorHAnsi" w:cstheme="minorHAnsi"/>
        </w:rPr>
        <w:t>d</w:t>
      </w:r>
      <w:r w:rsidRPr="003B4A59">
        <w:rPr>
          <w:rFonts w:asciiTheme="minorHAnsi" w:hAnsiTheme="minorHAnsi" w:cstheme="minorHAnsi"/>
        </w:rPr>
        <w:t xml:space="preserve"> you to modify your plans for your dissertation. </w:t>
      </w:r>
      <w:r w:rsidR="000E5ABA">
        <w:rPr>
          <w:rFonts w:asciiTheme="minorHAnsi" w:hAnsiTheme="minorHAnsi" w:cstheme="minorHAnsi"/>
        </w:rPr>
        <w:t xml:space="preserve">This </w:t>
      </w:r>
      <w:r w:rsidRPr="003B4A59">
        <w:rPr>
          <w:rFonts w:asciiTheme="minorHAnsi" w:hAnsiTheme="minorHAnsi" w:cstheme="minorHAnsi"/>
        </w:rPr>
        <w:t xml:space="preserve">will </w:t>
      </w:r>
      <w:r w:rsidR="000E5ABA">
        <w:rPr>
          <w:rFonts w:asciiTheme="minorHAnsi" w:hAnsiTheme="minorHAnsi" w:cstheme="minorHAnsi"/>
        </w:rPr>
        <w:t xml:space="preserve">be </w:t>
      </w:r>
      <w:r w:rsidRPr="003B4A59">
        <w:rPr>
          <w:rFonts w:asciiTheme="minorHAnsi" w:hAnsiTheme="minorHAnsi" w:cstheme="minorHAnsi"/>
        </w:rPr>
        <w:t>take</w:t>
      </w:r>
      <w:r w:rsidR="000E5ABA">
        <w:rPr>
          <w:rFonts w:asciiTheme="minorHAnsi" w:hAnsiTheme="minorHAnsi" w:cstheme="minorHAnsi"/>
        </w:rPr>
        <w:t>n</w:t>
      </w:r>
      <w:r w:rsidRPr="003B4A59">
        <w:rPr>
          <w:rFonts w:asciiTheme="minorHAnsi" w:hAnsiTheme="minorHAnsi" w:cstheme="minorHAnsi"/>
        </w:rPr>
        <w:t xml:space="preserve"> into account when your dissertation </w:t>
      </w:r>
      <w:r w:rsidR="000E5ABA">
        <w:rPr>
          <w:rFonts w:asciiTheme="minorHAnsi" w:hAnsiTheme="minorHAnsi" w:cstheme="minorHAnsi"/>
        </w:rPr>
        <w:t xml:space="preserve">is marked </w:t>
      </w:r>
      <w:r w:rsidRPr="003B4A59">
        <w:rPr>
          <w:rFonts w:asciiTheme="minorHAnsi" w:hAnsiTheme="minorHAnsi" w:cstheme="minorHAnsi"/>
        </w:rPr>
        <w:t xml:space="preserve">so that you are not disadvantaged. </w:t>
      </w:r>
    </w:p>
    <w:p w:rsidR="000E5ABA" w:rsidRDefault="000E5ABA" w:rsidP="003B4A59">
      <w:pPr>
        <w:rPr>
          <w:rFonts w:asciiTheme="minorHAnsi" w:hAnsiTheme="minorHAnsi" w:cstheme="minorHAnsi"/>
          <w:b/>
          <w:bCs/>
        </w:rPr>
      </w:pPr>
    </w:p>
    <w:p w:rsidR="003B4A59" w:rsidRPr="003B4A59" w:rsidRDefault="003B4A59" w:rsidP="003B4A59">
      <w:pPr>
        <w:rPr>
          <w:rFonts w:asciiTheme="minorHAnsi" w:hAnsiTheme="minorHAnsi" w:cstheme="minorHAnsi"/>
          <w:b/>
          <w:bCs/>
        </w:rPr>
      </w:pPr>
      <w:r w:rsidRPr="003B4A59">
        <w:rPr>
          <w:rFonts w:asciiTheme="minorHAnsi" w:hAnsiTheme="minorHAnsi" w:cstheme="minorHAnsi"/>
          <w:b/>
          <w:bCs/>
        </w:rPr>
        <w:t xml:space="preserve">If you feel that your dissertation has been academically impacted by a lack of access to resources, please complete the COVID-19 Coversheet and submit this with your dissertation. </w:t>
      </w:r>
    </w:p>
    <w:p w:rsidR="000E5ABA" w:rsidRDefault="000E5ABA" w:rsidP="003B4A59">
      <w:pPr>
        <w:rPr>
          <w:rFonts w:asciiTheme="minorHAnsi" w:hAnsiTheme="minorHAnsi" w:cstheme="minorHAnsi"/>
        </w:rPr>
      </w:pPr>
    </w:p>
    <w:p w:rsidR="003B4A59" w:rsidRPr="003B4A59" w:rsidRDefault="003B4A59" w:rsidP="003B4A59">
      <w:pPr>
        <w:rPr>
          <w:rFonts w:asciiTheme="minorHAnsi" w:hAnsiTheme="minorHAnsi" w:cstheme="minorHAnsi"/>
        </w:rPr>
      </w:pPr>
      <w:r w:rsidRPr="003B4A59">
        <w:rPr>
          <w:rFonts w:asciiTheme="minorHAnsi" w:hAnsiTheme="minorHAnsi" w:cstheme="minorHAnsi"/>
        </w:rPr>
        <w:t xml:space="preserve">Please contact your supervisor </w:t>
      </w:r>
      <w:r w:rsidR="000E5ABA">
        <w:rPr>
          <w:rFonts w:asciiTheme="minorHAnsi" w:hAnsiTheme="minorHAnsi" w:cstheme="minorHAnsi"/>
        </w:rPr>
        <w:t>for more advice and support</w:t>
      </w:r>
      <w:r w:rsidRPr="003B4A59">
        <w:rPr>
          <w:rFonts w:asciiTheme="minorHAnsi" w:hAnsiTheme="minorHAnsi" w:cstheme="minorHAnsi"/>
        </w:rPr>
        <w:t xml:space="preserve">. </w:t>
      </w:r>
    </w:p>
    <w:p w:rsidR="000E5ABA" w:rsidRDefault="000E5ABA" w:rsidP="003B4A59">
      <w:pPr>
        <w:rPr>
          <w:rFonts w:asciiTheme="minorHAnsi" w:hAnsiTheme="minorHAnsi" w:cstheme="minorHAnsi"/>
          <w:b/>
          <w:bCs/>
        </w:rPr>
      </w:pPr>
    </w:p>
    <w:p w:rsidR="003B4A59" w:rsidRPr="003B4A59" w:rsidRDefault="003B4A59" w:rsidP="003B4A59">
      <w:pPr>
        <w:rPr>
          <w:rFonts w:asciiTheme="minorHAnsi" w:hAnsiTheme="minorHAnsi" w:cstheme="minorHAnsi"/>
          <w:b/>
          <w:bCs/>
        </w:rPr>
      </w:pPr>
      <w:bookmarkStart w:id="0" w:name="_GoBack"/>
      <w:bookmarkEnd w:id="0"/>
      <w:r w:rsidRPr="003B4A59">
        <w:rPr>
          <w:rFonts w:asciiTheme="minorHAnsi" w:hAnsiTheme="minorHAnsi" w:cstheme="minorHAnsi"/>
          <w:b/>
          <w:bCs/>
        </w:rPr>
        <w:t>Frequently Asked Questions</w:t>
      </w:r>
    </w:p>
    <w:p w:rsidR="003B4A59" w:rsidRPr="003B4A59" w:rsidRDefault="003B4A59" w:rsidP="003B4A59">
      <w:pPr>
        <w:pStyle w:val="ListParagraph"/>
        <w:numPr>
          <w:ilvl w:val="0"/>
          <w:numId w:val="3"/>
        </w:numPr>
        <w:rPr>
          <w:rFonts w:eastAsia="Times New Roman" w:cstheme="minorHAnsi"/>
          <w:b/>
          <w:bCs/>
        </w:rPr>
      </w:pPr>
      <w:r w:rsidRPr="003B4A59">
        <w:rPr>
          <w:rFonts w:eastAsia="Times New Roman" w:cstheme="minorHAnsi"/>
          <w:b/>
          <w:bCs/>
        </w:rPr>
        <w:t xml:space="preserve">The library closure means that I cannot access books that I was going to use as secondary sources. </w:t>
      </w:r>
    </w:p>
    <w:p w:rsidR="003B4A59" w:rsidRPr="003B4A59" w:rsidRDefault="003B4A59" w:rsidP="003B4A59">
      <w:pPr>
        <w:rPr>
          <w:rFonts w:asciiTheme="minorHAnsi" w:eastAsia="Times New Roman" w:hAnsiTheme="minorHAnsi" w:cstheme="minorHAnsi"/>
        </w:rPr>
      </w:pPr>
      <w:r w:rsidRPr="003B4A59">
        <w:rPr>
          <w:rFonts w:asciiTheme="minorHAnsi" w:eastAsia="Times New Roman" w:hAnsiTheme="minorHAnsi" w:cstheme="minorHAnsi"/>
        </w:rPr>
        <w:t xml:space="preserve">First, check that your book is not available as an e-book, either through the library, Google Books etc., or via the publisher. Your supervisor may also be able to advise you. If you cannot access the relevant book, use the </w:t>
      </w:r>
      <w:r w:rsidRPr="003B4A59">
        <w:rPr>
          <w:rFonts w:asciiTheme="minorHAnsi" w:hAnsiTheme="minorHAnsi" w:cstheme="minorHAnsi"/>
        </w:rPr>
        <w:t xml:space="preserve">COVID-19 Coversheet </w:t>
      </w:r>
      <w:r w:rsidRPr="003B4A59">
        <w:rPr>
          <w:rFonts w:asciiTheme="minorHAnsi" w:eastAsia="Times New Roman" w:hAnsiTheme="minorHAnsi" w:cstheme="minorHAnsi"/>
        </w:rPr>
        <w:t xml:space="preserve">to indicate which books you intended to look at. In the dissertation itself, it will be acceptable for you to use book reviews or summaries taken from other secondary sources to demonstrate your understanding of a book’s argument. </w:t>
      </w:r>
      <w:r w:rsidR="000E5ABA">
        <w:rPr>
          <w:rFonts w:asciiTheme="minorHAnsi" w:eastAsia="Times New Roman" w:hAnsiTheme="minorHAnsi" w:cstheme="minorHAnsi"/>
        </w:rPr>
        <w:br/>
      </w:r>
    </w:p>
    <w:p w:rsidR="003B4A59" w:rsidRPr="003B4A59" w:rsidRDefault="003B4A59" w:rsidP="003B4A59">
      <w:pPr>
        <w:pStyle w:val="ListParagraph"/>
        <w:numPr>
          <w:ilvl w:val="0"/>
          <w:numId w:val="3"/>
        </w:numPr>
        <w:rPr>
          <w:rFonts w:eastAsia="Times New Roman" w:cstheme="minorHAnsi"/>
          <w:b/>
          <w:bCs/>
        </w:rPr>
      </w:pPr>
      <w:r w:rsidRPr="003B4A59">
        <w:rPr>
          <w:rFonts w:eastAsia="Times New Roman" w:cstheme="minorHAnsi"/>
          <w:b/>
          <w:bCs/>
        </w:rPr>
        <w:t>I was intending to visit archives</w:t>
      </w:r>
      <w:r w:rsidR="000E5ABA">
        <w:rPr>
          <w:rFonts w:eastAsia="Times New Roman" w:cstheme="minorHAnsi"/>
          <w:b/>
          <w:bCs/>
        </w:rPr>
        <w:t xml:space="preserve"> or libraries</w:t>
      </w:r>
      <w:r w:rsidRPr="003B4A59">
        <w:rPr>
          <w:rFonts w:eastAsia="Times New Roman" w:cstheme="minorHAnsi"/>
          <w:b/>
          <w:bCs/>
        </w:rPr>
        <w:t xml:space="preserve"> </w:t>
      </w:r>
      <w:r w:rsidR="000E5ABA">
        <w:rPr>
          <w:rFonts w:eastAsia="Times New Roman" w:cstheme="minorHAnsi"/>
          <w:b/>
          <w:bCs/>
        </w:rPr>
        <w:t xml:space="preserve">or use laboratories or undertake fieldwork </w:t>
      </w:r>
      <w:r w:rsidRPr="003B4A59">
        <w:rPr>
          <w:rFonts w:eastAsia="Times New Roman" w:cstheme="minorHAnsi"/>
          <w:b/>
          <w:bCs/>
        </w:rPr>
        <w:t xml:space="preserve">to get key primary </w:t>
      </w:r>
      <w:r w:rsidR="000E5ABA">
        <w:rPr>
          <w:rFonts w:eastAsia="Times New Roman" w:cstheme="minorHAnsi"/>
          <w:b/>
          <w:bCs/>
        </w:rPr>
        <w:t xml:space="preserve">data </w:t>
      </w:r>
      <w:r w:rsidRPr="003B4A59">
        <w:rPr>
          <w:rFonts w:eastAsia="Times New Roman" w:cstheme="minorHAnsi"/>
          <w:b/>
          <w:bCs/>
        </w:rPr>
        <w:t>for my dissertation. How can I proceed with my research without these sources?</w:t>
      </w:r>
    </w:p>
    <w:p w:rsidR="003B4A59" w:rsidRPr="003B4A59" w:rsidRDefault="003B4A59" w:rsidP="003B4A59">
      <w:pPr>
        <w:rPr>
          <w:rFonts w:asciiTheme="minorHAnsi" w:eastAsia="Times New Roman" w:hAnsiTheme="minorHAnsi" w:cstheme="minorHAnsi"/>
        </w:rPr>
      </w:pPr>
      <w:r w:rsidRPr="003B4A59">
        <w:rPr>
          <w:rFonts w:asciiTheme="minorHAnsi" w:eastAsia="Times New Roman" w:hAnsiTheme="minorHAnsi" w:cstheme="minorHAnsi"/>
        </w:rPr>
        <w:t xml:space="preserve">First, check that the resources are not available online (as some </w:t>
      </w:r>
      <w:r w:rsidR="000E5ABA">
        <w:rPr>
          <w:rFonts w:asciiTheme="minorHAnsi" w:eastAsia="Times New Roman" w:hAnsiTheme="minorHAnsi" w:cstheme="minorHAnsi"/>
        </w:rPr>
        <w:t xml:space="preserve">libraries </w:t>
      </w:r>
      <w:r w:rsidRPr="003B4A59">
        <w:rPr>
          <w:rFonts w:asciiTheme="minorHAnsi" w:eastAsia="Times New Roman" w:hAnsiTheme="minorHAnsi" w:cstheme="minorHAnsi"/>
        </w:rPr>
        <w:t xml:space="preserve">have extended their online collections in the wake of the pandemic). Contact your supervisor to see if they can recommend any other sources instead. </w:t>
      </w:r>
      <w:r w:rsidR="000E5ABA">
        <w:rPr>
          <w:rFonts w:asciiTheme="minorHAnsi" w:eastAsia="Times New Roman" w:hAnsiTheme="minorHAnsi" w:cstheme="minorHAnsi"/>
        </w:rPr>
        <w:t xml:space="preserve">You may be able to use data or fieldwork interviews generated from other projects. </w:t>
      </w:r>
      <w:r w:rsidRPr="003B4A59">
        <w:rPr>
          <w:rFonts w:asciiTheme="minorHAnsi" w:eastAsia="Times New Roman" w:hAnsiTheme="minorHAnsi" w:cstheme="minorHAnsi"/>
        </w:rPr>
        <w:t xml:space="preserve">If there is time and the resources are available, it is completely acceptable to reshape your project due to a change in source material. However, this is not required. If you cannot reshape your project or access the relevant sources, use the </w:t>
      </w:r>
      <w:r w:rsidRPr="003B4A59">
        <w:rPr>
          <w:rFonts w:asciiTheme="minorHAnsi" w:hAnsiTheme="minorHAnsi" w:cstheme="minorHAnsi"/>
        </w:rPr>
        <w:t xml:space="preserve">COVID-19 Coversheet </w:t>
      </w:r>
      <w:r w:rsidRPr="003B4A59">
        <w:rPr>
          <w:rFonts w:asciiTheme="minorHAnsi" w:eastAsia="Times New Roman" w:hAnsiTheme="minorHAnsi" w:cstheme="minorHAnsi"/>
        </w:rPr>
        <w:t>to indicate which sources you intended to look at</w:t>
      </w:r>
      <w:r w:rsidR="000E5ABA">
        <w:rPr>
          <w:rFonts w:asciiTheme="minorHAnsi" w:eastAsia="Times New Roman" w:hAnsiTheme="minorHAnsi" w:cstheme="minorHAnsi"/>
        </w:rPr>
        <w:t xml:space="preserve"> or the fieldwork you intended to undertake</w:t>
      </w:r>
      <w:r w:rsidRPr="003B4A59">
        <w:rPr>
          <w:rFonts w:asciiTheme="minorHAnsi" w:eastAsia="Times New Roman" w:hAnsiTheme="minorHAnsi" w:cstheme="minorHAnsi"/>
        </w:rPr>
        <w:t xml:space="preserve">. Be as detailed as possible. In the dissertation itself, it will be acceptable for you to explain what you had expected to find, and why the </w:t>
      </w:r>
      <w:r w:rsidRPr="003B4A59">
        <w:rPr>
          <w:rFonts w:asciiTheme="minorHAnsi" w:eastAsia="Times New Roman" w:hAnsiTheme="minorHAnsi" w:cstheme="minorHAnsi"/>
        </w:rPr>
        <w:lastRenderedPageBreak/>
        <w:t xml:space="preserve">material would have been interesting or relevant to your overall project.  </w:t>
      </w:r>
      <w:r w:rsidR="000E5ABA">
        <w:rPr>
          <w:rFonts w:asciiTheme="minorHAnsi" w:eastAsia="Times New Roman" w:hAnsiTheme="minorHAnsi" w:cstheme="minorHAnsi"/>
        </w:rPr>
        <w:br/>
      </w:r>
    </w:p>
    <w:p w:rsidR="003B4A59" w:rsidRPr="003B4A59" w:rsidRDefault="003B4A59" w:rsidP="003B4A59">
      <w:pPr>
        <w:pStyle w:val="ListParagraph"/>
        <w:numPr>
          <w:ilvl w:val="0"/>
          <w:numId w:val="3"/>
        </w:numPr>
        <w:rPr>
          <w:rFonts w:eastAsia="Times New Roman" w:cstheme="minorHAnsi"/>
          <w:b/>
          <w:bCs/>
        </w:rPr>
      </w:pPr>
      <w:r w:rsidRPr="003B4A59">
        <w:rPr>
          <w:rFonts w:eastAsia="Times New Roman" w:cstheme="minorHAnsi"/>
          <w:b/>
          <w:bCs/>
        </w:rPr>
        <w:t>Without access to these sources my dissertation is significantly below the word limit. Will that affect my mark?</w:t>
      </w:r>
    </w:p>
    <w:p w:rsidR="003B4A59" w:rsidRPr="003B4A59" w:rsidRDefault="003B4A59" w:rsidP="003B4A59">
      <w:pPr>
        <w:rPr>
          <w:rFonts w:asciiTheme="minorHAnsi" w:eastAsia="Times New Roman" w:hAnsiTheme="minorHAnsi" w:cstheme="minorHAnsi"/>
        </w:rPr>
      </w:pPr>
      <w:r w:rsidRPr="003B4A59">
        <w:rPr>
          <w:rFonts w:asciiTheme="minorHAnsi" w:eastAsia="Times New Roman" w:hAnsiTheme="minorHAnsi" w:cstheme="minorHAnsi"/>
        </w:rPr>
        <w:t xml:space="preserve">If you were not able to access key resources, and therefore cannot analyse them in your dissertation, it is acceptable to submit a shorter piece of work. If this is the case, use the </w:t>
      </w:r>
      <w:r w:rsidRPr="003B4A59">
        <w:rPr>
          <w:rFonts w:asciiTheme="minorHAnsi" w:hAnsiTheme="minorHAnsi" w:cstheme="minorHAnsi"/>
        </w:rPr>
        <w:t xml:space="preserve">COVID-19 Coversheet </w:t>
      </w:r>
      <w:r w:rsidRPr="003B4A59">
        <w:rPr>
          <w:rFonts w:asciiTheme="minorHAnsi" w:eastAsia="Times New Roman" w:hAnsiTheme="minorHAnsi" w:cstheme="minorHAnsi"/>
        </w:rPr>
        <w:t xml:space="preserve">to indicate which sections you were unable to complete. Be as detailed as possible. In the dissertation itself, it will be acceptable for you to explain what you had expected to find, and why the </w:t>
      </w:r>
      <w:r w:rsidR="000E5ABA">
        <w:rPr>
          <w:rFonts w:asciiTheme="minorHAnsi" w:eastAsia="Times New Roman" w:hAnsiTheme="minorHAnsi" w:cstheme="minorHAnsi"/>
        </w:rPr>
        <w:t xml:space="preserve">primary data </w:t>
      </w:r>
      <w:r w:rsidRPr="003B4A59">
        <w:rPr>
          <w:rFonts w:asciiTheme="minorHAnsi" w:eastAsia="Times New Roman" w:hAnsiTheme="minorHAnsi" w:cstheme="minorHAnsi"/>
        </w:rPr>
        <w:t xml:space="preserve">would have been interesting or relevant to your overall project. </w:t>
      </w:r>
      <w:r w:rsidR="000E5ABA">
        <w:rPr>
          <w:rFonts w:asciiTheme="minorHAnsi" w:eastAsia="Times New Roman" w:hAnsiTheme="minorHAnsi" w:cstheme="minorHAnsi"/>
        </w:rPr>
        <w:br/>
      </w:r>
    </w:p>
    <w:p w:rsidR="003B4A59" w:rsidRPr="003B4A59" w:rsidRDefault="003B4A59" w:rsidP="003B4A59">
      <w:pPr>
        <w:pStyle w:val="ListParagraph"/>
        <w:numPr>
          <w:ilvl w:val="0"/>
          <w:numId w:val="3"/>
        </w:numPr>
        <w:rPr>
          <w:rFonts w:eastAsia="Times New Roman" w:cstheme="minorHAnsi"/>
          <w:b/>
          <w:bCs/>
        </w:rPr>
      </w:pPr>
      <w:r w:rsidRPr="003B4A59">
        <w:rPr>
          <w:rFonts w:eastAsia="Times New Roman" w:cstheme="minorHAnsi"/>
          <w:b/>
          <w:bCs/>
        </w:rPr>
        <w:t>How will the impact of COVID-19 be taken into account in the marking of my dissertation?</w:t>
      </w:r>
    </w:p>
    <w:p w:rsidR="003B4A59" w:rsidRPr="003B4A59" w:rsidRDefault="003B4A59" w:rsidP="003B4A59">
      <w:pPr>
        <w:rPr>
          <w:rFonts w:asciiTheme="minorHAnsi" w:eastAsia="Times New Roman" w:hAnsiTheme="minorHAnsi" w:cstheme="minorHAnsi"/>
        </w:rPr>
      </w:pPr>
      <w:r w:rsidRPr="003B4A59">
        <w:rPr>
          <w:rFonts w:asciiTheme="minorHAnsi" w:eastAsia="Times New Roman" w:hAnsiTheme="minorHAnsi" w:cstheme="minorHAnsi"/>
        </w:rPr>
        <w:t xml:space="preserve">If you include the </w:t>
      </w:r>
      <w:r w:rsidRPr="003B4A59">
        <w:rPr>
          <w:rFonts w:asciiTheme="minorHAnsi" w:hAnsiTheme="minorHAnsi" w:cstheme="minorHAnsi"/>
        </w:rPr>
        <w:t xml:space="preserve">COVID-19 Coversheet </w:t>
      </w:r>
      <w:r w:rsidRPr="003B4A59">
        <w:rPr>
          <w:rFonts w:asciiTheme="minorHAnsi" w:eastAsia="Times New Roman" w:hAnsiTheme="minorHAnsi" w:cstheme="minorHAnsi"/>
        </w:rPr>
        <w:t xml:space="preserve">with your submission, markers will take what you include on the coversheet into account and will be sympathetic. All dissertations are </w:t>
      </w:r>
      <w:r w:rsidR="000E5ABA">
        <w:rPr>
          <w:rFonts w:asciiTheme="minorHAnsi" w:eastAsia="Times New Roman" w:hAnsiTheme="minorHAnsi" w:cstheme="minorHAnsi"/>
        </w:rPr>
        <w:t xml:space="preserve">double </w:t>
      </w:r>
      <w:r w:rsidRPr="003B4A59">
        <w:rPr>
          <w:rFonts w:asciiTheme="minorHAnsi" w:eastAsia="Times New Roman" w:hAnsiTheme="minorHAnsi" w:cstheme="minorHAnsi"/>
        </w:rPr>
        <w:t xml:space="preserve">marked </w:t>
      </w:r>
      <w:r w:rsidR="000E5ABA">
        <w:rPr>
          <w:rFonts w:asciiTheme="minorHAnsi" w:eastAsia="Times New Roman" w:hAnsiTheme="minorHAnsi" w:cstheme="minorHAnsi"/>
        </w:rPr>
        <w:t xml:space="preserve">to ensure consistency. </w:t>
      </w:r>
      <w:r w:rsidRPr="003B4A59">
        <w:rPr>
          <w:rFonts w:asciiTheme="minorHAnsi" w:eastAsia="Times New Roman" w:hAnsiTheme="minorHAnsi" w:cstheme="minorHAnsi"/>
        </w:rPr>
        <w:t xml:space="preserve">As with other mitigating circumstances, individual markers will not take non-academic factors into account when marking. These will be dealt with through the Mitigating Circumstances Process. </w:t>
      </w:r>
      <w:r w:rsidR="000E5ABA">
        <w:rPr>
          <w:rFonts w:asciiTheme="minorHAnsi" w:eastAsia="Times New Roman" w:hAnsiTheme="minorHAnsi" w:cstheme="minorHAnsi"/>
        </w:rPr>
        <w:br/>
      </w:r>
    </w:p>
    <w:p w:rsidR="003B4A59" w:rsidRPr="003B4A59" w:rsidRDefault="003B4A59" w:rsidP="003B4A59">
      <w:pPr>
        <w:pStyle w:val="ListParagraph"/>
        <w:numPr>
          <w:ilvl w:val="0"/>
          <w:numId w:val="3"/>
        </w:numPr>
        <w:rPr>
          <w:rFonts w:eastAsia="Times New Roman" w:cstheme="minorHAnsi"/>
          <w:b/>
          <w:bCs/>
        </w:rPr>
      </w:pPr>
      <w:r w:rsidRPr="003B4A59">
        <w:rPr>
          <w:rFonts w:eastAsia="Times New Roman" w:cstheme="minorHAnsi"/>
          <w:b/>
          <w:bCs/>
        </w:rPr>
        <w:t>I have found the impact of COVID-19 very stressful, or I have been ill, involved in caring, or I do not have a quiet place to work at home. Will this be taken into account in the marking?</w:t>
      </w:r>
    </w:p>
    <w:p w:rsidR="003B4A59" w:rsidRPr="003B4A59" w:rsidRDefault="003B4A59" w:rsidP="003B4A59">
      <w:pPr>
        <w:rPr>
          <w:rFonts w:asciiTheme="minorHAnsi" w:eastAsia="Times New Roman" w:hAnsiTheme="minorHAnsi" w:cstheme="minorHAnsi"/>
        </w:rPr>
      </w:pPr>
      <w:r w:rsidRPr="003B4A59">
        <w:rPr>
          <w:rFonts w:asciiTheme="minorHAnsi" w:eastAsia="Times New Roman" w:hAnsiTheme="minorHAnsi" w:cstheme="minorHAnsi"/>
        </w:rPr>
        <w:t xml:space="preserve">Please seek advice and support from your Dissertation Supervisor and/or Personal Tutor. You can also contact the University Wellbeing Team. You can explain the impact of COVID-19 on your ability to study via the Mitigating Circumstances Process. </w:t>
      </w:r>
    </w:p>
    <w:p w:rsidR="003B4A59" w:rsidRPr="003B4A59" w:rsidRDefault="003B4A59" w:rsidP="00244B33">
      <w:pPr>
        <w:rPr>
          <w:rFonts w:asciiTheme="minorHAnsi" w:hAnsiTheme="minorHAnsi" w:cstheme="minorHAnsi"/>
          <w:color w:val="000000"/>
          <w:u w:val="single"/>
        </w:rPr>
      </w:pPr>
    </w:p>
    <w:sectPr w:rsidR="003B4A59" w:rsidRPr="003B4A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56C28"/>
    <w:multiLevelType w:val="hybridMultilevel"/>
    <w:tmpl w:val="37FE868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49614C61"/>
    <w:multiLevelType w:val="hybridMultilevel"/>
    <w:tmpl w:val="B49C5D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F99758B"/>
    <w:multiLevelType w:val="hybridMultilevel"/>
    <w:tmpl w:val="2E3E4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6B0"/>
    <w:rsid w:val="000E5ABA"/>
    <w:rsid w:val="00122F5C"/>
    <w:rsid w:val="00244B33"/>
    <w:rsid w:val="003B4A59"/>
    <w:rsid w:val="00724702"/>
    <w:rsid w:val="009F0823"/>
    <w:rsid w:val="00C720EF"/>
    <w:rsid w:val="00CF64A1"/>
    <w:rsid w:val="00ED26B0"/>
    <w:rsid w:val="00F36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26B0"/>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D26B0"/>
    <w:rPr>
      <w:color w:val="0000FF"/>
      <w:u w:val="single"/>
    </w:rPr>
  </w:style>
  <w:style w:type="character" w:customStyle="1" w:styleId="apple-converted-space">
    <w:name w:val="apple-converted-space"/>
    <w:basedOn w:val="DefaultParagraphFont"/>
    <w:rsid w:val="00ED26B0"/>
  </w:style>
  <w:style w:type="character" w:customStyle="1" w:styleId="normaltextrun">
    <w:name w:val="normaltextrun"/>
    <w:basedOn w:val="DefaultParagraphFont"/>
    <w:rsid w:val="00ED26B0"/>
  </w:style>
  <w:style w:type="character" w:customStyle="1" w:styleId="eop">
    <w:name w:val="eop"/>
    <w:basedOn w:val="DefaultParagraphFont"/>
    <w:rsid w:val="00ED26B0"/>
  </w:style>
  <w:style w:type="paragraph" w:customStyle="1" w:styleId="paragraph">
    <w:name w:val="paragraph"/>
    <w:basedOn w:val="Normal"/>
    <w:rsid w:val="00ED26B0"/>
    <w:pPr>
      <w:spacing w:before="100" w:beforeAutospacing="1" w:after="100" w:afterAutospacing="1"/>
    </w:pPr>
  </w:style>
  <w:style w:type="paragraph" w:styleId="NormalWeb">
    <w:name w:val="Normal (Web)"/>
    <w:basedOn w:val="Normal"/>
    <w:uiPriority w:val="99"/>
    <w:semiHidden/>
    <w:unhideWhenUsed/>
    <w:rsid w:val="009F0823"/>
  </w:style>
  <w:style w:type="paragraph" w:customStyle="1" w:styleId="xmsonormal">
    <w:name w:val="x_msonormal"/>
    <w:basedOn w:val="Normal"/>
    <w:uiPriority w:val="99"/>
    <w:semiHidden/>
    <w:rsid w:val="009F0823"/>
  </w:style>
  <w:style w:type="table" w:styleId="TableGrid">
    <w:name w:val="Table Grid"/>
    <w:basedOn w:val="TableNormal"/>
    <w:uiPriority w:val="59"/>
    <w:rsid w:val="00244B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4B33"/>
    <w:pPr>
      <w:spacing w:after="160" w:line="259" w:lineRule="auto"/>
      <w:ind w:left="720"/>
      <w:contextualSpacing/>
    </w:pPr>
    <w:rPr>
      <w:rFonts w:asciiTheme="minorHAnsi" w:hAnsiTheme="minorHAnsi" w:cstheme="minorBidi"/>
      <w:sz w:val="22"/>
      <w:szCs w:val="22"/>
      <w:lang w:eastAsia="en-US"/>
    </w:rPr>
  </w:style>
  <w:style w:type="paragraph" w:styleId="Title">
    <w:name w:val="Title"/>
    <w:basedOn w:val="Normal"/>
    <w:next w:val="Normal"/>
    <w:link w:val="TitleChar"/>
    <w:uiPriority w:val="10"/>
    <w:qFormat/>
    <w:rsid w:val="00244B33"/>
    <w:pPr>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244B33"/>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244B33"/>
    <w:rPr>
      <w:rFonts w:ascii="Tahoma" w:hAnsi="Tahoma" w:cs="Tahoma"/>
      <w:sz w:val="16"/>
      <w:szCs w:val="16"/>
    </w:rPr>
  </w:style>
  <w:style w:type="character" w:customStyle="1" w:styleId="BalloonTextChar">
    <w:name w:val="Balloon Text Char"/>
    <w:basedOn w:val="DefaultParagraphFont"/>
    <w:link w:val="BalloonText"/>
    <w:uiPriority w:val="99"/>
    <w:semiHidden/>
    <w:rsid w:val="00244B33"/>
    <w:rPr>
      <w:rFonts w:ascii="Tahoma" w:hAnsi="Tahoma" w:cs="Tahoma"/>
      <w:sz w:val="16"/>
      <w:szCs w:val="16"/>
      <w:lang w:eastAsia="en-GB"/>
    </w:rPr>
  </w:style>
  <w:style w:type="character" w:styleId="CommentReference">
    <w:name w:val="annotation reference"/>
    <w:basedOn w:val="DefaultParagraphFont"/>
    <w:uiPriority w:val="99"/>
    <w:semiHidden/>
    <w:unhideWhenUsed/>
    <w:rsid w:val="003B4A59"/>
    <w:rPr>
      <w:sz w:val="16"/>
      <w:szCs w:val="16"/>
    </w:rPr>
  </w:style>
  <w:style w:type="paragraph" w:styleId="CommentText">
    <w:name w:val="annotation text"/>
    <w:basedOn w:val="Normal"/>
    <w:link w:val="CommentTextChar"/>
    <w:uiPriority w:val="99"/>
    <w:semiHidden/>
    <w:unhideWhenUsed/>
    <w:rsid w:val="003B4A59"/>
    <w:pPr>
      <w:spacing w:after="160"/>
    </w:pPr>
    <w:rPr>
      <w:rFonts w:ascii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3B4A59"/>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26B0"/>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D26B0"/>
    <w:rPr>
      <w:color w:val="0000FF"/>
      <w:u w:val="single"/>
    </w:rPr>
  </w:style>
  <w:style w:type="character" w:customStyle="1" w:styleId="apple-converted-space">
    <w:name w:val="apple-converted-space"/>
    <w:basedOn w:val="DefaultParagraphFont"/>
    <w:rsid w:val="00ED26B0"/>
  </w:style>
  <w:style w:type="character" w:customStyle="1" w:styleId="normaltextrun">
    <w:name w:val="normaltextrun"/>
    <w:basedOn w:val="DefaultParagraphFont"/>
    <w:rsid w:val="00ED26B0"/>
  </w:style>
  <w:style w:type="character" w:customStyle="1" w:styleId="eop">
    <w:name w:val="eop"/>
    <w:basedOn w:val="DefaultParagraphFont"/>
    <w:rsid w:val="00ED26B0"/>
  </w:style>
  <w:style w:type="paragraph" w:customStyle="1" w:styleId="paragraph">
    <w:name w:val="paragraph"/>
    <w:basedOn w:val="Normal"/>
    <w:rsid w:val="00ED26B0"/>
    <w:pPr>
      <w:spacing w:before="100" w:beforeAutospacing="1" w:after="100" w:afterAutospacing="1"/>
    </w:pPr>
  </w:style>
  <w:style w:type="paragraph" w:styleId="NormalWeb">
    <w:name w:val="Normal (Web)"/>
    <w:basedOn w:val="Normal"/>
    <w:uiPriority w:val="99"/>
    <w:semiHidden/>
    <w:unhideWhenUsed/>
    <w:rsid w:val="009F0823"/>
  </w:style>
  <w:style w:type="paragraph" w:customStyle="1" w:styleId="xmsonormal">
    <w:name w:val="x_msonormal"/>
    <w:basedOn w:val="Normal"/>
    <w:uiPriority w:val="99"/>
    <w:semiHidden/>
    <w:rsid w:val="009F0823"/>
  </w:style>
  <w:style w:type="table" w:styleId="TableGrid">
    <w:name w:val="Table Grid"/>
    <w:basedOn w:val="TableNormal"/>
    <w:uiPriority w:val="59"/>
    <w:rsid w:val="00244B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44B33"/>
    <w:pPr>
      <w:spacing w:after="160" w:line="259" w:lineRule="auto"/>
      <w:ind w:left="720"/>
      <w:contextualSpacing/>
    </w:pPr>
    <w:rPr>
      <w:rFonts w:asciiTheme="minorHAnsi" w:hAnsiTheme="minorHAnsi" w:cstheme="minorBidi"/>
      <w:sz w:val="22"/>
      <w:szCs w:val="22"/>
      <w:lang w:eastAsia="en-US"/>
    </w:rPr>
  </w:style>
  <w:style w:type="paragraph" w:styleId="Title">
    <w:name w:val="Title"/>
    <w:basedOn w:val="Normal"/>
    <w:next w:val="Normal"/>
    <w:link w:val="TitleChar"/>
    <w:uiPriority w:val="10"/>
    <w:qFormat/>
    <w:rsid w:val="00244B33"/>
    <w:pPr>
      <w:contextualSpacing/>
    </w:pPr>
    <w:rPr>
      <w:rFonts w:asciiTheme="majorHAnsi" w:eastAsiaTheme="majorEastAsia" w:hAnsiTheme="majorHAnsi" w:cstheme="majorBidi"/>
      <w:spacing w:val="-10"/>
      <w:kern w:val="28"/>
      <w:sz w:val="56"/>
      <w:szCs w:val="56"/>
      <w:lang w:eastAsia="en-US"/>
    </w:rPr>
  </w:style>
  <w:style w:type="character" w:customStyle="1" w:styleId="TitleChar">
    <w:name w:val="Title Char"/>
    <w:basedOn w:val="DefaultParagraphFont"/>
    <w:link w:val="Title"/>
    <w:uiPriority w:val="10"/>
    <w:rsid w:val="00244B33"/>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244B33"/>
    <w:rPr>
      <w:rFonts w:ascii="Tahoma" w:hAnsi="Tahoma" w:cs="Tahoma"/>
      <w:sz w:val="16"/>
      <w:szCs w:val="16"/>
    </w:rPr>
  </w:style>
  <w:style w:type="character" w:customStyle="1" w:styleId="BalloonTextChar">
    <w:name w:val="Balloon Text Char"/>
    <w:basedOn w:val="DefaultParagraphFont"/>
    <w:link w:val="BalloonText"/>
    <w:uiPriority w:val="99"/>
    <w:semiHidden/>
    <w:rsid w:val="00244B33"/>
    <w:rPr>
      <w:rFonts w:ascii="Tahoma" w:hAnsi="Tahoma" w:cs="Tahoma"/>
      <w:sz w:val="16"/>
      <w:szCs w:val="16"/>
      <w:lang w:eastAsia="en-GB"/>
    </w:rPr>
  </w:style>
  <w:style w:type="character" w:styleId="CommentReference">
    <w:name w:val="annotation reference"/>
    <w:basedOn w:val="DefaultParagraphFont"/>
    <w:uiPriority w:val="99"/>
    <w:semiHidden/>
    <w:unhideWhenUsed/>
    <w:rsid w:val="003B4A59"/>
    <w:rPr>
      <w:sz w:val="16"/>
      <w:szCs w:val="16"/>
    </w:rPr>
  </w:style>
  <w:style w:type="paragraph" w:styleId="CommentText">
    <w:name w:val="annotation text"/>
    <w:basedOn w:val="Normal"/>
    <w:link w:val="CommentTextChar"/>
    <w:uiPriority w:val="99"/>
    <w:semiHidden/>
    <w:unhideWhenUsed/>
    <w:rsid w:val="003B4A59"/>
    <w:pPr>
      <w:spacing w:after="160"/>
    </w:pPr>
    <w:rPr>
      <w:rFonts w:ascii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3B4A5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82048">
      <w:bodyDiv w:val="1"/>
      <w:marLeft w:val="0"/>
      <w:marRight w:val="0"/>
      <w:marTop w:val="0"/>
      <w:marBottom w:val="0"/>
      <w:divBdr>
        <w:top w:val="none" w:sz="0" w:space="0" w:color="auto"/>
        <w:left w:val="none" w:sz="0" w:space="0" w:color="auto"/>
        <w:bottom w:val="none" w:sz="0" w:space="0" w:color="auto"/>
        <w:right w:val="none" w:sz="0" w:space="0" w:color="auto"/>
      </w:divBdr>
      <w:divsChild>
        <w:div w:id="2126843962">
          <w:marLeft w:val="0"/>
          <w:marRight w:val="0"/>
          <w:marTop w:val="0"/>
          <w:marBottom w:val="0"/>
          <w:divBdr>
            <w:top w:val="none" w:sz="0" w:space="0" w:color="auto"/>
            <w:left w:val="none" w:sz="0" w:space="0" w:color="auto"/>
            <w:bottom w:val="none" w:sz="0" w:space="0" w:color="auto"/>
            <w:right w:val="none" w:sz="0" w:space="0" w:color="auto"/>
          </w:divBdr>
          <w:divsChild>
            <w:div w:id="463498932">
              <w:marLeft w:val="0"/>
              <w:marRight w:val="0"/>
              <w:marTop w:val="0"/>
              <w:marBottom w:val="0"/>
              <w:divBdr>
                <w:top w:val="none" w:sz="0" w:space="0" w:color="auto"/>
                <w:left w:val="none" w:sz="0" w:space="0" w:color="auto"/>
                <w:bottom w:val="none" w:sz="0" w:space="0" w:color="auto"/>
                <w:right w:val="none" w:sz="0" w:space="0" w:color="auto"/>
              </w:divBdr>
              <w:divsChild>
                <w:div w:id="2104261518">
                  <w:marLeft w:val="0"/>
                  <w:marRight w:val="0"/>
                  <w:marTop w:val="0"/>
                  <w:marBottom w:val="0"/>
                  <w:divBdr>
                    <w:top w:val="none" w:sz="0" w:space="0" w:color="auto"/>
                    <w:left w:val="none" w:sz="0" w:space="0" w:color="auto"/>
                    <w:bottom w:val="none" w:sz="0" w:space="0" w:color="auto"/>
                    <w:right w:val="none" w:sz="0" w:space="0" w:color="auto"/>
                  </w:divBdr>
                  <w:divsChild>
                    <w:div w:id="183786152">
                      <w:marLeft w:val="0"/>
                      <w:marRight w:val="0"/>
                      <w:marTop w:val="0"/>
                      <w:marBottom w:val="0"/>
                      <w:divBdr>
                        <w:top w:val="none" w:sz="0" w:space="0" w:color="auto"/>
                        <w:left w:val="none" w:sz="0" w:space="0" w:color="auto"/>
                        <w:bottom w:val="none" w:sz="0" w:space="0" w:color="auto"/>
                        <w:right w:val="none" w:sz="0" w:space="0" w:color="auto"/>
                      </w:divBdr>
                      <w:divsChild>
                        <w:div w:id="173738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22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00049">
      <w:bodyDiv w:val="1"/>
      <w:marLeft w:val="0"/>
      <w:marRight w:val="0"/>
      <w:marTop w:val="0"/>
      <w:marBottom w:val="0"/>
      <w:divBdr>
        <w:top w:val="none" w:sz="0" w:space="0" w:color="auto"/>
        <w:left w:val="none" w:sz="0" w:space="0" w:color="auto"/>
        <w:bottom w:val="none" w:sz="0" w:space="0" w:color="auto"/>
        <w:right w:val="none" w:sz="0" w:space="0" w:color="auto"/>
      </w:divBdr>
    </w:div>
    <w:div w:id="158275943">
      <w:bodyDiv w:val="1"/>
      <w:marLeft w:val="0"/>
      <w:marRight w:val="0"/>
      <w:marTop w:val="0"/>
      <w:marBottom w:val="0"/>
      <w:divBdr>
        <w:top w:val="none" w:sz="0" w:space="0" w:color="auto"/>
        <w:left w:val="none" w:sz="0" w:space="0" w:color="auto"/>
        <w:bottom w:val="none" w:sz="0" w:space="0" w:color="auto"/>
        <w:right w:val="none" w:sz="0" w:space="0" w:color="auto"/>
      </w:divBdr>
      <w:divsChild>
        <w:div w:id="829950713">
          <w:marLeft w:val="0"/>
          <w:marRight w:val="0"/>
          <w:marTop w:val="0"/>
          <w:marBottom w:val="0"/>
          <w:divBdr>
            <w:top w:val="none" w:sz="0" w:space="0" w:color="auto"/>
            <w:left w:val="none" w:sz="0" w:space="0" w:color="auto"/>
            <w:bottom w:val="none" w:sz="0" w:space="0" w:color="auto"/>
            <w:right w:val="none" w:sz="0" w:space="0" w:color="auto"/>
          </w:divBdr>
        </w:div>
      </w:divsChild>
    </w:div>
    <w:div w:id="298390162">
      <w:bodyDiv w:val="1"/>
      <w:marLeft w:val="0"/>
      <w:marRight w:val="0"/>
      <w:marTop w:val="0"/>
      <w:marBottom w:val="0"/>
      <w:divBdr>
        <w:top w:val="none" w:sz="0" w:space="0" w:color="auto"/>
        <w:left w:val="none" w:sz="0" w:space="0" w:color="auto"/>
        <w:bottom w:val="none" w:sz="0" w:space="0" w:color="auto"/>
        <w:right w:val="none" w:sz="0" w:space="0" w:color="auto"/>
      </w:divBdr>
    </w:div>
    <w:div w:id="321126642">
      <w:bodyDiv w:val="1"/>
      <w:marLeft w:val="0"/>
      <w:marRight w:val="0"/>
      <w:marTop w:val="0"/>
      <w:marBottom w:val="0"/>
      <w:divBdr>
        <w:top w:val="none" w:sz="0" w:space="0" w:color="auto"/>
        <w:left w:val="none" w:sz="0" w:space="0" w:color="auto"/>
        <w:bottom w:val="none" w:sz="0" w:space="0" w:color="auto"/>
        <w:right w:val="none" w:sz="0" w:space="0" w:color="auto"/>
      </w:divBdr>
      <w:divsChild>
        <w:div w:id="1052578494">
          <w:marLeft w:val="0"/>
          <w:marRight w:val="0"/>
          <w:marTop w:val="0"/>
          <w:marBottom w:val="0"/>
          <w:divBdr>
            <w:top w:val="none" w:sz="0" w:space="0" w:color="auto"/>
            <w:left w:val="none" w:sz="0" w:space="0" w:color="auto"/>
            <w:bottom w:val="none" w:sz="0" w:space="0" w:color="auto"/>
            <w:right w:val="none" w:sz="0" w:space="0" w:color="auto"/>
          </w:divBdr>
        </w:div>
      </w:divsChild>
    </w:div>
    <w:div w:id="699012695">
      <w:bodyDiv w:val="1"/>
      <w:marLeft w:val="0"/>
      <w:marRight w:val="0"/>
      <w:marTop w:val="0"/>
      <w:marBottom w:val="0"/>
      <w:divBdr>
        <w:top w:val="none" w:sz="0" w:space="0" w:color="auto"/>
        <w:left w:val="none" w:sz="0" w:space="0" w:color="auto"/>
        <w:bottom w:val="none" w:sz="0" w:space="0" w:color="auto"/>
        <w:right w:val="none" w:sz="0" w:space="0" w:color="auto"/>
      </w:divBdr>
      <w:divsChild>
        <w:div w:id="1248542952">
          <w:marLeft w:val="0"/>
          <w:marRight w:val="0"/>
          <w:marTop w:val="0"/>
          <w:marBottom w:val="0"/>
          <w:divBdr>
            <w:top w:val="none" w:sz="0" w:space="0" w:color="auto"/>
            <w:left w:val="none" w:sz="0" w:space="0" w:color="auto"/>
            <w:bottom w:val="none" w:sz="0" w:space="0" w:color="auto"/>
            <w:right w:val="none" w:sz="0" w:space="0" w:color="auto"/>
          </w:divBdr>
        </w:div>
      </w:divsChild>
    </w:div>
    <w:div w:id="1286236947">
      <w:bodyDiv w:val="1"/>
      <w:marLeft w:val="0"/>
      <w:marRight w:val="0"/>
      <w:marTop w:val="0"/>
      <w:marBottom w:val="0"/>
      <w:divBdr>
        <w:top w:val="none" w:sz="0" w:space="0" w:color="auto"/>
        <w:left w:val="none" w:sz="0" w:space="0" w:color="auto"/>
        <w:bottom w:val="none" w:sz="0" w:space="0" w:color="auto"/>
        <w:right w:val="none" w:sz="0" w:space="0" w:color="auto"/>
      </w:divBdr>
    </w:div>
    <w:div w:id="1529026126">
      <w:bodyDiv w:val="1"/>
      <w:marLeft w:val="0"/>
      <w:marRight w:val="0"/>
      <w:marTop w:val="0"/>
      <w:marBottom w:val="0"/>
      <w:divBdr>
        <w:top w:val="none" w:sz="0" w:space="0" w:color="auto"/>
        <w:left w:val="none" w:sz="0" w:space="0" w:color="auto"/>
        <w:bottom w:val="none" w:sz="0" w:space="0" w:color="auto"/>
        <w:right w:val="none" w:sz="0" w:space="0" w:color="auto"/>
      </w:divBdr>
      <w:divsChild>
        <w:div w:id="1723671847">
          <w:marLeft w:val="0"/>
          <w:marRight w:val="0"/>
          <w:marTop w:val="0"/>
          <w:marBottom w:val="0"/>
          <w:divBdr>
            <w:top w:val="none" w:sz="0" w:space="0" w:color="auto"/>
            <w:left w:val="none" w:sz="0" w:space="0" w:color="auto"/>
            <w:bottom w:val="none" w:sz="0" w:space="0" w:color="auto"/>
            <w:right w:val="none" w:sz="0" w:space="0" w:color="auto"/>
          </w:divBdr>
        </w:div>
      </w:divsChild>
    </w:div>
    <w:div w:id="1737584876">
      <w:bodyDiv w:val="1"/>
      <w:marLeft w:val="0"/>
      <w:marRight w:val="0"/>
      <w:marTop w:val="0"/>
      <w:marBottom w:val="0"/>
      <w:divBdr>
        <w:top w:val="none" w:sz="0" w:space="0" w:color="auto"/>
        <w:left w:val="none" w:sz="0" w:space="0" w:color="auto"/>
        <w:bottom w:val="none" w:sz="0" w:space="0" w:color="auto"/>
        <w:right w:val="none" w:sz="0" w:space="0" w:color="auto"/>
      </w:divBdr>
      <w:divsChild>
        <w:div w:id="15156004">
          <w:marLeft w:val="0"/>
          <w:marRight w:val="0"/>
          <w:marTop w:val="0"/>
          <w:marBottom w:val="0"/>
          <w:divBdr>
            <w:top w:val="none" w:sz="0" w:space="0" w:color="auto"/>
            <w:left w:val="none" w:sz="0" w:space="0" w:color="auto"/>
            <w:bottom w:val="none" w:sz="0" w:space="0" w:color="auto"/>
            <w:right w:val="none" w:sz="0" w:space="0" w:color="auto"/>
          </w:divBdr>
        </w:div>
      </w:divsChild>
    </w:div>
    <w:div w:id="1820687546">
      <w:bodyDiv w:val="1"/>
      <w:marLeft w:val="0"/>
      <w:marRight w:val="0"/>
      <w:marTop w:val="0"/>
      <w:marBottom w:val="0"/>
      <w:divBdr>
        <w:top w:val="none" w:sz="0" w:space="0" w:color="auto"/>
        <w:left w:val="none" w:sz="0" w:space="0" w:color="auto"/>
        <w:bottom w:val="none" w:sz="0" w:space="0" w:color="auto"/>
        <w:right w:val="none" w:sz="0" w:space="0" w:color="auto"/>
      </w:divBdr>
    </w:div>
    <w:div w:id="1894927495">
      <w:bodyDiv w:val="1"/>
      <w:marLeft w:val="0"/>
      <w:marRight w:val="0"/>
      <w:marTop w:val="0"/>
      <w:marBottom w:val="0"/>
      <w:divBdr>
        <w:top w:val="none" w:sz="0" w:space="0" w:color="auto"/>
        <w:left w:val="none" w:sz="0" w:space="0" w:color="auto"/>
        <w:bottom w:val="none" w:sz="0" w:space="0" w:color="auto"/>
        <w:right w:val="none" w:sz="0" w:space="0" w:color="auto"/>
      </w:divBdr>
      <w:divsChild>
        <w:div w:id="1972202917">
          <w:marLeft w:val="0"/>
          <w:marRight w:val="0"/>
          <w:marTop w:val="0"/>
          <w:marBottom w:val="0"/>
          <w:divBdr>
            <w:top w:val="none" w:sz="0" w:space="0" w:color="auto"/>
            <w:left w:val="none" w:sz="0" w:space="0" w:color="auto"/>
            <w:bottom w:val="none" w:sz="0" w:space="0" w:color="auto"/>
            <w:right w:val="none" w:sz="0" w:space="0" w:color="auto"/>
          </w:divBdr>
        </w:div>
      </w:divsChild>
    </w:div>
    <w:div w:id="2104295430">
      <w:bodyDiv w:val="1"/>
      <w:marLeft w:val="0"/>
      <w:marRight w:val="0"/>
      <w:marTop w:val="0"/>
      <w:marBottom w:val="0"/>
      <w:divBdr>
        <w:top w:val="none" w:sz="0" w:space="0" w:color="auto"/>
        <w:left w:val="none" w:sz="0" w:space="0" w:color="auto"/>
        <w:bottom w:val="none" w:sz="0" w:space="0" w:color="auto"/>
        <w:right w:val="none" w:sz="0" w:space="0" w:color="auto"/>
      </w:divBdr>
      <w:divsChild>
        <w:div w:id="29304107">
          <w:marLeft w:val="0"/>
          <w:marRight w:val="0"/>
          <w:marTop w:val="0"/>
          <w:marBottom w:val="0"/>
          <w:divBdr>
            <w:top w:val="none" w:sz="0" w:space="0" w:color="auto"/>
            <w:left w:val="none" w:sz="0" w:space="0" w:color="auto"/>
            <w:bottom w:val="none" w:sz="0" w:space="0" w:color="auto"/>
            <w:right w:val="none" w:sz="0" w:space="0" w:color="auto"/>
          </w:divBdr>
        </w:div>
      </w:divsChild>
    </w:div>
    <w:div w:id="2141873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011C196-B15C-4DCC-9414-100A3B5ECD27}"/>
</file>

<file path=customXml/itemProps2.xml><?xml version="1.0" encoding="utf-8"?>
<ds:datastoreItem xmlns:ds="http://schemas.openxmlformats.org/officeDocument/2006/customXml" ds:itemID="{B8108224-B391-4EBA-9E4A-3EF58583394F}"/>
</file>

<file path=customXml/itemProps3.xml><?xml version="1.0" encoding="utf-8"?>
<ds:datastoreItem xmlns:ds="http://schemas.openxmlformats.org/officeDocument/2006/customXml" ds:itemID="{0F030202-2ADE-42D5-8303-BEFEE2785FF8}"/>
</file>

<file path=docProps/app.xml><?xml version="1.0" encoding="utf-8"?>
<Properties xmlns="http://schemas.openxmlformats.org/officeDocument/2006/extended-properties" xmlns:vt="http://schemas.openxmlformats.org/officeDocument/2006/docPropsVTypes">
  <Template>Normal.dotm</Template>
  <TotalTime>19</TotalTime>
  <Pages>2</Pages>
  <Words>681</Words>
  <Characters>3882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Richardson</dc:creator>
  <cp:lastModifiedBy>Sarah Richardson</cp:lastModifiedBy>
  <cp:revision>3</cp:revision>
  <dcterms:created xsi:type="dcterms:W3CDTF">2020-03-26T12:43:00Z</dcterms:created>
  <dcterms:modified xsi:type="dcterms:W3CDTF">2020-03-26T16:37:00Z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