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43BB" w:rsidRDefault="00817324" w:rsidP="001A2832">
      <w:pPr>
        <w:jc w:val="center"/>
        <w:rPr>
          <w:b/>
          <w:u w:val="single"/>
        </w:rPr>
      </w:pPr>
      <w:bookmarkStart w:id="0" w:name="_GoBack"/>
      <w:bookmarkEnd w:id="0"/>
      <w:r w:rsidRPr="001A2832">
        <w:rPr>
          <w:b/>
          <w:u w:val="single"/>
        </w:rPr>
        <w:t>Revision: Theory and Text 1</w:t>
      </w:r>
    </w:p>
    <w:p w:rsidR="001A2832" w:rsidRPr="001A2832" w:rsidRDefault="001A2832" w:rsidP="001A2832">
      <w:pPr>
        <w:jc w:val="center"/>
        <w:rPr>
          <w:b/>
          <w:u w:val="single"/>
        </w:rPr>
      </w:pPr>
    </w:p>
    <w:p w:rsidR="00817324" w:rsidRDefault="00817324" w:rsidP="00817324">
      <w:pPr>
        <w:pStyle w:val="ListParagraph"/>
        <w:numPr>
          <w:ilvl w:val="0"/>
          <w:numId w:val="2"/>
        </w:numPr>
        <w:rPr>
          <w:b/>
        </w:rPr>
      </w:pPr>
      <w:r w:rsidRPr="00817324">
        <w:rPr>
          <w:b/>
        </w:rPr>
        <w:t>Reading with theory in mind</w:t>
      </w:r>
    </w:p>
    <w:p w:rsidR="001A2832" w:rsidRPr="00817324" w:rsidRDefault="001A2832" w:rsidP="001A2832">
      <w:pPr>
        <w:pStyle w:val="ListParagraph"/>
        <w:rPr>
          <w:b/>
        </w:rPr>
      </w:pPr>
    </w:p>
    <w:p w:rsidR="00817324" w:rsidRDefault="00817324" w:rsidP="00817324">
      <w:pPr>
        <w:pStyle w:val="ListParagraph"/>
        <w:numPr>
          <w:ilvl w:val="0"/>
          <w:numId w:val="1"/>
        </w:numPr>
      </w:pPr>
      <w:r>
        <w:t xml:space="preserve">Read </w:t>
      </w:r>
      <w:hyperlink r:id="rId6" w:history="1">
        <w:r w:rsidRPr="001A2832">
          <w:rPr>
            <w:rStyle w:val="Hyperlink"/>
          </w:rPr>
          <w:t xml:space="preserve">‘La Mère </w:t>
        </w:r>
        <w:r w:rsidR="001A2832" w:rsidRPr="001A2832">
          <w:rPr>
            <w:rStyle w:val="Hyperlink"/>
          </w:rPr>
          <w:t>N</w:t>
        </w:r>
        <w:r w:rsidRPr="001A2832">
          <w:rPr>
            <w:rStyle w:val="Hyperlink"/>
          </w:rPr>
          <w:t>oël’</w:t>
        </w:r>
      </w:hyperlink>
      <w:r>
        <w:t xml:space="preserve"> by Michel Tournier (taken from his collection of short stories, </w:t>
      </w:r>
      <w:r w:rsidRPr="00817324">
        <w:rPr>
          <w:i/>
        </w:rPr>
        <w:t>Le Coq de bruyère</w:t>
      </w:r>
      <w:r>
        <w:t xml:space="preserve"> (Paris: Folio, 1978)</w:t>
      </w:r>
    </w:p>
    <w:p w:rsidR="00817324" w:rsidRDefault="00817324" w:rsidP="00817324">
      <w:pPr>
        <w:pStyle w:val="ListParagraph"/>
        <w:numPr>
          <w:ilvl w:val="0"/>
          <w:numId w:val="1"/>
        </w:numPr>
      </w:pPr>
      <w:r>
        <w:t xml:space="preserve">Read the </w:t>
      </w:r>
      <w:hyperlink r:id="rId7" w:history="1">
        <w:r w:rsidRPr="00C97D87">
          <w:rPr>
            <w:rStyle w:val="Hyperlink"/>
            <w:i/>
          </w:rPr>
          <w:t>Tournier: context</w:t>
        </w:r>
      </w:hyperlink>
      <w:r>
        <w:t xml:space="preserve"> sheet.</w:t>
      </w:r>
    </w:p>
    <w:p w:rsidR="00817324" w:rsidRDefault="00817324" w:rsidP="00817324">
      <w:pPr>
        <w:pStyle w:val="ListParagraph"/>
        <w:numPr>
          <w:ilvl w:val="0"/>
          <w:numId w:val="1"/>
        </w:numPr>
      </w:pPr>
      <w:r>
        <w:t xml:space="preserve">Reread the lectures on the 4 theory topics covered during the year (history and contextualisation; authorship and intentionality; the unconscious; gender and sexuality). Consider each approach in relation to ‘La Mère </w:t>
      </w:r>
      <w:r w:rsidR="001A2832">
        <w:t>N</w:t>
      </w:r>
      <w:r>
        <w:t>oël’. How helpful are these different theoretical approaches? Are some more applicable than others to the analysis of this short story? Can you think of other critical approaches that are also helpful? Please justify your answers with close reference to the text.</w:t>
      </w:r>
    </w:p>
    <w:p w:rsidR="00817324" w:rsidRDefault="00817324" w:rsidP="00817324">
      <w:pPr>
        <w:pStyle w:val="ListParagraph"/>
      </w:pPr>
    </w:p>
    <w:p w:rsidR="00817324" w:rsidRDefault="00817324" w:rsidP="00817324">
      <w:pPr>
        <w:pStyle w:val="ListParagraph"/>
        <w:numPr>
          <w:ilvl w:val="0"/>
          <w:numId w:val="2"/>
        </w:numPr>
        <w:rPr>
          <w:b/>
        </w:rPr>
      </w:pPr>
      <w:r w:rsidRPr="00817324">
        <w:rPr>
          <w:b/>
        </w:rPr>
        <w:t>Secondary reading: dealing with different theoretical standpoints</w:t>
      </w:r>
    </w:p>
    <w:p w:rsidR="001A2832" w:rsidRDefault="001A2832" w:rsidP="001A2832">
      <w:pPr>
        <w:pStyle w:val="ListParagraph"/>
        <w:rPr>
          <w:b/>
        </w:rPr>
      </w:pPr>
    </w:p>
    <w:p w:rsidR="00817324" w:rsidRDefault="0083729C" w:rsidP="00817324">
      <w:pPr>
        <w:pStyle w:val="ListParagraph"/>
        <w:numPr>
          <w:ilvl w:val="0"/>
          <w:numId w:val="3"/>
        </w:numPr>
      </w:pPr>
      <w:r>
        <w:t xml:space="preserve">Review the article </w:t>
      </w:r>
      <w:r>
        <w:rPr>
          <w:rFonts w:ascii="Calibri" w:hAnsi="Calibri"/>
          <w:color w:val="000000"/>
          <w:sz w:val="20"/>
          <w:szCs w:val="20"/>
          <w:shd w:val="clear" w:color="auto" w:fill="FFFFFF"/>
        </w:rPr>
        <w:t>‘Teaching Candide-A Debate’, by Theodore E. D. Braun, Felicia Sturzer, and Martine Darmon Meyer,</w:t>
      </w:r>
      <w:r>
        <w:rPr>
          <w:rStyle w:val="apple-converted-space"/>
          <w:rFonts w:ascii="Calibri" w:hAnsi="Calibri"/>
          <w:color w:val="000000"/>
          <w:sz w:val="20"/>
          <w:szCs w:val="20"/>
          <w:shd w:val="clear" w:color="auto" w:fill="FFFFFF"/>
        </w:rPr>
        <w:t> </w:t>
      </w:r>
      <w:r>
        <w:rPr>
          <w:rStyle w:val="Emphasis"/>
          <w:rFonts w:ascii="Calibri" w:hAnsi="Calibri"/>
          <w:color w:val="000000"/>
          <w:sz w:val="20"/>
          <w:szCs w:val="20"/>
          <w:shd w:val="clear" w:color="auto" w:fill="FFFFFF"/>
        </w:rPr>
        <w:t>The French Review</w:t>
      </w:r>
      <w:r>
        <w:rPr>
          <w:rFonts w:ascii="Calibri" w:hAnsi="Calibri"/>
          <w:color w:val="000000"/>
          <w:sz w:val="20"/>
          <w:szCs w:val="20"/>
          <w:shd w:val="clear" w:color="auto" w:fill="FFFFFF"/>
        </w:rPr>
        <w:t>, Vol. 61, No. 4 (March 1988), pp. 569-577 Stable URL:</w:t>
      </w:r>
      <w:hyperlink r:id="rId8" w:history="1">
        <w:r>
          <w:rPr>
            <w:rStyle w:val="Hyperlink"/>
            <w:rFonts w:ascii="Calibri" w:hAnsi="Calibri"/>
            <w:color w:val="3588BC"/>
            <w:sz w:val="20"/>
            <w:szCs w:val="20"/>
            <w:shd w:val="clear" w:color="auto" w:fill="FFFFFF"/>
          </w:rPr>
          <w:t>http://www.jstor.org/stable/393842</w:t>
        </w:r>
      </w:hyperlink>
      <w:hyperlink r:id="rId9" w:history="1">
        <w:r>
          <w:rPr>
            <w:rStyle w:val="Hyperlink"/>
            <w:rFonts w:ascii="Calibri" w:hAnsi="Calibri"/>
            <w:color w:val="5A123D"/>
            <w:sz w:val="20"/>
            <w:szCs w:val="20"/>
            <w:shd w:val="clear" w:color="auto" w:fill="FFFFFF"/>
          </w:rPr>
          <w:t> </w:t>
        </w:r>
      </w:hyperlink>
      <w:r>
        <w:t xml:space="preserve"> In your review, think about the following:</w:t>
      </w:r>
    </w:p>
    <w:p w:rsidR="0083729C" w:rsidRDefault="0083729C" w:rsidP="0083729C">
      <w:pPr>
        <w:pStyle w:val="ListParagraph"/>
        <w:numPr>
          <w:ilvl w:val="1"/>
          <w:numId w:val="3"/>
        </w:numPr>
      </w:pPr>
      <w:r>
        <w:t>Why present this debate in an academic journal?</w:t>
      </w:r>
    </w:p>
    <w:p w:rsidR="0083729C" w:rsidRDefault="0083729C" w:rsidP="0083729C">
      <w:pPr>
        <w:pStyle w:val="ListParagraph"/>
        <w:numPr>
          <w:ilvl w:val="1"/>
          <w:numId w:val="3"/>
        </w:numPr>
      </w:pPr>
      <w:r>
        <w:t xml:space="preserve">Which of the 4 theory topics we have covered in the year are closest to the theoretical models referred to in this article? Which are not mentioned? Why might they be absent? </w:t>
      </w:r>
    </w:p>
    <w:p w:rsidR="0083729C" w:rsidRDefault="0083729C" w:rsidP="0083729C">
      <w:pPr>
        <w:pStyle w:val="ListParagraph"/>
        <w:numPr>
          <w:ilvl w:val="1"/>
          <w:numId w:val="3"/>
        </w:numPr>
      </w:pPr>
      <w:r>
        <w:t xml:space="preserve">Find another secondary article on </w:t>
      </w:r>
      <w:r w:rsidRPr="0083729C">
        <w:rPr>
          <w:i/>
        </w:rPr>
        <w:t>Candide</w:t>
      </w:r>
      <w:r>
        <w:t xml:space="preserve">. Does it offer a different theoretical approach? </w:t>
      </w:r>
    </w:p>
    <w:p w:rsidR="001A2832" w:rsidRDefault="001A2832" w:rsidP="001A2832">
      <w:pPr>
        <w:pStyle w:val="ListParagraph"/>
        <w:ind w:left="1440"/>
      </w:pPr>
    </w:p>
    <w:p w:rsidR="0083729C" w:rsidRDefault="0083729C" w:rsidP="0083729C">
      <w:pPr>
        <w:pStyle w:val="ListParagraph"/>
        <w:numPr>
          <w:ilvl w:val="0"/>
          <w:numId w:val="2"/>
        </w:numPr>
        <w:rPr>
          <w:b/>
        </w:rPr>
      </w:pPr>
      <w:r w:rsidRPr="0083729C">
        <w:rPr>
          <w:b/>
        </w:rPr>
        <w:t>MOCK EXAM QUESTIONS</w:t>
      </w:r>
    </w:p>
    <w:p w:rsidR="001A2832" w:rsidRDefault="001A2832" w:rsidP="001A2832">
      <w:pPr>
        <w:pStyle w:val="ListParagraph"/>
        <w:rPr>
          <w:b/>
        </w:rPr>
      </w:pPr>
    </w:p>
    <w:p w:rsidR="0083729C" w:rsidRPr="0083729C" w:rsidRDefault="0083729C" w:rsidP="0083729C">
      <w:pPr>
        <w:pStyle w:val="ListParagraph"/>
      </w:pPr>
      <w:r>
        <w:t xml:space="preserve">In your groups, choose one question from the </w:t>
      </w:r>
      <w:hyperlink r:id="rId10" w:history="1">
        <w:r w:rsidRPr="0083729C">
          <w:rPr>
            <w:rStyle w:val="Hyperlink"/>
          </w:rPr>
          <w:t>Strategies Mock paper</w:t>
        </w:r>
      </w:hyperlink>
      <w:r>
        <w:t xml:space="preserve"> . Prepare a plan for the question. </w:t>
      </w:r>
    </w:p>
    <w:p w:rsidR="0083729C" w:rsidRPr="00817324" w:rsidRDefault="0083729C" w:rsidP="0083729C">
      <w:pPr>
        <w:pStyle w:val="ListParagraph"/>
      </w:pPr>
    </w:p>
    <w:sectPr w:rsidR="0083729C" w:rsidRPr="008173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7E6A6C"/>
    <w:multiLevelType w:val="hybridMultilevel"/>
    <w:tmpl w:val="4A367E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3D00F10"/>
    <w:multiLevelType w:val="hybridMultilevel"/>
    <w:tmpl w:val="3DAE940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93D07F8"/>
    <w:multiLevelType w:val="hybridMultilevel"/>
    <w:tmpl w:val="31BEBCA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oNotDisplayPageBoundarie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7324"/>
    <w:rsid w:val="001A2832"/>
    <w:rsid w:val="005E43BB"/>
    <w:rsid w:val="00817324"/>
    <w:rsid w:val="0083729C"/>
    <w:rsid w:val="00956D60"/>
    <w:rsid w:val="00C97D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7324"/>
    <w:pPr>
      <w:ind w:left="720"/>
      <w:contextualSpacing/>
    </w:pPr>
  </w:style>
  <w:style w:type="character" w:customStyle="1" w:styleId="apple-converted-space">
    <w:name w:val="apple-converted-space"/>
    <w:basedOn w:val="DefaultParagraphFont"/>
    <w:rsid w:val="0083729C"/>
  </w:style>
  <w:style w:type="character" w:styleId="Emphasis">
    <w:name w:val="Emphasis"/>
    <w:basedOn w:val="DefaultParagraphFont"/>
    <w:uiPriority w:val="20"/>
    <w:qFormat/>
    <w:rsid w:val="0083729C"/>
    <w:rPr>
      <w:i/>
      <w:iCs/>
    </w:rPr>
  </w:style>
  <w:style w:type="character" w:styleId="Hyperlink">
    <w:name w:val="Hyperlink"/>
    <w:basedOn w:val="DefaultParagraphFont"/>
    <w:uiPriority w:val="99"/>
    <w:unhideWhenUsed/>
    <w:rsid w:val="0083729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7324"/>
    <w:pPr>
      <w:ind w:left="720"/>
      <w:contextualSpacing/>
    </w:pPr>
  </w:style>
  <w:style w:type="character" w:customStyle="1" w:styleId="apple-converted-space">
    <w:name w:val="apple-converted-space"/>
    <w:basedOn w:val="DefaultParagraphFont"/>
    <w:rsid w:val="0083729C"/>
  </w:style>
  <w:style w:type="character" w:styleId="Emphasis">
    <w:name w:val="Emphasis"/>
    <w:basedOn w:val="DefaultParagraphFont"/>
    <w:uiPriority w:val="20"/>
    <w:qFormat/>
    <w:rsid w:val="0083729C"/>
    <w:rPr>
      <w:i/>
      <w:iCs/>
    </w:rPr>
  </w:style>
  <w:style w:type="character" w:styleId="Hyperlink">
    <w:name w:val="Hyperlink"/>
    <w:basedOn w:val="DefaultParagraphFont"/>
    <w:uiPriority w:val="99"/>
    <w:unhideWhenUsed/>
    <w:rsid w:val="0083729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stor.org/stable/393842" TargetMode="External"/><Relationship Id="rId3" Type="http://schemas.microsoft.com/office/2007/relationships/stylesWithEffects" Target="stylesWithEffects.xml"/><Relationship Id="rId7" Type="http://schemas.openxmlformats.org/officeDocument/2006/relationships/hyperlink" Target="file:///H:\H_Drive\Documents\strategies%202012-13\theory\contextualising%20reading%20Tournier.doc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H:\H_Drive\Documents\strategies%202012-13\theory\Tournier%20La%20m&#232;re%20no&#235;l.pd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file:///H:\H_Drive\Documents\Strategies%202011_12\assessment\exam%202012\Strategies%20MOCK%20exam%20paper.doc%20final.pdf" TargetMode="External"/><Relationship Id="rId4" Type="http://schemas.openxmlformats.org/officeDocument/2006/relationships/settings" Target="settings.xml"/><Relationship Id="rId9" Type="http://schemas.openxmlformats.org/officeDocument/2006/relationships/hyperlink" Target="http://www.jstor.org/stable/3938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290</Words>
  <Characters>1659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Cathy</dc:creator>
  <cp:lastModifiedBy>Cathy</cp:lastModifiedBy>
  <cp:revision>2</cp:revision>
  <dcterms:created xsi:type="dcterms:W3CDTF">2013-04-29T09:51:00Z</dcterms:created>
  <dcterms:modified xsi:type="dcterms:W3CDTF">2013-04-29T09:51:00Z</dcterms:modified>
</cp:coreProperties>
</file>