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6E61" w:rsidRPr="00A50EBE" w:rsidRDefault="00CE03DB" w:rsidP="00A50EBE">
      <w:pPr>
        <w:jc w:val="center"/>
        <w:rPr>
          <w:b/>
        </w:rPr>
      </w:pPr>
      <w:r w:rsidRPr="00A50EBE">
        <w:rPr>
          <w:b/>
        </w:rPr>
        <w:t>Defining France</w:t>
      </w:r>
    </w:p>
    <w:p w:rsidR="00CE03DB" w:rsidRPr="00A50EBE" w:rsidRDefault="00802373" w:rsidP="00A50EBE">
      <w:pPr>
        <w:jc w:val="center"/>
        <w:rPr>
          <w:b/>
        </w:rPr>
      </w:pPr>
      <w:r>
        <w:rPr>
          <w:b/>
        </w:rPr>
        <w:t>Seminar 3</w:t>
      </w:r>
    </w:p>
    <w:p w:rsidR="00CE03DB" w:rsidRDefault="00CE03DB">
      <w:r w:rsidRPr="00CB5371">
        <w:rPr>
          <w:b/>
        </w:rPr>
        <w:t>Reading</w:t>
      </w:r>
      <w:r>
        <w:t xml:space="preserve">: </w:t>
      </w:r>
    </w:p>
    <w:p w:rsidR="00CB5371" w:rsidRDefault="004C58EC">
      <w:r>
        <w:t>You should refer to</w:t>
      </w:r>
      <w:r w:rsidR="00CB5371">
        <w:t>:</w:t>
      </w:r>
      <w:r w:rsidR="00CB5371" w:rsidRPr="00CB5371">
        <w:t xml:space="preserve"> </w:t>
      </w:r>
    </w:p>
    <w:p w:rsidR="009D451C" w:rsidRDefault="009D451C">
      <w:r w:rsidRPr="009D451C">
        <w:rPr>
          <w:lang w:val="fr-FR"/>
        </w:rPr>
        <w:t xml:space="preserve">Christine de </w:t>
      </w:r>
      <w:proofErr w:type="spellStart"/>
      <w:r w:rsidRPr="009D451C">
        <w:rPr>
          <w:lang w:val="fr-FR"/>
        </w:rPr>
        <w:t>Pizan</w:t>
      </w:r>
      <w:proofErr w:type="spellEnd"/>
      <w:r w:rsidRPr="009D451C">
        <w:rPr>
          <w:lang w:val="fr-FR"/>
        </w:rPr>
        <w:t xml:space="preserve">, </w:t>
      </w:r>
      <w:r w:rsidRPr="009D451C">
        <w:rPr>
          <w:i/>
          <w:lang w:val="fr-FR"/>
        </w:rPr>
        <w:t>La Cité des Dames</w:t>
      </w:r>
      <w:r>
        <w:rPr>
          <w:lang w:val="fr-FR"/>
        </w:rPr>
        <w:t xml:space="preserve">, </w:t>
      </w:r>
      <w:proofErr w:type="spellStart"/>
      <w:r>
        <w:rPr>
          <w:lang w:val="fr-FR"/>
        </w:rPr>
        <w:t>trans</w:t>
      </w:r>
      <w:proofErr w:type="spellEnd"/>
      <w:r>
        <w:rPr>
          <w:lang w:val="fr-FR"/>
        </w:rPr>
        <w:t xml:space="preserve">. </w:t>
      </w:r>
      <w:proofErr w:type="spellStart"/>
      <w:r w:rsidRPr="009D451C">
        <w:t>Thérèse</w:t>
      </w:r>
      <w:proofErr w:type="spellEnd"/>
      <w:r w:rsidRPr="009D451C">
        <w:t xml:space="preserve"> Moreau and </w:t>
      </w:r>
      <w:proofErr w:type="spellStart"/>
      <w:r w:rsidRPr="009D451C">
        <w:t>Éric</w:t>
      </w:r>
      <w:proofErr w:type="spellEnd"/>
      <w:r w:rsidRPr="009D451C">
        <w:t xml:space="preserve"> Hicks (</w:t>
      </w:r>
      <w:r w:rsidR="00441458">
        <w:t xml:space="preserve">Paris: </w:t>
      </w:r>
      <w:r w:rsidRPr="009D451C">
        <w:t>Stock/</w:t>
      </w:r>
      <w:proofErr w:type="spellStart"/>
      <w:r w:rsidRPr="009D451C">
        <w:t>Moyen</w:t>
      </w:r>
      <w:proofErr w:type="spellEnd"/>
      <w:r w:rsidRPr="009D451C">
        <w:t xml:space="preserve"> Age, </w:t>
      </w:r>
      <w:r w:rsidR="00441458">
        <w:t xml:space="preserve">1986, </w:t>
      </w:r>
      <w:proofErr w:type="spellStart"/>
      <w:r w:rsidR="00441458">
        <w:t>repr</w:t>
      </w:r>
      <w:proofErr w:type="spellEnd"/>
      <w:r w:rsidR="00441458">
        <w:t>. 2000</w:t>
      </w:r>
      <w:r w:rsidRPr="009D451C">
        <w:t>)</w:t>
      </w:r>
    </w:p>
    <w:p w:rsidR="001C3133" w:rsidRPr="009D451C" w:rsidRDefault="001C3133">
      <w:r>
        <w:t xml:space="preserve">An overview of the different parts of the text may be found on pp. 25-28 of this edition (the ‘Analyse de </w:t>
      </w:r>
      <w:proofErr w:type="spellStart"/>
      <w:r>
        <w:t>l’oeuvre</w:t>
      </w:r>
      <w:proofErr w:type="spellEnd"/>
      <w:r>
        <w:t>’); you may find this useful as a framework for your reading of individual sections.</w:t>
      </w:r>
    </w:p>
    <w:p w:rsidR="00802373" w:rsidRDefault="00CB5371">
      <w:r>
        <w:t xml:space="preserve">Please focus your reading on </w:t>
      </w:r>
      <w:r w:rsidR="009D451C">
        <w:t>Book</w:t>
      </w:r>
      <w:r w:rsidR="00802373">
        <w:t>s Two and Three</w:t>
      </w:r>
      <w:r w:rsidR="009D451C">
        <w:t xml:space="preserve">, particularly on </w:t>
      </w:r>
      <w:r>
        <w:t xml:space="preserve">the following </w:t>
      </w:r>
      <w:r w:rsidR="001C3133">
        <w:t>chapters</w:t>
      </w:r>
      <w:r>
        <w:t xml:space="preserve"> of the </w:t>
      </w:r>
      <w:r w:rsidR="004C58EC">
        <w:t>text</w:t>
      </w:r>
      <w:r>
        <w:t>:</w:t>
      </w:r>
      <w:r w:rsidR="00802373" w:rsidRPr="00802373">
        <w:t xml:space="preserve"> </w:t>
      </w:r>
    </w:p>
    <w:p w:rsidR="00CB5371" w:rsidRDefault="00802373">
      <w:r>
        <w:t>Book 2:</w:t>
      </w:r>
    </w:p>
    <w:p w:rsidR="001C3133" w:rsidRDefault="00802373" w:rsidP="001C3133">
      <w:pPr>
        <w:pStyle w:val="ListParagraph"/>
        <w:numPr>
          <w:ilvl w:val="0"/>
          <w:numId w:val="5"/>
        </w:numPr>
      </w:pPr>
      <w:r>
        <w:t>1-3 (pp. 127-32)</w:t>
      </w:r>
    </w:p>
    <w:p w:rsidR="00802373" w:rsidRDefault="00802373" w:rsidP="001C3133">
      <w:pPr>
        <w:pStyle w:val="ListParagraph"/>
        <w:numPr>
          <w:ilvl w:val="0"/>
          <w:numId w:val="5"/>
        </w:numPr>
      </w:pPr>
      <w:r>
        <w:t>12-15 (pp. 144-50)</w:t>
      </w:r>
    </w:p>
    <w:p w:rsidR="00802373" w:rsidRDefault="00802373" w:rsidP="001C3133">
      <w:pPr>
        <w:pStyle w:val="ListParagraph"/>
        <w:numPr>
          <w:ilvl w:val="0"/>
          <w:numId w:val="5"/>
        </w:numPr>
      </w:pPr>
      <w:r>
        <w:t>33 (pp. 173-75)</w:t>
      </w:r>
    </w:p>
    <w:p w:rsidR="00802373" w:rsidRDefault="00802373" w:rsidP="001C3133">
      <w:pPr>
        <w:pStyle w:val="ListParagraph"/>
        <w:numPr>
          <w:ilvl w:val="0"/>
          <w:numId w:val="5"/>
        </w:numPr>
      </w:pPr>
      <w:r>
        <w:t>35-7 (pp. 176-81)</w:t>
      </w:r>
    </w:p>
    <w:p w:rsidR="00802373" w:rsidRDefault="00802373" w:rsidP="001C3133">
      <w:pPr>
        <w:pStyle w:val="ListParagraph"/>
        <w:numPr>
          <w:ilvl w:val="0"/>
          <w:numId w:val="5"/>
        </w:numPr>
      </w:pPr>
      <w:r>
        <w:t>53 (pp. 208-10)</w:t>
      </w:r>
    </w:p>
    <w:p w:rsidR="00802373" w:rsidRDefault="00802373" w:rsidP="001C3133">
      <w:pPr>
        <w:pStyle w:val="ListParagraph"/>
        <w:numPr>
          <w:ilvl w:val="0"/>
          <w:numId w:val="5"/>
        </w:numPr>
      </w:pPr>
      <w:r>
        <w:t>68-9 (pp. 235-38)</w:t>
      </w:r>
    </w:p>
    <w:p w:rsidR="00802373" w:rsidRDefault="00802373" w:rsidP="00802373">
      <w:r>
        <w:t xml:space="preserve">Book 3: </w:t>
      </w:r>
    </w:p>
    <w:p w:rsidR="00802373" w:rsidRDefault="00802373" w:rsidP="00802373">
      <w:pPr>
        <w:pStyle w:val="ListParagraph"/>
        <w:numPr>
          <w:ilvl w:val="0"/>
          <w:numId w:val="6"/>
        </w:numPr>
      </w:pPr>
      <w:r>
        <w:t>1 (pp. 239-41)</w:t>
      </w:r>
    </w:p>
    <w:p w:rsidR="00802373" w:rsidRDefault="00802373" w:rsidP="001C3133">
      <w:pPr>
        <w:pStyle w:val="ListParagraph"/>
        <w:numPr>
          <w:ilvl w:val="0"/>
          <w:numId w:val="5"/>
        </w:numPr>
      </w:pPr>
      <w:r>
        <w:t>19 (pp. 275-8)</w:t>
      </w:r>
    </w:p>
    <w:p w:rsidR="009D451C" w:rsidRDefault="00B160DD" w:rsidP="00B160DD">
      <w:r>
        <w:t>You might also like to look at the manuscript copy:</w:t>
      </w:r>
    </w:p>
    <w:p w:rsidR="00B160DD" w:rsidRPr="00B160DD" w:rsidRDefault="00050663" w:rsidP="00B160DD">
      <w:hyperlink r:id="rId6" w:history="1">
        <w:r w:rsidR="009D451C" w:rsidRPr="00646FC1">
          <w:rPr>
            <w:rStyle w:val="Hyperlink"/>
          </w:rPr>
          <w:t>http://gallica.bnf.fr/ark:/12148/btv1b6000102v/f1.image.r=manuscrit%20francais%20607%20christine</w:t>
        </w:r>
      </w:hyperlink>
      <w:r w:rsidR="009D451C">
        <w:t xml:space="preserve"> </w:t>
      </w:r>
      <w:r w:rsidR="00B160DD">
        <w:t xml:space="preserve"> </w:t>
      </w:r>
    </w:p>
    <w:p w:rsidR="00B160DD" w:rsidRDefault="00B160DD">
      <w:pPr>
        <w:rPr>
          <w:b/>
        </w:rPr>
      </w:pPr>
      <w:bookmarkStart w:id="0" w:name="_GoBack"/>
      <w:bookmarkEnd w:id="0"/>
    </w:p>
    <w:p w:rsidR="00CB5371" w:rsidRPr="00CB5371" w:rsidRDefault="00CB5371">
      <w:pPr>
        <w:rPr>
          <w:b/>
        </w:rPr>
      </w:pPr>
      <w:r w:rsidRPr="00CB5371">
        <w:rPr>
          <w:b/>
        </w:rPr>
        <w:t>Questions to consider:</w:t>
      </w:r>
    </w:p>
    <w:p w:rsidR="00802373" w:rsidRDefault="00802373" w:rsidP="004C58EC">
      <w:r>
        <w:t>What are the arguments that Christine puts forward in the final two books of her work? How do these develop the arguments in Book 1?</w:t>
      </w:r>
    </w:p>
    <w:p w:rsidR="00802373" w:rsidRDefault="00802373" w:rsidP="004C58EC">
      <w:r>
        <w:t xml:space="preserve">What </w:t>
      </w:r>
      <w:proofErr w:type="gramStart"/>
      <w:r>
        <w:t>kind of women provide</w:t>
      </w:r>
      <w:proofErr w:type="gramEnd"/>
      <w:r>
        <w:t xml:space="preserve"> examples in these sections of the text? In what ways are they exemplary?</w:t>
      </w:r>
    </w:p>
    <w:p w:rsidR="00802373" w:rsidRDefault="00802373" w:rsidP="004C58EC">
      <w:r>
        <w:t>Does Christine comment upon her own writing project</w:t>
      </w:r>
      <w:r w:rsidR="00050663">
        <w:t xml:space="preserve">/her own authority? </w:t>
      </w:r>
      <w:proofErr w:type="gramStart"/>
      <w:r w:rsidR="00050663">
        <w:t>In what ways?</w:t>
      </w:r>
      <w:proofErr w:type="gramEnd"/>
    </w:p>
    <w:p w:rsidR="009D451C" w:rsidRDefault="00802373" w:rsidP="004C58EC">
      <w:r>
        <w:t xml:space="preserve">What does Christine suggest the purpose of her work is? How is this connected to her readership? </w:t>
      </w:r>
      <w:r w:rsidR="00050663">
        <w:t>How are women supposed to respond to the work?</w:t>
      </w:r>
    </w:p>
    <w:sectPr w:rsidR="009D451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393835"/>
    <w:multiLevelType w:val="hybridMultilevel"/>
    <w:tmpl w:val="10EC890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F045C9"/>
    <w:multiLevelType w:val="hybridMultilevel"/>
    <w:tmpl w:val="DEFE53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C1C3B11"/>
    <w:multiLevelType w:val="hybridMultilevel"/>
    <w:tmpl w:val="96E66A8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5225F90"/>
    <w:multiLevelType w:val="hybridMultilevel"/>
    <w:tmpl w:val="DB3642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8767A23"/>
    <w:multiLevelType w:val="hybridMultilevel"/>
    <w:tmpl w:val="B34AC8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D0E560D"/>
    <w:multiLevelType w:val="hybridMultilevel"/>
    <w:tmpl w:val="E3C0B7A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5"/>
  </w:num>
  <w:num w:numId="4">
    <w:abstractNumId w:val="0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DB"/>
    <w:rsid w:val="0000589C"/>
    <w:rsid w:val="00050663"/>
    <w:rsid w:val="001C3133"/>
    <w:rsid w:val="001D321E"/>
    <w:rsid w:val="001E55B4"/>
    <w:rsid w:val="00306E61"/>
    <w:rsid w:val="00342DB7"/>
    <w:rsid w:val="003E45C9"/>
    <w:rsid w:val="00441458"/>
    <w:rsid w:val="004C58EC"/>
    <w:rsid w:val="006A53F4"/>
    <w:rsid w:val="007C0D99"/>
    <w:rsid w:val="00802373"/>
    <w:rsid w:val="009A0B25"/>
    <w:rsid w:val="009D451C"/>
    <w:rsid w:val="00A50EBE"/>
    <w:rsid w:val="00B00B64"/>
    <w:rsid w:val="00B160DD"/>
    <w:rsid w:val="00CB5371"/>
    <w:rsid w:val="00CE03DB"/>
    <w:rsid w:val="00F72531"/>
    <w:rsid w:val="00FC46AA"/>
    <w:rsid w:val="00FF1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B537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160D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B537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160D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75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472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886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4534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9515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77254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05149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3514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606088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1686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3542290">
                                              <w:marLeft w:val="75"/>
                                              <w:marRight w:val="75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399889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56836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843278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8968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66371853">
                                                                  <w:marLeft w:val="48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038811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702831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0278264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6926173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2381446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0193662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24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single" w:sz="6" w:space="23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8536065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2752985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30628174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4522532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33525670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130321638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392199906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234047841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  <w:div w:id="150757216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gallica.bnf.fr/ark:/12148/btv1b6000102v/f1.image.r=manuscrit%20francais%20607%20christine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7A9C9754</Template>
  <TotalTime>11</TotalTime>
  <Pages>1</Pages>
  <Words>205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Emma Campbell</dc:creator>
  <cp:lastModifiedBy>Emma Campbell</cp:lastModifiedBy>
  <cp:revision>3</cp:revision>
  <dcterms:created xsi:type="dcterms:W3CDTF">2015-10-20T08:37:00Z</dcterms:created>
  <dcterms:modified xsi:type="dcterms:W3CDTF">2015-10-20T08:48:00Z</dcterms:modified>
</cp:coreProperties>
</file>