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55E1DA2" w14:textId="77777777" w:rsidR="003A7C9B" w:rsidRPr="002A1123" w:rsidRDefault="002A1123">
      <w:pPr>
        <w:rPr>
          <w:b/>
        </w:rPr>
      </w:pPr>
      <w:r w:rsidRPr="002A1123">
        <w:rPr>
          <w:b/>
        </w:rPr>
        <w:t>PREPARING YOUR PRESENTATION: SOME INSTRUCTIONS</w:t>
      </w:r>
    </w:p>
    <w:p w14:paraId="16A3A9B2" w14:textId="77777777" w:rsidR="002A1123" w:rsidRDefault="00D907A4" w:rsidP="00D907A4">
      <w:pPr>
        <w:tabs>
          <w:tab w:val="left" w:pos="2611"/>
        </w:tabs>
      </w:pPr>
      <w:r>
        <w:tab/>
      </w:r>
    </w:p>
    <w:p w14:paraId="1FB1BCFA" w14:textId="77777777" w:rsidR="002A1123" w:rsidRPr="002A1123" w:rsidRDefault="002A1123">
      <w:pPr>
        <w:rPr>
          <w:b/>
        </w:rPr>
      </w:pPr>
      <w:r w:rsidRPr="002A1123">
        <w:rPr>
          <w:b/>
        </w:rPr>
        <w:t>Research</w:t>
      </w:r>
    </w:p>
    <w:p w14:paraId="00AB75DA" w14:textId="77777777" w:rsidR="002A1123" w:rsidRDefault="002A1123"/>
    <w:p w14:paraId="4CD4D40F" w14:textId="77777777" w:rsidR="002A1123" w:rsidRDefault="002A1123" w:rsidP="002A1123">
      <w:pPr>
        <w:pStyle w:val="ListParagraph"/>
        <w:numPr>
          <w:ilvl w:val="0"/>
          <w:numId w:val="1"/>
        </w:numPr>
      </w:pPr>
      <w:r>
        <w:t xml:space="preserve">With your group, carry out a brief literature review, using the materials on the Further Reading list here: </w:t>
      </w:r>
      <w:hyperlink r:id="rId8" w:history="1">
        <w:r w:rsidRPr="00FC3F08">
          <w:rPr>
            <w:rStyle w:val="Hyperlink"/>
          </w:rPr>
          <w:t>http://www2.warwick.ac.uk/fac/arts/modernlanguages/applying/undergraduate/frenchmodules/fr120/lectureprog/ren</w:t>
        </w:r>
      </w:hyperlink>
      <w:r>
        <w:t xml:space="preserve"> and the library catalogue.</w:t>
      </w:r>
    </w:p>
    <w:p w14:paraId="1BD80F35" w14:textId="77777777" w:rsidR="002A1123" w:rsidRDefault="002A1123" w:rsidP="002A1123">
      <w:pPr>
        <w:pStyle w:val="ListParagraph"/>
      </w:pPr>
    </w:p>
    <w:p w14:paraId="4ACC1555" w14:textId="77777777" w:rsidR="002A1123" w:rsidRDefault="002A1123" w:rsidP="002A1123">
      <w:pPr>
        <w:pStyle w:val="ListParagraph"/>
        <w:numPr>
          <w:ilvl w:val="0"/>
          <w:numId w:val="1"/>
        </w:numPr>
      </w:pPr>
      <w:r>
        <w:t xml:space="preserve">Choose </w:t>
      </w:r>
      <w:r w:rsidR="003B2FEA">
        <w:t xml:space="preserve">a </w:t>
      </w:r>
      <w:r>
        <w:t>secondary source</w:t>
      </w:r>
      <w:r w:rsidR="003B2FEA">
        <w:t>(</w:t>
      </w:r>
      <w:r>
        <w:t>s</w:t>
      </w:r>
      <w:r w:rsidR="003B2FEA">
        <w:t>)</w:t>
      </w:r>
      <w:r>
        <w:t xml:space="preserve"> </w:t>
      </w:r>
      <w:r w:rsidR="003B2FEA">
        <w:t xml:space="preserve">that enhances your understanding of the topic </w:t>
      </w:r>
      <w:bookmarkStart w:id="0" w:name="_GoBack"/>
      <w:bookmarkEnd w:id="0"/>
      <w:r>
        <w:t xml:space="preserve">(you should aim to make reference to at least </w:t>
      </w:r>
      <w:r w:rsidR="003B2FEA">
        <w:t>one peer-reviewed</w:t>
      </w:r>
      <w:r>
        <w:t xml:space="preserve"> se</w:t>
      </w:r>
      <w:r w:rsidR="003B2FEA">
        <w:t>condary source</w:t>
      </w:r>
      <w:r>
        <w:t xml:space="preserve"> in your presentation)</w:t>
      </w:r>
    </w:p>
    <w:p w14:paraId="125B36BF" w14:textId="77777777" w:rsidR="002A1123" w:rsidRDefault="002A1123" w:rsidP="002A1123"/>
    <w:p w14:paraId="50500132" w14:textId="77777777" w:rsidR="002A1123" w:rsidRDefault="002A1123" w:rsidP="002A1123">
      <w:pPr>
        <w:pStyle w:val="ListParagraph"/>
        <w:numPr>
          <w:ilvl w:val="0"/>
          <w:numId w:val="1"/>
        </w:numPr>
      </w:pPr>
      <w:r>
        <w:t xml:space="preserve">To access JSTOR (database of journal and book articles, key JSTOR into the Encore library catalogue and follow links to the database. If you’re off campus, you may need to login again. Use the search facility there. </w:t>
      </w:r>
    </w:p>
    <w:p w14:paraId="284AC3C4" w14:textId="77777777" w:rsidR="002A1123" w:rsidRDefault="002A1123" w:rsidP="002A1123"/>
    <w:p w14:paraId="5744FF8F" w14:textId="77777777" w:rsidR="002A1123" w:rsidRDefault="002A1123" w:rsidP="002A1123">
      <w:pPr>
        <w:pStyle w:val="ListParagraph"/>
        <w:numPr>
          <w:ilvl w:val="0"/>
          <w:numId w:val="1"/>
        </w:numPr>
      </w:pPr>
      <w:r>
        <w:t xml:space="preserve">Your research may also lead you to looking at other resources (web, databases, </w:t>
      </w:r>
      <w:proofErr w:type="spellStart"/>
      <w:r>
        <w:t>etc</w:t>
      </w:r>
      <w:proofErr w:type="spellEnd"/>
      <w:r>
        <w:t>…)</w:t>
      </w:r>
    </w:p>
    <w:p w14:paraId="0D0CE420" w14:textId="77777777" w:rsidR="002A1123" w:rsidRDefault="002A1123" w:rsidP="002A1123"/>
    <w:p w14:paraId="42984491" w14:textId="77777777" w:rsidR="002A1123" w:rsidRDefault="002A1123" w:rsidP="002A1123">
      <w:pPr>
        <w:pStyle w:val="ListParagraph"/>
        <w:numPr>
          <w:ilvl w:val="0"/>
          <w:numId w:val="1"/>
        </w:numPr>
      </w:pPr>
      <w:r>
        <w:t>Sift and sort your information: you do not need to include everything you’ve read!</w:t>
      </w:r>
    </w:p>
    <w:p w14:paraId="668B3734" w14:textId="77777777" w:rsidR="002A1123" w:rsidRDefault="002A1123" w:rsidP="002A1123"/>
    <w:p w14:paraId="05D1BF81" w14:textId="77777777" w:rsidR="002A1123" w:rsidRPr="002A1123" w:rsidRDefault="002A1123" w:rsidP="002A1123">
      <w:pPr>
        <w:rPr>
          <w:b/>
        </w:rPr>
      </w:pPr>
      <w:r w:rsidRPr="002A1123">
        <w:rPr>
          <w:b/>
        </w:rPr>
        <w:t>Putting the presentation together: some rules of thumb</w:t>
      </w:r>
    </w:p>
    <w:p w14:paraId="5AAC63C5" w14:textId="77777777" w:rsidR="002A1123" w:rsidRDefault="002A1123" w:rsidP="002A1123"/>
    <w:p w14:paraId="227C6757" w14:textId="77777777" w:rsidR="002A1123" w:rsidRDefault="002A1123" w:rsidP="002A1123">
      <w:pPr>
        <w:pStyle w:val="ListParagraph"/>
        <w:numPr>
          <w:ilvl w:val="0"/>
          <w:numId w:val="2"/>
        </w:numPr>
      </w:pPr>
      <w:r>
        <w:t>Find your angle: you don’t have to be the last word on your topic, but to open up to your audience one or two aspects of it that interest you.</w:t>
      </w:r>
    </w:p>
    <w:p w14:paraId="1995483A" w14:textId="77777777" w:rsidR="002A1123" w:rsidRDefault="002A1123" w:rsidP="002A1123">
      <w:pPr>
        <w:pStyle w:val="ListParagraph"/>
        <w:numPr>
          <w:ilvl w:val="0"/>
          <w:numId w:val="2"/>
        </w:numPr>
      </w:pPr>
      <w:r>
        <w:t>Do not put too much information on your page(s)</w:t>
      </w:r>
    </w:p>
    <w:p w14:paraId="0F00A7D3" w14:textId="77777777" w:rsidR="002A1123" w:rsidRDefault="002A1123" w:rsidP="002A1123">
      <w:pPr>
        <w:pStyle w:val="ListParagraph"/>
        <w:numPr>
          <w:ilvl w:val="0"/>
          <w:numId w:val="2"/>
        </w:numPr>
      </w:pPr>
      <w:r>
        <w:t>Think creatively: how will you draw your audience in?</w:t>
      </w:r>
    </w:p>
    <w:p w14:paraId="2732F975" w14:textId="77777777" w:rsidR="002A1123" w:rsidRDefault="002A1123" w:rsidP="002A1123">
      <w:pPr>
        <w:pStyle w:val="ListParagraph"/>
        <w:numPr>
          <w:ilvl w:val="0"/>
          <w:numId w:val="2"/>
        </w:numPr>
      </w:pPr>
      <w:r>
        <w:t>Use visual as well as textual aids</w:t>
      </w:r>
    </w:p>
    <w:p w14:paraId="6998D2FF" w14:textId="77777777" w:rsidR="002A1123" w:rsidRDefault="002A1123" w:rsidP="002A1123">
      <w:pPr>
        <w:pStyle w:val="ListParagraph"/>
        <w:numPr>
          <w:ilvl w:val="0"/>
          <w:numId w:val="2"/>
        </w:numPr>
      </w:pPr>
      <w:proofErr w:type="spellStart"/>
      <w:r>
        <w:t>Practise</w:t>
      </w:r>
      <w:proofErr w:type="spellEnd"/>
      <w:r>
        <w:t xml:space="preserve"> the presentation beforehand to time it. Remember: 6 </w:t>
      </w:r>
      <w:proofErr w:type="spellStart"/>
      <w:r>
        <w:t>mins</w:t>
      </w:r>
      <w:proofErr w:type="spellEnd"/>
      <w:r>
        <w:t xml:space="preserve"> MAX.</w:t>
      </w:r>
    </w:p>
    <w:p w14:paraId="26E36425" w14:textId="77777777" w:rsidR="002A1123" w:rsidRPr="002A1123" w:rsidRDefault="002A1123" w:rsidP="002A1123">
      <w:pPr>
        <w:rPr>
          <w:b/>
        </w:rPr>
      </w:pPr>
    </w:p>
    <w:p w14:paraId="7C859B4E" w14:textId="77777777" w:rsidR="002A1123" w:rsidRPr="002A1123" w:rsidRDefault="002A1123" w:rsidP="002A1123">
      <w:pPr>
        <w:rPr>
          <w:b/>
        </w:rPr>
      </w:pPr>
      <w:r w:rsidRPr="002A1123">
        <w:rPr>
          <w:b/>
        </w:rPr>
        <w:t>Further assistance needed?</w:t>
      </w:r>
    </w:p>
    <w:p w14:paraId="2CA4048F" w14:textId="77777777" w:rsidR="002A1123" w:rsidRDefault="002A1123" w:rsidP="002A1123"/>
    <w:p w14:paraId="2B4FBA4B" w14:textId="77777777" w:rsidR="002A1123" w:rsidRDefault="002A1123" w:rsidP="002A1123">
      <w:r>
        <w:t xml:space="preserve">See the </w:t>
      </w:r>
      <w:r w:rsidRPr="002A1123">
        <w:rPr>
          <w:i/>
        </w:rPr>
        <w:t>Making Great Presentations</w:t>
      </w:r>
      <w:r>
        <w:t xml:space="preserve"> skills page: </w:t>
      </w:r>
      <w:hyperlink r:id="rId9" w:history="1">
        <w:r w:rsidRPr="00FC3F08">
          <w:rPr>
            <w:rStyle w:val="Hyperlink"/>
          </w:rPr>
          <w:t>http://www2.warwick.ac.uk/services/scs/skills/recipes/presentations/</w:t>
        </w:r>
      </w:hyperlink>
      <w:r>
        <w:t xml:space="preserve"> </w:t>
      </w:r>
    </w:p>
    <w:sectPr w:rsidR="002A1123" w:rsidSect="006432E4">
      <w:headerReference w:type="default" r:id="rId10"/>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963ECF5" w14:textId="77777777" w:rsidR="00D907A4" w:rsidRDefault="00D907A4" w:rsidP="00D907A4">
      <w:r>
        <w:separator/>
      </w:r>
    </w:p>
  </w:endnote>
  <w:endnote w:type="continuationSeparator" w:id="0">
    <w:p w14:paraId="527AD267" w14:textId="77777777" w:rsidR="00D907A4" w:rsidRDefault="00D907A4" w:rsidP="00D907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CAA88A5" w14:textId="77777777" w:rsidR="00D907A4" w:rsidRDefault="00D907A4" w:rsidP="00D907A4">
      <w:r>
        <w:separator/>
      </w:r>
    </w:p>
  </w:footnote>
  <w:footnote w:type="continuationSeparator" w:id="0">
    <w:p w14:paraId="76F9727D" w14:textId="77777777" w:rsidR="00D907A4" w:rsidRDefault="00D907A4" w:rsidP="00D907A4">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2FD42B" w14:textId="77777777" w:rsidR="00D907A4" w:rsidRDefault="00D907A4">
    <w:pPr>
      <w:pStyle w:val="Header"/>
    </w:pPr>
    <w:r>
      <w:t xml:space="preserve">Defining France Renaissance presentations 2015 CH </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D856B6"/>
    <w:multiLevelType w:val="hybridMultilevel"/>
    <w:tmpl w:val="8C6EE2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97F5FA4"/>
    <w:multiLevelType w:val="hybridMultilevel"/>
    <w:tmpl w:val="D3E6D80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1123"/>
    <w:rsid w:val="002A1123"/>
    <w:rsid w:val="003A7C9B"/>
    <w:rsid w:val="003B2FEA"/>
    <w:rsid w:val="006432E4"/>
    <w:rsid w:val="00D907A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40DD6EC5"/>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A1123"/>
    <w:rPr>
      <w:color w:val="0000FF" w:themeColor="hyperlink"/>
      <w:u w:val="single"/>
    </w:rPr>
  </w:style>
  <w:style w:type="paragraph" w:styleId="ListParagraph">
    <w:name w:val="List Paragraph"/>
    <w:basedOn w:val="Normal"/>
    <w:uiPriority w:val="34"/>
    <w:qFormat/>
    <w:rsid w:val="002A1123"/>
    <w:pPr>
      <w:ind w:left="720"/>
      <w:contextualSpacing/>
    </w:pPr>
  </w:style>
  <w:style w:type="paragraph" w:styleId="Header">
    <w:name w:val="header"/>
    <w:basedOn w:val="Normal"/>
    <w:link w:val="HeaderChar"/>
    <w:uiPriority w:val="99"/>
    <w:unhideWhenUsed/>
    <w:rsid w:val="00D907A4"/>
    <w:pPr>
      <w:tabs>
        <w:tab w:val="center" w:pos="4320"/>
        <w:tab w:val="right" w:pos="8640"/>
      </w:tabs>
    </w:pPr>
  </w:style>
  <w:style w:type="character" w:customStyle="1" w:styleId="HeaderChar">
    <w:name w:val="Header Char"/>
    <w:basedOn w:val="DefaultParagraphFont"/>
    <w:link w:val="Header"/>
    <w:uiPriority w:val="99"/>
    <w:rsid w:val="00D907A4"/>
  </w:style>
  <w:style w:type="paragraph" w:styleId="Footer">
    <w:name w:val="footer"/>
    <w:basedOn w:val="Normal"/>
    <w:link w:val="FooterChar"/>
    <w:uiPriority w:val="99"/>
    <w:unhideWhenUsed/>
    <w:rsid w:val="00D907A4"/>
    <w:pPr>
      <w:tabs>
        <w:tab w:val="center" w:pos="4320"/>
        <w:tab w:val="right" w:pos="8640"/>
      </w:tabs>
    </w:pPr>
  </w:style>
  <w:style w:type="character" w:customStyle="1" w:styleId="FooterChar">
    <w:name w:val="Footer Char"/>
    <w:basedOn w:val="DefaultParagraphFont"/>
    <w:link w:val="Footer"/>
    <w:uiPriority w:val="99"/>
    <w:rsid w:val="00D907A4"/>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A1123"/>
    <w:rPr>
      <w:color w:val="0000FF" w:themeColor="hyperlink"/>
      <w:u w:val="single"/>
    </w:rPr>
  </w:style>
  <w:style w:type="paragraph" w:styleId="ListParagraph">
    <w:name w:val="List Paragraph"/>
    <w:basedOn w:val="Normal"/>
    <w:uiPriority w:val="34"/>
    <w:qFormat/>
    <w:rsid w:val="002A1123"/>
    <w:pPr>
      <w:ind w:left="720"/>
      <w:contextualSpacing/>
    </w:pPr>
  </w:style>
  <w:style w:type="paragraph" w:styleId="Header">
    <w:name w:val="header"/>
    <w:basedOn w:val="Normal"/>
    <w:link w:val="HeaderChar"/>
    <w:uiPriority w:val="99"/>
    <w:unhideWhenUsed/>
    <w:rsid w:val="00D907A4"/>
    <w:pPr>
      <w:tabs>
        <w:tab w:val="center" w:pos="4320"/>
        <w:tab w:val="right" w:pos="8640"/>
      </w:tabs>
    </w:pPr>
  </w:style>
  <w:style w:type="character" w:customStyle="1" w:styleId="HeaderChar">
    <w:name w:val="Header Char"/>
    <w:basedOn w:val="DefaultParagraphFont"/>
    <w:link w:val="Header"/>
    <w:uiPriority w:val="99"/>
    <w:rsid w:val="00D907A4"/>
  </w:style>
  <w:style w:type="paragraph" w:styleId="Footer">
    <w:name w:val="footer"/>
    <w:basedOn w:val="Normal"/>
    <w:link w:val="FooterChar"/>
    <w:uiPriority w:val="99"/>
    <w:unhideWhenUsed/>
    <w:rsid w:val="00D907A4"/>
    <w:pPr>
      <w:tabs>
        <w:tab w:val="center" w:pos="4320"/>
        <w:tab w:val="right" w:pos="8640"/>
      </w:tabs>
    </w:pPr>
  </w:style>
  <w:style w:type="character" w:customStyle="1" w:styleId="FooterChar">
    <w:name w:val="Footer Char"/>
    <w:basedOn w:val="DefaultParagraphFont"/>
    <w:link w:val="Footer"/>
    <w:uiPriority w:val="99"/>
    <w:rsid w:val="00D907A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www2.warwick.ac.uk/fac/arts/modernlanguages/applying/undergraduate/frenchmodules/fr120/lectureprog/ren" TargetMode="External"/><Relationship Id="rId9" Type="http://schemas.openxmlformats.org/officeDocument/2006/relationships/hyperlink" Target="http://www2.warwick.ac.uk/services/scs/skills/recipes/presentations/" TargetMode="External"/><Relationship Id="rId10"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1</Pages>
  <Words>244</Words>
  <Characters>1393</Characters>
  <Application>Microsoft Macintosh Word</Application>
  <DocSecurity>0</DocSecurity>
  <Lines>11</Lines>
  <Paragraphs>3</Paragraphs>
  <ScaleCrop>false</ScaleCrop>
  <Company>university of warwick</Company>
  <LinksUpToDate>false</LinksUpToDate>
  <CharactersWithSpaces>1634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Hampton</dc:creator>
  <cp:keywords/>
  <dc:description/>
  <cp:lastModifiedBy>Catherine Hampton</cp:lastModifiedBy>
  <cp:revision>2</cp:revision>
  <dcterms:created xsi:type="dcterms:W3CDTF">2015-11-19T12:48:00Z</dcterms:created>
  <dcterms:modified xsi:type="dcterms:W3CDTF">2015-11-19T14:34:00Z</dcterms:modified>
</cp:coreProperties>
</file>