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CC0" w:rsidRDefault="002D6EFD" w:rsidP="002D6EFD">
      <w:pPr>
        <w:jc w:val="center"/>
      </w:pPr>
      <w:r>
        <w:t>FR243 Paris Hollywood: French Cinema Remade in the USA</w:t>
      </w:r>
    </w:p>
    <w:p w:rsidR="002D6EFD" w:rsidRDefault="002D6EFD"/>
    <w:p w:rsidR="002D6EFD" w:rsidRPr="002D6EFD" w:rsidRDefault="002D6EFD" w:rsidP="002D6EFD">
      <w:pPr>
        <w:jc w:val="center"/>
        <w:rPr>
          <w:sz w:val="28"/>
          <w:szCs w:val="28"/>
        </w:rPr>
      </w:pPr>
      <w:r w:rsidRPr="002D6EFD">
        <w:rPr>
          <w:i/>
          <w:sz w:val="28"/>
          <w:szCs w:val="28"/>
        </w:rPr>
        <w:t xml:space="preserve">La </w:t>
      </w:r>
      <w:proofErr w:type="spellStart"/>
      <w:r w:rsidRPr="002D6EFD">
        <w:rPr>
          <w:i/>
          <w:sz w:val="28"/>
          <w:szCs w:val="28"/>
        </w:rPr>
        <w:t>Chienne</w:t>
      </w:r>
      <w:proofErr w:type="spellEnd"/>
      <w:r w:rsidRPr="002D6EFD">
        <w:rPr>
          <w:sz w:val="28"/>
          <w:szCs w:val="28"/>
        </w:rPr>
        <w:t xml:space="preserve"> (1931) and </w:t>
      </w:r>
      <w:r w:rsidRPr="002D6EFD">
        <w:rPr>
          <w:i/>
          <w:sz w:val="28"/>
          <w:szCs w:val="28"/>
        </w:rPr>
        <w:t>Scarlet Street</w:t>
      </w:r>
      <w:r w:rsidRPr="002D6EFD">
        <w:rPr>
          <w:sz w:val="28"/>
          <w:szCs w:val="28"/>
        </w:rPr>
        <w:t xml:space="preserve"> (1945)</w:t>
      </w:r>
    </w:p>
    <w:p w:rsidR="002D6EFD" w:rsidRPr="002D6EFD" w:rsidRDefault="002D6EFD" w:rsidP="002D6EFD">
      <w:pPr>
        <w:jc w:val="center"/>
        <w:rPr>
          <w:sz w:val="28"/>
          <w:szCs w:val="28"/>
        </w:rPr>
      </w:pPr>
    </w:p>
    <w:p w:rsidR="002D6EFD" w:rsidRDefault="002D6EFD">
      <w:pPr>
        <w:rPr>
          <w:u w:val="single"/>
        </w:rPr>
      </w:pPr>
      <w:r w:rsidRPr="002D6EFD">
        <w:rPr>
          <w:u w:val="single"/>
        </w:rPr>
        <w:t>Week 3 seminar: sequence analysis</w:t>
      </w:r>
    </w:p>
    <w:p w:rsidR="002D6EFD" w:rsidRDefault="002D6EFD">
      <w:pPr>
        <w:rPr>
          <w:u w:val="single"/>
        </w:rPr>
      </w:pPr>
    </w:p>
    <w:p w:rsidR="002D212F" w:rsidRDefault="002D6EFD">
      <w:r>
        <w:t>Compare and contrast the climactic murder scene from each film.</w:t>
      </w:r>
    </w:p>
    <w:p w:rsidR="002D6EFD" w:rsidRDefault="002D6EFD">
      <w:proofErr w:type="gramStart"/>
      <w:r w:rsidRPr="002D6EFD">
        <w:rPr>
          <w:i/>
        </w:rPr>
        <w:t xml:space="preserve">La </w:t>
      </w:r>
      <w:proofErr w:type="spellStart"/>
      <w:r w:rsidRPr="002D6EFD">
        <w:rPr>
          <w:i/>
        </w:rPr>
        <w:t>Chienne</w:t>
      </w:r>
      <w:proofErr w:type="spellEnd"/>
      <w:r>
        <w:t xml:space="preserve"> approx. 1 hour 4 </w:t>
      </w:r>
      <w:proofErr w:type="spellStart"/>
      <w:r>
        <w:t>mins</w:t>
      </w:r>
      <w:proofErr w:type="spellEnd"/>
      <w:r w:rsidR="002D212F">
        <w:t xml:space="preserve"> – 1 hour 12 </w:t>
      </w:r>
      <w:proofErr w:type="spellStart"/>
      <w:r w:rsidR="002D212F">
        <w:t>mins</w:t>
      </w:r>
      <w:proofErr w:type="spellEnd"/>
      <w:r w:rsidR="002D212F">
        <w:t>.</w:t>
      </w:r>
      <w:proofErr w:type="gramEnd"/>
    </w:p>
    <w:p w:rsidR="00B11DC3" w:rsidRDefault="00B11DC3">
      <w:r w:rsidRPr="00B11DC3">
        <w:rPr>
          <w:i/>
        </w:rPr>
        <w:t>Scarlet Street</w:t>
      </w:r>
      <w:r>
        <w:t xml:space="preserve"> approx. 1 hour 22 </w:t>
      </w:r>
      <w:proofErr w:type="spellStart"/>
      <w:r>
        <w:t>mins</w:t>
      </w:r>
      <w:proofErr w:type="spellEnd"/>
      <w:r w:rsidR="005D18F6">
        <w:t xml:space="preserve"> – 1 hour 27 </w:t>
      </w:r>
      <w:proofErr w:type="spellStart"/>
      <w:r w:rsidR="005D18F6">
        <w:t>mins</w:t>
      </w:r>
      <w:proofErr w:type="spellEnd"/>
    </w:p>
    <w:p w:rsidR="002D6EFD" w:rsidRDefault="002D6EFD"/>
    <w:p w:rsidR="002D6EFD" w:rsidRPr="002D6EFD" w:rsidRDefault="002D6EFD">
      <w:pPr>
        <w:rPr>
          <w:u w:val="single"/>
        </w:rPr>
      </w:pPr>
      <w:r w:rsidRPr="002D6EFD">
        <w:rPr>
          <w:u w:val="single"/>
        </w:rPr>
        <w:t xml:space="preserve">Questions on </w:t>
      </w:r>
      <w:r>
        <w:rPr>
          <w:i/>
          <w:u w:val="single"/>
        </w:rPr>
        <w:t>L</w:t>
      </w:r>
      <w:r w:rsidRPr="002D6EFD">
        <w:rPr>
          <w:i/>
          <w:u w:val="single"/>
        </w:rPr>
        <w:t>a</w:t>
      </w:r>
      <w:r w:rsidRPr="002D6EFD">
        <w:rPr>
          <w:u w:val="single"/>
        </w:rPr>
        <w:t xml:space="preserve"> </w:t>
      </w:r>
      <w:proofErr w:type="spellStart"/>
      <w:r w:rsidRPr="002D6EFD">
        <w:rPr>
          <w:i/>
          <w:u w:val="single"/>
        </w:rPr>
        <w:t>Chienne</w:t>
      </w:r>
      <w:proofErr w:type="spellEnd"/>
    </w:p>
    <w:p w:rsidR="002D6EFD" w:rsidRDefault="002D6EFD" w:rsidP="002D6EFD">
      <w:pPr>
        <w:pStyle w:val="ListParagraph"/>
        <w:numPr>
          <w:ilvl w:val="0"/>
          <w:numId w:val="1"/>
        </w:numPr>
      </w:pPr>
      <w:r>
        <w:t>Describe the characterisation of Lulu in this sequence, based on her appearance, her dialogue and her body language.</w:t>
      </w:r>
    </w:p>
    <w:p w:rsidR="00E00336" w:rsidRDefault="00E00336" w:rsidP="002D6EFD">
      <w:pPr>
        <w:pStyle w:val="ListParagraph"/>
        <w:numPr>
          <w:ilvl w:val="0"/>
          <w:numId w:val="1"/>
        </w:numPr>
      </w:pPr>
      <w:r>
        <w:t xml:space="preserve">On the same basis, describe the characterisation of </w:t>
      </w:r>
      <w:proofErr w:type="spellStart"/>
      <w:r>
        <w:t>Legrand</w:t>
      </w:r>
      <w:proofErr w:type="spellEnd"/>
      <w:r>
        <w:t>.</w:t>
      </w:r>
    </w:p>
    <w:p w:rsidR="00E00336" w:rsidRDefault="00E00336" w:rsidP="002D6EFD">
      <w:pPr>
        <w:pStyle w:val="ListParagraph"/>
        <w:numPr>
          <w:ilvl w:val="0"/>
          <w:numId w:val="1"/>
        </w:numPr>
      </w:pPr>
      <w:r>
        <w:t>How, and why, does the situation in this scene escalate into murder?</w:t>
      </w:r>
    </w:p>
    <w:p w:rsidR="00E00336" w:rsidRDefault="00E00336" w:rsidP="002D6EFD">
      <w:pPr>
        <w:pStyle w:val="ListParagraph"/>
        <w:numPr>
          <w:ilvl w:val="0"/>
          <w:numId w:val="1"/>
        </w:numPr>
      </w:pPr>
      <w:r>
        <w:t>Consider the camerawork and framing in this sequence? Why does the camera cut to different viewpoints at certain moments and how do these different viewpoints make us interpret the scene differently?</w:t>
      </w:r>
    </w:p>
    <w:p w:rsidR="00E00336" w:rsidRDefault="00E00336" w:rsidP="002D6EFD">
      <w:pPr>
        <w:pStyle w:val="ListParagraph"/>
        <w:numPr>
          <w:ilvl w:val="0"/>
          <w:numId w:val="1"/>
        </w:numPr>
      </w:pPr>
      <w:r>
        <w:t>What do you consider to be the significance of intercutting the scene of musicians outside the building? What is the role of music in this scene?</w:t>
      </w:r>
    </w:p>
    <w:p w:rsidR="00E00336" w:rsidRDefault="00E00336" w:rsidP="002D6EFD">
      <w:pPr>
        <w:pStyle w:val="ListParagraph"/>
        <w:numPr>
          <w:ilvl w:val="0"/>
          <w:numId w:val="1"/>
        </w:numPr>
      </w:pPr>
      <w:r>
        <w:t>What is the significance of the title (‘</w:t>
      </w:r>
      <w:r w:rsidRPr="00E00336">
        <w:rPr>
          <w:i/>
        </w:rPr>
        <w:t xml:space="preserve">La </w:t>
      </w:r>
      <w:proofErr w:type="spellStart"/>
      <w:r w:rsidRPr="00E00336">
        <w:rPr>
          <w:i/>
        </w:rPr>
        <w:t>Chienne</w:t>
      </w:r>
      <w:proofErr w:type="spellEnd"/>
      <w:r>
        <w:t>’) that appears in the dialogue in this scene?</w:t>
      </w:r>
    </w:p>
    <w:p w:rsidR="00E00336" w:rsidRDefault="00E00336" w:rsidP="002D6EFD">
      <w:pPr>
        <w:pStyle w:val="ListParagraph"/>
        <w:numPr>
          <w:ilvl w:val="0"/>
          <w:numId w:val="1"/>
        </w:numPr>
      </w:pPr>
      <w:r>
        <w:t xml:space="preserve">What is different about </w:t>
      </w:r>
      <w:proofErr w:type="spellStart"/>
      <w:r>
        <w:t>Legrand</w:t>
      </w:r>
      <w:proofErr w:type="spellEnd"/>
      <w:r>
        <w:t xml:space="preserve"> and Chris in the moments leading up to the murder? How do their different reactions help us to understand their character in the rest of the narrative?</w:t>
      </w:r>
    </w:p>
    <w:p w:rsidR="00E00336" w:rsidRDefault="00E00336" w:rsidP="002D6EFD">
      <w:pPr>
        <w:pStyle w:val="ListParagraph"/>
        <w:numPr>
          <w:ilvl w:val="0"/>
          <w:numId w:val="1"/>
        </w:numPr>
      </w:pPr>
      <w:r>
        <w:t>What are the effects of the editing and cameraw</w:t>
      </w:r>
      <w:r w:rsidR="00B11DC3">
        <w:t>ork at the moment of the murder?</w:t>
      </w:r>
    </w:p>
    <w:p w:rsidR="00B11DC3" w:rsidRDefault="00B11DC3" w:rsidP="00B11DC3"/>
    <w:p w:rsidR="00B11DC3" w:rsidRPr="00B11DC3" w:rsidRDefault="00B11DC3" w:rsidP="00B11DC3">
      <w:pPr>
        <w:rPr>
          <w:u w:val="single"/>
        </w:rPr>
      </w:pPr>
      <w:r w:rsidRPr="00B11DC3">
        <w:rPr>
          <w:u w:val="single"/>
        </w:rPr>
        <w:t xml:space="preserve">Questions on </w:t>
      </w:r>
      <w:r w:rsidRPr="00B11DC3">
        <w:rPr>
          <w:i/>
          <w:u w:val="single"/>
        </w:rPr>
        <w:t>Scarlet Street</w:t>
      </w:r>
    </w:p>
    <w:p w:rsidR="00B11DC3" w:rsidRDefault="00B11DC3" w:rsidP="00B11DC3">
      <w:pPr>
        <w:pStyle w:val="ListParagraph"/>
        <w:numPr>
          <w:ilvl w:val="0"/>
          <w:numId w:val="2"/>
        </w:numPr>
      </w:pPr>
      <w:r>
        <w:t>Again, describe the characterisation of Kitty and Chris based on appearance, dialogue and body language.</w:t>
      </w:r>
    </w:p>
    <w:p w:rsidR="00241667" w:rsidRDefault="00241667" w:rsidP="00B11DC3">
      <w:pPr>
        <w:pStyle w:val="ListParagraph"/>
        <w:numPr>
          <w:ilvl w:val="0"/>
          <w:numId w:val="2"/>
        </w:numPr>
      </w:pPr>
      <w:r>
        <w:t>What is the significance of the voice Chris hears</w:t>
      </w:r>
      <w:r w:rsidR="005D18F6">
        <w:t xml:space="preserve"> in the bar before going to Kitty</w:t>
      </w:r>
      <w:r>
        <w:t>’s apartment?</w:t>
      </w:r>
    </w:p>
    <w:p w:rsidR="00B11DC3" w:rsidRDefault="00B11DC3" w:rsidP="00B11DC3">
      <w:pPr>
        <w:pStyle w:val="ListParagraph"/>
        <w:numPr>
          <w:ilvl w:val="0"/>
          <w:numId w:val="2"/>
        </w:numPr>
      </w:pPr>
      <w:r>
        <w:t>Why is Kitty’s telephone conversation at the beginning of the scene important?</w:t>
      </w:r>
    </w:p>
    <w:p w:rsidR="00B11DC3" w:rsidRDefault="00B11DC3" w:rsidP="00B11DC3">
      <w:pPr>
        <w:pStyle w:val="ListParagraph"/>
        <w:numPr>
          <w:ilvl w:val="0"/>
          <w:numId w:val="2"/>
        </w:numPr>
      </w:pPr>
      <w:r>
        <w:t>Pay particular attention to the décor of the apartment here. How is the décor used to particular effect in this sequence? What is its significance?</w:t>
      </w:r>
    </w:p>
    <w:p w:rsidR="005D18F6" w:rsidRDefault="005D18F6" w:rsidP="00B11DC3">
      <w:pPr>
        <w:pStyle w:val="ListParagraph"/>
        <w:numPr>
          <w:ilvl w:val="0"/>
          <w:numId w:val="2"/>
        </w:numPr>
      </w:pPr>
      <w:r>
        <w:t>What is the significance of Chris’s hiding under the stairs at the end of this sequence?</w:t>
      </w:r>
      <w:bookmarkStart w:id="0" w:name="_GoBack"/>
      <w:bookmarkEnd w:id="0"/>
    </w:p>
    <w:sectPr w:rsidR="005D18F6">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16DA6"/>
    <w:multiLevelType w:val="hybridMultilevel"/>
    <w:tmpl w:val="B3B6D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BEB4D98"/>
    <w:multiLevelType w:val="hybridMultilevel"/>
    <w:tmpl w:val="E5360B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6EFD"/>
    <w:rsid w:val="00173F4C"/>
    <w:rsid w:val="00241667"/>
    <w:rsid w:val="002D212F"/>
    <w:rsid w:val="002D6EFD"/>
    <w:rsid w:val="00434BAB"/>
    <w:rsid w:val="00581CC0"/>
    <w:rsid w:val="005D18F6"/>
    <w:rsid w:val="00B11DC3"/>
    <w:rsid w:val="00E003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6EF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6E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326783B3</Template>
  <TotalTime>110</TotalTime>
  <Pages>1</Pages>
  <Words>306</Words>
  <Characters>1525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Morrey, Douglas</dc:creator>
  <cp:lastModifiedBy>Morrey, Douglas</cp:lastModifiedBy>
  <cp:revision>4</cp:revision>
  <dcterms:created xsi:type="dcterms:W3CDTF">2013-10-10T11:40:00Z</dcterms:created>
  <dcterms:modified xsi:type="dcterms:W3CDTF">2013-10-10T13:30:00Z</dcterms:modified>
</cp:coreProperties>
</file>