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1CC0" w:rsidRDefault="004F18F1">
      <w:r w:rsidRPr="004F18F1">
        <w:rPr>
          <w:i/>
        </w:rPr>
        <w:t xml:space="preserve">La </w:t>
      </w:r>
      <w:proofErr w:type="spellStart"/>
      <w:r w:rsidRPr="004F18F1">
        <w:rPr>
          <w:i/>
        </w:rPr>
        <w:t>Jetée</w:t>
      </w:r>
      <w:proofErr w:type="spellEnd"/>
      <w:r>
        <w:t xml:space="preserve"> (Chris Marker, 1962) and </w:t>
      </w:r>
      <w:r w:rsidRPr="004F18F1">
        <w:rPr>
          <w:i/>
        </w:rPr>
        <w:t>Twelve Monkeys</w:t>
      </w:r>
      <w:r>
        <w:t xml:space="preserve"> (Terry Gilliam, 1995)</w:t>
      </w:r>
    </w:p>
    <w:p w:rsidR="004F18F1" w:rsidRDefault="004F18F1"/>
    <w:p w:rsidR="004F18F1" w:rsidRPr="00BC4123" w:rsidRDefault="004F18F1">
      <w:pPr>
        <w:rPr>
          <w:u w:val="single"/>
        </w:rPr>
      </w:pPr>
      <w:r w:rsidRPr="00BC4123">
        <w:rPr>
          <w:u w:val="single"/>
        </w:rPr>
        <w:t>Seminar questions week 7</w:t>
      </w:r>
    </w:p>
    <w:p w:rsidR="004F18F1" w:rsidRDefault="004F18F1"/>
    <w:p w:rsidR="004F18F1" w:rsidRPr="00BC4123" w:rsidRDefault="00BC4123">
      <w:pPr>
        <w:rPr>
          <w:i/>
          <w:u w:val="single"/>
        </w:rPr>
      </w:pPr>
      <w:r w:rsidRPr="00BC4123">
        <w:rPr>
          <w:u w:val="single"/>
        </w:rPr>
        <w:t xml:space="preserve">Questions on </w:t>
      </w:r>
      <w:r w:rsidRPr="00BC4123">
        <w:rPr>
          <w:i/>
          <w:u w:val="single"/>
        </w:rPr>
        <w:t xml:space="preserve">La </w:t>
      </w:r>
      <w:proofErr w:type="spellStart"/>
      <w:r w:rsidRPr="00BC4123">
        <w:rPr>
          <w:i/>
          <w:u w:val="single"/>
        </w:rPr>
        <w:t>Jetée</w:t>
      </w:r>
      <w:proofErr w:type="spellEnd"/>
    </w:p>
    <w:p w:rsidR="00BC4123" w:rsidRDefault="00BC4123"/>
    <w:p w:rsidR="00BC4123" w:rsidRDefault="00BC4123" w:rsidP="00BC4123">
      <w:pPr>
        <w:pStyle w:val="ListParagraph"/>
        <w:numPr>
          <w:ilvl w:val="0"/>
          <w:numId w:val="1"/>
        </w:numPr>
      </w:pPr>
      <w:r>
        <w:t>How does the film’s time-travel narrative relate to the time of the film’s production? In what ways does the film evoke, or pass comment on, twentieth-century history?</w:t>
      </w:r>
    </w:p>
    <w:p w:rsidR="00BC4123" w:rsidRDefault="00BC4123" w:rsidP="00BC4123">
      <w:pPr>
        <w:pStyle w:val="ListParagraph"/>
        <w:numPr>
          <w:ilvl w:val="0"/>
          <w:numId w:val="1"/>
        </w:numPr>
      </w:pPr>
      <w:r>
        <w:t>What is the role of memory in this film?</w:t>
      </w:r>
    </w:p>
    <w:p w:rsidR="00BC4123" w:rsidRDefault="00BC4123" w:rsidP="00BC4123">
      <w:pPr>
        <w:pStyle w:val="ListParagraph"/>
        <w:numPr>
          <w:ilvl w:val="0"/>
          <w:numId w:val="1"/>
        </w:numPr>
      </w:pPr>
      <w:r>
        <w:t>List examples of important recurring motifs in the film: eyes, statues, birds. What is their significance? Can you find other motifs?</w:t>
      </w:r>
    </w:p>
    <w:p w:rsidR="00BC4123" w:rsidRDefault="00BC4123" w:rsidP="00BC4123">
      <w:pPr>
        <w:pStyle w:val="ListParagraph"/>
        <w:numPr>
          <w:ilvl w:val="0"/>
          <w:numId w:val="1"/>
        </w:numPr>
      </w:pPr>
      <w:r>
        <w:t>How do sound and music help to ‘animate’ these images? Give examples.</w:t>
      </w:r>
    </w:p>
    <w:p w:rsidR="00BC4123" w:rsidRDefault="00BC4123" w:rsidP="00BC4123">
      <w:pPr>
        <w:pStyle w:val="ListParagraph"/>
        <w:numPr>
          <w:ilvl w:val="0"/>
          <w:numId w:val="1"/>
        </w:numPr>
      </w:pPr>
      <w:r>
        <w:t>Pay close attention to the editing of the film. How does the editing differ at different points of the film, and to what effect?</w:t>
      </w:r>
    </w:p>
    <w:p w:rsidR="00BC4123" w:rsidRDefault="00BC4123" w:rsidP="00BC4123">
      <w:pPr>
        <w:pStyle w:val="ListParagraph"/>
        <w:numPr>
          <w:ilvl w:val="0"/>
          <w:numId w:val="1"/>
        </w:numPr>
      </w:pPr>
      <w:r>
        <w:t>Why do you think this film is made with still images? How does this choice relate to the subject of the film? What does it tell us about the nature of cinema?</w:t>
      </w:r>
    </w:p>
    <w:p w:rsidR="006736CE" w:rsidRDefault="006736CE" w:rsidP="006736CE"/>
    <w:p w:rsidR="006736CE" w:rsidRPr="006736CE" w:rsidRDefault="006736CE" w:rsidP="006736CE">
      <w:pPr>
        <w:rPr>
          <w:u w:val="single"/>
        </w:rPr>
      </w:pPr>
      <w:r w:rsidRPr="006736CE">
        <w:rPr>
          <w:u w:val="single"/>
        </w:rPr>
        <w:t xml:space="preserve">Questions on </w:t>
      </w:r>
      <w:r w:rsidRPr="006736CE">
        <w:rPr>
          <w:i/>
          <w:u w:val="single"/>
        </w:rPr>
        <w:t>Twelve Monkeys</w:t>
      </w:r>
    </w:p>
    <w:p w:rsidR="006736CE" w:rsidRDefault="006736CE" w:rsidP="006736CE"/>
    <w:p w:rsidR="006736CE" w:rsidRDefault="006736CE" w:rsidP="006736CE">
      <w:pPr>
        <w:pStyle w:val="ListParagraph"/>
        <w:numPr>
          <w:ilvl w:val="0"/>
          <w:numId w:val="2"/>
        </w:numPr>
      </w:pPr>
      <w:r>
        <w:t xml:space="preserve">What is the role of madness in </w:t>
      </w:r>
      <w:r w:rsidRPr="006736CE">
        <w:rPr>
          <w:i/>
        </w:rPr>
        <w:t>Twelve Monkeys</w:t>
      </w:r>
      <w:r>
        <w:t>?</w:t>
      </w:r>
      <w:r w:rsidR="00CF5EB5">
        <w:t xml:space="preserve"> What does it add to the original narrative of </w:t>
      </w:r>
      <w:r w:rsidR="00CF5EB5" w:rsidRPr="00CF5EB5">
        <w:rPr>
          <w:i/>
        </w:rPr>
        <w:t xml:space="preserve">La </w:t>
      </w:r>
      <w:proofErr w:type="spellStart"/>
      <w:r w:rsidR="00CF5EB5" w:rsidRPr="00CF5EB5">
        <w:rPr>
          <w:i/>
        </w:rPr>
        <w:t>Jetée</w:t>
      </w:r>
      <w:proofErr w:type="spellEnd"/>
      <w:r w:rsidR="00CF5EB5">
        <w:t>?</w:t>
      </w:r>
    </w:p>
    <w:p w:rsidR="00CF5EB5" w:rsidRDefault="00CF5EB5" w:rsidP="006736CE">
      <w:pPr>
        <w:pStyle w:val="ListParagraph"/>
        <w:numPr>
          <w:ilvl w:val="0"/>
          <w:numId w:val="2"/>
        </w:numPr>
      </w:pPr>
      <w:r>
        <w:t>How does the film articulate the relationship between the ‘present’ (i.e. the 1990s) and the future?</w:t>
      </w:r>
    </w:p>
    <w:p w:rsidR="0022520A" w:rsidRDefault="0022520A" w:rsidP="006736CE">
      <w:pPr>
        <w:pStyle w:val="ListParagraph"/>
        <w:numPr>
          <w:ilvl w:val="0"/>
          <w:numId w:val="2"/>
        </w:numPr>
      </w:pPr>
      <w:r>
        <w:t xml:space="preserve">How would you characterise the relationship between James and Kathryn and the way it develops in the film? How does it complicate the central relationship from </w:t>
      </w:r>
      <w:r w:rsidRPr="0022520A">
        <w:rPr>
          <w:i/>
        </w:rPr>
        <w:t xml:space="preserve">La </w:t>
      </w:r>
      <w:proofErr w:type="spellStart"/>
      <w:r w:rsidRPr="0022520A">
        <w:rPr>
          <w:i/>
        </w:rPr>
        <w:t>Jetée</w:t>
      </w:r>
      <w:proofErr w:type="spellEnd"/>
      <w:r>
        <w:t>?</w:t>
      </w:r>
    </w:p>
    <w:p w:rsidR="00CF5EB5" w:rsidRDefault="00CF5EB5" w:rsidP="006736CE">
      <w:pPr>
        <w:pStyle w:val="ListParagraph"/>
        <w:numPr>
          <w:ilvl w:val="0"/>
          <w:numId w:val="2"/>
        </w:numPr>
      </w:pPr>
      <w:r>
        <w:t>What do you notice about the various flashbacks to the scene in the airport?</w:t>
      </w:r>
    </w:p>
    <w:p w:rsidR="006736CE" w:rsidRDefault="006736CE" w:rsidP="006736CE">
      <w:pPr>
        <w:pStyle w:val="ListParagraph"/>
        <w:numPr>
          <w:ilvl w:val="0"/>
          <w:numId w:val="2"/>
        </w:numPr>
      </w:pPr>
      <w:r>
        <w:t>Give a list of examples where other cultural artefacts are included in the film (for instance, shown on television or heard on the radio). What examples are chosen and why? How does their inclusion at particular moments increase our understanding of the film? What does the film have to say about television and other media? How does this relate to the film’s status as a ‘remake’?</w:t>
      </w:r>
    </w:p>
    <w:p w:rsidR="006736CE" w:rsidRDefault="006736CE" w:rsidP="006736CE">
      <w:pPr>
        <w:pStyle w:val="ListParagraph"/>
        <w:numPr>
          <w:ilvl w:val="0"/>
          <w:numId w:val="2"/>
        </w:numPr>
      </w:pPr>
      <w:r>
        <w:t xml:space="preserve">Do you think </w:t>
      </w:r>
      <w:r w:rsidRPr="006736CE">
        <w:rPr>
          <w:i/>
        </w:rPr>
        <w:t>Twelve Monkeys</w:t>
      </w:r>
      <w:r>
        <w:t xml:space="preserve"> has a political message? If so, what is it, and how can you tell?</w:t>
      </w:r>
      <w:bookmarkStart w:id="0" w:name="_GoBack"/>
      <w:bookmarkEnd w:id="0"/>
    </w:p>
    <w:sectPr w:rsidR="006736CE">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235C4"/>
    <w:multiLevelType w:val="hybridMultilevel"/>
    <w:tmpl w:val="AC329D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5A3E3F8C"/>
    <w:multiLevelType w:val="hybridMultilevel"/>
    <w:tmpl w:val="1F30C5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18F1"/>
    <w:rsid w:val="00173F4C"/>
    <w:rsid w:val="0022520A"/>
    <w:rsid w:val="00434BAB"/>
    <w:rsid w:val="004F18F1"/>
    <w:rsid w:val="00581CC0"/>
    <w:rsid w:val="006736CE"/>
    <w:rsid w:val="00BC4123"/>
    <w:rsid w:val="00CF5EB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412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41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E347FC3D</Template>
  <TotalTime>41</TotalTime>
  <Pages>1</Pages>
  <Words>311</Words>
  <Characters>1468</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Morrey, Douglas</dc:creator>
  <cp:lastModifiedBy>Morrey, Douglas</cp:lastModifiedBy>
  <cp:revision>2</cp:revision>
  <dcterms:created xsi:type="dcterms:W3CDTF">2013-10-31T12:38:00Z</dcterms:created>
  <dcterms:modified xsi:type="dcterms:W3CDTF">2013-10-31T13:19:00Z</dcterms:modified>
</cp:coreProperties>
</file>