
<file path=[Content_Types].xml><?xml version="1.0" encoding="utf-8"?>
<Types xmlns="http://schemas.openxmlformats.org/package/2006/content-types">
  <Override PartName="/word/fontTable.xml" ContentType="application/vnd.openxmlformats-officedocument.wordprocessingml.fontTable+xml"/>
  <Override PartName="/word/footer1.xml" ContentType="application/vnd.openxmlformats-officedocument.wordprocessingml.footer+xml"/>
  <Override PartName="/docProps/core.xml" ContentType="application/vnd.openxmlformats-package.core-properties+xml"/>
  <Override PartName="/docProps/app.xml" ContentType="application/vnd.openxmlformats-officedocument.extended-properties+xml"/>
  <Default Extension="jpeg" ContentType="image/jpeg"/>
  <Default Extension="xml" ContentType="application/xml"/>
  <Override PartName="/customXml/itemProps1.xml" ContentType="application/vnd.openxmlformats-officedocument.customXml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Override PartName="/word/header1.xml" ContentType="application/vnd.openxmlformats-officedocument.wordprocessingml.header+xml"/>
  <Default Extension="rels" ContentType="application/vnd.openxmlformats-package.relationships+xml"/>
  <Override PartName="/word/styles.xml" ContentType="application/vnd.openxmlformats-officedocument.wordprocessingml.styles+xml"/>
  <Override PartName="/word/settings.xml" ContentType="application/vnd.openxmlformats-officedocument.wordprocessingml.settings+xml"/>
  <Override PartName="/word/document.xml" ContentType="application/vnd.openxmlformats-officedocument.wordprocessingml.document.main+xml"/>
  <Override PartName="/word/footnotes.xml" ContentType="application/vnd.openxmlformats-officedocument.wordprocessingml.footnot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28DC" w:rsidRPr="008E2D37" w:rsidRDefault="00062248" w:rsidP="00F831D5">
      <w:pPr>
        <w:shd w:val="clear" w:color="auto" w:fill="FFFFFF"/>
        <w:spacing w:before="100" w:beforeAutospacing="1" w:after="90" w:line="480" w:lineRule="auto"/>
        <w:jc w:val="both"/>
        <w:rPr>
          <w:rFonts w:ascii="Times New Roman" w:eastAsia="Times New Roman" w:hAnsi="Times New Roman" w:cs="Times New Roman"/>
          <w:sz w:val="24"/>
          <w:szCs w:val="24"/>
          <w:lang w:val="en-GB"/>
        </w:rPr>
      </w:pPr>
      <w:r w:rsidRPr="008E2D37">
        <w:rPr>
          <w:rFonts w:ascii="Times New Roman" w:eastAsia="Times New Roman" w:hAnsi="Times New Roman" w:cs="Times New Roman"/>
          <w:color w:val="383838"/>
          <w:sz w:val="24"/>
          <w:szCs w:val="24"/>
          <w:lang w:val="en-GB"/>
        </w:rPr>
        <w:t xml:space="preserve">After </w:t>
      </w:r>
      <w:r w:rsidR="00B10142" w:rsidRPr="008E2D37">
        <w:rPr>
          <w:rFonts w:ascii="Times New Roman" w:eastAsia="Times New Roman" w:hAnsi="Times New Roman" w:cs="Times New Roman"/>
          <w:color w:val="383838"/>
          <w:sz w:val="24"/>
          <w:szCs w:val="24"/>
          <w:lang w:val="en-GB"/>
        </w:rPr>
        <w:t>Nazi Germany’s devastating</w:t>
      </w:r>
      <w:r w:rsidRPr="008E2D37">
        <w:rPr>
          <w:rFonts w:ascii="Times New Roman" w:eastAsia="Times New Roman" w:hAnsi="Times New Roman" w:cs="Times New Roman"/>
          <w:color w:val="383838"/>
          <w:sz w:val="24"/>
          <w:szCs w:val="24"/>
          <w:lang w:val="en-GB"/>
        </w:rPr>
        <w:t xml:space="preserve"> six-week invasion of France in 1940, </w:t>
      </w:r>
      <w:proofErr w:type="spellStart"/>
      <w:r w:rsidRPr="008E2D37">
        <w:rPr>
          <w:rFonts w:ascii="Times New Roman" w:eastAsia="Times New Roman" w:hAnsi="Times New Roman" w:cs="Times New Roman"/>
          <w:color w:val="383838"/>
          <w:sz w:val="24"/>
          <w:szCs w:val="24"/>
          <w:lang w:val="en-GB"/>
        </w:rPr>
        <w:t>Maréchal</w:t>
      </w:r>
      <w:proofErr w:type="spellEnd"/>
      <w:r w:rsidRPr="008E2D37">
        <w:rPr>
          <w:rFonts w:ascii="Times New Roman" w:eastAsia="Times New Roman" w:hAnsi="Times New Roman" w:cs="Times New Roman"/>
          <w:color w:val="383838"/>
          <w:sz w:val="24"/>
          <w:szCs w:val="24"/>
          <w:lang w:val="en-GB"/>
        </w:rPr>
        <w:t xml:space="preserve"> </w:t>
      </w:r>
      <w:proofErr w:type="spellStart"/>
      <w:r w:rsidRPr="008E2D37">
        <w:rPr>
          <w:rFonts w:ascii="Times New Roman" w:eastAsia="Times New Roman" w:hAnsi="Times New Roman" w:cs="Times New Roman"/>
          <w:color w:val="383838"/>
          <w:sz w:val="24"/>
          <w:szCs w:val="24"/>
          <w:lang w:val="en-GB"/>
        </w:rPr>
        <w:t>Pétain</w:t>
      </w:r>
      <w:proofErr w:type="spellEnd"/>
      <w:r w:rsidR="004536E8">
        <w:rPr>
          <w:rFonts w:ascii="Times New Roman" w:eastAsia="Times New Roman" w:hAnsi="Times New Roman" w:cs="Times New Roman"/>
          <w:color w:val="383838"/>
          <w:sz w:val="24"/>
          <w:szCs w:val="24"/>
          <w:lang w:val="en-GB"/>
        </w:rPr>
        <w:t xml:space="preserve">, as leader of </w:t>
      </w:r>
      <w:r w:rsidRPr="008E2D37">
        <w:rPr>
          <w:rFonts w:ascii="Times New Roman" w:eastAsia="Times New Roman" w:hAnsi="Times New Roman" w:cs="Times New Roman"/>
          <w:color w:val="383838"/>
          <w:sz w:val="24"/>
          <w:szCs w:val="24"/>
          <w:lang w:val="en-GB"/>
        </w:rPr>
        <w:t xml:space="preserve">the Vichy regime, </w:t>
      </w:r>
      <w:r w:rsidR="00410109">
        <w:rPr>
          <w:rFonts w:ascii="Times New Roman" w:eastAsia="Times New Roman" w:hAnsi="Times New Roman" w:cs="Times New Roman"/>
          <w:color w:val="383838"/>
          <w:sz w:val="24"/>
          <w:szCs w:val="24"/>
          <w:lang w:val="en-GB"/>
        </w:rPr>
        <w:t>accept</w:t>
      </w:r>
      <w:r w:rsidR="004536E8">
        <w:rPr>
          <w:rFonts w:ascii="Times New Roman" w:eastAsia="Times New Roman" w:hAnsi="Times New Roman" w:cs="Times New Roman"/>
          <w:color w:val="383838"/>
          <w:sz w:val="24"/>
          <w:szCs w:val="24"/>
          <w:lang w:val="en-GB"/>
        </w:rPr>
        <w:t>ed</w:t>
      </w:r>
      <w:r w:rsidRPr="008E2D37">
        <w:rPr>
          <w:rFonts w:ascii="Times New Roman" w:eastAsia="Times New Roman" w:hAnsi="Times New Roman" w:cs="Times New Roman"/>
          <w:color w:val="383838"/>
          <w:sz w:val="24"/>
          <w:szCs w:val="24"/>
          <w:lang w:val="en-GB"/>
        </w:rPr>
        <w:t xml:space="preserve"> the new German domination of Europe</w:t>
      </w:r>
      <w:r w:rsidR="00490AB0">
        <w:rPr>
          <w:rFonts w:ascii="Times New Roman" w:eastAsia="Times New Roman" w:hAnsi="Times New Roman" w:cs="Times New Roman"/>
          <w:color w:val="383838"/>
          <w:sz w:val="24"/>
          <w:szCs w:val="24"/>
          <w:lang w:val="en-GB"/>
        </w:rPr>
        <w:t xml:space="preserve"> and endeavoured</w:t>
      </w:r>
      <w:r w:rsidRPr="008E2D37">
        <w:rPr>
          <w:rFonts w:ascii="Times New Roman" w:eastAsia="Times New Roman" w:hAnsi="Times New Roman" w:cs="Times New Roman"/>
          <w:color w:val="383838"/>
          <w:sz w:val="24"/>
          <w:szCs w:val="24"/>
          <w:lang w:val="en-GB"/>
        </w:rPr>
        <w:t xml:space="preserve"> to introduce </w:t>
      </w:r>
      <w:r w:rsidR="00AF5FEA">
        <w:rPr>
          <w:rFonts w:ascii="Times New Roman" w:eastAsia="Times New Roman" w:hAnsi="Times New Roman" w:cs="Times New Roman"/>
          <w:color w:val="383838"/>
          <w:sz w:val="24"/>
          <w:szCs w:val="24"/>
          <w:lang w:val="en-GB"/>
        </w:rPr>
        <w:t>a</w:t>
      </w:r>
      <w:r w:rsidRPr="008E2D37">
        <w:rPr>
          <w:rFonts w:ascii="Times New Roman" w:eastAsia="Times New Roman" w:hAnsi="Times New Roman" w:cs="Times New Roman"/>
          <w:color w:val="383838"/>
          <w:sz w:val="24"/>
          <w:szCs w:val="24"/>
          <w:lang w:val="en-GB"/>
        </w:rPr>
        <w:t xml:space="preserve"> ‘National Revolution.’</w:t>
      </w:r>
      <w:r w:rsidRPr="008E2D37">
        <w:rPr>
          <w:rStyle w:val="FootnoteReference"/>
          <w:rFonts w:ascii="Times New Roman" w:eastAsia="Times New Roman" w:hAnsi="Times New Roman" w:cs="Times New Roman"/>
          <w:color w:val="383838"/>
          <w:sz w:val="24"/>
          <w:szCs w:val="24"/>
          <w:lang w:val="en-GB"/>
        </w:rPr>
        <w:footnoteReference w:id="1"/>
      </w:r>
      <w:r w:rsidRPr="008E2D37">
        <w:rPr>
          <w:rFonts w:ascii="Times New Roman" w:eastAsia="Times New Roman" w:hAnsi="Times New Roman" w:cs="Times New Roman"/>
          <w:color w:val="383838"/>
          <w:sz w:val="24"/>
          <w:szCs w:val="24"/>
          <w:lang w:val="en-GB"/>
        </w:rPr>
        <w:t xml:space="preserve"> </w:t>
      </w:r>
      <w:r w:rsidR="00B37904" w:rsidRPr="008E2D37">
        <w:rPr>
          <w:rFonts w:ascii="Times New Roman" w:eastAsia="Times New Roman" w:hAnsi="Times New Roman" w:cs="Times New Roman"/>
          <w:color w:val="383838"/>
          <w:sz w:val="24"/>
          <w:szCs w:val="24"/>
          <w:lang w:val="en-GB"/>
        </w:rPr>
        <w:t xml:space="preserve">Although </w:t>
      </w:r>
      <w:proofErr w:type="spellStart"/>
      <w:r w:rsidR="00B37904" w:rsidRPr="008E2D37">
        <w:rPr>
          <w:rFonts w:ascii="Times New Roman" w:eastAsia="Times New Roman" w:hAnsi="Times New Roman" w:cs="Times New Roman"/>
          <w:color w:val="383838"/>
          <w:sz w:val="24"/>
          <w:szCs w:val="24"/>
          <w:lang w:val="en-GB"/>
        </w:rPr>
        <w:t>Pétain</w:t>
      </w:r>
      <w:proofErr w:type="spellEnd"/>
      <w:r w:rsidR="00B37904" w:rsidRPr="008E2D37">
        <w:rPr>
          <w:rFonts w:ascii="Times New Roman" w:eastAsia="Times New Roman" w:hAnsi="Times New Roman" w:cs="Times New Roman"/>
          <w:color w:val="383838"/>
          <w:sz w:val="24"/>
          <w:szCs w:val="24"/>
          <w:lang w:val="en-GB"/>
        </w:rPr>
        <w:t xml:space="preserve"> preferred to use the term ‘National Renovation,’ th</w:t>
      </w:r>
      <w:r w:rsidR="007D707D" w:rsidRPr="008E2D37">
        <w:rPr>
          <w:rFonts w:ascii="Times New Roman" w:eastAsia="Times New Roman" w:hAnsi="Times New Roman" w:cs="Times New Roman"/>
          <w:color w:val="383838"/>
          <w:sz w:val="24"/>
          <w:szCs w:val="24"/>
          <w:lang w:val="en-GB"/>
        </w:rPr>
        <w:t>ereby</w:t>
      </w:r>
      <w:r w:rsidR="00B37904" w:rsidRPr="008E2D37">
        <w:rPr>
          <w:rFonts w:ascii="Times New Roman" w:eastAsia="Times New Roman" w:hAnsi="Times New Roman" w:cs="Times New Roman"/>
          <w:color w:val="383838"/>
          <w:sz w:val="24"/>
          <w:szCs w:val="24"/>
          <w:lang w:val="en-GB"/>
        </w:rPr>
        <w:t xml:space="preserve"> avoiding republican connotation</w:t>
      </w:r>
      <w:r w:rsidR="00BC2971" w:rsidRPr="008E2D37">
        <w:rPr>
          <w:rFonts w:ascii="Times New Roman" w:eastAsia="Times New Roman" w:hAnsi="Times New Roman" w:cs="Times New Roman"/>
          <w:color w:val="383838"/>
          <w:sz w:val="24"/>
          <w:szCs w:val="24"/>
          <w:lang w:val="en-GB"/>
        </w:rPr>
        <w:t>s</w:t>
      </w:r>
      <w:r w:rsidR="00B37904" w:rsidRPr="008E2D37">
        <w:rPr>
          <w:rFonts w:ascii="Times New Roman" w:eastAsia="Times New Roman" w:hAnsi="Times New Roman" w:cs="Times New Roman"/>
          <w:color w:val="383838"/>
          <w:sz w:val="24"/>
          <w:szCs w:val="24"/>
          <w:lang w:val="en-GB"/>
        </w:rPr>
        <w:t xml:space="preserve">, the ‘National Revolution’ is insightful for it goes beyond the </w:t>
      </w:r>
      <w:r w:rsidR="00EC4AD1">
        <w:rPr>
          <w:rFonts w:ascii="Times New Roman" w:eastAsia="Times New Roman" w:hAnsi="Times New Roman" w:cs="Times New Roman"/>
          <w:color w:val="383838"/>
          <w:sz w:val="24"/>
          <w:szCs w:val="24"/>
          <w:lang w:val="en-GB"/>
        </w:rPr>
        <w:t>one</w:t>
      </w:r>
      <w:r w:rsidR="008E4079">
        <w:rPr>
          <w:rFonts w:ascii="Times New Roman" w:eastAsia="Times New Roman" w:hAnsi="Times New Roman" w:cs="Times New Roman"/>
          <w:color w:val="383838"/>
          <w:sz w:val="24"/>
          <w:szCs w:val="24"/>
          <w:lang w:val="en-GB"/>
        </w:rPr>
        <w:t>-</w:t>
      </w:r>
      <w:r w:rsidR="00EC4AD1">
        <w:rPr>
          <w:rFonts w:ascii="Times New Roman" w:eastAsia="Times New Roman" w:hAnsi="Times New Roman" w:cs="Times New Roman"/>
          <w:color w:val="383838"/>
          <w:sz w:val="24"/>
          <w:szCs w:val="24"/>
          <w:lang w:val="en-GB"/>
        </w:rPr>
        <w:t>dimensional</w:t>
      </w:r>
      <w:r w:rsidR="00B37904" w:rsidRPr="008E2D37">
        <w:rPr>
          <w:rFonts w:ascii="Times New Roman" w:eastAsia="Times New Roman" w:hAnsi="Times New Roman" w:cs="Times New Roman"/>
          <w:color w:val="383838"/>
          <w:sz w:val="24"/>
          <w:szCs w:val="24"/>
          <w:lang w:val="en-GB"/>
        </w:rPr>
        <w:t xml:space="preserve"> </w:t>
      </w:r>
      <w:r w:rsidR="001104DC">
        <w:rPr>
          <w:rFonts w:ascii="Times New Roman" w:eastAsia="Times New Roman" w:hAnsi="Times New Roman" w:cs="Times New Roman"/>
          <w:color w:val="383838"/>
          <w:sz w:val="24"/>
          <w:szCs w:val="24"/>
          <w:lang w:val="en-GB"/>
        </w:rPr>
        <w:t>model</w:t>
      </w:r>
      <w:r w:rsidR="00B37904" w:rsidRPr="008E2D37">
        <w:rPr>
          <w:rFonts w:ascii="Times New Roman" w:eastAsia="Times New Roman" w:hAnsi="Times New Roman" w:cs="Times New Roman"/>
          <w:color w:val="383838"/>
          <w:sz w:val="24"/>
          <w:szCs w:val="24"/>
          <w:lang w:val="en-GB"/>
        </w:rPr>
        <w:t xml:space="preserve"> associated with </w:t>
      </w:r>
      <w:r w:rsidR="00673629" w:rsidRPr="008E2D37">
        <w:rPr>
          <w:rFonts w:ascii="Times New Roman" w:eastAsia="Times New Roman" w:hAnsi="Times New Roman" w:cs="Times New Roman"/>
          <w:color w:val="383838"/>
          <w:sz w:val="24"/>
          <w:szCs w:val="24"/>
          <w:lang w:val="en-GB"/>
        </w:rPr>
        <w:t xml:space="preserve">Vichy, </w:t>
      </w:r>
      <w:r w:rsidR="00C82488">
        <w:rPr>
          <w:rFonts w:ascii="Times New Roman" w:eastAsia="Times New Roman" w:hAnsi="Times New Roman" w:cs="Times New Roman"/>
          <w:color w:val="383838"/>
          <w:sz w:val="24"/>
          <w:szCs w:val="24"/>
          <w:lang w:val="en-GB"/>
        </w:rPr>
        <w:t xml:space="preserve">instead </w:t>
      </w:r>
      <w:r w:rsidR="00673629" w:rsidRPr="008E2D37">
        <w:rPr>
          <w:rFonts w:ascii="Times New Roman" w:eastAsia="Times New Roman" w:hAnsi="Times New Roman" w:cs="Times New Roman"/>
          <w:color w:val="383838"/>
          <w:sz w:val="24"/>
          <w:szCs w:val="24"/>
          <w:lang w:val="en-GB"/>
        </w:rPr>
        <w:t>viewing the regime as a diverse amalgamation of conservative traditions</w:t>
      </w:r>
      <w:r w:rsidR="00490AB0">
        <w:rPr>
          <w:rFonts w:ascii="Times New Roman" w:eastAsia="Times New Roman" w:hAnsi="Times New Roman" w:cs="Times New Roman"/>
          <w:color w:val="383838"/>
          <w:sz w:val="24"/>
          <w:szCs w:val="24"/>
          <w:lang w:val="en-GB"/>
        </w:rPr>
        <w:t>,</w:t>
      </w:r>
      <w:r w:rsidR="00673629" w:rsidRPr="008E2D37">
        <w:rPr>
          <w:rFonts w:ascii="Times New Roman" w:eastAsia="Times New Roman" w:hAnsi="Times New Roman" w:cs="Times New Roman"/>
          <w:color w:val="383838"/>
          <w:sz w:val="24"/>
          <w:szCs w:val="24"/>
          <w:lang w:val="en-GB"/>
        </w:rPr>
        <w:t xml:space="preserve"> rather than a</w:t>
      </w:r>
      <w:r w:rsidR="00AE17C8" w:rsidRPr="008E2D37">
        <w:rPr>
          <w:rFonts w:ascii="Times New Roman" w:eastAsia="Times New Roman" w:hAnsi="Times New Roman" w:cs="Times New Roman"/>
          <w:color w:val="383838"/>
          <w:sz w:val="24"/>
          <w:szCs w:val="24"/>
          <w:lang w:val="en-GB"/>
        </w:rPr>
        <w:t xml:space="preserve"> mere</w:t>
      </w:r>
      <w:r w:rsidR="00673629" w:rsidRPr="008E2D37">
        <w:rPr>
          <w:rFonts w:ascii="Times New Roman" w:eastAsia="Times New Roman" w:hAnsi="Times New Roman" w:cs="Times New Roman"/>
          <w:color w:val="383838"/>
          <w:sz w:val="24"/>
          <w:szCs w:val="24"/>
          <w:lang w:val="en-GB"/>
        </w:rPr>
        <w:t xml:space="preserve"> ‘bloc</w:t>
      </w:r>
      <w:r w:rsidR="00B37904" w:rsidRPr="008E2D37">
        <w:rPr>
          <w:rFonts w:ascii="Times New Roman" w:eastAsia="Times New Roman" w:hAnsi="Times New Roman" w:cs="Times New Roman"/>
          <w:color w:val="383838"/>
          <w:sz w:val="24"/>
          <w:szCs w:val="24"/>
          <w:lang w:val="en-GB"/>
        </w:rPr>
        <w:t>.</w:t>
      </w:r>
      <w:r w:rsidR="00673629" w:rsidRPr="008E2D37">
        <w:rPr>
          <w:rFonts w:ascii="Times New Roman" w:eastAsia="Times New Roman" w:hAnsi="Times New Roman" w:cs="Times New Roman"/>
          <w:color w:val="383838"/>
          <w:sz w:val="24"/>
          <w:szCs w:val="24"/>
          <w:lang w:val="en-GB"/>
        </w:rPr>
        <w:t>’</w:t>
      </w:r>
      <w:r w:rsidR="00673629" w:rsidRPr="008E2D37">
        <w:rPr>
          <w:rStyle w:val="FootnoteReference"/>
          <w:rFonts w:ascii="Times New Roman" w:eastAsia="Times New Roman" w:hAnsi="Times New Roman" w:cs="Times New Roman"/>
          <w:color w:val="383838"/>
          <w:sz w:val="24"/>
          <w:szCs w:val="24"/>
          <w:lang w:val="en-GB"/>
        </w:rPr>
        <w:footnoteReference w:id="2"/>
      </w:r>
      <w:r w:rsidR="00B37904" w:rsidRPr="008E2D37">
        <w:rPr>
          <w:rFonts w:ascii="Times New Roman" w:eastAsia="Times New Roman" w:hAnsi="Times New Roman" w:cs="Times New Roman"/>
          <w:color w:val="383838"/>
          <w:sz w:val="24"/>
          <w:szCs w:val="24"/>
          <w:lang w:val="en-GB"/>
        </w:rPr>
        <w:t xml:space="preserve"> Paxton rightly argues that ‘the National Revolution tells us about France,’</w:t>
      </w:r>
      <w:r w:rsidR="00B37904" w:rsidRPr="008E2D37">
        <w:rPr>
          <w:rStyle w:val="FootnoteReference"/>
          <w:rFonts w:ascii="Times New Roman" w:eastAsia="Times New Roman" w:hAnsi="Times New Roman" w:cs="Times New Roman"/>
          <w:color w:val="383838"/>
          <w:sz w:val="24"/>
          <w:szCs w:val="24"/>
          <w:lang w:val="en-GB"/>
        </w:rPr>
        <w:footnoteReference w:id="3"/>
      </w:r>
      <w:r w:rsidR="00B37904" w:rsidRPr="008E2D37">
        <w:rPr>
          <w:rFonts w:ascii="Times New Roman" w:eastAsia="Times New Roman" w:hAnsi="Times New Roman" w:cs="Times New Roman"/>
          <w:color w:val="383838"/>
          <w:sz w:val="24"/>
          <w:szCs w:val="24"/>
          <w:lang w:val="en-GB"/>
        </w:rPr>
        <w:t xml:space="preserve"> with Vichy symbolising longer-term discontents with the political, economic, and moral </w:t>
      </w:r>
      <w:r w:rsidR="002C2747">
        <w:rPr>
          <w:rFonts w:ascii="Times New Roman" w:eastAsia="Times New Roman" w:hAnsi="Times New Roman" w:cs="Times New Roman"/>
          <w:color w:val="383838"/>
          <w:sz w:val="24"/>
          <w:szCs w:val="24"/>
          <w:lang w:val="en-GB"/>
        </w:rPr>
        <w:t>situation</w:t>
      </w:r>
      <w:r w:rsidR="00562105" w:rsidRPr="008E2D37">
        <w:rPr>
          <w:rFonts w:ascii="Times New Roman" w:eastAsia="Times New Roman" w:hAnsi="Times New Roman" w:cs="Times New Roman"/>
          <w:color w:val="383838"/>
          <w:sz w:val="24"/>
          <w:szCs w:val="24"/>
          <w:lang w:val="en-GB"/>
        </w:rPr>
        <w:t xml:space="preserve"> since the inception of the Third Republic. Replacing the republican motto of </w:t>
      </w:r>
      <w:proofErr w:type="spellStart"/>
      <w:r w:rsidR="00562105" w:rsidRPr="008E2D37">
        <w:rPr>
          <w:rFonts w:ascii="Times New Roman" w:eastAsia="Times New Roman" w:hAnsi="Times New Roman" w:cs="Times New Roman"/>
          <w:i/>
          <w:color w:val="383838"/>
          <w:sz w:val="24"/>
          <w:szCs w:val="24"/>
          <w:lang w:val="en-GB"/>
        </w:rPr>
        <w:t>Liberté</w:t>
      </w:r>
      <w:proofErr w:type="spellEnd"/>
      <w:r w:rsidR="00562105" w:rsidRPr="008E2D37">
        <w:rPr>
          <w:rFonts w:ascii="Times New Roman" w:eastAsia="Times New Roman" w:hAnsi="Times New Roman" w:cs="Times New Roman"/>
          <w:i/>
          <w:color w:val="383838"/>
          <w:sz w:val="24"/>
          <w:szCs w:val="24"/>
          <w:lang w:val="en-GB"/>
        </w:rPr>
        <w:t xml:space="preserve">, </w:t>
      </w:r>
      <w:proofErr w:type="spellStart"/>
      <w:r w:rsidR="00562105" w:rsidRPr="008E2D37">
        <w:rPr>
          <w:rFonts w:ascii="Times New Roman" w:eastAsia="Times New Roman" w:hAnsi="Times New Roman" w:cs="Times New Roman"/>
          <w:i/>
          <w:color w:val="383838"/>
          <w:sz w:val="24"/>
          <w:szCs w:val="24"/>
          <w:lang w:val="en-GB"/>
        </w:rPr>
        <w:t>Egalité</w:t>
      </w:r>
      <w:proofErr w:type="spellEnd"/>
      <w:r w:rsidR="00562105" w:rsidRPr="008E2D37">
        <w:rPr>
          <w:rFonts w:ascii="Times New Roman" w:eastAsia="Times New Roman" w:hAnsi="Times New Roman" w:cs="Times New Roman"/>
          <w:i/>
          <w:color w:val="383838"/>
          <w:sz w:val="24"/>
          <w:szCs w:val="24"/>
          <w:lang w:val="en-GB"/>
        </w:rPr>
        <w:t xml:space="preserve">, </w:t>
      </w:r>
      <w:proofErr w:type="spellStart"/>
      <w:r w:rsidR="00562105" w:rsidRPr="008E2D37">
        <w:rPr>
          <w:rFonts w:ascii="Times New Roman" w:eastAsia="Times New Roman" w:hAnsi="Times New Roman" w:cs="Times New Roman"/>
          <w:i/>
          <w:color w:val="383838"/>
          <w:sz w:val="24"/>
          <w:szCs w:val="24"/>
          <w:lang w:val="en-GB"/>
        </w:rPr>
        <w:t>Fraternité</w:t>
      </w:r>
      <w:proofErr w:type="spellEnd"/>
      <w:r w:rsidR="00562105" w:rsidRPr="008E2D37">
        <w:rPr>
          <w:rFonts w:ascii="Times New Roman" w:eastAsia="Times New Roman" w:hAnsi="Times New Roman" w:cs="Times New Roman"/>
          <w:i/>
          <w:color w:val="383838"/>
          <w:sz w:val="24"/>
          <w:szCs w:val="24"/>
          <w:lang w:val="en-GB"/>
        </w:rPr>
        <w:t>,</w:t>
      </w:r>
      <w:r w:rsidR="00562105" w:rsidRPr="008E2D37">
        <w:rPr>
          <w:rFonts w:ascii="Times New Roman" w:eastAsia="Times New Roman" w:hAnsi="Times New Roman" w:cs="Times New Roman"/>
          <w:color w:val="383838"/>
          <w:sz w:val="24"/>
          <w:szCs w:val="24"/>
          <w:lang w:val="en-GB"/>
        </w:rPr>
        <w:t xml:space="preserve"> Vichy</w:t>
      </w:r>
      <w:r w:rsidR="007D707D" w:rsidRPr="008E2D37">
        <w:rPr>
          <w:rFonts w:ascii="Times New Roman" w:eastAsia="Times New Roman" w:hAnsi="Times New Roman" w:cs="Times New Roman"/>
          <w:color w:val="383838"/>
          <w:sz w:val="24"/>
          <w:szCs w:val="24"/>
          <w:lang w:val="en-GB"/>
        </w:rPr>
        <w:t>’s</w:t>
      </w:r>
      <w:r w:rsidR="00562105" w:rsidRPr="008E2D37">
        <w:rPr>
          <w:rFonts w:ascii="Times New Roman" w:eastAsia="Times New Roman" w:hAnsi="Times New Roman" w:cs="Times New Roman"/>
          <w:color w:val="383838"/>
          <w:sz w:val="24"/>
          <w:szCs w:val="24"/>
          <w:lang w:val="en-GB"/>
        </w:rPr>
        <w:t xml:space="preserve"> </w:t>
      </w:r>
      <w:r w:rsidR="007D707D" w:rsidRPr="008E2D37">
        <w:rPr>
          <w:rFonts w:ascii="Times New Roman" w:eastAsia="Times New Roman" w:hAnsi="Times New Roman" w:cs="Times New Roman"/>
          <w:color w:val="383838"/>
          <w:sz w:val="24"/>
          <w:szCs w:val="24"/>
          <w:lang w:val="en-GB"/>
        </w:rPr>
        <w:t xml:space="preserve">new </w:t>
      </w:r>
      <w:r w:rsidR="00562105" w:rsidRPr="008E2D37">
        <w:rPr>
          <w:rFonts w:ascii="Times New Roman" w:eastAsia="Times New Roman" w:hAnsi="Times New Roman" w:cs="Times New Roman"/>
          <w:color w:val="383838"/>
          <w:sz w:val="24"/>
          <w:szCs w:val="24"/>
          <w:lang w:val="en-GB"/>
        </w:rPr>
        <w:t xml:space="preserve">trilogy of </w:t>
      </w:r>
      <w:r w:rsidR="00562105" w:rsidRPr="008E2D37">
        <w:rPr>
          <w:rFonts w:ascii="Times New Roman" w:eastAsia="Times New Roman" w:hAnsi="Times New Roman" w:cs="Times New Roman"/>
          <w:i/>
          <w:color w:val="383838"/>
          <w:sz w:val="24"/>
          <w:szCs w:val="24"/>
          <w:lang w:val="en-GB"/>
        </w:rPr>
        <w:t xml:space="preserve">Travail, </w:t>
      </w:r>
      <w:proofErr w:type="spellStart"/>
      <w:r w:rsidR="00562105" w:rsidRPr="008E2D37">
        <w:rPr>
          <w:rFonts w:ascii="Times New Roman" w:eastAsia="Times New Roman" w:hAnsi="Times New Roman" w:cs="Times New Roman"/>
          <w:i/>
          <w:color w:val="383838"/>
          <w:sz w:val="24"/>
          <w:szCs w:val="24"/>
          <w:lang w:val="en-GB"/>
        </w:rPr>
        <w:t>Famille</w:t>
      </w:r>
      <w:proofErr w:type="spellEnd"/>
      <w:r w:rsidR="00562105" w:rsidRPr="008E2D37">
        <w:rPr>
          <w:rFonts w:ascii="Times New Roman" w:eastAsia="Times New Roman" w:hAnsi="Times New Roman" w:cs="Times New Roman"/>
          <w:i/>
          <w:color w:val="383838"/>
          <w:sz w:val="24"/>
          <w:szCs w:val="24"/>
          <w:lang w:val="en-GB"/>
        </w:rPr>
        <w:t xml:space="preserve">, </w:t>
      </w:r>
      <w:proofErr w:type="spellStart"/>
      <w:r w:rsidR="00562105" w:rsidRPr="008E2D37">
        <w:rPr>
          <w:rFonts w:ascii="Times New Roman" w:eastAsia="Times New Roman" w:hAnsi="Times New Roman" w:cs="Times New Roman"/>
          <w:i/>
          <w:color w:val="383838"/>
          <w:sz w:val="24"/>
          <w:szCs w:val="24"/>
          <w:lang w:val="en-GB"/>
        </w:rPr>
        <w:t>Patrie</w:t>
      </w:r>
      <w:proofErr w:type="spellEnd"/>
      <w:r w:rsidR="00562105" w:rsidRPr="008E2D37">
        <w:rPr>
          <w:rFonts w:ascii="Times New Roman" w:eastAsia="Times New Roman" w:hAnsi="Times New Roman" w:cs="Times New Roman"/>
          <w:i/>
          <w:color w:val="383838"/>
          <w:sz w:val="24"/>
          <w:szCs w:val="24"/>
          <w:lang w:val="en-GB"/>
        </w:rPr>
        <w:t xml:space="preserve"> </w:t>
      </w:r>
      <w:r w:rsidR="002C2747" w:rsidRPr="008E2D37">
        <w:rPr>
          <w:rFonts w:ascii="Times New Roman" w:eastAsia="Times New Roman" w:hAnsi="Times New Roman" w:cs="Times New Roman"/>
          <w:color w:val="383838"/>
          <w:sz w:val="24"/>
          <w:szCs w:val="24"/>
          <w:lang w:val="en-GB"/>
        </w:rPr>
        <w:t>signifies</w:t>
      </w:r>
      <w:r w:rsidR="00562105" w:rsidRPr="008E2D37">
        <w:rPr>
          <w:rFonts w:ascii="Times New Roman" w:eastAsia="Times New Roman" w:hAnsi="Times New Roman" w:cs="Times New Roman"/>
          <w:color w:val="383838"/>
          <w:sz w:val="24"/>
          <w:szCs w:val="24"/>
          <w:lang w:val="en-GB"/>
        </w:rPr>
        <w:t xml:space="preserve"> </w:t>
      </w:r>
      <w:r w:rsidR="007D707D" w:rsidRPr="008E2D37">
        <w:rPr>
          <w:rFonts w:ascii="Times New Roman" w:eastAsia="Times New Roman" w:hAnsi="Times New Roman" w:cs="Times New Roman"/>
          <w:color w:val="383838"/>
          <w:sz w:val="24"/>
          <w:szCs w:val="24"/>
          <w:lang w:val="en-GB"/>
        </w:rPr>
        <w:t>the regime’s</w:t>
      </w:r>
      <w:r w:rsidR="004B43E8" w:rsidRPr="008E2D37">
        <w:rPr>
          <w:rFonts w:ascii="Times New Roman" w:eastAsia="Times New Roman" w:hAnsi="Times New Roman" w:cs="Times New Roman"/>
          <w:color w:val="383838"/>
          <w:sz w:val="24"/>
          <w:szCs w:val="24"/>
          <w:lang w:val="en-GB"/>
        </w:rPr>
        <w:t xml:space="preserve"> rejection of liberal individualism,</w:t>
      </w:r>
      <w:r w:rsidR="00861A3B">
        <w:rPr>
          <w:rStyle w:val="FootnoteReference"/>
          <w:rFonts w:ascii="Times New Roman" w:eastAsia="Times New Roman" w:hAnsi="Times New Roman" w:cs="Times New Roman"/>
          <w:color w:val="383838"/>
          <w:sz w:val="24"/>
          <w:szCs w:val="24"/>
          <w:lang w:val="en-GB"/>
        </w:rPr>
        <w:footnoteReference w:id="4"/>
      </w:r>
      <w:r w:rsidR="004B43E8" w:rsidRPr="008E2D37">
        <w:rPr>
          <w:rFonts w:ascii="Times New Roman" w:eastAsia="Times New Roman" w:hAnsi="Times New Roman" w:cs="Times New Roman"/>
          <w:color w:val="383838"/>
          <w:sz w:val="24"/>
          <w:szCs w:val="24"/>
          <w:lang w:val="en-GB"/>
        </w:rPr>
        <w:t xml:space="preserve"> instead</w:t>
      </w:r>
      <w:r w:rsidR="00562105" w:rsidRPr="008E2D37">
        <w:rPr>
          <w:rFonts w:ascii="Times New Roman" w:eastAsia="Times New Roman" w:hAnsi="Times New Roman" w:cs="Times New Roman"/>
          <w:color w:val="383838"/>
          <w:sz w:val="24"/>
          <w:szCs w:val="24"/>
          <w:lang w:val="en-GB"/>
        </w:rPr>
        <w:t xml:space="preserve"> focus</w:t>
      </w:r>
      <w:r w:rsidR="004B43E8" w:rsidRPr="008E2D37">
        <w:rPr>
          <w:rFonts w:ascii="Times New Roman" w:eastAsia="Times New Roman" w:hAnsi="Times New Roman" w:cs="Times New Roman"/>
          <w:color w:val="383838"/>
          <w:sz w:val="24"/>
          <w:szCs w:val="24"/>
          <w:lang w:val="en-GB"/>
        </w:rPr>
        <w:t>ing</w:t>
      </w:r>
      <w:r w:rsidR="00562105" w:rsidRPr="008E2D37">
        <w:rPr>
          <w:rFonts w:ascii="Times New Roman" w:eastAsia="Times New Roman" w:hAnsi="Times New Roman" w:cs="Times New Roman"/>
          <w:color w:val="383838"/>
          <w:sz w:val="24"/>
          <w:szCs w:val="24"/>
          <w:lang w:val="en-GB"/>
        </w:rPr>
        <w:t xml:space="preserve"> upon a renewed economic agenda, traditionalist family policies, and a nationalistic view of French identity. In exploring these three facets of the Vichy regime, this essay will argue that while an illusion of </w:t>
      </w:r>
      <w:r w:rsidR="00562105" w:rsidRPr="008E2D37">
        <w:rPr>
          <w:rFonts w:ascii="Times New Roman" w:eastAsia="Times New Roman" w:hAnsi="Times New Roman" w:cs="Times New Roman"/>
          <w:i/>
          <w:color w:val="383838"/>
          <w:sz w:val="24"/>
          <w:szCs w:val="24"/>
          <w:lang w:val="en-GB"/>
        </w:rPr>
        <w:t xml:space="preserve">Travail, </w:t>
      </w:r>
      <w:proofErr w:type="spellStart"/>
      <w:r w:rsidR="00562105" w:rsidRPr="008E2D37">
        <w:rPr>
          <w:rFonts w:ascii="Times New Roman" w:eastAsia="Times New Roman" w:hAnsi="Times New Roman" w:cs="Times New Roman"/>
          <w:i/>
          <w:color w:val="383838"/>
          <w:sz w:val="24"/>
          <w:szCs w:val="24"/>
          <w:lang w:val="en-GB"/>
        </w:rPr>
        <w:t>Famille</w:t>
      </w:r>
      <w:proofErr w:type="spellEnd"/>
      <w:r w:rsidR="00562105" w:rsidRPr="008E2D37">
        <w:rPr>
          <w:rFonts w:ascii="Times New Roman" w:eastAsia="Times New Roman" w:hAnsi="Times New Roman" w:cs="Times New Roman"/>
          <w:i/>
          <w:color w:val="383838"/>
          <w:sz w:val="24"/>
          <w:szCs w:val="24"/>
          <w:lang w:val="en-GB"/>
        </w:rPr>
        <w:t xml:space="preserve">, </w:t>
      </w:r>
      <w:proofErr w:type="spellStart"/>
      <w:r w:rsidR="00562105" w:rsidRPr="008E2D37">
        <w:rPr>
          <w:rFonts w:ascii="Times New Roman" w:eastAsia="Times New Roman" w:hAnsi="Times New Roman" w:cs="Times New Roman"/>
          <w:i/>
          <w:color w:val="383838"/>
          <w:sz w:val="24"/>
          <w:szCs w:val="24"/>
          <w:lang w:val="en-GB"/>
        </w:rPr>
        <w:t>Patrie</w:t>
      </w:r>
      <w:proofErr w:type="spellEnd"/>
      <w:r w:rsidR="00562105" w:rsidRPr="008E2D37">
        <w:rPr>
          <w:rFonts w:ascii="Times New Roman" w:eastAsia="Times New Roman" w:hAnsi="Times New Roman" w:cs="Times New Roman"/>
          <w:i/>
          <w:color w:val="383838"/>
          <w:sz w:val="24"/>
          <w:szCs w:val="24"/>
          <w:lang w:val="en-GB"/>
        </w:rPr>
        <w:t xml:space="preserve"> </w:t>
      </w:r>
      <w:r w:rsidR="00562105" w:rsidRPr="008E2D37">
        <w:rPr>
          <w:rFonts w:ascii="Times New Roman" w:eastAsia="Times New Roman" w:hAnsi="Times New Roman" w:cs="Times New Roman"/>
          <w:color w:val="383838"/>
          <w:sz w:val="24"/>
          <w:szCs w:val="24"/>
          <w:lang w:val="en-GB"/>
        </w:rPr>
        <w:t xml:space="preserve">existed within the </w:t>
      </w:r>
      <w:r w:rsidR="003A3A1A">
        <w:rPr>
          <w:rFonts w:ascii="Times New Roman" w:eastAsia="Times New Roman" w:hAnsi="Times New Roman" w:cs="Times New Roman"/>
          <w:color w:val="383838"/>
          <w:sz w:val="24"/>
          <w:szCs w:val="24"/>
          <w:lang w:val="en-GB"/>
        </w:rPr>
        <w:t>policies</w:t>
      </w:r>
      <w:r w:rsidR="00562105" w:rsidRPr="008E2D37">
        <w:rPr>
          <w:rFonts w:ascii="Times New Roman" w:eastAsia="Times New Roman" w:hAnsi="Times New Roman" w:cs="Times New Roman"/>
          <w:color w:val="383838"/>
          <w:sz w:val="24"/>
          <w:szCs w:val="24"/>
          <w:lang w:val="en-GB"/>
        </w:rPr>
        <w:t xml:space="preserve"> of </w:t>
      </w:r>
      <w:r w:rsidR="00AE17C8" w:rsidRPr="008E2D37">
        <w:rPr>
          <w:rFonts w:ascii="Times New Roman" w:eastAsia="Times New Roman" w:hAnsi="Times New Roman" w:cs="Times New Roman"/>
          <w:color w:val="383838"/>
          <w:sz w:val="24"/>
          <w:szCs w:val="24"/>
          <w:lang w:val="en-GB"/>
        </w:rPr>
        <w:t>1940-42</w:t>
      </w:r>
      <w:r w:rsidR="00562105" w:rsidRPr="008E2D37">
        <w:rPr>
          <w:rFonts w:ascii="Times New Roman" w:eastAsia="Times New Roman" w:hAnsi="Times New Roman" w:cs="Times New Roman"/>
          <w:color w:val="383838"/>
          <w:sz w:val="24"/>
          <w:szCs w:val="24"/>
          <w:lang w:val="en-GB"/>
        </w:rPr>
        <w:t xml:space="preserve">, </w:t>
      </w:r>
      <w:r w:rsidR="00085B53" w:rsidRPr="008E2D37">
        <w:rPr>
          <w:rFonts w:ascii="Times New Roman" w:eastAsia="Times New Roman" w:hAnsi="Times New Roman" w:cs="Times New Roman"/>
          <w:color w:val="383838"/>
          <w:sz w:val="24"/>
          <w:szCs w:val="24"/>
          <w:lang w:val="en-GB"/>
        </w:rPr>
        <w:t>Vichy France</w:t>
      </w:r>
      <w:r w:rsidR="00562105" w:rsidRPr="008E2D37">
        <w:rPr>
          <w:rFonts w:ascii="Times New Roman" w:eastAsia="Times New Roman" w:hAnsi="Times New Roman" w:cs="Times New Roman"/>
          <w:color w:val="383838"/>
          <w:sz w:val="24"/>
          <w:szCs w:val="24"/>
          <w:lang w:val="en-GB"/>
        </w:rPr>
        <w:t xml:space="preserve"> was subservient to the economic and political demands of Nazi Germany</w:t>
      </w:r>
      <w:r w:rsidR="005B5287" w:rsidRPr="008E2D37">
        <w:rPr>
          <w:rFonts w:ascii="Times New Roman" w:eastAsia="Times New Roman" w:hAnsi="Times New Roman" w:cs="Times New Roman"/>
          <w:color w:val="383838"/>
          <w:sz w:val="24"/>
          <w:szCs w:val="24"/>
          <w:lang w:val="en-GB"/>
        </w:rPr>
        <w:t>, and</w:t>
      </w:r>
      <w:r w:rsidR="00562105" w:rsidRPr="008E2D37">
        <w:rPr>
          <w:rFonts w:ascii="Times New Roman" w:eastAsia="Times New Roman" w:hAnsi="Times New Roman" w:cs="Times New Roman"/>
          <w:color w:val="383838"/>
          <w:sz w:val="24"/>
          <w:szCs w:val="24"/>
          <w:lang w:val="en-GB"/>
        </w:rPr>
        <w:t xml:space="preserve"> the wartime context represent</w:t>
      </w:r>
      <w:r w:rsidR="005B5287" w:rsidRPr="008E2D37">
        <w:rPr>
          <w:rFonts w:ascii="Times New Roman" w:eastAsia="Times New Roman" w:hAnsi="Times New Roman" w:cs="Times New Roman"/>
          <w:color w:val="383838"/>
          <w:sz w:val="24"/>
          <w:szCs w:val="24"/>
          <w:lang w:val="en-GB"/>
        </w:rPr>
        <w:t>ed</w:t>
      </w:r>
      <w:r w:rsidR="00562105" w:rsidRPr="008E2D37">
        <w:rPr>
          <w:rFonts w:ascii="Times New Roman" w:eastAsia="Times New Roman" w:hAnsi="Times New Roman" w:cs="Times New Roman"/>
          <w:color w:val="383838"/>
          <w:sz w:val="24"/>
          <w:szCs w:val="24"/>
          <w:lang w:val="en-GB"/>
        </w:rPr>
        <w:t xml:space="preserve"> an un</w:t>
      </w:r>
      <w:r w:rsidR="005B5287" w:rsidRPr="008E2D37">
        <w:rPr>
          <w:rFonts w:ascii="Times New Roman" w:eastAsia="Times New Roman" w:hAnsi="Times New Roman" w:cs="Times New Roman"/>
          <w:color w:val="383838"/>
          <w:sz w:val="24"/>
          <w:szCs w:val="24"/>
          <w:lang w:val="en-GB"/>
        </w:rPr>
        <w:t>conducive</w:t>
      </w:r>
      <w:r w:rsidR="00562105" w:rsidRPr="008E2D37">
        <w:rPr>
          <w:rFonts w:ascii="Times New Roman" w:eastAsia="Times New Roman" w:hAnsi="Times New Roman" w:cs="Times New Roman"/>
          <w:color w:val="383838"/>
          <w:sz w:val="24"/>
          <w:szCs w:val="24"/>
          <w:lang w:val="en-GB"/>
        </w:rPr>
        <w:t xml:space="preserve"> epoch for national renewal</w:t>
      </w:r>
      <w:r w:rsidR="005B5287" w:rsidRPr="008E2D37">
        <w:rPr>
          <w:rFonts w:ascii="Times New Roman" w:eastAsia="Times New Roman" w:hAnsi="Times New Roman" w:cs="Times New Roman"/>
          <w:color w:val="383838"/>
          <w:sz w:val="24"/>
          <w:szCs w:val="24"/>
          <w:lang w:val="en-GB"/>
        </w:rPr>
        <w:t xml:space="preserve">. Thus, in </w:t>
      </w:r>
      <w:r w:rsidR="005B5287" w:rsidRPr="002C2747">
        <w:rPr>
          <w:rFonts w:ascii="Times New Roman" w:eastAsia="Times New Roman" w:hAnsi="Times New Roman" w:cs="Times New Roman"/>
          <w:i/>
          <w:color w:val="383838"/>
          <w:sz w:val="24"/>
          <w:szCs w:val="24"/>
          <w:lang w:val="en-GB"/>
        </w:rPr>
        <w:t>de facto</w:t>
      </w:r>
      <w:r w:rsidR="005B5287" w:rsidRPr="008E2D37">
        <w:rPr>
          <w:rFonts w:ascii="Times New Roman" w:eastAsia="Times New Roman" w:hAnsi="Times New Roman" w:cs="Times New Roman"/>
          <w:color w:val="383838"/>
          <w:sz w:val="24"/>
          <w:szCs w:val="24"/>
          <w:lang w:val="en-GB"/>
        </w:rPr>
        <w:t xml:space="preserve"> terms, Vichy policies failed to match the early rhetoric of </w:t>
      </w:r>
      <w:proofErr w:type="spellStart"/>
      <w:r w:rsidR="005B5287" w:rsidRPr="008E2D37">
        <w:rPr>
          <w:rFonts w:ascii="Times New Roman" w:eastAsia="Times New Roman" w:hAnsi="Times New Roman" w:cs="Times New Roman"/>
          <w:color w:val="383838"/>
          <w:sz w:val="24"/>
          <w:szCs w:val="24"/>
          <w:lang w:val="en-GB"/>
        </w:rPr>
        <w:t>Pétain</w:t>
      </w:r>
      <w:proofErr w:type="spellEnd"/>
      <w:r w:rsidR="005B5287" w:rsidRPr="008E2D37">
        <w:rPr>
          <w:rFonts w:ascii="Times New Roman" w:eastAsia="Times New Roman" w:hAnsi="Times New Roman" w:cs="Times New Roman"/>
          <w:color w:val="383838"/>
          <w:sz w:val="24"/>
          <w:szCs w:val="24"/>
          <w:lang w:val="en-GB"/>
        </w:rPr>
        <w:t xml:space="preserve">, meaning a ‘National Revolution’ </w:t>
      </w:r>
      <w:r w:rsidR="00F73B54">
        <w:rPr>
          <w:rFonts w:ascii="Times New Roman" w:eastAsia="Times New Roman" w:hAnsi="Times New Roman" w:cs="Times New Roman"/>
          <w:color w:val="383838"/>
          <w:sz w:val="24"/>
          <w:szCs w:val="24"/>
          <w:lang w:val="en-GB"/>
        </w:rPr>
        <w:t>never</w:t>
      </w:r>
      <w:r w:rsidR="005B5287" w:rsidRPr="008E2D37">
        <w:rPr>
          <w:rFonts w:ascii="Times New Roman" w:eastAsia="Times New Roman" w:hAnsi="Times New Roman" w:cs="Times New Roman"/>
          <w:color w:val="383838"/>
          <w:sz w:val="24"/>
          <w:szCs w:val="24"/>
          <w:lang w:val="en-GB"/>
        </w:rPr>
        <w:t xml:space="preserve"> develop</w:t>
      </w:r>
      <w:r w:rsidR="00F73B54">
        <w:rPr>
          <w:rFonts w:ascii="Times New Roman" w:eastAsia="Times New Roman" w:hAnsi="Times New Roman" w:cs="Times New Roman"/>
          <w:color w:val="383838"/>
          <w:sz w:val="24"/>
          <w:szCs w:val="24"/>
          <w:lang w:val="en-GB"/>
        </w:rPr>
        <w:t>ed</w:t>
      </w:r>
      <w:r w:rsidR="005B5287" w:rsidRPr="008E2D37">
        <w:rPr>
          <w:rFonts w:ascii="Times New Roman" w:eastAsia="Times New Roman" w:hAnsi="Times New Roman" w:cs="Times New Roman"/>
          <w:color w:val="383838"/>
          <w:sz w:val="24"/>
          <w:szCs w:val="24"/>
          <w:lang w:val="en-GB"/>
        </w:rPr>
        <w:t xml:space="preserve">, leaving a regime overly reliant on </w:t>
      </w:r>
      <w:r w:rsidR="007D707D" w:rsidRPr="008E2D37">
        <w:rPr>
          <w:rFonts w:ascii="Times New Roman" w:eastAsia="Times New Roman" w:hAnsi="Times New Roman" w:cs="Times New Roman"/>
          <w:color w:val="383838"/>
          <w:sz w:val="24"/>
          <w:szCs w:val="24"/>
          <w:lang w:val="en-GB"/>
        </w:rPr>
        <w:t>its</w:t>
      </w:r>
      <w:r w:rsidR="005B5287" w:rsidRPr="008E2D37">
        <w:rPr>
          <w:rFonts w:ascii="Times New Roman" w:eastAsia="Times New Roman" w:hAnsi="Times New Roman" w:cs="Times New Roman"/>
          <w:color w:val="383838"/>
          <w:sz w:val="24"/>
          <w:szCs w:val="24"/>
          <w:lang w:val="en-GB"/>
        </w:rPr>
        <w:t xml:space="preserve"> leader cult, as well as becoming complicit in the worst crimes of Nazi Germany.</w:t>
      </w:r>
    </w:p>
    <w:p w:rsidR="00C76F8F" w:rsidRPr="008E2D37" w:rsidRDefault="008B28DC"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lang w:val="en-GB"/>
        </w:rPr>
      </w:pPr>
      <w:r w:rsidRPr="008E2D37">
        <w:rPr>
          <w:rFonts w:ascii="Times New Roman" w:eastAsia="Times New Roman" w:hAnsi="Times New Roman" w:cs="Times New Roman"/>
          <w:sz w:val="24"/>
          <w:szCs w:val="24"/>
          <w:lang w:val="en-GB"/>
        </w:rPr>
        <w:tab/>
      </w:r>
      <w:r w:rsidR="005B5287" w:rsidRPr="008E2D37">
        <w:rPr>
          <w:rFonts w:ascii="Times New Roman" w:eastAsia="Times New Roman" w:hAnsi="Times New Roman" w:cs="Times New Roman"/>
          <w:sz w:val="24"/>
          <w:szCs w:val="24"/>
          <w:lang w:val="en-GB"/>
        </w:rPr>
        <w:t xml:space="preserve"> </w:t>
      </w:r>
      <w:r w:rsidR="00C76F8F" w:rsidRPr="008E2D37">
        <w:rPr>
          <w:rFonts w:ascii="Times New Roman" w:eastAsia="Times New Roman" w:hAnsi="Times New Roman" w:cs="Times New Roman"/>
          <w:sz w:val="24"/>
          <w:szCs w:val="24"/>
          <w:lang w:val="en-GB"/>
        </w:rPr>
        <w:t xml:space="preserve">To </w:t>
      </w:r>
      <w:proofErr w:type="spellStart"/>
      <w:r w:rsidR="00C76F8F" w:rsidRPr="008E2D37">
        <w:rPr>
          <w:rFonts w:ascii="Times New Roman" w:eastAsia="Times New Roman" w:hAnsi="Times New Roman" w:cs="Times New Roman"/>
          <w:sz w:val="24"/>
          <w:szCs w:val="24"/>
          <w:lang w:val="en-GB"/>
        </w:rPr>
        <w:t>Pétain</w:t>
      </w:r>
      <w:proofErr w:type="spellEnd"/>
      <w:r w:rsidR="00C76F8F" w:rsidRPr="008E2D37">
        <w:rPr>
          <w:rFonts w:ascii="Times New Roman" w:eastAsia="Times New Roman" w:hAnsi="Times New Roman" w:cs="Times New Roman"/>
          <w:sz w:val="24"/>
          <w:szCs w:val="24"/>
          <w:lang w:val="en-GB"/>
        </w:rPr>
        <w:t xml:space="preserve">, </w:t>
      </w:r>
      <w:r w:rsidR="00C76F8F" w:rsidRPr="008E2D37">
        <w:rPr>
          <w:rFonts w:ascii="Times New Roman" w:eastAsia="Times New Roman" w:hAnsi="Times New Roman" w:cs="Times New Roman"/>
          <w:i/>
          <w:sz w:val="24"/>
          <w:szCs w:val="24"/>
          <w:lang w:val="en-GB"/>
        </w:rPr>
        <w:t xml:space="preserve">travail, </w:t>
      </w:r>
      <w:r w:rsidR="00C76F8F" w:rsidRPr="008E2D37">
        <w:rPr>
          <w:rFonts w:ascii="Times New Roman" w:eastAsia="Times New Roman" w:hAnsi="Times New Roman" w:cs="Times New Roman"/>
          <w:sz w:val="24"/>
          <w:szCs w:val="24"/>
          <w:lang w:val="en-GB"/>
        </w:rPr>
        <w:t xml:space="preserve">or work, </w:t>
      </w:r>
      <w:r w:rsidR="004B43E8" w:rsidRPr="008E2D37">
        <w:rPr>
          <w:rFonts w:ascii="Times New Roman" w:eastAsia="Times New Roman" w:hAnsi="Times New Roman" w:cs="Times New Roman"/>
          <w:sz w:val="24"/>
          <w:szCs w:val="24"/>
          <w:lang w:val="en-GB"/>
        </w:rPr>
        <w:t>represented ‘the crux of man’s identity</w:t>
      </w:r>
      <w:r w:rsidR="000614E0">
        <w:rPr>
          <w:rFonts w:ascii="Times New Roman" w:eastAsia="Times New Roman" w:hAnsi="Times New Roman" w:cs="Times New Roman"/>
          <w:sz w:val="24"/>
          <w:szCs w:val="24"/>
          <w:lang w:val="en-GB"/>
        </w:rPr>
        <w:t>.</w:t>
      </w:r>
      <w:r w:rsidR="004B43E8" w:rsidRPr="008E2D37">
        <w:rPr>
          <w:rFonts w:ascii="Times New Roman" w:eastAsia="Times New Roman" w:hAnsi="Times New Roman" w:cs="Times New Roman"/>
          <w:sz w:val="24"/>
          <w:szCs w:val="24"/>
          <w:lang w:val="en-GB"/>
        </w:rPr>
        <w:t>’</w:t>
      </w:r>
      <w:r w:rsidR="004B43E8" w:rsidRPr="008E2D37">
        <w:rPr>
          <w:rStyle w:val="FootnoteReference"/>
          <w:rFonts w:ascii="Times New Roman" w:eastAsia="Times New Roman" w:hAnsi="Times New Roman" w:cs="Times New Roman"/>
          <w:sz w:val="24"/>
          <w:szCs w:val="24"/>
          <w:lang w:val="en-GB"/>
        </w:rPr>
        <w:footnoteReference w:id="5"/>
      </w:r>
      <w:r w:rsidR="004B43E8" w:rsidRPr="008E2D37">
        <w:rPr>
          <w:rFonts w:ascii="Times New Roman" w:eastAsia="Times New Roman" w:hAnsi="Times New Roman" w:cs="Times New Roman"/>
          <w:sz w:val="24"/>
          <w:szCs w:val="24"/>
          <w:lang w:val="en-GB"/>
        </w:rPr>
        <w:t xml:space="preserve"> The ‘National Revolution’ </w:t>
      </w:r>
      <w:r w:rsidR="000A6E66" w:rsidRPr="008E2D37">
        <w:rPr>
          <w:rFonts w:ascii="Times New Roman" w:eastAsia="Times New Roman" w:hAnsi="Times New Roman" w:cs="Times New Roman"/>
          <w:sz w:val="24"/>
          <w:szCs w:val="24"/>
          <w:lang w:val="en-GB"/>
        </w:rPr>
        <w:t>possessed a two-fold economic agenda: first, a regeneration of the agricultural sector, focusing on</w:t>
      </w:r>
      <w:r w:rsidR="0040608E" w:rsidRPr="008E2D37">
        <w:rPr>
          <w:rFonts w:ascii="Times New Roman" w:eastAsia="Times New Roman" w:hAnsi="Times New Roman" w:cs="Times New Roman"/>
          <w:sz w:val="24"/>
          <w:szCs w:val="24"/>
          <w:lang w:val="en-GB"/>
        </w:rPr>
        <w:t xml:space="preserve"> </w:t>
      </w:r>
      <w:r w:rsidR="0040608E" w:rsidRPr="008E2D37">
        <w:rPr>
          <w:rFonts w:ascii="Times New Roman" w:eastAsia="Times New Roman" w:hAnsi="Times New Roman" w:cs="Times New Roman"/>
          <w:i/>
          <w:sz w:val="24"/>
          <w:szCs w:val="24"/>
          <w:lang w:val="en-GB"/>
        </w:rPr>
        <w:t xml:space="preserve">la France </w:t>
      </w:r>
      <w:proofErr w:type="spellStart"/>
      <w:r w:rsidR="0040608E" w:rsidRPr="008E2D37">
        <w:rPr>
          <w:rFonts w:ascii="Times New Roman" w:eastAsia="Times New Roman" w:hAnsi="Times New Roman" w:cs="Times New Roman"/>
          <w:i/>
          <w:sz w:val="24"/>
          <w:szCs w:val="24"/>
          <w:lang w:val="en-GB"/>
        </w:rPr>
        <w:t>paysanne</w:t>
      </w:r>
      <w:proofErr w:type="spellEnd"/>
      <w:r w:rsidR="000A6E66" w:rsidRPr="008E2D37">
        <w:rPr>
          <w:rFonts w:ascii="Times New Roman" w:eastAsia="Times New Roman" w:hAnsi="Times New Roman" w:cs="Times New Roman"/>
          <w:sz w:val="24"/>
          <w:szCs w:val="24"/>
          <w:lang w:val="en-GB"/>
        </w:rPr>
        <w:t>. Second, the introduction of corporatism, an economic structure designed to surpass artificial class conflicts, benefit</w:t>
      </w:r>
      <w:r w:rsidR="00341531">
        <w:rPr>
          <w:rFonts w:ascii="Times New Roman" w:eastAsia="Times New Roman" w:hAnsi="Times New Roman" w:cs="Times New Roman"/>
          <w:sz w:val="24"/>
          <w:szCs w:val="24"/>
          <w:lang w:val="en-GB"/>
        </w:rPr>
        <w:t>ting</w:t>
      </w:r>
      <w:r w:rsidR="000A6E66" w:rsidRPr="008E2D37">
        <w:rPr>
          <w:rFonts w:ascii="Times New Roman" w:eastAsia="Times New Roman" w:hAnsi="Times New Roman" w:cs="Times New Roman"/>
          <w:sz w:val="24"/>
          <w:szCs w:val="24"/>
          <w:lang w:val="en-GB"/>
        </w:rPr>
        <w:t xml:space="preserve"> ordinary workers through employer-employee dialogue.</w:t>
      </w:r>
      <w:r w:rsidR="000A6E66" w:rsidRPr="008E2D37">
        <w:rPr>
          <w:rStyle w:val="FootnoteReference"/>
          <w:rFonts w:ascii="Times New Roman" w:eastAsia="Times New Roman" w:hAnsi="Times New Roman" w:cs="Times New Roman"/>
          <w:sz w:val="24"/>
          <w:szCs w:val="24"/>
          <w:lang w:val="en-GB"/>
        </w:rPr>
        <w:footnoteReference w:id="6"/>
      </w:r>
      <w:r w:rsidR="00DD50BD" w:rsidRPr="008E2D37">
        <w:rPr>
          <w:rFonts w:ascii="Times New Roman" w:eastAsia="Times New Roman" w:hAnsi="Times New Roman" w:cs="Times New Roman"/>
          <w:sz w:val="24"/>
          <w:szCs w:val="24"/>
          <w:lang w:val="en-GB"/>
        </w:rPr>
        <w:t xml:space="preserve"> </w:t>
      </w:r>
      <w:r w:rsidR="0037624A" w:rsidRPr="008E2D37">
        <w:rPr>
          <w:rFonts w:ascii="Times New Roman" w:eastAsia="Times New Roman" w:hAnsi="Times New Roman" w:cs="Times New Roman"/>
          <w:sz w:val="24"/>
          <w:szCs w:val="24"/>
          <w:lang w:val="en-GB"/>
        </w:rPr>
        <w:t>In the 1942 Vichy propaganda poster</w:t>
      </w:r>
      <w:r w:rsidR="00F64884" w:rsidRPr="008E2D37">
        <w:rPr>
          <w:rFonts w:ascii="Times New Roman" w:eastAsia="Times New Roman" w:hAnsi="Times New Roman" w:cs="Times New Roman"/>
          <w:sz w:val="24"/>
          <w:szCs w:val="24"/>
          <w:lang w:val="en-GB"/>
        </w:rPr>
        <w:t xml:space="preserve"> from </w:t>
      </w:r>
      <w:proofErr w:type="spellStart"/>
      <w:r w:rsidR="00F64884" w:rsidRPr="008E2D37">
        <w:rPr>
          <w:rFonts w:ascii="Times New Roman" w:eastAsia="Times New Roman" w:hAnsi="Times New Roman" w:cs="Times New Roman"/>
          <w:sz w:val="24"/>
          <w:szCs w:val="24"/>
          <w:lang w:val="en-GB"/>
        </w:rPr>
        <w:t>Epinal</w:t>
      </w:r>
      <w:proofErr w:type="spellEnd"/>
      <w:r w:rsidR="00F64884" w:rsidRPr="008E2D37">
        <w:rPr>
          <w:rFonts w:ascii="Times New Roman" w:eastAsia="Times New Roman" w:hAnsi="Times New Roman" w:cs="Times New Roman"/>
          <w:sz w:val="24"/>
          <w:szCs w:val="24"/>
          <w:lang w:val="en-GB"/>
        </w:rPr>
        <w:t xml:space="preserve">, </w:t>
      </w:r>
      <w:proofErr w:type="spellStart"/>
      <w:r w:rsidR="00F64884" w:rsidRPr="008E2D37">
        <w:rPr>
          <w:rFonts w:ascii="Times New Roman" w:eastAsia="Times New Roman" w:hAnsi="Times New Roman" w:cs="Times New Roman"/>
          <w:sz w:val="24"/>
          <w:szCs w:val="24"/>
          <w:lang w:val="en-GB"/>
        </w:rPr>
        <w:t>Pétain</w:t>
      </w:r>
      <w:proofErr w:type="spellEnd"/>
      <w:r w:rsidR="00EA64E3">
        <w:rPr>
          <w:rFonts w:ascii="Times New Roman" w:eastAsia="Times New Roman" w:hAnsi="Times New Roman" w:cs="Times New Roman"/>
          <w:sz w:val="24"/>
          <w:szCs w:val="24"/>
          <w:lang w:val="en-GB"/>
        </w:rPr>
        <w:t xml:space="preserve"> and</w:t>
      </w:r>
      <w:r w:rsidR="00F64884" w:rsidRPr="008E2D37">
        <w:rPr>
          <w:rFonts w:ascii="Times New Roman" w:eastAsia="Times New Roman" w:hAnsi="Times New Roman" w:cs="Times New Roman"/>
          <w:sz w:val="24"/>
          <w:szCs w:val="24"/>
          <w:lang w:val="en-GB"/>
        </w:rPr>
        <w:t xml:space="preserve"> the Vichy </w:t>
      </w:r>
      <w:r w:rsidR="00FD646F">
        <w:rPr>
          <w:rFonts w:ascii="Times New Roman" w:eastAsia="Times New Roman" w:hAnsi="Times New Roman" w:cs="Times New Roman"/>
          <w:sz w:val="24"/>
          <w:szCs w:val="24"/>
          <w:lang w:val="en-GB"/>
        </w:rPr>
        <w:t>trilogy</w:t>
      </w:r>
      <w:r w:rsidR="00F64884" w:rsidRPr="008E2D37">
        <w:rPr>
          <w:rFonts w:ascii="Times New Roman" w:eastAsia="Times New Roman" w:hAnsi="Times New Roman" w:cs="Times New Roman"/>
          <w:sz w:val="24"/>
          <w:szCs w:val="24"/>
          <w:lang w:val="en-GB"/>
        </w:rPr>
        <w:t xml:space="preserve"> tower over</w:t>
      </w:r>
      <w:r w:rsidR="000614E0">
        <w:rPr>
          <w:rFonts w:ascii="Times New Roman" w:eastAsia="Times New Roman" w:hAnsi="Times New Roman" w:cs="Times New Roman"/>
          <w:sz w:val="24"/>
          <w:szCs w:val="24"/>
          <w:lang w:val="en-GB"/>
        </w:rPr>
        <w:t xml:space="preserve"> an image of</w:t>
      </w:r>
      <w:r w:rsidR="00F64884" w:rsidRPr="008E2D37">
        <w:rPr>
          <w:rFonts w:ascii="Times New Roman" w:eastAsia="Times New Roman" w:hAnsi="Times New Roman" w:cs="Times New Roman"/>
          <w:sz w:val="24"/>
          <w:szCs w:val="24"/>
          <w:lang w:val="en-GB"/>
        </w:rPr>
        <w:t xml:space="preserve"> agricultural France</w:t>
      </w:r>
      <w:r w:rsidR="00FD646F">
        <w:rPr>
          <w:rFonts w:ascii="Times New Roman" w:eastAsia="Times New Roman" w:hAnsi="Times New Roman" w:cs="Times New Roman"/>
          <w:sz w:val="24"/>
          <w:szCs w:val="24"/>
          <w:lang w:val="en-GB"/>
        </w:rPr>
        <w:t>. This</w:t>
      </w:r>
      <w:r w:rsidR="00F64884" w:rsidRPr="008E2D37">
        <w:rPr>
          <w:rFonts w:ascii="Times New Roman" w:eastAsia="Times New Roman" w:hAnsi="Times New Roman" w:cs="Times New Roman"/>
          <w:sz w:val="24"/>
          <w:szCs w:val="24"/>
          <w:lang w:val="en-GB"/>
        </w:rPr>
        <w:t xml:space="preserve"> </w:t>
      </w:r>
      <w:r w:rsidR="000614E0" w:rsidRPr="008E2D37">
        <w:rPr>
          <w:rFonts w:ascii="Times New Roman" w:eastAsia="Times New Roman" w:hAnsi="Times New Roman" w:cs="Times New Roman"/>
          <w:sz w:val="24"/>
          <w:szCs w:val="24"/>
          <w:lang w:val="en-GB"/>
        </w:rPr>
        <w:t>indicat</w:t>
      </w:r>
      <w:r w:rsidR="00FD646F">
        <w:rPr>
          <w:rFonts w:ascii="Times New Roman" w:eastAsia="Times New Roman" w:hAnsi="Times New Roman" w:cs="Times New Roman"/>
          <w:sz w:val="24"/>
          <w:szCs w:val="24"/>
          <w:lang w:val="en-GB"/>
        </w:rPr>
        <w:t>es</w:t>
      </w:r>
      <w:r w:rsidR="00F64884" w:rsidRPr="008E2D37">
        <w:rPr>
          <w:rFonts w:ascii="Times New Roman" w:eastAsia="Times New Roman" w:hAnsi="Times New Roman" w:cs="Times New Roman"/>
          <w:sz w:val="24"/>
          <w:szCs w:val="24"/>
          <w:lang w:val="en-GB"/>
        </w:rPr>
        <w:t xml:space="preserve"> the new regime’s promise o</w:t>
      </w:r>
      <w:r w:rsidR="000614E0">
        <w:rPr>
          <w:rFonts w:ascii="Times New Roman" w:eastAsia="Times New Roman" w:hAnsi="Times New Roman" w:cs="Times New Roman"/>
          <w:sz w:val="24"/>
          <w:szCs w:val="24"/>
          <w:lang w:val="en-GB"/>
        </w:rPr>
        <w:t>f</w:t>
      </w:r>
      <w:r w:rsidR="00F64884" w:rsidRPr="008E2D37">
        <w:rPr>
          <w:rFonts w:ascii="Times New Roman" w:eastAsia="Times New Roman" w:hAnsi="Times New Roman" w:cs="Times New Roman"/>
          <w:sz w:val="24"/>
          <w:szCs w:val="24"/>
          <w:lang w:val="en-GB"/>
        </w:rPr>
        <w:t xml:space="preserve"> social cohesion and a </w:t>
      </w:r>
      <w:r w:rsidR="00F64884" w:rsidRPr="008E2D37">
        <w:rPr>
          <w:rFonts w:ascii="Times New Roman" w:eastAsia="Times New Roman" w:hAnsi="Times New Roman" w:cs="Times New Roman"/>
          <w:i/>
          <w:sz w:val="24"/>
          <w:szCs w:val="24"/>
          <w:lang w:val="en-GB"/>
        </w:rPr>
        <w:t xml:space="preserve">retour à la </w:t>
      </w:r>
      <w:proofErr w:type="spellStart"/>
      <w:r w:rsidR="00F64884" w:rsidRPr="008E2D37">
        <w:rPr>
          <w:rFonts w:ascii="Times New Roman" w:eastAsia="Times New Roman" w:hAnsi="Times New Roman" w:cs="Times New Roman"/>
          <w:i/>
          <w:sz w:val="24"/>
          <w:szCs w:val="24"/>
          <w:lang w:val="en-GB"/>
        </w:rPr>
        <w:t>terre</w:t>
      </w:r>
      <w:proofErr w:type="spellEnd"/>
      <w:r w:rsidR="00F64884" w:rsidRPr="008E2D37">
        <w:rPr>
          <w:rFonts w:ascii="Times New Roman" w:eastAsia="Times New Roman" w:hAnsi="Times New Roman" w:cs="Times New Roman"/>
          <w:i/>
          <w:sz w:val="24"/>
          <w:szCs w:val="24"/>
          <w:lang w:val="en-GB"/>
        </w:rPr>
        <w:t xml:space="preserve">. </w:t>
      </w:r>
      <w:r w:rsidR="00F64884" w:rsidRPr="008E2D37">
        <w:rPr>
          <w:rFonts w:ascii="Times New Roman" w:eastAsia="Times New Roman" w:hAnsi="Times New Roman" w:cs="Times New Roman"/>
          <w:sz w:val="24"/>
          <w:szCs w:val="24"/>
          <w:lang w:val="en-GB"/>
        </w:rPr>
        <w:t xml:space="preserve">Epitomising the argument made by Rod </w:t>
      </w:r>
      <w:proofErr w:type="spellStart"/>
      <w:r w:rsidR="00F64884" w:rsidRPr="008E2D37">
        <w:rPr>
          <w:rFonts w:ascii="Times New Roman" w:eastAsia="Times New Roman" w:hAnsi="Times New Roman" w:cs="Times New Roman"/>
          <w:sz w:val="24"/>
          <w:szCs w:val="24"/>
          <w:lang w:val="en-GB"/>
        </w:rPr>
        <w:t>Kedward</w:t>
      </w:r>
      <w:proofErr w:type="spellEnd"/>
      <w:r w:rsidR="00F64884" w:rsidRPr="008E2D37">
        <w:rPr>
          <w:rFonts w:ascii="Times New Roman" w:eastAsia="Times New Roman" w:hAnsi="Times New Roman" w:cs="Times New Roman"/>
          <w:sz w:val="24"/>
          <w:szCs w:val="24"/>
          <w:lang w:val="en-GB"/>
        </w:rPr>
        <w:t>, that the government ‘extolled the particularities of the old provinces,’</w:t>
      </w:r>
      <w:r w:rsidR="00F64884" w:rsidRPr="008E2D37">
        <w:rPr>
          <w:rStyle w:val="FootnoteReference"/>
          <w:rFonts w:ascii="Times New Roman" w:eastAsia="Times New Roman" w:hAnsi="Times New Roman" w:cs="Times New Roman"/>
          <w:sz w:val="24"/>
          <w:szCs w:val="24"/>
          <w:lang w:val="en-GB"/>
        </w:rPr>
        <w:footnoteReference w:id="7"/>
      </w:r>
      <w:r w:rsidR="00085BEE" w:rsidRPr="008E2D37">
        <w:rPr>
          <w:rFonts w:ascii="Times New Roman" w:eastAsia="Times New Roman" w:hAnsi="Times New Roman" w:cs="Times New Roman"/>
          <w:sz w:val="24"/>
          <w:szCs w:val="24"/>
          <w:lang w:val="en-GB"/>
        </w:rPr>
        <w:t xml:space="preserve"> this initial optimism for French farmers was accentuated through official state propaganda. However, while </w:t>
      </w:r>
      <w:r w:rsidR="00085BEE" w:rsidRPr="008E2D37">
        <w:rPr>
          <w:rFonts w:ascii="Times New Roman" w:eastAsia="Times New Roman" w:hAnsi="Times New Roman" w:cs="Times New Roman"/>
          <w:i/>
          <w:sz w:val="24"/>
          <w:szCs w:val="24"/>
          <w:lang w:val="en-GB"/>
        </w:rPr>
        <w:t xml:space="preserve">travail </w:t>
      </w:r>
      <w:r w:rsidR="00085BEE" w:rsidRPr="008E2D37">
        <w:rPr>
          <w:rFonts w:ascii="Times New Roman" w:eastAsia="Times New Roman" w:hAnsi="Times New Roman" w:cs="Times New Roman"/>
          <w:sz w:val="24"/>
          <w:szCs w:val="24"/>
          <w:lang w:val="en-GB"/>
        </w:rPr>
        <w:t xml:space="preserve">lay at the heart of </w:t>
      </w:r>
      <w:proofErr w:type="spellStart"/>
      <w:r w:rsidR="00A24EFB" w:rsidRPr="008E2D37">
        <w:rPr>
          <w:rFonts w:ascii="Times New Roman" w:eastAsia="Times New Roman" w:hAnsi="Times New Roman" w:cs="Times New Roman"/>
          <w:sz w:val="24"/>
          <w:szCs w:val="24"/>
          <w:lang w:val="en-GB"/>
        </w:rPr>
        <w:t>Pétain’s</w:t>
      </w:r>
      <w:proofErr w:type="spellEnd"/>
      <w:r w:rsidR="00085BEE" w:rsidRPr="008E2D37">
        <w:rPr>
          <w:rFonts w:ascii="Times New Roman" w:eastAsia="Times New Roman" w:hAnsi="Times New Roman" w:cs="Times New Roman"/>
          <w:sz w:val="24"/>
          <w:szCs w:val="24"/>
          <w:lang w:val="en-GB"/>
        </w:rPr>
        <w:t xml:space="preserve"> discourse, by the end of the occupation </w:t>
      </w:r>
      <w:r w:rsidR="00A24EFB" w:rsidRPr="008E2D37">
        <w:rPr>
          <w:rFonts w:ascii="Times New Roman" w:eastAsia="Times New Roman" w:hAnsi="Times New Roman" w:cs="Times New Roman"/>
          <w:sz w:val="24"/>
          <w:szCs w:val="24"/>
          <w:lang w:val="en-GB"/>
        </w:rPr>
        <w:t>Vichy rural policy ‘was in tatters.’</w:t>
      </w:r>
      <w:r w:rsidR="00A24EFB" w:rsidRPr="008E2D37">
        <w:rPr>
          <w:rStyle w:val="FootnoteReference"/>
          <w:rFonts w:ascii="Times New Roman" w:eastAsia="Times New Roman" w:hAnsi="Times New Roman" w:cs="Times New Roman"/>
          <w:sz w:val="24"/>
          <w:szCs w:val="24"/>
          <w:lang w:val="en-GB"/>
        </w:rPr>
        <w:footnoteReference w:id="8"/>
      </w:r>
      <w:r w:rsidR="00A24EFB" w:rsidRPr="008E2D37">
        <w:rPr>
          <w:rFonts w:ascii="Times New Roman" w:eastAsia="Times New Roman" w:hAnsi="Times New Roman" w:cs="Times New Roman"/>
          <w:sz w:val="24"/>
          <w:szCs w:val="24"/>
          <w:lang w:val="en-GB"/>
        </w:rPr>
        <w:t xml:space="preserve"> In fact, </w:t>
      </w:r>
      <w:r w:rsidR="00FD646F">
        <w:rPr>
          <w:rFonts w:ascii="Times New Roman" w:eastAsia="Times New Roman" w:hAnsi="Times New Roman" w:cs="Times New Roman"/>
          <w:sz w:val="24"/>
          <w:szCs w:val="24"/>
          <w:lang w:val="en-GB"/>
        </w:rPr>
        <w:t>agricultural workers</w:t>
      </w:r>
      <w:r w:rsidR="00A24EFB" w:rsidRPr="008E2D37">
        <w:rPr>
          <w:rFonts w:ascii="Times New Roman" w:eastAsia="Times New Roman" w:hAnsi="Times New Roman" w:cs="Times New Roman"/>
          <w:sz w:val="24"/>
          <w:szCs w:val="24"/>
          <w:lang w:val="en-GB"/>
        </w:rPr>
        <w:t xml:space="preserve"> faced the greatest economic difficulties during the war, with 36 percent of prisoners of war coming from farms, the price of fertiliser increasing drastically, as well as a fuel shortage </w:t>
      </w:r>
      <w:r w:rsidR="00E925DE">
        <w:rPr>
          <w:rFonts w:ascii="Times New Roman" w:eastAsia="Times New Roman" w:hAnsi="Times New Roman" w:cs="Times New Roman"/>
          <w:sz w:val="24"/>
          <w:szCs w:val="24"/>
          <w:lang w:val="en-GB"/>
        </w:rPr>
        <w:t>meaning</w:t>
      </w:r>
      <w:r w:rsidR="00A24EFB" w:rsidRPr="008E2D37">
        <w:rPr>
          <w:rFonts w:ascii="Times New Roman" w:eastAsia="Times New Roman" w:hAnsi="Times New Roman" w:cs="Times New Roman"/>
          <w:sz w:val="24"/>
          <w:szCs w:val="24"/>
          <w:lang w:val="en-GB"/>
        </w:rPr>
        <w:t xml:space="preserve"> machinery </w:t>
      </w:r>
      <w:r w:rsidR="00FD646F">
        <w:rPr>
          <w:rFonts w:ascii="Times New Roman" w:eastAsia="Times New Roman" w:hAnsi="Times New Roman" w:cs="Times New Roman"/>
          <w:sz w:val="24"/>
          <w:szCs w:val="24"/>
          <w:lang w:val="en-GB"/>
        </w:rPr>
        <w:t>became</w:t>
      </w:r>
      <w:r w:rsidR="00E925DE">
        <w:rPr>
          <w:rFonts w:ascii="Times New Roman" w:eastAsia="Times New Roman" w:hAnsi="Times New Roman" w:cs="Times New Roman"/>
          <w:sz w:val="24"/>
          <w:szCs w:val="24"/>
          <w:lang w:val="en-GB"/>
        </w:rPr>
        <w:t xml:space="preserve"> useless</w:t>
      </w:r>
      <w:r w:rsidR="00A24EFB" w:rsidRPr="008E2D37">
        <w:rPr>
          <w:rFonts w:ascii="Times New Roman" w:eastAsia="Times New Roman" w:hAnsi="Times New Roman" w:cs="Times New Roman"/>
          <w:sz w:val="24"/>
          <w:szCs w:val="24"/>
          <w:lang w:val="en-GB"/>
        </w:rPr>
        <w:t>.</w:t>
      </w:r>
      <w:r w:rsidR="00A24EFB" w:rsidRPr="008E2D37">
        <w:rPr>
          <w:rStyle w:val="FootnoteReference"/>
          <w:rFonts w:ascii="Times New Roman" w:eastAsia="Times New Roman" w:hAnsi="Times New Roman" w:cs="Times New Roman"/>
          <w:sz w:val="24"/>
          <w:szCs w:val="24"/>
          <w:lang w:val="en-GB"/>
        </w:rPr>
        <w:footnoteReference w:id="9"/>
      </w:r>
      <w:r w:rsidR="00A24EFB" w:rsidRPr="008E2D37">
        <w:rPr>
          <w:rFonts w:ascii="Times New Roman" w:eastAsia="Times New Roman" w:hAnsi="Times New Roman" w:cs="Times New Roman"/>
          <w:sz w:val="24"/>
          <w:szCs w:val="24"/>
          <w:lang w:val="en-GB"/>
        </w:rPr>
        <w:t xml:space="preserve"> </w:t>
      </w:r>
      <w:r w:rsidR="00865E23">
        <w:rPr>
          <w:rFonts w:ascii="Times New Roman" w:eastAsia="Times New Roman" w:hAnsi="Times New Roman" w:cs="Times New Roman"/>
          <w:sz w:val="24"/>
          <w:szCs w:val="24"/>
          <w:lang w:val="en-GB"/>
        </w:rPr>
        <w:t>While</w:t>
      </w:r>
      <w:r w:rsidR="00D164AD" w:rsidRPr="008E2D37">
        <w:rPr>
          <w:rFonts w:ascii="Times New Roman" w:eastAsia="Times New Roman" w:hAnsi="Times New Roman" w:cs="Times New Roman"/>
          <w:sz w:val="24"/>
          <w:szCs w:val="24"/>
          <w:lang w:val="en-GB"/>
        </w:rPr>
        <w:t xml:space="preserve"> the ‘National Revolution’ promised rural workers a better future, the economic realities of wartime, </w:t>
      </w:r>
      <w:r w:rsidR="00AA59C3" w:rsidRPr="008E2D37">
        <w:rPr>
          <w:rFonts w:ascii="Times New Roman" w:eastAsia="Times New Roman" w:hAnsi="Times New Roman" w:cs="Times New Roman"/>
          <w:sz w:val="24"/>
          <w:szCs w:val="24"/>
          <w:lang w:val="en-GB"/>
        </w:rPr>
        <w:t xml:space="preserve">primarily </w:t>
      </w:r>
      <w:r w:rsidR="00FD646F">
        <w:rPr>
          <w:rFonts w:ascii="Times New Roman" w:eastAsia="Times New Roman" w:hAnsi="Times New Roman" w:cs="Times New Roman"/>
          <w:sz w:val="24"/>
          <w:szCs w:val="24"/>
          <w:lang w:val="en-GB"/>
        </w:rPr>
        <w:t>due to</w:t>
      </w:r>
      <w:r w:rsidR="00AA59C3" w:rsidRPr="008E2D37">
        <w:rPr>
          <w:rFonts w:ascii="Times New Roman" w:eastAsia="Times New Roman" w:hAnsi="Times New Roman" w:cs="Times New Roman"/>
          <w:sz w:val="24"/>
          <w:szCs w:val="24"/>
          <w:lang w:val="en-GB"/>
        </w:rPr>
        <w:t xml:space="preserve"> Nazi control of the exchange rate,</w:t>
      </w:r>
      <w:r w:rsidR="00D164AD" w:rsidRPr="008E2D37">
        <w:rPr>
          <w:rFonts w:ascii="Times New Roman" w:eastAsia="Times New Roman" w:hAnsi="Times New Roman" w:cs="Times New Roman"/>
          <w:sz w:val="24"/>
          <w:szCs w:val="24"/>
          <w:lang w:val="en-GB"/>
        </w:rPr>
        <w:t xml:space="preserve"> meant this </w:t>
      </w:r>
      <w:r w:rsidR="00BC388B">
        <w:rPr>
          <w:rFonts w:ascii="Times New Roman" w:eastAsia="Times New Roman" w:hAnsi="Times New Roman" w:cs="Times New Roman"/>
          <w:sz w:val="24"/>
          <w:szCs w:val="24"/>
          <w:lang w:val="en-GB"/>
        </w:rPr>
        <w:t>was</w:t>
      </w:r>
      <w:r w:rsidR="00D164AD" w:rsidRPr="008E2D37">
        <w:rPr>
          <w:rFonts w:ascii="Times New Roman" w:eastAsia="Times New Roman" w:hAnsi="Times New Roman" w:cs="Times New Roman"/>
          <w:sz w:val="24"/>
          <w:szCs w:val="24"/>
          <w:lang w:val="en-GB"/>
        </w:rPr>
        <w:t xml:space="preserve"> not achieved. </w:t>
      </w:r>
      <w:proofErr w:type="spellStart"/>
      <w:r w:rsidR="00F14E29" w:rsidRPr="00921558">
        <w:rPr>
          <w:rFonts w:ascii="Times New Roman" w:eastAsia="Times New Roman" w:hAnsi="Times New Roman" w:cs="Times New Roman"/>
          <w:sz w:val="24"/>
          <w:szCs w:val="24"/>
          <w:lang w:val="fr-FR"/>
        </w:rPr>
        <w:t>Concerning</w:t>
      </w:r>
      <w:proofErr w:type="spellEnd"/>
      <w:r w:rsidR="00F14E29" w:rsidRPr="00921558">
        <w:rPr>
          <w:rFonts w:ascii="Times New Roman" w:eastAsia="Times New Roman" w:hAnsi="Times New Roman" w:cs="Times New Roman"/>
          <w:sz w:val="24"/>
          <w:szCs w:val="24"/>
          <w:lang w:val="fr-FR"/>
        </w:rPr>
        <w:t xml:space="preserve"> </w:t>
      </w:r>
      <w:proofErr w:type="spellStart"/>
      <w:r w:rsidR="00F14E29" w:rsidRPr="00921558">
        <w:rPr>
          <w:rFonts w:ascii="Times New Roman" w:eastAsia="Times New Roman" w:hAnsi="Times New Roman" w:cs="Times New Roman"/>
          <w:sz w:val="24"/>
          <w:szCs w:val="24"/>
          <w:lang w:val="fr-FR"/>
        </w:rPr>
        <w:t>corporatism</w:t>
      </w:r>
      <w:proofErr w:type="spellEnd"/>
      <w:r w:rsidR="00F14E29" w:rsidRPr="00921558">
        <w:rPr>
          <w:rFonts w:ascii="Times New Roman" w:eastAsia="Times New Roman" w:hAnsi="Times New Roman" w:cs="Times New Roman"/>
          <w:sz w:val="24"/>
          <w:szCs w:val="24"/>
          <w:lang w:val="fr-FR"/>
        </w:rPr>
        <w:t xml:space="preserve">, as </w:t>
      </w:r>
      <w:proofErr w:type="spellStart"/>
      <w:r w:rsidR="00F14E29" w:rsidRPr="00921558">
        <w:rPr>
          <w:rFonts w:ascii="Times New Roman" w:eastAsia="Times New Roman" w:hAnsi="Times New Roman" w:cs="Times New Roman"/>
          <w:sz w:val="24"/>
          <w:szCs w:val="24"/>
          <w:lang w:val="fr-FR"/>
        </w:rPr>
        <w:t>emphasised</w:t>
      </w:r>
      <w:proofErr w:type="spellEnd"/>
      <w:r w:rsidR="00F14E29" w:rsidRPr="00921558">
        <w:rPr>
          <w:rFonts w:ascii="Times New Roman" w:eastAsia="Times New Roman" w:hAnsi="Times New Roman" w:cs="Times New Roman"/>
          <w:sz w:val="24"/>
          <w:szCs w:val="24"/>
          <w:lang w:val="fr-FR"/>
        </w:rPr>
        <w:t xml:space="preserve"> </w:t>
      </w:r>
      <w:r w:rsidR="00F34A4D" w:rsidRPr="00921558">
        <w:rPr>
          <w:rFonts w:ascii="Times New Roman" w:eastAsia="Times New Roman" w:hAnsi="Times New Roman" w:cs="Times New Roman"/>
          <w:sz w:val="24"/>
          <w:szCs w:val="24"/>
          <w:lang w:val="fr-FR"/>
        </w:rPr>
        <w:t>in</w:t>
      </w:r>
      <w:r w:rsidR="00F14E29" w:rsidRPr="00921558">
        <w:rPr>
          <w:rFonts w:ascii="Times New Roman" w:eastAsia="Times New Roman" w:hAnsi="Times New Roman" w:cs="Times New Roman"/>
          <w:sz w:val="24"/>
          <w:szCs w:val="24"/>
          <w:lang w:val="fr-FR"/>
        </w:rPr>
        <w:t xml:space="preserve"> the </w:t>
      </w:r>
      <w:r w:rsidR="00F14E29" w:rsidRPr="00921558">
        <w:rPr>
          <w:rFonts w:ascii="Times New Roman" w:eastAsia="Times New Roman" w:hAnsi="Times New Roman" w:cs="Times New Roman"/>
          <w:i/>
          <w:sz w:val="24"/>
          <w:szCs w:val="24"/>
          <w:lang w:val="fr-FR"/>
        </w:rPr>
        <w:t xml:space="preserve">Charte du travail, </w:t>
      </w:r>
      <w:r w:rsidR="00F14E29" w:rsidRPr="00921558">
        <w:rPr>
          <w:rFonts w:ascii="Times New Roman" w:eastAsia="Times New Roman" w:hAnsi="Times New Roman" w:cs="Times New Roman"/>
          <w:sz w:val="24"/>
          <w:szCs w:val="24"/>
          <w:lang w:val="fr-FR"/>
        </w:rPr>
        <w:t xml:space="preserve">Vichy </w:t>
      </w:r>
      <w:proofErr w:type="spellStart"/>
      <w:r w:rsidR="00F14E29" w:rsidRPr="00921558">
        <w:rPr>
          <w:rFonts w:ascii="Times New Roman" w:eastAsia="Times New Roman" w:hAnsi="Times New Roman" w:cs="Times New Roman"/>
          <w:sz w:val="24"/>
          <w:szCs w:val="24"/>
          <w:lang w:val="fr-FR"/>
        </w:rPr>
        <w:t>aspired</w:t>
      </w:r>
      <w:proofErr w:type="spellEnd"/>
      <w:r w:rsidR="00F14E29" w:rsidRPr="00921558">
        <w:rPr>
          <w:rFonts w:ascii="Times New Roman" w:eastAsia="Times New Roman" w:hAnsi="Times New Roman" w:cs="Times New Roman"/>
          <w:sz w:val="24"/>
          <w:szCs w:val="24"/>
          <w:lang w:val="fr-FR"/>
        </w:rPr>
        <w:t xml:space="preserve"> to ‘rompre définitivement avec le vieux système de la lutte des classes.’</w:t>
      </w:r>
      <w:r w:rsidR="00F14E29" w:rsidRPr="008E2D37">
        <w:rPr>
          <w:rStyle w:val="FootnoteReference"/>
          <w:rFonts w:ascii="Times New Roman" w:eastAsia="Times New Roman" w:hAnsi="Times New Roman" w:cs="Times New Roman"/>
          <w:sz w:val="24"/>
          <w:szCs w:val="24"/>
          <w:lang w:val="en-GB"/>
        </w:rPr>
        <w:footnoteReference w:id="10"/>
      </w:r>
      <w:r w:rsidR="00F14E29" w:rsidRPr="00921558">
        <w:rPr>
          <w:rFonts w:ascii="Times New Roman" w:eastAsia="Times New Roman" w:hAnsi="Times New Roman" w:cs="Times New Roman"/>
          <w:sz w:val="24"/>
          <w:szCs w:val="24"/>
          <w:lang w:val="fr-FR"/>
        </w:rPr>
        <w:t xml:space="preserve"> </w:t>
      </w:r>
      <w:r w:rsidR="00864BEC">
        <w:rPr>
          <w:rFonts w:ascii="Times New Roman" w:eastAsia="Times New Roman" w:hAnsi="Times New Roman" w:cs="Times New Roman"/>
          <w:sz w:val="24"/>
          <w:szCs w:val="24"/>
          <w:lang w:val="en-GB"/>
        </w:rPr>
        <w:t>To surpass</w:t>
      </w:r>
      <w:r w:rsidR="00F14E29" w:rsidRPr="008E2D37">
        <w:rPr>
          <w:rFonts w:ascii="Times New Roman" w:eastAsia="Times New Roman" w:hAnsi="Times New Roman" w:cs="Times New Roman"/>
          <w:sz w:val="24"/>
          <w:szCs w:val="24"/>
          <w:lang w:val="en-GB"/>
        </w:rPr>
        <w:t xml:space="preserve"> </w:t>
      </w:r>
      <w:r w:rsidR="00ED606B">
        <w:rPr>
          <w:rFonts w:ascii="Times New Roman" w:eastAsia="Times New Roman" w:hAnsi="Times New Roman" w:cs="Times New Roman"/>
          <w:sz w:val="24"/>
          <w:szCs w:val="24"/>
          <w:lang w:val="en-GB"/>
        </w:rPr>
        <w:t>class struggles</w:t>
      </w:r>
      <w:r w:rsidR="00F14E29" w:rsidRPr="008E2D37">
        <w:rPr>
          <w:rFonts w:ascii="Times New Roman" w:eastAsia="Times New Roman" w:hAnsi="Times New Roman" w:cs="Times New Roman"/>
          <w:sz w:val="24"/>
          <w:szCs w:val="24"/>
          <w:lang w:val="en-GB"/>
        </w:rPr>
        <w:t xml:space="preserve">, </w:t>
      </w:r>
      <w:proofErr w:type="spellStart"/>
      <w:r w:rsidR="00F14E29" w:rsidRPr="008E2D37">
        <w:rPr>
          <w:rFonts w:ascii="Times New Roman" w:eastAsia="Times New Roman" w:hAnsi="Times New Roman" w:cs="Times New Roman"/>
          <w:sz w:val="24"/>
          <w:szCs w:val="24"/>
          <w:lang w:val="en-GB"/>
        </w:rPr>
        <w:t>Pétain</w:t>
      </w:r>
      <w:proofErr w:type="spellEnd"/>
      <w:r w:rsidR="00F14E29" w:rsidRPr="008E2D37">
        <w:rPr>
          <w:rFonts w:ascii="Times New Roman" w:eastAsia="Times New Roman" w:hAnsi="Times New Roman" w:cs="Times New Roman"/>
          <w:sz w:val="24"/>
          <w:szCs w:val="24"/>
          <w:lang w:val="en-GB"/>
        </w:rPr>
        <w:t xml:space="preserve"> </w:t>
      </w:r>
      <w:r w:rsidR="00E925DE">
        <w:rPr>
          <w:rFonts w:ascii="Times New Roman" w:eastAsia="Times New Roman" w:hAnsi="Times New Roman" w:cs="Times New Roman"/>
          <w:sz w:val="24"/>
          <w:szCs w:val="24"/>
          <w:lang w:val="en-GB"/>
        </w:rPr>
        <w:t>advocated</w:t>
      </w:r>
      <w:r w:rsidR="00F14E29" w:rsidRPr="008E2D37">
        <w:rPr>
          <w:rFonts w:ascii="Times New Roman" w:eastAsia="Times New Roman" w:hAnsi="Times New Roman" w:cs="Times New Roman"/>
          <w:sz w:val="24"/>
          <w:szCs w:val="24"/>
          <w:lang w:val="en-GB"/>
        </w:rPr>
        <w:t xml:space="preserve"> a new consensus between workers and bosses</w:t>
      </w:r>
      <w:r w:rsidR="00865E23">
        <w:rPr>
          <w:rFonts w:ascii="Times New Roman" w:eastAsia="Times New Roman" w:hAnsi="Times New Roman" w:cs="Times New Roman"/>
          <w:sz w:val="24"/>
          <w:szCs w:val="24"/>
          <w:lang w:val="en-GB"/>
        </w:rPr>
        <w:t xml:space="preserve"> </w:t>
      </w:r>
      <w:r w:rsidR="00F14E29" w:rsidRPr="008E2D37">
        <w:rPr>
          <w:rFonts w:ascii="Times New Roman" w:eastAsia="Times New Roman" w:hAnsi="Times New Roman" w:cs="Times New Roman"/>
          <w:sz w:val="24"/>
          <w:szCs w:val="24"/>
          <w:lang w:val="en-GB"/>
        </w:rPr>
        <w:t xml:space="preserve">through </w:t>
      </w:r>
      <w:r w:rsidR="00865E23">
        <w:rPr>
          <w:rFonts w:ascii="Times New Roman" w:eastAsia="Times New Roman" w:hAnsi="Times New Roman" w:cs="Times New Roman"/>
          <w:sz w:val="24"/>
          <w:szCs w:val="24"/>
          <w:lang w:val="en-GB"/>
        </w:rPr>
        <w:t>the</w:t>
      </w:r>
      <w:r w:rsidR="00F14E29" w:rsidRPr="008E2D37">
        <w:rPr>
          <w:rFonts w:ascii="Times New Roman" w:eastAsia="Times New Roman" w:hAnsi="Times New Roman" w:cs="Times New Roman"/>
          <w:sz w:val="24"/>
          <w:szCs w:val="24"/>
          <w:lang w:val="en-GB"/>
        </w:rPr>
        <w:t xml:space="preserve"> corporatist structure. However, as </w:t>
      </w:r>
      <w:proofErr w:type="spellStart"/>
      <w:r w:rsidR="00F14E29" w:rsidRPr="008E2D37">
        <w:rPr>
          <w:rFonts w:ascii="Times New Roman" w:eastAsia="Times New Roman" w:hAnsi="Times New Roman" w:cs="Times New Roman"/>
          <w:sz w:val="24"/>
          <w:szCs w:val="24"/>
          <w:lang w:val="en-GB"/>
        </w:rPr>
        <w:t>Amdur</w:t>
      </w:r>
      <w:proofErr w:type="spellEnd"/>
      <w:r w:rsidR="00F14E29" w:rsidRPr="008E2D37">
        <w:rPr>
          <w:rFonts w:ascii="Times New Roman" w:eastAsia="Times New Roman" w:hAnsi="Times New Roman" w:cs="Times New Roman"/>
          <w:sz w:val="24"/>
          <w:szCs w:val="24"/>
          <w:lang w:val="en-GB"/>
        </w:rPr>
        <w:t xml:space="preserve"> articulates, ‘despite the language of collaboration and community, Vichy’s National Revolution remained a vision of authority and hierarchy.’</w:t>
      </w:r>
      <w:r w:rsidR="00F14E29" w:rsidRPr="008E2D37">
        <w:rPr>
          <w:rStyle w:val="FootnoteReference"/>
          <w:rFonts w:ascii="Times New Roman" w:eastAsia="Times New Roman" w:hAnsi="Times New Roman" w:cs="Times New Roman"/>
          <w:sz w:val="24"/>
          <w:szCs w:val="24"/>
          <w:lang w:val="en-GB"/>
        </w:rPr>
        <w:footnoteReference w:id="11"/>
      </w:r>
      <w:r w:rsidR="000848EA" w:rsidRPr="008E2D37">
        <w:rPr>
          <w:rFonts w:ascii="Times New Roman" w:eastAsia="Times New Roman" w:hAnsi="Times New Roman" w:cs="Times New Roman"/>
          <w:sz w:val="24"/>
          <w:szCs w:val="24"/>
          <w:lang w:val="en-GB"/>
        </w:rPr>
        <w:t xml:space="preserve"> For instance, in August 1940 all trade unions were dissolved </w:t>
      </w:r>
      <w:r w:rsidR="0023099C" w:rsidRPr="008E2D37">
        <w:rPr>
          <w:rFonts w:ascii="Times New Roman" w:eastAsia="Times New Roman" w:hAnsi="Times New Roman" w:cs="Times New Roman"/>
          <w:sz w:val="24"/>
          <w:szCs w:val="24"/>
          <w:lang w:val="en-GB"/>
        </w:rPr>
        <w:t>and</w:t>
      </w:r>
      <w:r w:rsidR="000848EA" w:rsidRPr="008E2D37">
        <w:rPr>
          <w:rFonts w:ascii="Times New Roman" w:eastAsia="Times New Roman" w:hAnsi="Times New Roman" w:cs="Times New Roman"/>
          <w:sz w:val="24"/>
          <w:szCs w:val="24"/>
          <w:lang w:val="en-GB"/>
        </w:rPr>
        <w:t xml:space="preserve"> the right to strike</w:t>
      </w:r>
      <w:r w:rsidR="0023099C" w:rsidRPr="008E2D37">
        <w:rPr>
          <w:rFonts w:ascii="Times New Roman" w:eastAsia="Times New Roman" w:hAnsi="Times New Roman" w:cs="Times New Roman"/>
          <w:sz w:val="24"/>
          <w:szCs w:val="24"/>
          <w:lang w:val="en-GB"/>
        </w:rPr>
        <w:t xml:space="preserve"> abolished</w:t>
      </w:r>
      <w:r w:rsidR="000848EA" w:rsidRPr="008E2D37">
        <w:rPr>
          <w:rFonts w:ascii="Times New Roman" w:eastAsia="Times New Roman" w:hAnsi="Times New Roman" w:cs="Times New Roman"/>
          <w:sz w:val="24"/>
          <w:szCs w:val="24"/>
          <w:lang w:val="en-GB"/>
        </w:rPr>
        <w:t>.</w:t>
      </w:r>
      <w:r w:rsidR="000848EA" w:rsidRPr="008E2D37">
        <w:rPr>
          <w:rStyle w:val="FootnoteReference"/>
          <w:rFonts w:ascii="Times New Roman" w:eastAsia="Times New Roman" w:hAnsi="Times New Roman" w:cs="Times New Roman"/>
          <w:sz w:val="24"/>
          <w:szCs w:val="24"/>
          <w:lang w:val="en-GB"/>
        </w:rPr>
        <w:footnoteReference w:id="12"/>
      </w:r>
      <w:r w:rsidR="000848EA" w:rsidRPr="008E2D37">
        <w:rPr>
          <w:rFonts w:ascii="Times New Roman" w:eastAsia="Times New Roman" w:hAnsi="Times New Roman" w:cs="Times New Roman"/>
          <w:sz w:val="24"/>
          <w:szCs w:val="24"/>
          <w:lang w:val="en-GB"/>
        </w:rPr>
        <w:t xml:space="preserve"> This redressed the balance of worker-employer relations firmly in favour of management, and cr</w:t>
      </w:r>
      <w:r w:rsidR="00FC2413">
        <w:rPr>
          <w:rFonts w:ascii="Times New Roman" w:eastAsia="Times New Roman" w:hAnsi="Times New Roman" w:cs="Times New Roman"/>
          <w:sz w:val="24"/>
          <w:szCs w:val="24"/>
          <w:lang w:val="en-GB"/>
        </w:rPr>
        <w:t>itically</w:t>
      </w:r>
      <w:r w:rsidR="000848EA" w:rsidRPr="008E2D37">
        <w:rPr>
          <w:rFonts w:ascii="Times New Roman" w:eastAsia="Times New Roman" w:hAnsi="Times New Roman" w:cs="Times New Roman"/>
          <w:sz w:val="24"/>
          <w:szCs w:val="24"/>
          <w:lang w:val="en-GB"/>
        </w:rPr>
        <w:t xml:space="preserve">, the state. With the economy compliant with Nazi Germany, illustrated </w:t>
      </w:r>
      <w:r w:rsidR="00FE1B23" w:rsidRPr="008E2D37">
        <w:rPr>
          <w:rFonts w:ascii="Times New Roman" w:eastAsia="Times New Roman" w:hAnsi="Times New Roman" w:cs="Times New Roman"/>
          <w:sz w:val="24"/>
          <w:szCs w:val="24"/>
          <w:lang w:val="en-GB"/>
        </w:rPr>
        <w:t>in that one</w:t>
      </w:r>
      <w:r w:rsidR="00B96C88">
        <w:rPr>
          <w:rFonts w:ascii="Times New Roman" w:eastAsia="Times New Roman" w:hAnsi="Times New Roman" w:cs="Times New Roman"/>
          <w:sz w:val="24"/>
          <w:szCs w:val="24"/>
          <w:lang w:val="en-GB"/>
        </w:rPr>
        <w:t>-</w:t>
      </w:r>
      <w:r w:rsidR="0023099C" w:rsidRPr="008E2D37">
        <w:rPr>
          <w:rFonts w:ascii="Times New Roman" w:eastAsia="Times New Roman" w:hAnsi="Times New Roman" w:cs="Times New Roman"/>
          <w:sz w:val="24"/>
          <w:szCs w:val="24"/>
          <w:lang w:val="en-GB"/>
        </w:rPr>
        <w:t>third of</w:t>
      </w:r>
      <w:r w:rsidR="00FE1B23" w:rsidRPr="008E2D37">
        <w:rPr>
          <w:rFonts w:ascii="Times New Roman" w:eastAsia="Times New Roman" w:hAnsi="Times New Roman" w:cs="Times New Roman"/>
          <w:sz w:val="24"/>
          <w:szCs w:val="24"/>
          <w:lang w:val="en-GB"/>
        </w:rPr>
        <w:t xml:space="preserve"> French production during the occupation went to the Germans, corporatism </w:t>
      </w:r>
      <w:r w:rsidR="00E925DE">
        <w:rPr>
          <w:rFonts w:ascii="Times New Roman" w:eastAsia="Times New Roman" w:hAnsi="Times New Roman" w:cs="Times New Roman"/>
          <w:sz w:val="24"/>
          <w:szCs w:val="24"/>
          <w:lang w:val="en-GB"/>
        </w:rPr>
        <w:t xml:space="preserve">failed </w:t>
      </w:r>
      <w:r w:rsidR="0023099C" w:rsidRPr="008E2D37">
        <w:rPr>
          <w:rFonts w:ascii="Times New Roman" w:eastAsia="Times New Roman" w:hAnsi="Times New Roman" w:cs="Times New Roman"/>
          <w:sz w:val="24"/>
          <w:szCs w:val="24"/>
          <w:lang w:val="en-GB"/>
        </w:rPr>
        <w:t xml:space="preserve">in its promise of economic gain for ordinary </w:t>
      </w:r>
      <w:r w:rsidR="00E925DE">
        <w:rPr>
          <w:rFonts w:ascii="Times New Roman" w:eastAsia="Times New Roman" w:hAnsi="Times New Roman" w:cs="Times New Roman"/>
          <w:sz w:val="24"/>
          <w:szCs w:val="24"/>
          <w:lang w:val="en-GB"/>
        </w:rPr>
        <w:t>French people</w:t>
      </w:r>
      <w:r w:rsidR="00FE1B23" w:rsidRPr="008E2D37">
        <w:rPr>
          <w:rFonts w:ascii="Times New Roman" w:eastAsia="Times New Roman" w:hAnsi="Times New Roman" w:cs="Times New Roman"/>
          <w:sz w:val="24"/>
          <w:szCs w:val="24"/>
          <w:lang w:val="en-GB"/>
        </w:rPr>
        <w:t>.</w:t>
      </w:r>
      <w:r w:rsidR="00FE1B23" w:rsidRPr="008E2D37">
        <w:rPr>
          <w:rStyle w:val="FootnoteReference"/>
          <w:rFonts w:ascii="Times New Roman" w:eastAsia="Times New Roman" w:hAnsi="Times New Roman" w:cs="Times New Roman"/>
          <w:sz w:val="24"/>
          <w:szCs w:val="24"/>
          <w:lang w:val="en-GB"/>
        </w:rPr>
        <w:footnoteReference w:id="13"/>
      </w:r>
      <w:r w:rsidR="00FE1B23" w:rsidRPr="008E2D37">
        <w:rPr>
          <w:rFonts w:ascii="Times New Roman" w:eastAsia="Times New Roman" w:hAnsi="Times New Roman" w:cs="Times New Roman"/>
          <w:sz w:val="24"/>
          <w:szCs w:val="24"/>
          <w:lang w:val="en-GB"/>
        </w:rPr>
        <w:t xml:space="preserve"> Paxton’s assessment</w:t>
      </w:r>
      <w:r w:rsidR="00014E2E">
        <w:rPr>
          <w:rFonts w:ascii="Times New Roman" w:eastAsia="Times New Roman" w:hAnsi="Times New Roman" w:cs="Times New Roman"/>
          <w:sz w:val="24"/>
          <w:szCs w:val="24"/>
          <w:lang w:val="en-GB"/>
        </w:rPr>
        <w:t>,</w:t>
      </w:r>
      <w:r w:rsidR="00FE1B23" w:rsidRPr="008E2D37">
        <w:rPr>
          <w:rFonts w:ascii="Times New Roman" w:eastAsia="Times New Roman" w:hAnsi="Times New Roman" w:cs="Times New Roman"/>
          <w:sz w:val="24"/>
          <w:szCs w:val="24"/>
          <w:lang w:val="en-GB"/>
        </w:rPr>
        <w:t xml:space="preserve"> that</w:t>
      </w:r>
      <w:r w:rsidR="00E925DE">
        <w:rPr>
          <w:rFonts w:ascii="Times New Roman" w:eastAsia="Times New Roman" w:hAnsi="Times New Roman" w:cs="Times New Roman"/>
          <w:sz w:val="24"/>
          <w:szCs w:val="24"/>
          <w:lang w:val="en-GB"/>
        </w:rPr>
        <w:t xml:space="preserve"> by the period 1943-44</w:t>
      </w:r>
      <w:r w:rsidR="00FE1B23" w:rsidRPr="008E2D37">
        <w:rPr>
          <w:rFonts w:ascii="Times New Roman" w:eastAsia="Times New Roman" w:hAnsi="Times New Roman" w:cs="Times New Roman"/>
          <w:sz w:val="24"/>
          <w:szCs w:val="24"/>
          <w:lang w:val="en-GB"/>
        </w:rPr>
        <w:t xml:space="preserve"> ‘corporatism had become central planning and dirigisme</w:t>
      </w:r>
      <w:r w:rsidR="00014E2E">
        <w:rPr>
          <w:rFonts w:ascii="Times New Roman" w:eastAsia="Times New Roman" w:hAnsi="Times New Roman" w:cs="Times New Roman"/>
          <w:sz w:val="24"/>
          <w:szCs w:val="24"/>
          <w:lang w:val="en-GB"/>
        </w:rPr>
        <w:t>,</w:t>
      </w:r>
      <w:r w:rsidR="00FE1B23" w:rsidRPr="008E2D37">
        <w:rPr>
          <w:rFonts w:ascii="Times New Roman" w:eastAsia="Times New Roman" w:hAnsi="Times New Roman" w:cs="Times New Roman"/>
          <w:sz w:val="24"/>
          <w:szCs w:val="24"/>
          <w:lang w:val="en-GB"/>
        </w:rPr>
        <w:t>’</w:t>
      </w:r>
      <w:r w:rsidR="00FE1B23" w:rsidRPr="008E2D37">
        <w:rPr>
          <w:rStyle w:val="FootnoteReference"/>
          <w:rFonts w:ascii="Times New Roman" w:eastAsia="Times New Roman" w:hAnsi="Times New Roman" w:cs="Times New Roman"/>
          <w:sz w:val="24"/>
          <w:szCs w:val="24"/>
          <w:lang w:val="en-GB"/>
        </w:rPr>
        <w:footnoteReference w:id="14"/>
      </w:r>
      <w:r w:rsidR="0023099C" w:rsidRPr="008E2D37">
        <w:rPr>
          <w:rFonts w:ascii="Times New Roman" w:eastAsia="Times New Roman" w:hAnsi="Times New Roman" w:cs="Times New Roman"/>
          <w:sz w:val="24"/>
          <w:szCs w:val="24"/>
          <w:lang w:val="en-GB"/>
        </w:rPr>
        <w:t xml:space="preserve"> highlights the shortfall of </w:t>
      </w:r>
      <w:r w:rsidR="00A80D35" w:rsidRPr="008E2D37">
        <w:rPr>
          <w:rFonts w:ascii="Times New Roman" w:eastAsia="Times New Roman" w:hAnsi="Times New Roman" w:cs="Times New Roman"/>
          <w:sz w:val="24"/>
          <w:szCs w:val="24"/>
          <w:lang w:val="en-GB"/>
        </w:rPr>
        <w:t>‘</w:t>
      </w:r>
      <w:proofErr w:type="spellStart"/>
      <w:r w:rsidR="0023099C" w:rsidRPr="008E2D37">
        <w:rPr>
          <w:rFonts w:ascii="Times New Roman" w:eastAsia="Times New Roman" w:hAnsi="Times New Roman" w:cs="Times New Roman"/>
          <w:sz w:val="24"/>
          <w:szCs w:val="24"/>
          <w:lang w:val="en-GB"/>
        </w:rPr>
        <w:t>Vichyi</w:t>
      </w:r>
      <w:r w:rsidR="001266A3">
        <w:rPr>
          <w:rFonts w:ascii="Times New Roman" w:eastAsia="Times New Roman" w:hAnsi="Times New Roman" w:cs="Times New Roman"/>
          <w:sz w:val="24"/>
          <w:szCs w:val="24"/>
          <w:lang w:val="en-GB"/>
        </w:rPr>
        <w:t>te</w:t>
      </w:r>
      <w:proofErr w:type="spellEnd"/>
      <w:r w:rsidR="00A80D35" w:rsidRPr="008E2D37">
        <w:rPr>
          <w:rFonts w:ascii="Times New Roman" w:eastAsia="Times New Roman" w:hAnsi="Times New Roman" w:cs="Times New Roman"/>
          <w:sz w:val="24"/>
          <w:szCs w:val="24"/>
          <w:lang w:val="en-GB"/>
        </w:rPr>
        <w:t>’</w:t>
      </w:r>
      <w:r w:rsidR="0023099C" w:rsidRPr="008E2D37">
        <w:rPr>
          <w:rFonts w:ascii="Times New Roman" w:eastAsia="Times New Roman" w:hAnsi="Times New Roman" w:cs="Times New Roman"/>
          <w:sz w:val="24"/>
          <w:szCs w:val="24"/>
          <w:lang w:val="en-GB"/>
        </w:rPr>
        <w:t xml:space="preserve"> economics.</w:t>
      </w:r>
      <w:r w:rsidR="00FE1B23" w:rsidRPr="008E2D37">
        <w:rPr>
          <w:rFonts w:ascii="Times New Roman" w:eastAsia="Times New Roman" w:hAnsi="Times New Roman" w:cs="Times New Roman"/>
          <w:sz w:val="24"/>
          <w:szCs w:val="24"/>
          <w:lang w:val="en-GB"/>
        </w:rPr>
        <w:t xml:space="preserve"> </w:t>
      </w:r>
      <w:r w:rsidR="00FE1B23" w:rsidRPr="008E2D37">
        <w:rPr>
          <w:rFonts w:ascii="Times New Roman" w:eastAsia="Times New Roman" w:hAnsi="Times New Roman" w:cs="Times New Roman"/>
          <w:i/>
          <w:sz w:val="24"/>
          <w:szCs w:val="24"/>
          <w:lang w:val="en-GB"/>
        </w:rPr>
        <w:t xml:space="preserve">Travail </w:t>
      </w:r>
      <w:r w:rsidR="00FE1B23" w:rsidRPr="008E2D37">
        <w:rPr>
          <w:rFonts w:ascii="Times New Roman" w:eastAsia="Times New Roman" w:hAnsi="Times New Roman" w:cs="Times New Roman"/>
          <w:sz w:val="24"/>
          <w:szCs w:val="24"/>
          <w:lang w:val="en-GB"/>
        </w:rPr>
        <w:t xml:space="preserve">may have been a founding principle of </w:t>
      </w:r>
      <w:proofErr w:type="spellStart"/>
      <w:r w:rsidR="00FE1B23" w:rsidRPr="008E2D37">
        <w:rPr>
          <w:rFonts w:ascii="Times New Roman" w:eastAsia="Times New Roman" w:hAnsi="Times New Roman" w:cs="Times New Roman"/>
          <w:sz w:val="24"/>
          <w:szCs w:val="24"/>
          <w:lang w:val="en-GB"/>
        </w:rPr>
        <w:t>Pétain’s</w:t>
      </w:r>
      <w:proofErr w:type="spellEnd"/>
      <w:r w:rsidR="00FE1B23" w:rsidRPr="008E2D37">
        <w:rPr>
          <w:rFonts w:ascii="Times New Roman" w:eastAsia="Times New Roman" w:hAnsi="Times New Roman" w:cs="Times New Roman"/>
          <w:sz w:val="24"/>
          <w:szCs w:val="24"/>
          <w:lang w:val="en-GB"/>
        </w:rPr>
        <w:t xml:space="preserve"> Vichy regime, yet neither an agricultural revival nor a corporatist revolution</w:t>
      </w:r>
      <w:r w:rsidR="00A80D35" w:rsidRPr="008E2D37">
        <w:rPr>
          <w:rFonts w:ascii="Times New Roman" w:eastAsia="Times New Roman" w:hAnsi="Times New Roman" w:cs="Times New Roman"/>
          <w:sz w:val="24"/>
          <w:szCs w:val="24"/>
          <w:lang w:val="en-GB"/>
        </w:rPr>
        <w:t xml:space="preserve"> </w:t>
      </w:r>
      <w:r w:rsidR="00945F67">
        <w:rPr>
          <w:rFonts w:ascii="Times New Roman" w:eastAsia="Times New Roman" w:hAnsi="Times New Roman" w:cs="Times New Roman"/>
          <w:sz w:val="24"/>
          <w:szCs w:val="24"/>
          <w:lang w:val="en-GB"/>
        </w:rPr>
        <w:t>delivered</w:t>
      </w:r>
      <w:r w:rsidR="00FE1B23" w:rsidRPr="008E2D37">
        <w:rPr>
          <w:rFonts w:ascii="Times New Roman" w:eastAsia="Times New Roman" w:hAnsi="Times New Roman" w:cs="Times New Roman"/>
          <w:sz w:val="24"/>
          <w:szCs w:val="24"/>
          <w:lang w:val="en-GB"/>
        </w:rPr>
        <w:t xml:space="preserve">, primarily due to German occupation and wartime economic actuality. </w:t>
      </w:r>
    </w:p>
    <w:p w:rsidR="00BB2059" w:rsidRPr="00BD7F8C" w:rsidRDefault="00CE3BA6"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lang w:val="en-GB"/>
        </w:rPr>
      </w:pPr>
      <w:r w:rsidRPr="008E2D37">
        <w:rPr>
          <w:rFonts w:ascii="Times New Roman" w:eastAsia="Times New Roman" w:hAnsi="Times New Roman" w:cs="Times New Roman"/>
          <w:sz w:val="24"/>
          <w:szCs w:val="24"/>
          <w:lang w:val="en-GB"/>
        </w:rPr>
        <w:tab/>
        <w:t>Where</w:t>
      </w:r>
      <w:r w:rsidR="009E5267" w:rsidRPr="008E2D37">
        <w:rPr>
          <w:rFonts w:ascii="Times New Roman" w:eastAsia="Times New Roman" w:hAnsi="Times New Roman" w:cs="Times New Roman"/>
          <w:sz w:val="24"/>
          <w:szCs w:val="24"/>
          <w:lang w:val="en-GB"/>
        </w:rPr>
        <w:t>, according to</w:t>
      </w:r>
      <w:r w:rsidRPr="008E2D37">
        <w:rPr>
          <w:rFonts w:ascii="Times New Roman" w:eastAsia="Times New Roman" w:hAnsi="Times New Roman" w:cs="Times New Roman"/>
          <w:sz w:val="24"/>
          <w:szCs w:val="24"/>
          <w:lang w:val="en-GB"/>
        </w:rPr>
        <w:t xml:space="preserve"> </w:t>
      </w:r>
      <w:proofErr w:type="spellStart"/>
      <w:r w:rsidRPr="008E2D37">
        <w:rPr>
          <w:rFonts w:ascii="Times New Roman" w:eastAsia="Times New Roman" w:hAnsi="Times New Roman" w:cs="Times New Roman"/>
          <w:sz w:val="24"/>
          <w:szCs w:val="24"/>
          <w:lang w:val="en-GB"/>
        </w:rPr>
        <w:t>Pétain</w:t>
      </w:r>
      <w:proofErr w:type="spellEnd"/>
      <w:r w:rsidR="009E5267" w:rsidRPr="008E2D37">
        <w:rPr>
          <w:rFonts w:ascii="Times New Roman" w:eastAsia="Times New Roman" w:hAnsi="Times New Roman" w:cs="Times New Roman"/>
          <w:sz w:val="24"/>
          <w:szCs w:val="24"/>
          <w:lang w:val="en-GB"/>
        </w:rPr>
        <w:t xml:space="preserve">, ‘man lives by his work,’ </w:t>
      </w:r>
      <w:r w:rsidR="009E5267" w:rsidRPr="008E2D37">
        <w:rPr>
          <w:rFonts w:ascii="Times New Roman" w:eastAsia="Times New Roman" w:hAnsi="Times New Roman" w:cs="Times New Roman"/>
          <w:i/>
          <w:sz w:val="24"/>
          <w:szCs w:val="24"/>
          <w:lang w:val="en-GB"/>
        </w:rPr>
        <w:t xml:space="preserve">la </w:t>
      </w:r>
      <w:proofErr w:type="spellStart"/>
      <w:r w:rsidR="009E5267" w:rsidRPr="008E2D37">
        <w:rPr>
          <w:rFonts w:ascii="Times New Roman" w:eastAsia="Times New Roman" w:hAnsi="Times New Roman" w:cs="Times New Roman"/>
          <w:i/>
          <w:sz w:val="24"/>
          <w:szCs w:val="24"/>
          <w:lang w:val="en-GB"/>
        </w:rPr>
        <w:t>famille</w:t>
      </w:r>
      <w:proofErr w:type="spellEnd"/>
      <w:r w:rsidR="009E5267" w:rsidRPr="008E2D37">
        <w:rPr>
          <w:rFonts w:ascii="Times New Roman" w:eastAsia="Times New Roman" w:hAnsi="Times New Roman" w:cs="Times New Roman"/>
          <w:i/>
          <w:sz w:val="24"/>
          <w:szCs w:val="24"/>
          <w:lang w:val="en-GB"/>
        </w:rPr>
        <w:t xml:space="preserve"> </w:t>
      </w:r>
      <w:r w:rsidR="009E5267" w:rsidRPr="008E2D37">
        <w:rPr>
          <w:rFonts w:ascii="Times New Roman" w:eastAsia="Times New Roman" w:hAnsi="Times New Roman" w:cs="Times New Roman"/>
          <w:sz w:val="24"/>
          <w:szCs w:val="24"/>
          <w:lang w:val="en-GB"/>
        </w:rPr>
        <w:t>was idealised as ‘the very foundation of the social edifice.’</w:t>
      </w:r>
      <w:r w:rsidR="009E5267" w:rsidRPr="008E2D37">
        <w:rPr>
          <w:rStyle w:val="FootnoteReference"/>
          <w:rFonts w:ascii="Times New Roman" w:eastAsia="Times New Roman" w:hAnsi="Times New Roman" w:cs="Times New Roman"/>
          <w:sz w:val="24"/>
          <w:szCs w:val="24"/>
          <w:lang w:val="en-GB"/>
        </w:rPr>
        <w:footnoteReference w:id="15"/>
      </w:r>
      <w:r w:rsidRPr="008E2D37">
        <w:rPr>
          <w:rFonts w:ascii="Times New Roman" w:eastAsia="Times New Roman" w:hAnsi="Times New Roman" w:cs="Times New Roman"/>
          <w:sz w:val="24"/>
          <w:szCs w:val="24"/>
          <w:lang w:val="en-GB"/>
        </w:rPr>
        <w:t xml:space="preserve"> </w:t>
      </w:r>
      <w:r w:rsidR="006A7B7C" w:rsidRPr="008E2D37">
        <w:rPr>
          <w:rFonts w:ascii="Times New Roman" w:eastAsia="Times New Roman" w:hAnsi="Times New Roman" w:cs="Times New Roman"/>
          <w:sz w:val="24"/>
          <w:szCs w:val="24"/>
          <w:lang w:val="en-GB"/>
        </w:rPr>
        <w:t xml:space="preserve">Paxton emphasises the profound </w:t>
      </w:r>
      <w:r w:rsidR="003D2518">
        <w:rPr>
          <w:rFonts w:ascii="Times New Roman" w:eastAsia="Times New Roman" w:hAnsi="Times New Roman" w:cs="Times New Roman"/>
          <w:sz w:val="24"/>
          <w:szCs w:val="24"/>
          <w:lang w:val="en-GB"/>
        </w:rPr>
        <w:t>fear</w:t>
      </w:r>
      <w:r w:rsidR="006A7B7C" w:rsidRPr="008E2D37">
        <w:rPr>
          <w:rFonts w:ascii="Times New Roman" w:eastAsia="Times New Roman" w:hAnsi="Times New Roman" w:cs="Times New Roman"/>
          <w:sz w:val="24"/>
          <w:szCs w:val="24"/>
          <w:lang w:val="en-GB"/>
        </w:rPr>
        <w:t xml:space="preserve"> in France</w:t>
      </w:r>
      <w:r w:rsidR="003D2518">
        <w:rPr>
          <w:rFonts w:ascii="Times New Roman" w:eastAsia="Times New Roman" w:hAnsi="Times New Roman" w:cs="Times New Roman"/>
          <w:sz w:val="24"/>
          <w:szCs w:val="24"/>
          <w:lang w:val="en-GB"/>
        </w:rPr>
        <w:t xml:space="preserve"> regarding the </w:t>
      </w:r>
      <w:r w:rsidR="006A7B7C" w:rsidRPr="008E2D37">
        <w:rPr>
          <w:rFonts w:ascii="Times New Roman" w:eastAsia="Times New Roman" w:hAnsi="Times New Roman" w:cs="Times New Roman"/>
          <w:sz w:val="24"/>
          <w:szCs w:val="24"/>
          <w:lang w:val="en-GB"/>
        </w:rPr>
        <w:t xml:space="preserve">declining </w:t>
      </w:r>
      <w:r w:rsidR="003D0D51" w:rsidRPr="008E2D37">
        <w:rPr>
          <w:rFonts w:ascii="Times New Roman" w:eastAsia="Times New Roman" w:hAnsi="Times New Roman" w:cs="Times New Roman"/>
          <w:sz w:val="24"/>
          <w:szCs w:val="24"/>
          <w:lang w:val="en-GB"/>
        </w:rPr>
        <w:t>birth-rate</w:t>
      </w:r>
      <w:r w:rsidR="003D2518">
        <w:rPr>
          <w:rFonts w:ascii="Times New Roman" w:eastAsia="Times New Roman" w:hAnsi="Times New Roman" w:cs="Times New Roman"/>
          <w:sz w:val="24"/>
          <w:szCs w:val="24"/>
          <w:lang w:val="en-GB"/>
        </w:rPr>
        <w:t>,</w:t>
      </w:r>
      <w:r w:rsidR="006A7B7C" w:rsidRPr="008E2D37">
        <w:rPr>
          <w:rFonts w:ascii="Times New Roman" w:eastAsia="Times New Roman" w:hAnsi="Times New Roman" w:cs="Times New Roman"/>
          <w:sz w:val="24"/>
          <w:szCs w:val="24"/>
          <w:lang w:val="en-GB"/>
        </w:rPr>
        <w:t xml:space="preserve"> supposedly exemplifying the ‘decadence’ of the Third Republic.</w:t>
      </w:r>
      <w:r w:rsidR="006A7B7C" w:rsidRPr="008E2D37">
        <w:rPr>
          <w:rStyle w:val="FootnoteReference"/>
          <w:rFonts w:ascii="Times New Roman" w:eastAsia="Times New Roman" w:hAnsi="Times New Roman" w:cs="Times New Roman"/>
          <w:sz w:val="24"/>
          <w:szCs w:val="24"/>
          <w:lang w:val="en-GB"/>
        </w:rPr>
        <w:footnoteReference w:id="16"/>
      </w:r>
      <w:r w:rsidR="00EB5922" w:rsidRPr="008E2D37">
        <w:rPr>
          <w:rFonts w:ascii="Times New Roman" w:eastAsia="Times New Roman" w:hAnsi="Times New Roman" w:cs="Times New Roman"/>
          <w:sz w:val="24"/>
          <w:szCs w:val="24"/>
          <w:lang w:val="en-GB"/>
        </w:rPr>
        <w:t xml:space="preserve"> </w:t>
      </w:r>
      <w:r w:rsidR="00F8511E">
        <w:rPr>
          <w:rFonts w:ascii="Times New Roman" w:eastAsia="Times New Roman" w:hAnsi="Times New Roman" w:cs="Times New Roman"/>
          <w:sz w:val="24"/>
          <w:szCs w:val="24"/>
          <w:lang w:val="en-GB"/>
        </w:rPr>
        <w:t>T</w:t>
      </w:r>
      <w:r w:rsidR="00EB5922" w:rsidRPr="008E2D37">
        <w:rPr>
          <w:rFonts w:ascii="Times New Roman" w:eastAsia="Times New Roman" w:hAnsi="Times New Roman" w:cs="Times New Roman"/>
          <w:sz w:val="24"/>
          <w:szCs w:val="24"/>
          <w:lang w:val="en-GB"/>
        </w:rPr>
        <w:t>h</w:t>
      </w:r>
      <w:r w:rsidR="00F8511E">
        <w:rPr>
          <w:rFonts w:ascii="Times New Roman" w:eastAsia="Times New Roman" w:hAnsi="Times New Roman" w:cs="Times New Roman"/>
          <w:sz w:val="24"/>
          <w:szCs w:val="24"/>
          <w:lang w:val="en-GB"/>
        </w:rPr>
        <w:t>is</w:t>
      </w:r>
      <w:r w:rsidR="00EB5922" w:rsidRPr="008E2D37">
        <w:rPr>
          <w:rFonts w:ascii="Times New Roman" w:eastAsia="Times New Roman" w:hAnsi="Times New Roman" w:cs="Times New Roman"/>
          <w:sz w:val="24"/>
          <w:szCs w:val="24"/>
          <w:lang w:val="en-GB"/>
        </w:rPr>
        <w:t xml:space="preserve"> </w:t>
      </w:r>
      <w:r w:rsidR="00A16BD6">
        <w:rPr>
          <w:rFonts w:ascii="Times New Roman" w:eastAsia="Times New Roman" w:hAnsi="Times New Roman" w:cs="Times New Roman"/>
          <w:sz w:val="24"/>
          <w:szCs w:val="24"/>
          <w:lang w:val="en-GB"/>
        </w:rPr>
        <w:t>belief, not exclusively held by Vichy supporters,</w:t>
      </w:r>
      <w:r w:rsidR="00EB5922" w:rsidRPr="008E2D37">
        <w:rPr>
          <w:rFonts w:ascii="Times New Roman" w:eastAsia="Times New Roman" w:hAnsi="Times New Roman" w:cs="Times New Roman"/>
          <w:sz w:val="24"/>
          <w:szCs w:val="24"/>
          <w:lang w:val="en-GB"/>
        </w:rPr>
        <w:t xml:space="preserve"> informed the regime’s family policy, relations with the Catholic Church </w:t>
      </w:r>
      <w:r w:rsidR="009E3DBB">
        <w:rPr>
          <w:rFonts w:ascii="Times New Roman" w:eastAsia="Times New Roman" w:hAnsi="Times New Roman" w:cs="Times New Roman"/>
          <w:sz w:val="24"/>
          <w:szCs w:val="24"/>
          <w:lang w:val="en-GB"/>
        </w:rPr>
        <w:t>and</w:t>
      </w:r>
      <w:r w:rsidR="00EB5922" w:rsidRPr="008E2D37">
        <w:rPr>
          <w:rFonts w:ascii="Times New Roman" w:eastAsia="Times New Roman" w:hAnsi="Times New Roman" w:cs="Times New Roman"/>
          <w:sz w:val="24"/>
          <w:szCs w:val="24"/>
          <w:lang w:val="en-GB"/>
        </w:rPr>
        <w:t xml:space="preserve"> education </w:t>
      </w:r>
      <w:r w:rsidR="00BA5BC8">
        <w:rPr>
          <w:rFonts w:ascii="Times New Roman" w:eastAsia="Times New Roman" w:hAnsi="Times New Roman" w:cs="Times New Roman"/>
          <w:sz w:val="24"/>
          <w:szCs w:val="24"/>
          <w:lang w:val="en-GB"/>
        </w:rPr>
        <w:t>reforms</w:t>
      </w:r>
      <w:r w:rsidR="00EB5922" w:rsidRPr="008E2D37">
        <w:rPr>
          <w:rFonts w:ascii="Times New Roman" w:eastAsia="Times New Roman" w:hAnsi="Times New Roman" w:cs="Times New Roman"/>
          <w:sz w:val="24"/>
          <w:szCs w:val="24"/>
          <w:lang w:val="en-GB"/>
        </w:rPr>
        <w:t>.</w:t>
      </w:r>
      <w:r w:rsidR="00417F73" w:rsidRPr="008E2D37">
        <w:rPr>
          <w:rFonts w:ascii="Times New Roman" w:eastAsia="Times New Roman" w:hAnsi="Times New Roman" w:cs="Times New Roman"/>
          <w:sz w:val="24"/>
          <w:szCs w:val="24"/>
          <w:lang w:val="en-GB"/>
        </w:rPr>
        <w:t xml:space="preserve"> In a propaganda document from the </w:t>
      </w:r>
      <w:proofErr w:type="spellStart"/>
      <w:r w:rsidR="00417F73" w:rsidRPr="008E2D37">
        <w:rPr>
          <w:rFonts w:ascii="Times New Roman" w:eastAsia="Times New Roman" w:hAnsi="Times New Roman" w:cs="Times New Roman"/>
          <w:sz w:val="24"/>
          <w:szCs w:val="24"/>
          <w:lang w:val="en-GB"/>
        </w:rPr>
        <w:t>Savoie</w:t>
      </w:r>
      <w:proofErr w:type="spellEnd"/>
      <w:r w:rsidR="00417F73" w:rsidRPr="008E2D37">
        <w:rPr>
          <w:rFonts w:ascii="Times New Roman" w:eastAsia="Times New Roman" w:hAnsi="Times New Roman" w:cs="Times New Roman"/>
          <w:sz w:val="24"/>
          <w:szCs w:val="24"/>
          <w:lang w:val="en-GB"/>
        </w:rPr>
        <w:t xml:space="preserve"> department entitled: ‘</w:t>
      </w:r>
      <w:r w:rsidR="00417F73" w:rsidRPr="008E2D37">
        <w:rPr>
          <w:rFonts w:ascii="Times New Roman" w:eastAsia="Times New Roman" w:hAnsi="Times New Roman" w:cs="Times New Roman"/>
          <w:i/>
          <w:sz w:val="24"/>
          <w:szCs w:val="24"/>
          <w:lang w:val="en-GB"/>
        </w:rPr>
        <w:t xml:space="preserve">La </w:t>
      </w:r>
      <w:proofErr w:type="spellStart"/>
      <w:r w:rsidR="00417F73" w:rsidRPr="008E2D37">
        <w:rPr>
          <w:rFonts w:ascii="Times New Roman" w:eastAsia="Times New Roman" w:hAnsi="Times New Roman" w:cs="Times New Roman"/>
          <w:i/>
          <w:sz w:val="24"/>
          <w:szCs w:val="24"/>
          <w:lang w:val="en-GB"/>
        </w:rPr>
        <w:t>Mère</w:t>
      </w:r>
      <w:proofErr w:type="spellEnd"/>
      <w:r w:rsidR="00417F73" w:rsidRPr="008E2D37">
        <w:rPr>
          <w:rFonts w:ascii="Times New Roman" w:eastAsia="Times New Roman" w:hAnsi="Times New Roman" w:cs="Times New Roman"/>
          <w:i/>
          <w:sz w:val="24"/>
          <w:szCs w:val="24"/>
          <w:lang w:val="en-GB"/>
        </w:rPr>
        <w:t xml:space="preserve"> de </w:t>
      </w:r>
      <w:proofErr w:type="spellStart"/>
      <w:r w:rsidR="00417F73" w:rsidRPr="008E2D37">
        <w:rPr>
          <w:rFonts w:ascii="Times New Roman" w:eastAsia="Times New Roman" w:hAnsi="Times New Roman" w:cs="Times New Roman"/>
          <w:i/>
          <w:sz w:val="24"/>
          <w:szCs w:val="24"/>
          <w:lang w:val="en-GB"/>
        </w:rPr>
        <w:t>famille</w:t>
      </w:r>
      <w:proofErr w:type="spellEnd"/>
      <w:r w:rsidR="00417F73" w:rsidRPr="008E2D37">
        <w:rPr>
          <w:rFonts w:ascii="Times New Roman" w:eastAsia="Times New Roman" w:hAnsi="Times New Roman" w:cs="Times New Roman"/>
          <w:i/>
          <w:sz w:val="24"/>
          <w:szCs w:val="24"/>
          <w:lang w:val="en-GB"/>
        </w:rPr>
        <w:t xml:space="preserve"> y a son </w:t>
      </w:r>
      <w:proofErr w:type="spellStart"/>
      <w:r w:rsidR="00417F73" w:rsidRPr="008E2D37">
        <w:rPr>
          <w:rFonts w:ascii="Times New Roman" w:eastAsia="Times New Roman" w:hAnsi="Times New Roman" w:cs="Times New Roman"/>
          <w:i/>
          <w:sz w:val="24"/>
          <w:szCs w:val="24"/>
          <w:lang w:val="en-GB"/>
        </w:rPr>
        <w:t>rôle</w:t>
      </w:r>
      <w:proofErr w:type="spellEnd"/>
      <w:r w:rsidR="00417F73" w:rsidRPr="008E2D37">
        <w:rPr>
          <w:rFonts w:ascii="Times New Roman" w:eastAsia="Times New Roman" w:hAnsi="Times New Roman" w:cs="Times New Roman"/>
          <w:i/>
          <w:sz w:val="24"/>
          <w:szCs w:val="24"/>
          <w:lang w:val="en-GB"/>
        </w:rPr>
        <w:t xml:space="preserve">,’ </w:t>
      </w:r>
      <w:r w:rsidR="00417F73" w:rsidRPr="008E2D37">
        <w:rPr>
          <w:rFonts w:ascii="Times New Roman" w:eastAsia="Times New Roman" w:hAnsi="Times New Roman" w:cs="Times New Roman"/>
          <w:sz w:val="24"/>
          <w:szCs w:val="24"/>
          <w:lang w:val="en-GB"/>
        </w:rPr>
        <w:t xml:space="preserve">the government exerts its expectations of women, summarised </w:t>
      </w:r>
      <w:r w:rsidR="00ED6C35" w:rsidRPr="008E2D37">
        <w:rPr>
          <w:rFonts w:ascii="Times New Roman" w:eastAsia="Times New Roman" w:hAnsi="Times New Roman" w:cs="Times New Roman"/>
          <w:sz w:val="24"/>
          <w:szCs w:val="24"/>
          <w:lang w:val="en-GB"/>
        </w:rPr>
        <w:t>fittingly</w:t>
      </w:r>
      <w:r w:rsidR="00417F73" w:rsidRPr="008E2D37">
        <w:rPr>
          <w:rFonts w:ascii="Times New Roman" w:eastAsia="Times New Roman" w:hAnsi="Times New Roman" w:cs="Times New Roman"/>
          <w:sz w:val="24"/>
          <w:szCs w:val="24"/>
          <w:lang w:val="en-GB"/>
        </w:rPr>
        <w:t xml:space="preserve"> in the phrase ‘la place de la </w:t>
      </w:r>
      <w:proofErr w:type="spellStart"/>
      <w:r w:rsidR="00417F73" w:rsidRPr="008E2D37">
        <w:rPr>
          <w:rFonts w:ascii="Times New Roman" w:eastAsia="Times New Roman" w:hAnsi="Times New Roman" w:cs="Times New Roman"/>
          <w:sz w:val="24"/>
          <w:szCs w:val="24"/>
          <w:lang w:val="en-GB"/>
        </w:rPr>
        <w:t>mère</w:t>
      </w:r>
      <w:proofErr w:type="spellEnd"/>
      <w:r w:rsidR="00417F73" w:rsidRPr="008E2D37">
        <w:rPr>
          <w:rFonts w:ascii="Times New Roman" w:eastAsia="Times New Roman" w:hAnsi="Times New Roman" w:cs="Times New Roman"/>
          <w:sz w:val="24"/>
          <w:szCs w:val="24"/>
          <w:lang w:val="en-GB"/>
        </w:rPr>
        <w:t xml:space="preserve"> de </w:t>
      </w:r>
      <w:proofErr w:type="spellStart"/>
      <w:r w:rsidR="00417F73" w:rsidRPr="008E2D37">
        <w:rPr>
          <w:rFonts w:ascii="Times New Roman" w:eastAsia="Times New Roman" w:hAnsi="Times New Roman" w:cs="Times New Roman"/>
          <w:sz w:val="24"/>
          <w:szCs w:val="24"/>
          <w:lang w:val="en-GB"/>
        </w:rPr>
        <w:t>famille</w:t>
      </w:r>
      <w:proofErr w:type="spellEnd"/>
      <w:r w:rsidR="00417F73" w:rsidRPr="008E2D37">
        <w:rPr>
          <w:rFonts w:ascii="Times New Roman" w:eastAsia="Times New Roman" w:hAnsi="Times New Roman" w:cs="Times New Roman"/>
          <w:sz w:val="24"/>
          <w:szCs w:val="24"/>
          <w:lang w:val="en-GB"/>
        </w:rPr>
        <w:t xml:space="preserve"> </w:t>
      </w:r>
      <w:proofErr w:type="spellStart"/>
      <w:r w:rsidR="00417F73" w:rsidRPr="008E2D37">
        <w:rPr>
          <w:rFonts w:ascii="Times New Roman" w:eastAsia="Times New Roman" w:hAnsi="Times New Roman" w:cs="Times New Roman"/>
          <w:sz w:val="24"/>
          <w:szCs w:val="24"/>
          <w:lang w:val="en-GB"/>
        </w:rPr>
        <w:t>est</w:t>
      </w:r>
      <w:proofErr w:type="spellEnd"/>
      <w:r w:rsidR="00417F73" w:rsidRPr="008E2D37">
        <w:rPr>
          <w:rFonts w:ascii="Times New Roman" w:eastAsia="Times New Roman" w:hAnsi="Times New Roman" w:cs="Times New Roman"/>
          <w:sz w:val="24"/>
          <w:szCs w:val="24"/>
          <w:lang w:val="en-GB"/>
        </w:rPr>
        <w:t xml:space="preserve"> </w:t>
      </w:r>
      <w:proofErr w:type="spellStart"/>
      <w:r w:rsidR="00417F73" w:rsidRPr="008E2D37">
        <w:rPr>
          <w:rFonts w:ascii="Times New Roman" w:eastAsia="Times New Roman" w:hAnsi="Times New Roman" w:cs="Times New Roman"/>
          <w:sz w:val="24"/>
          <w:szCs w:val="24"/>
          <w:lang w:val="en-GB"/>
        </w:rPr>
        <w:t>toute</w:t>
      </w:r>
      <w:proofErr w:type="spellEnd"/>
      <w:r w:rsidR="00417F73" w:rsidRPr="008E2D37">
        <w:rPr>
          <w:rFonts w:ascii="Times New Roman" w:eastAsia="Times New Roman" w:hAnsi="Times New Roman" w:cs="Times New Roman"/>
          <w:sz w:val="24"/>
          <w:szCs w:val="24"/>
          <w:lang w:val="en-GB"/>
        </w:rPr>
        <w:t xml:space="preserve"> </w:t>
      </w:r>
      <w:proofErr w:type="spellStart"/>
      <w:r w:rsidR="00417F73" w:rsidRPr="008E2D37">
        <w:rPr>
          <w:rFonts w:ascii="Times New Roman" w:eastAsia="Times New Roman" w:hAnsi="Times New Roman" w:cs="Times New Roman"/>
          <w:sz w:val="24"/>
          <w:szCs w:val="24"/>
          <w:lang w:val="en-GB"/>
        </w:rPr>
        <w:t>design</w:t>
      </w:r>
      <w:r w:rsidR="006C69BC">
        <w:rPr>
          <w:rFonts w:ascii="Times New Roman" w:eastAsia="Times New Roman" w:hAnsi="Times New Roman" w:cs="Times New Roman"/>
          <w:sz w:val="24"/>
          <w:szCs w:val="24"/>
          <w:lang w:val="en-GB"/>
        </w:rPr>
        <w:t>é</w:t>
      </w:r>
      <w:r w:rsidR="00417F73" w:rsidRPr="008E2D37">
        <w:rPr>
          <w:rFonts w:ascii="Times New Roman" w:eastAsia="Times New Roman" w:hAnsi="Times New Roman" w:cs="Times New Roman"/>
          <w:sz w:val="24"/>
          <w:szCs w:val="24"/>
          <w:lang w:val="en-GB"/>
        </w:rPr>
        <w:t>e</w:t>
      </w:r>
      <w:proofErr w:type="spellEnd"/>
      <w:r w:rsidR="00417F73" w:rsidRPr="008E2D37">
        <w:rPr>
          <w:rFonts w:ascii="Times New Roman" w:eastAsia="Times New Roman" w:hAnsi="Times New Roman" w:cs="Times New Roman"/>
          <w:sz w:val="24"/>
          <w:szCs w:val="24"/>
          <w:lang w:val="en-GB"/>
        </w:rPr>
        <w:t>.’</w:t>
      </w:r>
      <w:r w:rsidR="00417F73" w:rsidRPr="008E2D37">
        <w:rPr>
          <w:rStyle w:val="FootnoteReference"/>
          <w:rFonts w:ascii="Times New Roman" w:eastAsia="Times New Roman" w:hAnsi="Times New Roman" w:cs="Times New Roman"/>
          <w:sz w:val="24"/>
          <w:szCs w:val="24"/>
          <w:lang w:val="en-GB"/>
        </w:rPr>
        <w:footnoteReference w:id="17"/>
      </w:r>
      <w:r w:rsidR="00417F73" w:rsidRPr="008E2D37">
        <w:rPr>
          <w:rFonts w:ascii="Times New Roman" w:eastAsia="Times New Roman" w:hAnsi="Times New Roman" w:cs="Times New Roman"/>
          <w:sz w:val="24"/>
          <w:szCs w:val="24"/>
          <w:lang w:val="en-GB"/>
        </w:rPr>
        <w:t xml:space="preserve"> This </w:t>
      </w:r>
      <w:r w:rsidR="0019290C">
        <w:rPr>
          <w:rFonts w:ascii="Times New Roman" w:eastAsia="Times New Roman" w:hAnsi="Times New Roman" w:cs="Times New Roman"/>
          <w:sz w:val="24"/>
          <w:szCs w:val="24"/>
          <w:lang w:val="en-GB"/>
        </w:rPr>
        <w:t>propaganda</w:t>
      </w:r>
      <w:r w:rsidR="00417F73" w:rsidRPr="008E2D37">
        <w:rPr>
          <w:rFonts w:ascii="Times New Roman" w:eastAsia="Times New Roman" w:hAnsi="Times New Roman" w:cs="Times New Roman"/>
          <w:sz w:val="24"/>
          <w:szCs w:val="24"/>
          <w:lang w:val="en-GB"/>
        </w:rPr>
        <w:t xml:space="preserve"> was compounded by legal pressure to conform to this traditional role, for instance in the autumn of 1940 measures were </w:t>
      </w:r>
      <w:r w:rsidR="000D1E9A" w:rsidRPr="008E2D37">
        <w:rPr>
          <w:rFonts w:ascii="Times New Roman" w:eastAsia="Times New Roman" w:hAnsi="Times New Roman" w:cs="Times New Roman"/>
          <w:sz w:val="24"/>
          <w:szCs w:val="24"/>
          <w:lang w:val="en-GB"/>
        </w:rPr>
        <w:t>passed</w:t>
      </w:r>
      <w:r w:rsidR="00417F73" w:rsidRPr="008E2D37">
        <w:rPr>
          <w:rFonts w:ascii="Times New Roman" w:eastAsia="Times New Roman" w:hAnsi="Times New Roman" w:cs="Times New Roman"/>
          <w:sz w:val="24"/>
          <w:szCs w:val="24"/>
          <w:lang w:val="en-GB"/>
        </w:rPr>
        <w:t xml:space="preserve"> </w:t>
      </w:r>
      <w:r w:rsidR="000D1E9A">
        <w:rPr>
          <w:rFonts w:ascii="Times New Roman" w:eastAsia="Times New Roman" w:hAnsi="Times New Roman" w:cs="Times New Roman"/>
          <w:sz w:val="24"/>
          <w:szCs w:val="24"/>
          <w:lang w:val="en-GB"/>
        </w:rPr>
        <w:t xml:space="preserve">stopping </w:t>
      </w:r>
      <w:r w:rsidR="00417F73" w:rsidRPr="008E2D37">
        <w:rPr>
          <w:rFonts w:ascii="Times New Roman" w:eastAsia="Times New Roman" w:hAnsi="Times New Roman" w:cs="Times New Roman"/>
          <w:sz w:val="24"/>
          <w:szCs w:val="24"/>
          <w:lang w:val="en-GB"/>
        </w:rPr>
        <w:t>married women from work</w:t>
      </w:r>
      <w:r w:rsidR="000D1E9A">
        <w:rPr>
          <w:rFonts w:ascii="Times New Roman" w:eastAsia="Times New Roman" w:hAnsi="Times New Roman" w:cs="Times New Roman"/>
          <w:sz w:val="24"/>
          <w:szCs w:val="24"/>
          <w:lang w:val="en-GB"/>
        </w:rPr>
        <w:t>ing</w:t>
      </w:r>
      <w:r w:rsidR="00417F73" w:rsidRPr="008E2D37">
        <w:rPr>
          <w:rFonts w:ascii="Times New Roman" w:eastAsia="Times New Roman" w:hAnsi="Times New Roman" w:cs="Times New Roman"/>
          <w:sz w:val="24"/>
          <w:szCs w:val="24"/>
          <w:lang w:val="en-GB"/>
        </w:rPr>
        <w:t>.’</w:t>
      </w:r>
      <w:r w:rsidR="00417F73" w:rsidRPr="008E2D37">
        <w:rPr>
          <w:rStyle w:val="FootnoteReference"/>
          <w:rFonts w:ascii="Times New Roman" w:eastAsia="Times New Roman" w:hAnsi="Times New Roman" w:cs="Times New Roman"/>
          <w:sz w:val="24"/>
          <w:szCs w:val="24"/>
          <w:lang w:val="en-GB"/>
        </w:rPr>
        <w:footnoteReference w:id="18"/>
      </w:r>
      <w:r w:rsidR="004274F0" w:rsidRPr="008E2D37">
        <w:rPr>
          <w:rFonts w:ascii="Times New Roman" w:eastAsia="Times New Roman" w:hAnsi="Times New Roman" w:cs="Times New Roman"/>
          <w:sz w:val="24"/>
          <w:szCs w:val="24"/>
          <w:lang w:val="en-GB"/>
        </w:rPr>
        <w:t xml:space="preserve"> The rhetoric of </w:t>
      </w:r>
      <w:proofErr w:type="spellStart"/>
      <w:r w:rsidR="004274F0" w:rsidRPr="008E2D37">
        <w:rPr>
          <w:rFonts w:ascii="Times New Roman" w:eastAsia="Times New Roman" w:hAnsi="Times New Roman" w:cs="Times New Roman"/>
          <w:sz w:val="24"/>
          <w:szCs w:val="24"/>
          <w:lang w:val="en-GB"/>
        </w:rPr>
        <w:t>Pétain</w:t>
      </w:r>
      <w:proofErr w:type="spellEnd"/>
      <w:r w:rsidR="004274F0" w:rsidRPr="008E2D37">
        <w:rPr>
          <w:rFonts w:ascii="Times New Roman" w:eastAsia="Times New Roman" w:hAnsi="Times New Roman" w:cs="Times New Roman"/>
          <w:sz w:val="24"/>
          <w:szCs w:val="24"/>
          <w:lang w:val="en-GB"/>
        </w:rPr>
        <w:t xml:space="preserve"> idealised the </w:t>
      </w:r>
      <w:r w:rsidR="00AC4DCB">
        <w:rPr>
          <w:rFonts w:ascii="Times New Roman" w:eastAsia="Times New Roman" w:hAnsi="Times New Roman" w:cs="Times New Roman"/>
          <w:sz w:val="24"/>
          <w:szCs w:val="24"/>
          <w:lang w:val="en-GB"/>
        </w:rPr>
        <w:t xml:space="preserve">agricultural </w:t>
      </w:r>
      <w:r w:rsidR="004274F0" w:rsidRPr="008E2D37">
        <w:rPr>
          <w:rFonts w:ascii="Times New Roman" w:eastAsia="Times New Roman" w:hAnsi="Times New Roman" w:cs="Times New Roman"/>
          <w:sz w:val="24"/>
          <w:szCs w:val="24"/>
          <w:lang w:val="en-GB"/>
        </w:rPr>
        <w:t xml:space="preserve">nuclear family unit, in a rejection of </w:t>
      </w:r>
      <w:r w:rsidR="00BA5BC8">
        <w:rPr>
          <w:rFonts w:ascii="Times New Roman" w:eastAsia="Times New Roman" w:hAnsi="Times New Roman" w:cs="Times New Roman"/>
          <w:sz w:val="24"/>
          <w:szCs w:val="24"/>
          <w:lang w:val="en-GB"/>
        </w:rPr>
        <w:t xml:space="preserve">Third Republic </w:t>
      </w:r>
      <w:r w:rsidR="008C30CE">
        <w:rPr>
          <w:rFonts w:ascii="Times New Roman" w:eastAsia="Times New Roman" w:hAnsi="Times New Roman" w:cs="Times New Roman"/>
          <w:sz w:val="24"/>
          <w:szCs w:val="24"/>
          <w:lang w:val="en-GB"/>
        </w:rPr>
        <w:t>industrial individualism</w:t>
      </w:r>
      <w:r w:rsidR="004274F0" w:rsidRPr="008E2D37">
        <w:rPr>
          <w:rFonts w:ascii="Times New Roman" w:eastAsia="Times New Roman" w:hAnsi="Times New Roman" w:cs="Times New Roman"/>
          <w:sz w:val="24"/>
          <w:szCs w:val="24"/>
          <w:lang w:val="en-GB"/>
        </w:rPr>
        <w:t xml:space="preserve">. </w:t>
      </w:r>
      <w:r w:rsidR="00F10D85" w:rsidRPr="008E2D37">
        <w:rPr>
          <w:rFonts w:ascii="Times New Roman" w:eastAsia="Times New Roman" w:hAnsi="Times New Roman" w:cs="Times New Roman"/>
          <w:sz w:val="24"/>
          <w:szCs w:val="24"/>
          <w:lang w:val="en-GB"/>
        </w:rPr>
        <w:t xml:space="preserve">Moreover, children occupied an equally pivotal position within the ‘National Revolution,’ under the banner of family policy. </w:t>
      </w:r>
      <w:r w:rsidR="00434012" w:rsidRPr="008E2D37">
        <w:rPr>
          <w:rFonts w:ascii="Times New Roman" w:eastAsia="Times New Roman" w:hAnsi="Times New Roman" w:cs="Times New Roman"/>
          <w:sz w:val="24"/>
          <w:szCs w:val="24"/>
          <w:lang w:val="en-GB"/>
        </w:rPr>
        <w:t>Lyndsey Dodd argues that ‘children were used to push the values of the National Revolution deeper into French society.’</w:t>
      </w:r>
      <w:r w:rsidR="00434012" w:rsidRPr="008E2D37">
        <w:rPr>
          <w:rStyle w:val="FootnoteReference"/>
          <w:rFonts w:ascii="Times New Roman" w:eastAsia="Times New Roman" w:hAnsi="Times New Roman" w:cs="Times New Roman"/>
          <w:sz w:val="24"/>
          <w:szCs w:val="24"/>
          <w:lang w:val="en-GB"/>
        </w:rPr>
        <w:footnoteReference w:id="19"/>
      </w:r>
      <w:r w:rsidR="00434012" w:rsidRPr="008E2D37">
        <w:rPr>
          <w:rFonts w:ascii="Times New Roman" w:eastAsia="Times New Roman" w:hAnsi="Times New Roman" w:cs="Times New Roman"/>
          <w:sz w:val="24"/>
          <w:szCs w:val="24"/>
          <w:lang w:val="en-GB"/>
        </w:rPr>
        <w:t xml:space="preserve"> In educating juveniles in state p</w:t>
      </w:r>
      <w:r w:rsidR="00862D35">
        <w:rPr>
          <w:rFonts w:ascii="Times New Roman" w:eastAsia="Times New Roman" w:hAnsi="Times New Roman" w:cs="Times New Roman"/>
          <w:sz w:val="24"/>
          <w:szCs w:val="24"/>
          <w:lang w:val="en-GB"/>
        </w:rPr>
        <w:t>rojects</w:t>
      </w:r>
      <w:r w:rsidR="00434012" w:rsidRPr="008E2D37">
        <w:rPr>
          <w:rFonts w:ascii="Times New Roman" w:eastAsia="Times New Roman" w:hAnsi="Times New Roman" w:cs="Times New Roman"/>
          <w:sz w:val="24"/>
          <w:szCs w:val="24"/>
          <w:lang w:val="en-GB"/>
        </w:rPr>
        <w:t>, the government sought to disseminate crucial messages</w:t>
      </w:r>
      <w:r w:rsidR="00326710" w:rsidRPr="008E2D37">
        <w:rPr>
          <w:rFonts w:ascii="Times New Roman" w:eastAsia="Times New Roman" w:hAnsi="Times New Roman" w:cs="Times New Roman"/>
          <w:sz w:val="24"/>
          <w:szCs w:val="24"/>
          <w:lang w:val="en-GB"/>
        </w:rPr>
        <w:t>, through a trojan horse</w:t>
      </w:r>
      <w:r w:rsidR="00AC4DCB">
        <w:rPr>
          <w:rFonts w:ascii="Times New Roman" w:eastAsia="Times New Roman" w:hAnsi="Times New Roman" w:cs="Times New Roman"/>
          <w:sz w:val="24"/>
          <w:szCs w:val="24"/>
          <w:lang w:val="en-GB"/>
        </w:rPr>
        <w:t xml:space="preserve"> </w:t>
      </w:r>
      <w:r w:rsidR="00326710" w:rsidRPr="008E2D37">
        <w:rPr>
          <w:rFonts w:ascii="Times New Roman" w:eastAsia="Times New Roman" w:hAnsi="Times New Roman" w:cs="Times New Roman"/>
          <w:sz w:val="24"/>
          <w:szCs w:val="24"/>
          <w:lang w:val="en-GB"/>
        </w:rPr>
        <w:t>tactic,</w:t>
      </w:r>
      <w:r w:rsidR="00434012" w:rsidRPr="008E2D37">
        <w:rPr>
          <w:rFonts w:ascii="Times New Roman" w:eastAsia="Times New Roman" w:hAnsi="Times New Roman" w:cs="Times New Roman"/>
          <w:sz w:val="24"/>
          <w:szCs w:val="24"/>
          <w:lang w:val="en-GB"/>
        </w:rPr>
        <w:t xml:space="preserve"> into </w:t>
      </w:r>
      <w:r w:rsidR="004E0667">
        <w:rPr>
          <w:rFonts w:ascii="Times New Roman" w:eastAsia="Times New Roman" w:hAnsi="Times New Roman" w:cs="Times New Roman"/>
          <w:sz w:val="24"/>
          <w:szCs w:val="24"/>
          <w:lang w:val="en-GB"/>
        </w:rPr>
        <w:t xml:space="preserve">the </w:t>
      </w:r>
      <w:r w:rsidR="00434012" w:rsidRPr="008E2D37">
        <w:rPr>
          <w:rFonts w:ascii="Times New Roman" w:eastAsia="Times New Roman" w:hAnsi="Times New Roman" w:cs="Times New Roman"/>
          <w:sz w:val="24"/>
          <w:szCs w:val="24"/>
          <w:lang w:val="en-GB"/>
        </w:rPr>
        <w:t xml:space="preserve">wider </w:t>
      </w:r>
      <w:r w:rsidR="004E0667">
        <w:rPr>
          <w:rFonts w:ascii="Times New Roman" w:eastAsia="Times New Roman" w:hAnsi="Times New Roman" w:cs="Times New Roman"/>
          <w:sz w:val="24"/>
          <w:szCs w:val="24"/>
          <w:lang w:val="en-GB"/>
        </w:rPr>
        <w:t>population</w:t>
      </w:r>
      <w:r w:rsidR="00434012" w:rsidRPr="008E2D37">
        <w:rPr>
          <w:rFonts w:ascii="Times New Roman" w:eastAsia="Times New Roman" w:hAnsi="Times New Roman" w:cs="Times New Roman"/>
          <w:sz w:val="24"/>
          <w:szCs w:val="24"/>
          <w:lang w:val="en-GB"/>
        </w:rPr>
        <w:t>.</w:t>
      </w:r>
      <w:r w:rsidR="003D70C0" w:rsidRPr="008E2D37">
        <w:rPr>
          <w:rStyle w:val="FootnoteReference"/>
          <w:rFonts w:ascii="Times New Roman" w:eastAsia="Times New Roman" w:hAnsi="Times New Roman" w:cs="Times New Roman"/>
          <w:sz w:val="24"/>
          <w:szCs w:val="24"/>
          <w:lang w:val="en-GB"/>
        </w:rPr>
        <w:footnoteReference w:id="20"/>
      </w:r>
      <w:r w:rsidR="00434012" w:rsidRPr="008E2D37">
        <w:rPr>
          <w:rFonts w:ascii="Times New Roman" w:eastAsia="Times New Roman" w:hAnsi="Times New Roman" w:cs="Times New Roman"/>
          <w:sz w:val="24"/>
          <w:szCs w:val="24"/>
          <w:lang w:val="en-GB"/>
        </w:rPr>
        <w:t xml:space="preserve"> </w:t>
      </w:r>
      <w:r w:rsidR="003D70C0" w:rsidRPr="008E2D37">
        <w:rPr>
          <w:rFonts w:ascii="Times New Roman" w:eastAsia="Times New Roman" w:hAnsi="Times New Roman" w:cs="Times New Roman"/>
          <w:i/>
          <w:sz w:val="24"/>
          <w:szCs w:val="24"/>
          <w:lang w:val="en-GB"/>
        </w:rPr>
        <w:t xml:space="preserve">Les </w:t>
      </w:r>
      <w:proofErr w:type="spellStart"/>
      <w:r w:rsidR="003D70C0" w:rsidRPr="008E2D37">
        <w:rPr>
          <w:rFonts w:ascii="Times New Roman" w:eastAsia="Times New Roman" w:hAnsi="Times New Roman" w:cs="Times New Roman"/>
          <w:i/>
          <w:sz w:val="24"/>
          <w:szCs w:val="24"/>
          <w:lang w:val="en-GB"/>
        </w:rPr>
        <w:t>Chantiers</w:t>
      </w:r>
      <w:proofErr w:type="spellEnd"/>
      <w:r w:rsidR="003D70C0" w:rsidRPr="008E2D37">
        <w:rPr>
          <w:rFonts w:ascii="Times New Roman" w:eastAsia="Times New Roman" w:hAnsi="Times New Roman" w:cs="Times New Roman"/>
          <w:i/>
          <w:sz w:val="24"/>
          <w:szCs w:val="24"/>
          <w:lang w:val="en-GB"/>
        </w:rPr>
        <w:t xml:space="preserve"> de la </w:t>
      </w:r>
      <w:proofErr w:type="spellStart"/>
      <w:r w:rsidR="003D70C0" w:rsidRPr="008E2D37">
        <w:rPr>
          <w:rFonts w:ascii="Times New Roman" w:eastAsia="Times New Roman" w:hAnsi="Times New Roman" w:cs="Times New Roman"/>
          <w:i/>
          <w:sz w:val="24"/>
          <w:szCs w:val="24"/>
          <w:lang w:val="en-GB"/>
        </w:rPr>
        <w:t>jeunesse</w:t>
      </w:r>
      <w:proofErr w:type="spellEnd"/>
      <w:r w:rsidR="003D70C0" w:rsidRPr="008E2D37">
        <w:rPr>
          <w:rFonts w:ascii="Times New Roman" w:eastAsia="Times New Roman" w:hAnsi="Times New Roman" w:cs="Times New Roman"/>
          <w:sz w:val="24"/>
          <w:szCs w:val="24"/>
          <w:lang w:val="en-GB"/>
        </w:rPr>
        <w:t>, a youth organisation designed to instil the youth with Vichy values,</w:t>
      </w:r>
      <w:r w:rsidR="00326710" w:rsidRPr="008E2D37">
        <w:rPr>
          <w:rFonts w:ascii="Times New Roman" w:eastAsia="Times New Roman" w:hAnsi="Times New Roman" w:cs="Times New Roman"/>
          <w:sz w:val="24"/>
          <w:szCs w:val="24"/>
          <w:lang w:val="en-GB"/>
        </w:rPr>
        <w:t xml:space="preserve"> provided an educative and work programme </w:t>
      </w:r>
      <w:r w:rsidR="00F8052A">
        <w:rPr>
          <w:rFonts w:ascii="Times New Roman" w:eastAsia="Times New Roman" w:hAnsi="Times New Roman" w:cs="Times New Roman"/>
          <w:sz w:val="24"/>
          <w:szCs w:val="24"/>
          <w:lang w:val="en-GB"/>
        </w:rPr>
        <w:t>rooted in Vichy doctrine</w:t>
      </w:r>
      <w:r w:rsidR="00326710" w:rsidRPr="008E2D37">
        <w:rPr>
          <w:rFonts w:ascii="Times New Roman" w:eastAsia="Times New Roman" w:hAnsi="Times New Roman" w:cs="Times New Roman"/>
          <w:sz w:val="24"/>
          <w:szCs w:val="24"/>
          <w:lang w:val="en-GB"/>
        </w:rPr>
        <w:t>.</w:t>
      </w:r>
      <w:r w:rsidR="00921558">
        <w:rPr>
          <w:rFonts w:ascii="Times New Roman" w:eastAsia="Times New Roman" w:hAnsi="Times New Roman" w:cs="Times New Roman"/>
          <w:sz w:val="24"/>
          <w:szCs w:val="24"/>
          <w:lang w:val="en-GB"/>
        </w:rPr>
        <w:t xml:space="preserve"> </w:t>
      </w:r>
      <w:r w:rsidR="008C30CE">
        <w:rPr>
          <w:rFonts w:ascii="Times New Roman" w:eastAsia="Times New Roman" w:hAnsi="Times New Roman" w:cs="Times New Roman"/>
          <w:sz w:val="24"/>
          <w:szCs w:val="24"/>
          <w:lang w:val="en-GB"/>
        </w:rPr>
        <w:t xml:space="preserve">The </w:t>
      </w:r>
      <w:r w:rsidR="00921558">
        <w:rPr>
          <w:rFonts w:ascii="Times New Roman" w:eastAsia="Times New Roman" w:hAnsi="Times New Roman" w:cs="Times New Roman"/>
          <w:sz w:val="24"/>
          <w:szCs w:val="24"/>
          <w:lang w:val="en-GB"/>
        </w:rPr>
        <w:t>Vichy</w:t>
      </w:r>
      <w:r w:rsidR="008C30CE">
        <w:rPr>
          <w:rFonts w:ascii="Times New Roman" w:eastAsia="Times New Roman" w:hAnsi="Times New Roman" w:cs="Times New Roman"/>
          <w:sz w:val="24"/>
          <w:szCs w:val="24"/>
          <w:lang w:val="en-GB"/>
        </w:rPr>
        <w:t xml:space="preserve"> government</w:t>
      </w:r>
      <w:r w:rsidR="00921558">
        <w:rPr>
          <w:rFonts w:ascii="Times New Roman" w:eastAsia="Times New Roman" w:hAnsi="Times New Roman" w:cs="Times New Roman"/>
          <w:sz w:val="24"/>
          <w:szCs w:val="24"/>
          <w:lang w:val="en-GB"/>
        </w:rPr>
        <w:t xml:space="preserve">, encompassing a broad spectrum on the right, acted </w:t>
      </w:r>
      <w:r w:rsidR="008C30CE">
        <w:rPr>
          <w:rFonts w:ascii="Times New Roman" w:eastAsia="Times New Roman" w:hAnsi="Times New Roman" w:cs="Times New Roman"/>
          <w:sz w:val="24"/>
          <w:szCs w:val="24"/>
          <w:lang w:val="en-GB"/>
        </w:rPr>
        <w:t>on</w:t>
      </w:r>
      <w:r w:rsidR="00921558">
        <w:rPr>
          <w:rFonts w:ascii="Times New Roman" w:eastAsia="Times New Roman" w:hAnsi="Times New Roman" w:cs="Times New Roman"/>
          <w:sz w:val="24"/>
          <w:szCs w:val="24"/>
          <w:lang w:val="en-GB"/>
        </w:rPr>
        <w:t xml:space="preserve"> a widely held belief that France </w:t>
      </w:r>
      <w:r w:rsidR="001B1A90">
        <w:rPr>
          <w:rFonts w:ascii="Times New Roman" w:eastAsia="Times New Roman" w:hAnsi="Times New Roman" w:cs="Times New Roman"/>
          <w:sz w:val="24"/>
          <w:szCs w:val="24"/>
          <w:lang w:val="en-GB"/>
        </w:rPr>
        <w:t>required</w:t>
      </w:r>
      <w:r w:rsidR="00921558">
        <w:rPr>
          <w:rFonts w:ascii="Times New Roman" w:eastAsia="Times New Roman" w:hAnsi="Times New Roman" w:cs="Times New Roman"/>
          <w:sz w:val="24"/>
          <w:szCs w:val="24"/>
          <w:lang w:val="en-GB"/>
        </w:rPr>
        <w:t xml:space="preserve"> population renewal. The </w:t>
      </w:r>
      <w:r w:rsidR="00A31EBF">
        <w:rPr>
          <w:rFonts w:ascii="Times New Roman" w:eastAsia="Times New Roman" w:hAnsi="Times New Roman" w:cs="Times New Roman"/>
          <w:sz w:val="24"/>
          <w:szCs w:val="24"/>
          <w:lang w:val="en-GB"/>
        </w:rPr>
        <w:t>other</w:t>
      </w:r>
      <w:r w:rsidR="00921558">
        <w:rPr>
          <w:rFonts w:ascii="Times New Roman" w:eastAsia="Times New Roman" w:hAnsi="Times New Roman" w:cs="Times New Roman"/>
          <w:sz w:val="24"/>
          <w:szCs w:val="24"/>
          <w:lang w:val="en-GB"/>
        </w:rPr>
        <w:t xml:space="preserve"> </w:t>
      </w:r>
      <w:r w:rsidR="00024AE5">
        <w:rPr>
          <w:rFonts w:ascii="Times New Roman" w:eastAsia="Times New Roman" w:hAnsi="Times New Roman" w:cs="Times New Roman"/>
          <w:sz w:val="24"/>
          <w:szCs w:val="24"/>
          <w:lang w:val="en-GB"/>
        </w:rPr>
        <w:t>aspect</w:t>
      </w:r>
      <w:r w:rsidR="00921558">
        <w:rPr>
          <w:rFonts w:ascii="Times New Roman" w:eastAsia="Times New Roman" w:hAnsi="Times New Roman" w:cs="Times New Roman"/>
          <w:sz w:val="24"/>
          <w:szCs w:val="24"/>
          <w:lang w:val="en-GB"/>
        </w:rPr>
        <w:t xml:space="preserve"> of this </w:t>
      </w:r>
      <w:r w:rsidR="001B1A90">
        <w:rPr>
          <w:rFonts w:ascii="Times New Roman" w:eastAsia="Times New Roman" w:hAnsi="Times New Roman" w:cs="Times New Roman"/>
          <w:sz w:val="24"/>
          <w:szCs w:val="24"/>
          <w:lang w:val="en-GB"/>
        </w:rPr>
        <w:t>traditionalism</w:t>
      </w:r>
      <w:r w:rsidR="00921558">
        <w:rPr>
          <w:rFonts w:ascii="Times New Roman" w:eastAsia="Times New Roman" w:hAnsi="Times New Roman" w:cs="Times New Roman"/>
          <w:sz w:val="24"/>
          <w:szCs w:val="24"/>
          <w:lang w:val="en-GB"/>
        </w:rPr>
        <w:t xml:space="preserve"> is the relationship between church and state, with Vichy associating itself with Catholicism </w:t>
      </w:r>
      <w:r w:rsidR="0098742F">
        <w:rPr>
          <w:rFonts w:ascii="Times New Roman" w:eastAsia="Times New Roman" w:hAnsi="Times New Roman" w:cs="Times New Roman"/>
          <w:sz w:val="24"/>
          <w:szCs w:val="24"/>
          <w:lang w:val="en-GB"/>
        </w:rPr>
        <w:t xml:space="preserve">and </w:t>
      </w:r>
      <w:r w:rsidR="00BA1B09">
        <w:rPr>
          <w:rFonts w:ascii="Times New Roman" w:eastAsia="Times New Roman" w:hAnsi="Times New Roman" w:cs="Times New Roman"/>
          <w:sz w:val="24"/>
          <w:szCs w:val="24"/>
          <w:lang w:val="en-GB"/>
        </w:rPr>
        <w:t>supporting</w:t>
      </w:r>
      <w:r w:rsidR="00921558">
        <w:rPr>
          <w:rFonts w:ascii="Times New Roman" w:eastAsia="Times New Roman" w:hAnsi="Times New Roman" w:cs="Times New Roman"/>
          <w:sz w:val="24"/>
          <w:szCs w:val="24"/>
          <w:lang w:val="en-GB"/>
        </w:rPr>
        <w:t xml:space="preserve"> a ‘moral crusade.’</w:t>
      </w:r>
      <w:r w:rsidR="00921558">
        <w:rPr>
          <w:rStyle w:val="FootnoteReference"/>
          <w:rFonts w:ascii="Times New Roman" w:eastAsia="Times New Roman" w:hAnsi="Times New Roman" w:cs="Times New Roman"/>
          <w:sz w:val="24"/>
          <w:szCs w:val="24"/>
          <w:lang w:val="en-GB"/>
        </w:rPr>
        <w:footnoteReference w:id="21"/>
      </w:r>
      <w:r w:rsidR="00921558">
        <w:rPr>
          <w:rFonts w:ascii="Times New Roman" w:eastAsia="Times New Roman" w:hAnsi="Times New Roman" w:cs="Times New Roman"/>
          <w:sz w:val="24"/>
          <w:szCs w:val="24"/>
          <w:lang w:val="en-GB"/>
        </w:rPr>
        <w:t xml:space="preserve"> </w:t>
      </w:r>
      <w:r w:rsidR="00F42C0E">
        <w:rPr>
          <w:rFonts w:ascii="Times New Roman" w:eastAsia="Times New Roman" w:hAnsi="Times New Roman" w:cs="Times New Roman"/>
          <w:sz w:val="24"/>
          <w:szCs w:val="24"/>
          <w:lang w:val="en-GB"/>
        </w:rPr>
        <w:t xml:space="preserve">Nicholas </w:t>
      </w:r>
      <w:r w:rsidR="00E970E7">
        <w:rPr>
          <w:rFonts w:ascii="Times New Roman" w:eastAsia="Times New Roman" w:hAnsi="Times New Roman" w:cs="Times New Roman"/>
          <w:sz w:val="24"/>
          <w:szCs w:val="24"/>
          <w:lang w:val="en-GB"/>
        </w:rPr>
        <w:t xml:space="preserve">Atkin, in his article on church-state relations under Vichy, highlights the extraordinary </w:t>
      </w:r>
      <w:r w:rsidR="0019290C">
        <w:rPr>
          <w:rFonts w:ascii="Times New Roman" w:eastAsia="Times New Roman" w:hAnsi="Times New Roman" w:cs="Times New Roman"/>
          <w:sz w:val="24"/>
          <w:szCs w:val="24"/>
          <w:lang w:val="en-GB"/>
        </w:rPr>
        <w:t xml:space="preserve">Church involvement in Vichy government policy, with </w:t>
      </w:r>
      <w:r w:rsidR="00E970E7">
        <w:rPr>
          <w:rFonts w:ascii="Times New Roman" w:eastAsia="Times New Roman" w:hAnsi="Times New Roman" w:cs="Times New Roman"/>
          <w:sz w:val="24"/>
          <w:szCs w:val="24"/>
          <w:lang w:val="en-GB"/>
        </w:rPr>
        <w:t xml:space="preserve">Cardinal </w:t>
      </w:r>
      <w:proofErr w:type="spellStart"/>
      <w:r w:rsidR="00E970E7">
        <w:rPr>
          <w:rFonts w:ascii="Times New Roman" w:eastAsia="Times New Roman" w:hAnsi="Times New Roman" w:cs="Times New Roman"/>
          <w:sz w:val="24"/>
          <w:szCs w:val="24"/>
          <w:lang w:val="en-GB"/>
        </w:rPr>
        <w:t>Gerlier</w:t>
      </w:r>
      <w:proofErr w:type="spellEnd"/>
      <w:r w:rsidR="00E970E7">
        <w:rPr>
          <w:rFonts w:ascii="Times New Roman" w:eastAsia="Times New Roman" w:hAnsi="Times New Roman" w:cs="Times New Roman"/>
          <w:sz w:val="24"/>
          <w:szCs w:val="24"/>
          <w:lang w:val="en-GB"/>
        </w:rPr>
        <w:t xml:space="preserve"> in the July 1940 edition of </w:t>
      </w:r>
      <w:r w:rsidR="00E970E7" w:rsidRPr="001B1A90">
        <w:rPr>
          <w:rFonts w:ascii="Times New Roman" w:eastAsia="Times New Roman" w:hAnsi="Times New Roman" w:cs="Times New Roman"/>
          <w:i/>
          <w:sz w:val="24"/>
          <w:szCs w:val="24"/>
          <w:lang w:val="en-GB"/>
        </w:rPr>
        <w:t>La Croix</w:t>
      </w:r>
      <w:r w:rsidR="00E970E7">
        <w:rPr>
          <w:rFonts w:ascii="Times New Roman" w:eastAsia="Times New Roman" w:hAnsi="Times New Roman" w:cs="Times New Roman"/>
          <w:sz w:val="24"/>
          <w:szCs w:val="24"/>
          <w:lang w:val="en-GB"/>
        </w:rPr>
        <w:t xml:space="preserve"> </w:t>
      </w:r>
      <w:r w:rsidR="000C3003">
        <w:rPr>
          <w:rFonts w:ascii="Times New Roman" w:eastAsia="Times New Roman" w:hAnsi="Times New Roman" w:cs="Times New Roman"/>
          <w:sz w:val="24"/>
          <w:szCs w:val="24"/>
          <w:lang w:val="en-GB"/>
        </w:rPr>
        <w:t>demanding</w:t>
      </w:r>
      <w:r w:rsidR="00E970E7">
        <w:rPr>
          <w:rFonts w:ascii="Times New Roman" w:eastAsia="Times New Roman" w:hAnsi="Times New Roman" w:cs="Times New Roman"/>
          <w:sz w:val="24"/>
          <w:szCs w:val="24"/>
          <w:lang w:val="en-GB"/>
        </w:rPr>
        <w:t xml:space="preserve"> the termination of secular schooling and fairer distribution of education subsidies.</w:t>
      </w:r>
      <w:r w:rsidR="00E970E7">
        <w:rPr>
          <w:rStyle w:val="FootnoteReference"/>
          <w:rFonts w:ascii="Times New Roman" w:eastAsia="Times New Roman" w:hAnsi="Times New Roman" w:cs="Times New Roman"/>
          <w:sz w:val="24"/>
          <w:szCs w:val="24"/>
          <w:lang w:val="en-GB"/>
        </w:rPr>
        <w:footnoteReference w:id="22"/>
      </w:r>
      <w:r w:rsidR="00E970E7">
        <w:rPr>
          <w:rFonts w:ascii="Times New Roman" w:eastAsia="Times New Roman" w:hAnsi="Times New Roman" w:cs="Times New Roman"/>
          <w:sz w:val="24"/>
          <w:szCs w:val="24"/>
          <w:lang w:val="en-GB"/>
        </w:rPr>
        <w:t xml:space="preserve"> </w:t>
      </w:r>
      <w:r w:rsidR="00A16BD6">
        <w:rPr>
          <w:rFonts w:ascii="Times New Roman" w:eastAsia="Times New Roman" w:hAnsi="Times New Roman" w:cs="Times New Roman"/>
          <w:sz w:val="24"/>
          <w:szCs w:val="24"/>
          <w:lang w:val="en-GB"/>
        </w:rPr>
        <w:t xml:space="preserve">Nevertheless, </w:t>
      </w:r>
      <w:r w:rsidR="00F8052A">
        <w:rPr>
          <w:rFonts w:ascii="Times New Roman" w:eastAsia="Times New Roman" w:hAnsi="Times New Roman" w:cs="Times New Roman"/>
          <w:sz w:val="24"/>
          <w:szCs w:val="24"/>
          <w:lang w:val="en-GB"/>
        </w:rPr>
        <w:t>in each area of family policy a</w:t>
      </w:r>
      <w:r w:rsidR="00A16BD6">
        <w:rPr>
          <w:rFonts w:ascii="Times New Roman" w:eastAsia="Times New Roman" w:hAnsi="Times New Roman" w:cs="Times New Roman"/>
          <w:sz w:val="24"/>
          <w:szCs w:val="24"/>
          <w:lang w:val="en-GB"/>
        </w:rPr>
        <w:t xml:space="preserve"> schism </w:t>
      </w:r>
      <w:r w:rsidR="00862D35">
        <w:rPr>
          <w:rFonts w:ascii="Times New Roman" w:eastAsia="Times New Roman" w:hAnsi="Times New Roman" w:cs="Times New Roman"/>
          <w:sz w:val="24"/>
          <w:szCs w:val="24"/>
          <w:lang w:val="en-GB"/>
        </w:rPr>
        <w:t xml:space="preserve">exists </w:t>
      </w:r>
      <w:r w:rsidR="00A16BD6">
        <w:rPr>
          <w:rFonts w:ascii="Times New Roman" w:eastAsia="Times New Roman" w:hAnsi="Times New Roman" w:cs="Times New Roman"/>
          <w:sz w:val="24"/>
          <w:szCs w:val="24"/>
          <w:lang w:val="en-GB"/>
        </w:rPr>
        <w:t xml:space="preserve">between </w:t>
      </w:r>
      <w:r w:rsidR="004C3ABC">
        <w:rPr>
          <w:rFonts w:ascii="Times New Roman" w:eastAsia="Times New Roman" w:hAnsi="Times New Roman" w:cs="Times New Roman"/>
          <w:sz w:val="24"/>
          <w:szCs w:val="24"/>
          <w:lang w:val="en-GB"/>
        </w:rPr>
        <w:t xml:space="preserve">early </w:t>
      </w:r>
      <w:r w:rsidR="001B1A90">
        <w:rPr>
          <w:rFonts w:ascii="Times New Roman" w:eastAsia="Times New Roman" w:hAnsi="Times New Roman" w:cs="Times New Roman"/>
          <w:sz w:val="24"/>
          <w:szCs w:val="24"/>
          <w:lang w:val="en-GB"/>
        </w:rPr>
        <w:t>Vichy</w:t>
      </w:r>
      <w:r w:rsidR="00A16BD6">
        <w:rPr>
          <w:rFonts w:ascii="Times New Roman" w:eastAsia="Times New Roman" w:hAnsi="Times New Roman" w:cs="Times New Roman"/>
          <w:sz w:val="24"/>
          <w:szCs w:val="24"/>
          <w:lang w:val="en-GB"/>
        </w:rPr>
        <w:t xml:space="preserve"> promise and the realities of the occupation period</w:t>
      </w:r>
      <w:r w:rsidR="00F8052A">
        <w:rPr>
          <w:rFonts w:ascii="Times New Roman" w:eastAsia="Times New Roman" w:hAnsi="Times New Roman" w:cs="Times New Roman"/>
          <w:sz w:val="24"/>
          <w:szCs w:val="24"/>
          <w:lang w:val="en-GB"/>
        </w:rPr>
        <w:t>. W</w:t>
      </w:r>
      <w:r w:rsidR="00A16BD6">
        <w:rPr>
          <w:rFonts w:ascii="Times New Roman" w:eastAsia="Times New Roman" w:hAnsi="Times New Roman" w:cs="Times New Roman"/>
          <w:sz w:val="24"/>
          <w:szCs w:val="24"/>
          <w:lang w:val="en-GB"/>
        </w:rPr>
        <w:t xml:space="preserve">ith wartime providing an unfavourable environment for a radical renovation of France’s schooling, </w:t>
      </w:r>
      <w:r w:rsidR="00F8052A">
        <w:rPr>
          <w:rFonts w:ascii="Times New Roman" w:eastAsia="Times New Roman" w:hAnsi="Times New Roman" w:cs="Times New Roman"/>
          <w:sz w:val="24"/>
          <w:szCs w:val="24"/>
          <w:lang w:val="en-GB"/>
        </w:rPr>
        <w:t>church-state relation</w:t>
      </w:r>
      <w:r w:rsidR="009E3DBB">
        <w:rPr>
          <w:rFonts w:ascii="Times New Roman" w:eastAsia="Times New Roman" w:hAnsi="Times New Roman" w:cs="Times New Roman"/>
          <w:sz w:val="24"/>
          <w:szCs w:val="24"/>
          <w:lang w:val="en-GB"/>
        </w:rPr>
        <w:t>s</w:t>
      </w:r>
      <w:r w:rsidR="00F8052A">
        <w:rPr>
          <w:rFonts w:ascii="Times New Roman" w:eastAsia="Times New Roman" w:hAnsi="Times New Roman" w:cs="Times New Roman"/>
          <w:sz w:val="24"/>
          <w:szCs w:val="24"/>
          <w:lang w:val="en-GB"/>
        </w:rPr>
        <w:t xml:space="preserve"> and population growth, </w:t>
      </w:r>
      <w:r w:rsidR="008F7F76">
        <w:rPr>
          <w:rFonts w:ascii="Times New Roman" w:eastAsia="Times New Roman" w:hAnsi="Times New Roman" w:cs="Times New Roman"/>
          <w:sz w:val="24"/>
          <w:szCs w:val="24"/>
          <w:lang w:val="en-GB"/>
        </w:rPr>
        <w:t>the regime</w:t>
      </w:r>
      <w:r w:rsidR="00BD7F8C">
        <w:rPr>
          <w:rFonts w:ascii="Times New Roman" w:eastAsia="Times New Roman" w:hAnsi="Times New Roman" w:cs="Times New Roman"/>
          <w:sz w:val="24"/>
          <w:szCs w:val="24"/>
          <w:lang w:val="en-GB"/>
        </w:rPr>
        <w:t>’s policies were wholly reversed after the Liberation</w:t>
      </w:r>
      <w:r w:rsidR="008F7F76">
        <w:rPr>
          <w:rFonts w:ascii="Times New Roman" w:eastAsia="Times New Roman" w:hAnsi="Times New Roman" w:cs="Times New Roman"/>
          <w:sz w:val="24"/>
          <w:szCs w:val="24"/>
          <w:lang w:val="en-GB"/>
        </w:rPr>
        <w:t xml:space="preserve">. </w:t>
      </w:r>
      <w:r w:rsidR="00BD7F8C">
        <w:rPr>
          <w:rFonts w:ascii="Times New Roman" w:eastAsia="Times New Roman" w:hAnsi="Times New Roman" w:cs="Times New Roman"/>
          <w:sz w:val="24"/>
          <w:szCs w:val="24"/>
          <w:lang w:val="en-GB"/>
        </w:rPr>
        <w:t xml:space="preserve">Traditionalism certainly was a cornerstone of Vichy policy, yet </w:t>
      </w:r>
      <w:proofErr w:type="spellStart"/>
      <w:r w:rsidR="00BD7F8C">
        <w:rPr>
          <w:rFonts w:ascii="Times New Roman" w:eastAsia="Times New Roman" w:hAnsi="Times New Roman" w:cs="Times New Roman"/>
          <w:sz w:val="24"/>
          <w:szCs w:val="24"/>
          <w:lang w:val="en-GB"/>
        </w:rPr>
        <w:t>Pétain</w:t>
      </w:r>
      <w:proofErr w:type="spellEnd"/>
      <w:r w:rsidR="00BD7F8C">
        <w:rPr>
          <w:rFonts w:ascii="Times New Roman" w:eastAsia="Times New Roman" w:hAnsi="Times New Roman" w:cs="Times New Roman"/>
          <w:sz w:val="24"/>
          <w:szCs w:val="24"/>
          <w:lang w:val="en-GB"/>
        </w:rPr>
        <w:t xml:space="preserve"> failed to institutionalise his agenda. </w:t>
      </w:r>
    </w:p>
    <w:p w:rsidR="008412E9" w:rsidRDefault="008F0E9E"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b/>
      </w:r>
      <w:r w:rsidR="008412E9">
        <w:rPr>
          <w:rFonts w:ascii="Times New Roman" w:eastAsia="Times New Roman" w:hAnsi="Times New Roman" w:cs="Times New Roman"/>
          <w:sz w:val="24"/>
          <w:szCs w:val="24"/>
          <w:lang w:val="en-GB"/>
        </w:rPr>
        <w:t xml:space="preserve">The </w:t>
      </w:r>
      <w:proofErr w:type="spellStart"/>
      <w:r w:rsidR="008412E9">
        <w:rPr>
          <w:rFonts w:ascii="Times New Roman" w:eastAsia="Times New Roman" w:hAnsi="Times New Roman" w:cs="Times New Roman"/>
          <w:i/>
          <w:sz w:val="24"/>
          <w:szCs w:val="24"/>
          <w:lang w:val="en-GB"/>
        </w:rPr>
        <w:t>patrie</w:t>
      </w:r>
      <w:proofErr w:type="spellEnd"/>
      <w:r w:rsidR="008412E9">
        <w:rPr>
          <w:rFonts w:ascii="Times New Roman" w:eastAsia="Times New Roman" w:hAnsi="Times New Roman" w:cs="Times New Roman"/>
          <w:i/>
          <w:sz w:val="24"/>
          <w:szCs w:val="24"/>
          <w:lang w:val="en-GB"/>
        </w:rPr>
        <w:t xml:space="preserve"> </w:t>
      </w:r>
      <w:r w:rsidR="008412E9" w:rsidRPr="00D97B94">
        <w:rPr>
          <w:rFonts w:ascii="Times New Roman" w:eastAsia="Times New Roman" w:hAnsi="Times New Roman" w:cs="Times New Roman"/>
          <w:sz w:val="24"/>
          <w:szCs w:val="24"/>
          <w:lang w:val="en-GB"/>
        </w:rPr>
        <w:t>represents</w:t>
      </w:r>
      <w:r w:rsidR="008412E9">
        <w:rPr>
          <w:rFonts w:ascii="Times New Roman" w:eastAsia="Times New Roman" w:hAnsi="Times New Roman" w:cs="Times New Roman"/>
          <w:i/>
          <w:sz w:val="24"/>
          <w:szCs w:val="24"/>
          <w:lang w:val="en-GB"/>
        </w:rPr>
        <w:t xml:space="preserve"> </w:t>
      </w:r>
      <w:r w:rsidR="008412E9">
        <w:rPr>
          <w:rFonts w:ascii="Times New Roman" w:eastAsia="Times New Roman" w:hAnsi="Times New Roman" w:cs="Times New Roman"/>
          <w:sz w:val="24"/>
          <w:szCs w:val="24"/>
          <w:lang w:val="en-GB"/>
        </w:rPr>
        <w:t>t</w:t>
      </w:r>
      <w:r w:rsidR="00562B37">
        <w:rPr>
          <w:rFonts w:ascii="Times New Roman" w:eastAsia="Times New Roman" w:hAnsi="Times New Roman" w:cs="Times New Roman"/>
          <w:sz w:val="24"/>
          <w:szCs w:val="24"/>
          <w:lang w:val="en-GB"/>
        </w:rPr>
        <w:t>he National Revolution’s final pillar</w:t>
      </w:r>
      <w:r w:rsidR="00562B37">
        <w:rPr>
          <w:rFonts w:ascii="Times New Roman" w:eastAsia="Times New Roman" w:hAnsi="Times New Roman" w:cs="Times New Roman"/>
          <w:i/>
          <w:sz w:val="24"/>
          <w:szCs w:val="24"/>
          <w:lang w:val="en-GB"/>
        </w:rPr>
        <w:t xml:space="preserve">, </w:t>
      </w:r>
      <w:r w:rsidR="00562B37">
        <w:rPr>
          <w:rFonts w:ascii="Times New Roman" w:eastAsia="Times New Roman" w:hAnsi="Times New Roman" w:cs="Times New Roman"/>
          <w:sz w:val="24"/>
          <w:szCs w:val="24"/>
          <w:lang w:val="en-GB"/>
        </w:rPr>
        <w:t xml:space="preserve">with Vichy </w:t>
      </w:r>
      <w:r w:rsidR="0015783F">
        <w:rPr>
          <w:rFonts w:ascii="Times New Roman" w:eastAsia="Times New Roman" w:hAnsi="Times New Roman" w:cs="Times New Roman"/>
          <w:sz w:val="24"/>
          <w:szCs w:val="24"/>
          <w:lang w:val="en-GB"/>
        </w:rPr>
        <w:t>aiming</w:t>
      </w:r>
      <w:r w:rsidR="00562B37">
        <w:rPr>
          <w:rFonts w:ascii="Times New Roman" w:eastAsia="Times New Roman" w:hAnsi="Times New Roman" w:cs="Times New Roman"/>
          <w:sz w:val="24"/>
          <w:szCs w:val="24"/>
          <w:lang w:val="en-GB"/>
        </w:rPr>
        <w:t xml:space="preserve"> to restore national pride </w:t>
      </w:r>
      <w:r w:rsidR="0015783F">
        <w:rPr>
          <w:rFonts w:ascii="Times New Roman" w:eastAsia="Times New Roman" w:hAnsi="Times New Roman" w:cs="Times New Roman"/>
          <w:sz w:val="24"/>
          <w:szCs w:val="24"/>
          <w:lang w:val="en-GB"/>
        </w:rPr>
        <w:t>despite the</w:t>
      </w:r>
      <w:r w:rsidR="00562B37">
        <w:rPr>
          <w:rFonts w:ascii="Times New Roman" w:eastAsia="Times New Roman" w:hAnsi="Times New Roman" w:cs="Times New Roman"/>
          <w:sz w:val="24"/>
          <w:szCs w:val="24"/>
          <w:lang w:val="en-GB"/>
        </w:rPr>
        <w:t xml:space="preserve"> humiliating German occupation. In fighting against the decadence</w:t>
      </w:r>
      <w:r w:rsidR="00274180">
        <w:rPr>
          <w:rFonts w:ascii="Times New Roman" w:eastAsia="Times New Roman" w:hAnsi="Times New Roman" w:cs="Times New Roman"/>
          <w:sz w:val="24"/>
          <w:szCs w:val="24"/>
          <w:lang w:val="en-GB"/>
        </w:rPr>
        <w:t xml:space="preserve"> </w:t>
      </w:r>
      <w:r w:rsidR="00562B37">
        <w:rPr>
          <w:rFonts w:ascii="Times New Roman" w:eastAsia="Times New Roman" w:hAnsi="Times New Roman" w:cs="Times New Roman"/>
          <w:sz w:val="24"/>
          <w:szCs w:val="24"/>
          <w:lang w:val="en-GB"/>
        </w:rPr>
        <w:t>and national decline which the Third Republic had presided over, the government sought to re</w:t>
      </w:r>
      <w:r w:rsidR="00E87E65">
        <w:rPr>
          <w:rFonts w:ascii="Times New Roman" w:eastAsia="Times New Roman" w:hAnsi="Times New Roman" w:cs="Times New Roman"/>
          <w:sz w:val="24"/>
          <w:szCs w:val="24"/>
          <w:lang w:val="en-GB"/>
        </w:rPr>
        <w:t>assert</w:t>
      </w:r>
      <w:r w:rsidR="00562B37">
        <w:rPr>
          <w:rFonts w:ascii="Times New Roman" w:eastAsia="Times New Roman" w:hAnsi="Times New Roman" w:cs="Times New Roman"/>
          <w:sz w:val="24"/>
          <w:szCs w:val="24"/>
          <w:lang w:val="en-GB"/>
        </w:rPr>
        <w:t xml:space="preserve"> ‘</w:t>
      </w:r>
      <w:proofErr w:type="spellStart"/>
      <w:r w:rsidR="00562B37">
        <w:rPr>
          <w:rFonts w:ascii="Times New Roman" w:eastAsia="Times New Roman" w:hAnsi="Times New Roman" w:cs="Times New Roman"/>
          <w:sz w:val="24"/>
          <w:szCs w:val="24"/>
          <w:lang w:val="en-GB"/>
        </w:rPr>
        <w:t>Frenchness</w:t>
      </w:r>
      <w:proofErr w:type="spellEnd"/>
      <w:r w:rsidR="00562B37">
        <w:rPr>
          <w:rFonts w:ascii="Times New Roman" w:eastAsia="Times New Roman" w:hAnsi="Times New Roman" w:cs="Times New Roman"/>
          <w:sz w:val="24"/>
          <w:szCs w:val="24"/>
          <w:lang w:val="en-GB"/>
        </w:rPr>
        <w:t>.’</w:t>
      </w:r>
      <w:r w:rsidR="005053FA">
        <w:rPr>
          <w:rStyle w:val="FootnoteReference"/>
          <w:rFonts w:ascii="Times New Roman" w:eastAsia="Times New Roman" w:hAnsi="Times New Roman" w:cs="Times New Roman"/>
          <w:sz w:val="24"/>
          <w:szCs w:val="24"/>
          <w:lang w:val="en-GB"/>
        </w:rPr>
        <w:footnoteReference w:id="23"/>
      </w:r>
      <w:r w:rsidR="00562B37">
        <w:rPr>
          <w:rFonts w:ascii="Times New Roman" w:eastAsia="Times New Roman" w:hAnsi="Times New Roman" w:cs="Times New Roman"/>
          <w:sz w:val="24"/>
          <w:szCs w:val="24"/>
          <w:lang w:val="en-GB"/>
        </w:rPr>
        <w:t xml:space="preserve"> </w:t>
      </w:r>
      <w:r w:rsidR="005053FA">
        <w:rPr>
          <w:rFonts w:ascii="Times New Roman" w:eastAsia="Times New Roman" w:hAnsi="Times New Roman" w:cs="Times New Roman"/>
          <w:sz w:val="24"/>
          <w:szCs w:val="24"/>
          <w:lang w:val="en-GB"/>
        </w:rPr>
        <w:t xml:space="preserve">Propaganda was once again the state’s prime weapon in promoting this view, with the </w:t>
      </w:r>
      <w:proofErr w:type="spellStart"/>
      <w:r w:rsidR="005053FA">
        <w:rPr>
          <w:rFonts w:ascii="Times New Roman" w:eastAsia="Times New Roman" w:hAnsi="Times New Roman" w:cs="Times New Roman"/>
          <w:i/>
          <w:sz w:val="24"/>
          <w:szCs w:val="24"/>
          <w:lang w:val="en-GB"/>
        </w:rPr>
        <w:t>Révolution</w:t>
      </w:r>
      <w:proofErr w:type="spellEnd"/>
      <w:r w:rsidR="005053FA">
        <w:rPr>
          <w:rFonts w:ascii="Times New Roman" w:eastAsia="Times New Roman" w:hAnsi="Times New Roman" w:cs="Times New Roman"/>
          <w:i/>
          <w:sz w:val="24"/>
          <w:szCs w:val="24"/>
          <w:lang w:val="en-GB"/>
        </w:rPr>
        <w:t xml:space="preserve"> </w:t>
      </w:r>
      <w:proofErr w:type="spellStart"/>
      <w:r w:rsidR="005053FA">
        <w:rPr>
          <w:rFonts w:ascii="Times New Roman" w:eastAsia="Times New Roman" w:hAnsi="Times New Roman" w:cs="Times New Roman"/>
          <w:i/>
          <w:sz w:val="24"/>
          <w:szCs w:val="24"/>
          <w:lang w:val="en-GB"/>
        </w:rPr>
        <w:t>nationale</w:t>
      </w:r>
      <w:proofErr w:type="spellEnd"/>
      <w:r w:rsidR="005053FA">
        <w:rPr>
          <w:rFonts w:ascii="Times New Roman" w:eastAsia="Times New Roman" w:hAnsi="Times New Roman" w:cs="Times New Roman"/>
          <w:i/>
          <w:sz w:val="24"/>
          <w:szCs w:val="24"/>
          <w:lang w:val="en-GB"/>
        </w:rPr>
        <w:t xml:space="preserve"> </w:t>
      </w:r>
      <w:r w:rsidR="0065350F">
        <w:rPr>
          <w:rFonts w:ascii="Times New Roman" w:eastAsia="Times New Roman" w:hAnsi="Times New Roman" w:cs="Times New Roman"/>
          <w:sz w:val="24"/>
          <w:szCs w:val="24"/>
          <w:lang w:val="en-GB"/>
        </w:rPr>
        <w:t>poster emphasising the duties of French people, rather than the rights instilled in the Declaration of the Rights of Man and the Citizen of 1789.</w:t>
      </w:r>
      <w:r w:rsidR="0065350F">
        <w:rPr>
          <w:rStyle w:val="FootnoteReference"/>
          <w:rFonts w:ascii="Times New Roman" w:eastAsia="Times New Roman" w:hAnsi="Times New Roman" w:cs="Times New Roman"/>
          <w:sz w:val="24"/>
          <w:szCs w:val="24"/>
          <w:lang w:val="en-GB"/>
        </w:rPr>
        <w:footnoteReference w:id="24"/>
      </w:r>
      <w:r w:rsidR="0065350F">
        <w:rPr>
          <w:rFonts w:ascii="Times New Roman" w:eastAsia="Times New Roman" w:hAnsi="Times New Roman" w:cs="Times New Roman"/>
          <w:sz w:val="24"/>
          <w:szCs w:val="24"/>
          <w:lang w:val="en-GB"/>
        </w:rPr>
        <w:t xml:space="preserve"> Focusing on the </w:t>
      </w:r>
      <w:r w:rsidR="00A5119A">
        <w:rPr>
          <w:rFonts w:ascii="Times New Roman" w:eastAsia="Times New Roman" w:hAnsi="Times New Roman" w:cs="Times New Roman"/>
          <w:sz w:val="24"/>
          <w:szCs w:val="24"/>
          <w:lang w:val="en-GB"/>
        </w:rPr>
        <w:t>notion</w:t>
      </w:r>
      <w:r w:rsidR="0065350F">
        <w:rPr>
          <w:rFonts w:ascii="Times New Roman" w:eastAsia="Times New Roman" w:hAnsi="Times New Roman" w:cs="Times New Roman"/>
          <w:sz w:val="24"/>
          <w:szCs w:val="24"/>
          <w:lang w:val="en-GB"/>
        </w:rPr>
        <w:t xml:space="preserve"> of ‘</w:t>
      </w:r>
      <w:proofErr w:type="spellStart"/>
      <w:r w:rsidR="0065350F">
        <w:rPr>
          <w:rFonts w:ascii="Times New Roman" w:eastAsia="Times New Roman" w:hAnsi="Times New Roman" w:cs="Times New Roman"/>
          <w:sz w:val="24"/>
          <w:szCs w:val="24"/>
          <w:lang w:val="en-GB"/>
        </w:rPr>
        <w:t>légion</w:t>
      </w:r>
      <w:proofErr w:type="spellEnd"/>
      <w:r w:rsidR="0065350F">
        <w:rPr>
          <w:rFonts w:ascii="Times New Roman" w:eastAsia="Times New Roman" w:hAnsi="Times New Roman" w:cs="Times New Roman"/>
          <w:sz w:val="24"/>
          <w:szCs w:val="24"/>
          <w:lang w:val="en-GB"/>
        </w:rPr>
        <w:t xml:space="preserve">,’ </w:t>
      </w:r>
      <w:r w:rsidR="00A62366">
        <w:rPr>
          <w:rFonts w:ascii="Times New Roman" w:eastAsia="Times New Roman" w:hAnsi="Times New Roman" w:cs="Times New Roman"/>
          <w:sz w:val="24"/>
          <w:szCs w:val="24"/>
          <w:lang w:val="en-GB"/>
        </w:rPr>
        <w:t>the poster invoked</w:t>
      </w:r>
      <w:r w:rsidR="0065350F">
        <w:rPr>
          <w:rFonts w:ascii="Times New Roman" w:eastAsia="Times New Roman" w:hAnsi="Times New Roman" w:cs="Times New Roman"/>
          <w:sz w:val="24"/>
          <w:szCs w:val="24"/>
          <w:lang w:val="en-GB"/>
        </w:rPr>
        <w:t xml:space="preserve"> a proud sense of militarism associated with the heroic actions of </w:t>
      </w:r>
      <w:proofErr w:type="spellStart"/>
      <w:r w:rsidR="0065350F">
        <w:rPr>
          <w:rFonts w:ascii="Times New Roman" w:eastAsia="Times New Roman" w:hAnsi="Times New Roman" w:cs="Times New Roman"/>
          <w:sz w:val="24"/>
          <w:szCs w:val="24"/>
          <w:lang w:val="en-GB"/>
        </w:rPr>
        <w:t>Pétain</w:t>
      </w:r>
      <w:proofErr w:type="spellEnd"/>
      <w:r w:rsidR="0065350F">
        <w:rPr>
          <w:rFonts w:ascii="Times New Roman" w:eastAsia="Times New Roman" w:hAnsi="Times New Roman" w:cs="Times New Roman"/>
          <w:sz w:val="24"/>
          <w:szCs w:val="24"/>
          <w:lang w:val="en-GB"/>
        </w:rPr>
        <w:t xml:space="preserve"> at the Battle of Verdun, a popular image used incessantly during the Vichy years. Although most crucially, on the opposing image</w:t>
      </w:r>
      <w:r w:rsidR="00377FA5">
        <w:rPr>
          <w:rFonts w:ascii="Times New Roman" w:eastAsia="Times New Roman" w:hAnsi="Times New Roman" w:cs="Times New Roman"/>
          <w:sz w:val="24"/>
          <w:szCs w:val="24"/>
          <w:lang w:val="en-GB"/>
        </w:rPr>
        <w:t xml:space="preserve"> of</w:t>
      </w:r>
      <w:r w:rsidR="0065350F">
        <w:rPr>
          <w:rFonts w:ascii="Times New Roman" w:eastAsia="Times New Roman" w:hAnsi="Times New Roman" w:cs="Times New Roman"/>
          <w:sz w:val="24"/>
          <w:szCs w:val="24"/>
          <w:lang w:val="en-GB"/>
        </w:rPr>
        <w:t xml:space="preserve"> the unstable Third Republic, the Star of David is </w:t>
      </w:r>
      <w:r w:rsidR="00377FA5">
        <w:rPr>
          <w:rFonts w:ascii="Times New Roman" w:eastAsia="Times New Roman" w:hAnsi="Times New Roman" w:cs="Times New Roman"/>
          <w:sz w:val="24"/>
          <w:szCs w:val="24"/>
          <w:lang w:val="en-GB"/>
        </w:rPr>
        <w:t xml:space="preserve">utilised and associated with this </w:t>
      </w:r>
      <w:r w:rsidR="00274180">
        <w:rPr>
          <w:rFonts w:ascii="Times New Roman" w:eastAsia="Times New Roman" w:hAnsi="Times New Roman" w:cs="Times New Roman"/>
          <w:sz w:val="24"/>
          <w:szCs w:val="24"/>
          <w:lang w:val="en-GB"/>
        </w:rPr>
        <w:t>governmental system</w:t>
      </w:r>
      <w:r w:rsidR="0065350F">
        <w:rPr>
          <w:rFonts w:ascii="Times New Roman" w:eastAsia="Times New Roman" w:hAnsi="Times New Roman" w:cs="Times New Roman"/>
          <w:sz w:val="24"/>
          <w:szCs w:val="24"/>
          <w:lang w:val="en-GB"/>
        </w:rPr>
        <w:t>. This anti-Semitism held deep roots on the French extreme-right, and informed Vichy identity politics.</w:t>
      </w:r>
      <w:r w:rsidR="00B4227B">
        <w:rPr>
          <w:rStyle w:val="FootnoteReference"/>
          <w:rFonts w:ascii="Times New Roman" w:eastAsia="Times New Roman" w:hAnsi="Times New Roman" w:cs="Times New Roman"/>
          <w:sz w:val="24"/>
          <w:szCs w:val="24"/>
          <w:lang w:val="en-GB"/>
        </w:rPr>
        <w:footnoteReference w:id="25"/>
      </w:r>
      <w:r w:rsidR="0065350F">
        <w:rPr>
          <w:rFonts w:ascii="Times New Roman" w:eastAsia="Times New Roman" w:hAnsi="Times New Roman" w:cs="Times New Roman"/>
          <w:sz w:val="24"/>
          <w:szCs w:val="24"/>
          <w:lang w:val="en-GB"/>
        </w:rPr>
        <w:t xml:space="preserve"> </w:t>
      </w:r>
      <w:proofErr w:type="spellStart"/>
      <w:r w:rsidR="00B4227B">
        <w:rPr>
          <w:rFonts w:ascii="Times New Roman" w:eastAsia="Times New Roman" w:hAnsi="Times New Roman" w:cs="Times New Roman"/>
          <w:sz w:val="24"/>
          <w:szCs w:val="24"/>
          <w:lang w:val="en-GB"/>
        </w:rPr>
        <w:t>Sowerwine</w:t>
      </w:r>
      <w:proofErr w:type="spellEnd"/>
      <w:r w:rsidR="00B4227B">
        <w:rPr>
          <w:rFonts w:ascii="Times New Roman" w:eastAsia="Times New Roman" w:hAnsi="Times New Roman" w:cs="Times New Roman"/>
          <w:sz w:val="24"/>
          <w:szCs w:val="24"/>
          <w:lang w:val="en-GB"/>
        </w:rPr>
        <w:t xml:space="preserve"> </w:t>
      </w:r>
      <w:r w:rsidR="00A62366">
        <w:rPr>
          <w:rFonts w:ascii="Times New Roman" w:eastAsia="Times New Roman" w:hAnsi="Times New Roman" w:cs="Times New Roman"/>
          <w:sz w:val="24"/>
          <w:szCs w:val="24"/>
          <w:lang w:val="en-GB"/>
        </w:rPr>
        <w:t xml:space="preserve">provides direct criticism of Vichy’s Jewish policy, arguing it was implemented, not </w:t>
      </w:r>
      <w:r w:rsidR="00377FA5">
        <w:rPr>
          <w:rFonts w:ascii="Times New Roman" w:eastAsia="Times New Roman" w:hAnsi="Times New Roman" w:cs="Times New Roman"/>
          <w:sz w:val="24"/>
          <w:szCs w:val="24"/>
          <w:lang w:val="en-GB"/>
        </w:rPr>
        <w:t>simply</w:t>
      </w:r>
      <w:r w:rsidR="00A62366">
        <w:rPr>
          <w:rFonts w:ascii="Times New Roman" w:eastAsia="Times New Roman" w:hAnsi="Times New Roman" w:cs="Times New Roman"/>
          <w:sz w:val="24"/>
          <w:szCs w:val="24"/>
          <w:lang w:val="en-GB"/>
        </w:rPr>
        <w:t xml:space="preserve"> for pragmatic reasons, but </w:t>
      </w:r>
      <w:r w:rsidR="00574783">
        <w:rPr>
          <w:rFonts w:ascii="Times New Roman" w:eastAsia="Times New Roman" w:hAnsi="Times New Roman" w:cs="Times New Roman"/>
          <w:sz w:val="24"/>
          <w:szCs w:val="24"/>
          <w:lang w:val="en-GB"/>
        </w:rPr>
        <w:t>with</w:t>
      </w:r>
      <w:r w:rsidR="00A62366">
        <w:rPr>
          <w:rFonts w:ascii="Times New Roman" w:eastAsia="Times New Roman" w:hAnsi="Times New Roman" w:cs="Times New Roman"/>
          <w:sz w:val="24"/>
          <w:szCs w:val="24"/>
          <w:lang w:val="en-GB"/>
        </w:rPr>
        <w:t xml:space="preserve"> conviction and a determination to be accepted into the German ‘New European Order.’</w:t>
      </w:r>
      <w:r w:rsidR="00A62366">
        <w:rPr>
          <w:rStyle w:val="FootnoteReference"/>
          <w:rFonts w:ascii="Times New Roman" w:eastAsia="Times New Roman" w:hAnsi="Times New Roman" w:cs="Times New Roman"/>
          <w:sz w:val="24"/>
          <w:szCs w:val="24"/>
          <w:lang w:val="en-GB"/>
        </w:rPr>
        <w:footnoteReference w:id="26"/>
      </w:r>
      <w:r w:rsidR="00A62366">
        <w:rPr>
          <w:rFonts w:ascii="Times New Roman" w:eastAsia="Times New Roman" w:hAnsi="Times New Roman" w:cs="Times New Roman"/>
          <w:sz w:val="24"/>
          <w:szCs w:val="24"/>
          <w:lang w:val="en-GB"/>
        </w:rPr>
        <w:t xml:space="preserve"> </w:t>
      </w:r>
      <w:r w:rsidR="00574783">
        <w:rPr>
          <w:rFonts w:ascii="Times New Roman" w:eastAsia="Times New Roman" w:hAnsi="Times New Roman" w:cs="Times New Roman"/>
          <w:sz w:val="24"/>
          <w:szCs w:val="24"/>
          <w:lang w:val="en-GB"/>
        </w:rPr>
        <w:t>A</w:t>
      </w:r>
      <w:r w:rsidR="00A62366">
        <w:rPr>
          <w:rFonts w:ascii="Times New Roman" w:eastAsia="Times New Roman" w:hAnsi="Times New Roman" w:cs="Times New Roman"/>
          <w:sz w:val="24"/>
          <w:szCs w:val="24"/>
          <w:lang w:val="en-GB"/>
        </w:rPr>
        <w:t xml:space="preserve">nti-Semitic policies introduced by </w:t>
      </w:r>
      <w:proofErr w:type="spellStart"/>
      <w:r w:rsidR="00A62366">
        <w:rPr>
          <w:rFonts w:ascii="Times New Roman" w:eastAsia="Times New Roman" w:hAnsi="Times New Roman" w:cs="Times New Roman"/>
          <w:sz w:val="24"/>
          <w:szCs w:val="24"/>
          <w:lang w:val="en-GB"/>
        </w:rPr>
        <w:t>Pétain’s</w:t>
      </w:r>
      <w:proofErr w:type="spellEnd"/>
      <w:r w:rsidR="00A62366">
        <w:rPr>
          <w:rFonts w:ascii="Times New Roman" w:eastAsia="Times New Roman" w:hAnsi="Times New Roman" w:cs="Times New Roman"/>
          <w:sz w:val="24"/>
          <w:szCs w:val="24"/>
          <w:lang w:val="en-GB"/>
        </w:rPr>
        <w:t xml:space="preserve"> government</w:t>
      </w:r>
      <w:r w:rsidR="00574783">
        <w:rPr>
          <w:rFonts w:ascii="Times New Roman" w:eastAsia="Times New Roman" w:hAnsi="Times New Roman" w:cs="Times New Roman"/>
          <w:sz w:val="24"/>
          <w:szCs w:val="24"/>
          <w:lang w:val="en-GB"/>
        </w:rPr>
        <w:t xml:space="preserve"> were multitudinous</w:t>
      </w:r>
      <w:r w:rsidR="00A62366">
        <w:rPr>
          <w:rFonts w:ascii="Times New Roman" w:eastAsia="Times New Roman" w:hAnsi="Times New Roman" w:cs="Times New Roman"/>
          <w:sz w:val="24"/>
          <w:szCs w:val="24"/>
          <w:lang w:val="en-GB"/>
        </w:rPr>
        <w:t xml:space="preserve">, </w:t>
      </w:r>
      <w:r w:rsidR="00574783">
        <w:rPr>
          <w:rFonts w:ascii="Times New Roman" w:eastAsia="Times New Roman" w:hAnsi="Times New Roman" w:cs="Times New Roman"/>
          <w:sz w:val="24"/>
          <w:szCs w:val="24"/>
          <w:lang w:val="en-GB"/>
        </w:rPr>
        <w:t>for example</w:t>
      </w:r>
      <w:r w:rsidR="00A62366">
        <w:rPr>
          <w:rFonts w:ascii="Times New Roman" w:eastAsia="Times New Roman" w:hAnsi="Times New Roman" w:cs="Times New Roman"/>
          <w:sz w:val="24"/>
          <w:szCs w:val="24"/>
          <w:lang w:val="en-GB"/>
        </w:rPr>
        <w:t xml:space="preserve"> the laws of 1940 banning Jews from occupying public sector jobs, </w:t>
      </w:r>
      <w:r w:rsidR="00377FA5">
        <w:rPr>
          <w:rFonts w:ascii="Times New Roman" w:eastAsia="Times New Roman" w:hAnsi="Times New Roman" w:cs="Times New Roman"/>
          <w:sz w:val="24"/>
          <w:szCs w:val="24"/>
          <w:lang w:val="en-GB"/>
        </w:rPr>
        <w:t xml:space="preserve">yet </w:t>
      </w:r>
      <w:r w:rsidR="00167177">
        <w:rPr>
          <w:rFonts w:ascii="Times New Roman" w:eastAsia="Times New Roman" w:hAnsi="Times New Roman" w:cs="Times New Roman"/>
          <w:sz w:val="24"/>
          <w:szCs w:val="24"/>
          <w:lang w:val="en-GB"/>
        </w:rPr>
        <w:t xml:space="preserve">what interests this essay is </w:t>
      </w:r>
      <w:r w:rsidR="00377FA5">
        <w:rPr>
          <w:rFonts w:ascii="Times New Roman" w:eastAsia="Times New Roman" w:hAnsi="Times New Roman" w:cs="Times New Roman"/>
          <w:sz w:val="24"/>
          <w:szCs w:val="24"/>
          <w:lang w:val="en-GB"/>
        </w:rPr>
        <w:t>whether</w:t>
      </w:r>
      <w:r w:rsidR="00167177">
        <w:rPr>
          <w:rFonts w:ascii="Times New Roman" w:eastAsia="Times New Roman" w:hAnsi="Times New Roman" w:cs="Times New Roman"/>
          <w:sz w:val="24"/>
          <w:szCs w:val="24"/>
          <w:lang w:val="en-GB"/>
        </w:rPr>
        <w:t xml:space="preserve"> this approach </w:t>
      </w:r>
      <w:r w:rsidR="00A5119A">
        <w:rPr>
          <w:rFonts w:ascii="Times New Roman" w:eastAsia="Times New Roman" w:hAnsi="Times New Roman" w:cs="Times New Roman"/>
          <w:sz w:val="24"/>
          <w:szCs w:val="24"/>
          <w:lang w:val="en-GB"/>
        </w:rPr>
        <w:t>reaffirmed</w:t>
      </w:r>
      <w:r w:rsidR="00167177">
        <w:rPr>
          <w:rFonts w:ascii="Times New Roman" w:eastAsia="Times New Roman" w:hAnsi="Times New Roman" w:cs="Times New Roman"/>
          <w:sz w:val="24"/>
          <w:szCs w:val="24"/>
          <w:lang w:val="en-GB"/>
        </w:rPr>
        <w:t xml:space="preserve"> ‘</w:t>
      </w:r>
      <w:proofErr w:type="spellStart"/>
      <w:r w:rsidR="00167177">
        <w:rPr>
          <w:rFonts w:ascii="Times New Roman" w:eastAsia="Times New Roman" w:hAnsi="Times New Roman" w:cs="Times New Roman"/>
          <w:sz w:val="24"/>
          <w:szCs w:val="24"/>
          <w:lang w:val="en-GB"/>
        </w:rPr>
        <w:t>Frenchness</w:t>
      </w:r>
      <w:proofErr w:type="spellEnd"/>
      <w:r w:rsidR="00167177">
        <w:rPr>
          <w:rFonts w:ascii="Times New Roman" w:eastAsia="Times New Roman" w:hAnsi="Times New Roman" w:cs="Times New Roman"/>
          <w:sz w:val="24"/>
          <w:szCs w:val="24"/>
          <w:lang w:val="en-GB"/>
        </w:rPr>
        <w:t xml:space="preserve">’ or </w:t>
      </w:r>
      <w:r w:rsidR="00167177">
        <w:rPr>
          <w:rFonts w:ascii="Times New Roman" w:eastAsia="Times New Roman" w:hAnsi="Times New Roman" w:cs="Times New Roman"/>
          <w:i/>
          <w:sz w:val="24"/>
          <w:szCs w:val="24"/>
          <w:lang w:val="en-GB"/>
        </w:rPr>
        <w:t xml:space="preserve">la </w:t>
      </w:r>
      <w:proofErr w:type="spellStart"/>
      <w:r w:rsidR="00167177">
        <w:rPr>
          <w:rFonts w:ascii="Times New Roman" w:eastAsia="Times New Roman" w:hAnsi="Times New Roman" w:cs="Times New Roman"/>
          <w:i/>
          <w:sz w:val="24"/>
          <w:szCs w:val="24"/>
          <w:lang w:val="en-GB"/>
        </w:rPr>
        <w:t>patrie</w:t>
      </w:r>
      <w:proofErr w:type="spellEnd"/>
      <w:r w:rsidR="00377FA5">
        <w:rPr>
          <w:rFonts w:ascii="Times New Roman" w:eastAsia="Times New Roman" w:hAnsi="Times New Roman" w:cs="Times New Roman"/>
          <w:i/>
          <w:sz w:val="24"/>
          <w:szCs w:val="24"/>
          <w:lang w:val="en-GB"/>
        </w:rPr>
        <w:t>.</w:t>
      </w:r>
      <w:r w:rsidR="00167177">
        <w:rPr>
          <w:rFonts w:ascii="Times New Roman" w:eastAsia="Times New Roman" w:hAnsi="Times New Roman" w:cs="Times New Roman"/>
          <w:i/>
          <w:sz w:val="24"/>
          <w:szCs w:val="24"/>
          <w:lang w:val="en-GB"/>
        </w:rPr>
        <w:t xml:space="preserve"> </w:t>
      </w:r>
      <w:r w:rsidR="00167177">
        <w:rPr>
          <w:rFonts w:ascii="Times New Roman" w:eastAsia="Times New Roman" w:hAnsi="Times New Roman" w:cs="Times New Roman"/>
          <w:sz w:val="24"/>
          <w:szCs w:val="24"/>
          <w:lang w:val="en-GB"/>
        </w:rPr>
        <w:t xml:space="preserve">Rather than </w:t>
      </w:r>
      <w:r w:rsidR="004F473C">
        <w:rPr>
          <w:rFonts w:ascii="Times New Roman" w:eastAsia="Times New Roman" w:hAnsi="Times New Roman" w:cs="Times New Roman"/>
          <w:sz w:val="24"/>
          <w:szCs w:val="24"/>
          <w:lang w:val="en-GB"/>
        </w:rPr>
        <w:t>augmenting</w:t>
      </w:r>
      <w:r w:rsidR="00377FA5">
        <w:rPr>
          <w:rFonts w:ascii="Times New Roman" w:eastAsia="Times New Roman" w:hAnsi="Times New Roman" w:cs="Times New Roman"/>
          <w:sz w:val="24"/>
          <w:szCs w:val="24"/>
          <w:lang w:val="en-GB"/>
        </w:rPr>
        <w:t xml:space="preserve"> the</w:t>
      </w:r>
      <w:r w:rsidR="00167177">
        <w:rPr>
          <w:rFonts w:ascii="Times New Roman" w:eastAsia="Times New Roman" w:hAnsi="Times New Roman" w:cs="Times New Roman"/>
          <w:sz w:val="24"/>
          <w:szCs w:val="24"/>
          <w:lang w:val="en-GB"/>
        </w:rPr>
        <w:t xml:space="preserve"> Vichy regime in this supposed ‘New Order</w:t>
      </w:r>
      <w:r w:rsidR="00574783">
        <w:rPr>
          <w:rFonts w:ascii="Times New Roman" w:eastAsia="Times New Roman" w:hAnsi="Times New Roman" w:cs="Times New Roman"/>
          <w:sz w:val="24"/>
          <w:szCs w:val="24"/>
          <w:lang w:val="en-GB"/>
        </w:rPr>
        <w:t>,</w:t>
      </w:r>
      <w:r w:rsidR="00167177">
        <w:rPr>
          <w:rFonts w:ascii="Times New Roman" w:eastAsia="Times New Roman" w:hAnsi="Times New Roman" w:cs="Times New Roman"/>
          <w:sz w:val="24"/>
          <w:szCs w:val="24"/>
          <w:lang w:val="en-GB"/>
        </w:rPr>
        <w:t xml:space="preserve">’ </w:t>
      </w:r>
      <w:r w:rsidR="00377FA5">
        <w:rPr>
          <w:rFonts w:ascii="Times New Roman" w:eastAsia="Times New Roman" w:hAnsi="Times New Roman" w:cs="Times New Roman"/>
          <w:sz w:val="24"/>
          <w:szCs w:val="24"/>
          <w:lang w:val="en-GB"/>
        </w:rPr>
        <w:t>(</w:t>
      </w:r>
      <w:r w:rsidR="00167177">
        <w:rPr>
          <w:rFonts w:ascii="Times New Roman" w:eastAsia="Times New Roman" w:hAnsi="Times New Roman" w:cs="Times New Roman"/>
          <w:sz w:val="24"/>
          <w:szCs w:val="24"/>
          <w:lang w:val="en-GB"/>
        </w:rPr>
        <w:t>in fact the Nazis never entertained such a possibility</w:t>
      </w:r>
      <w:r w:rsidR="00377FA5">
        <w:rPr>
          <w:rFonts w:ascii="Times New Roman" w:eastAsia="Times New Roman" w:hAnsi="Times New Roman" w:cs="Times New Roman"/>
          <w:sz w:val="24"/>
          <w:szCs w:val="24"/>
          <w:lang w:val="en-GB"/>
        </w:rPr>
        <w:t>),</w:t>
      </w:r>
      <w:r w:rsidR="00167177">
        <w:rPr>
          <w:rFonts w:ascii="Times New Roman" w:eastAsia="Times New Roman" w:hAnsi="Times New Roman" w:cs="Times New Roman"/>
          <w:sz w:val="24"/>
          <w:szCs w:val="24"/>
          <w:lang w:val="en-GB"/>
        </w:rPr>
        <w:t xml:space="preserve"> the discriminatory policies ‘became a major avenue for German influence.’</w:t>
      </w:r>
      <w:r w:rsidR="00167177">
        <w:rPr>
          <w:rStyle w:val="FootnoteReference"/>
          <w:rFonts w:ascii="Times New Roman" w:eastAsia="Times New Roman" w:hAnsi="Times New Roman" w:cs="Times New Roman"/>
          <w:sz w:val="24"/>
          <w:szCs w:val="24"/>
          <w:lang w:val="en-GB"/>
        </w:rPr>
        <w:footnoteReference w:id="27"/>
      </w:r>
      <w:r w:rsidR="00167177">
        <w:rPr>
          <w:rFonts w:ascii="Times New Roman" w:eastAsia="Times New Roman" w:hAnsi="Times New Roman" w:cs="Times New Roman"/>
          <w:sz w:val="24"/>
          <w:szCs w:val="24"/>
          <w:lang w:val="en-GB"/>
        </w:rPr>
        <w:t xml:space="preserve"> </w:t>
      </w:r>
      <w:r w:rsidR="00F9462B">
        <w:rPr>
          <w:rFonts w:ascii="Times New Roman" w:eastAsia="Times New Roman" w:hAnsi="Times New Roman" w:cs="Times New Roman"/>
          <w:sz w:val="24"/>
          <w:szCs w:val="24"/>
          <w:lang w:val="en-GB"/>
        </w:rPr>
        <w:t xml:space="preserve">Paxton </w:t>
      </w:r>
      <w:r w:rsidR="0015783F">
        <w:rPr>
          <w:rFonts w:ascii="Times New Roman" w:eastAsia="Times New Roman" w:hAnsi="Times New Roman" w:cs="Times New Roman"/>
          <w:sz w:val="24"/>
          <w:szCs w:val="24"/>
          <w:lang w:val="en-GB"/>
        </w:rPr>
        <w:t>rightly</w:t>
      </w:r>
      <w:r w:rsidR="00F9462B">
        <w:rPr>
          <w:rFonts w:ascii="Times New Roman" w:eastAsia="Times New Roman" w:hAnsi="Times New Roman" w:cs="Times New Roman"/>
          <w:sz w:val="24"/>
          <w:szCs w:val="24"/>
          <w:lang w:val="en-GB"/>
        </w:rPr>
        <w:t xml:space="preserve"> </w:t>
      </w:r>
      <w:r w:rsidR="00A5119A">
        <w:rPr>
          <w:rFonts w:ascii="Times New Roman" w:eastAsia="Times New Roman" w:hAnsi="Times New Roman" w:cs="Times New Roman"/>
          <w:sz w:val="24"/>
          <w:szCs w:val="24"/>
          <w:lang w:val="en-GB"/>
        </w:rPr>
        <w:t>declares</w:t>
      </w:r>
      <w:r w:rsidR="00F9462B">
        <w:rPr>
          <w:rFonts w:ascii="Times New Roman" w:eastAsia="Times New Roman" w:hAnsi="Times New Roman" w:cs="Times New Roman"/>
          <w:sz w:val="24"/>
          <w:szCs w:val="24"/>
          <w:lang w:val="en-GB"/>
        </w:rPr>
        <w:t xml:space="preserve"> that Vichy did not want discriminati</w:t>
      </w:r>
      <w:r w:rsidR="00D9775F">
        <w:rPr>
          <w:rFonts w:ascii="Times New Roman" w:eastAsia="Times New Roman" w:hAnsi="Times New Roman" w:cs="Times New Roman"/>
          <w:sz w:val="24"/>
          <w:szCs w:val="24"/>
          <w:lang w:val="en-GB"/>
        </w:rPr>
        <w:t>on</w:t>
      </w:r>
      <w:r w:rsidR="00F9462B">
        <w:rPr>
          <w:rFonts w:ascii="Times New Roman" w:eastAsia="Times New Roman" w:hAnsi="Times New Roman" w:cs="Times New Roman"/>
          <w:sz w:val="24"/>
          <w:szCs w:val="24"/>
          <w:lang w:val="en-GB"/>
        </w:rPr>
        <w:t xml:space="preserve"> to accelerate into mass genocide</w:t>
      </w:r>
      <w:r w:rsidR="00D9775F">
        <w:rPr>
          <w:rFonts w:ascii="Times New Roman" w:eastAsia="Times New Roman" w:hAnsi="Times New Roman" w:cs="Times New Roman"/>
          <w:sz w:val="24"/>
          <w:szCs w:val="24"/>
          <w:lang w:val="en-GB"/>
        </w:rPr>
        <w:t xml:space="preserve"> however, </w:t>
      </w:r>
      <w:r w:rsidR="00366512">
        <w:rPr>
          <w:rFonts w:ascii="Times New Roman" w:eastAsia="Times New Roman" w:hAnsi="Times New Roman" w:cs="Times New Roman"/>
          <w:sz w:val="24"/>
          <w:szCs w:val="24"/>
          <w:lang w:val="en-GB"/>
        </w:rPr>
        <w:t>these laws</w:t>
      </w:r>
      <w:r w:rsidR="00D9775F">
        <w:rPr>
          <w:rFonts w:ascii="Times New Roman" w:eastAsia="Times New Roman" w:hAnsi="Times New Roman" w:cs="Times New Roman"/>
          <w:sz w:val="24"/>
          <w:szCs w:val="24"/>
          <w:lang w:val="en-GB"/>
        </w:rPr>
        <w:t xml:space="preserve"> legitimised Nazi Germany’s aims, culminating in</w:t>
      </w:r>
      <w:r w:rsidR="00366512">
        <w:rPr>
          <w:rFonts w:ascii="Times New Roman" w:eastAsia="Times New Roman" w:hAnsi="Times New Roman" w:cs="Times New Roman"/>
          <w:sz w:val="24"/>
          <w:szCs w:val="24"/>
          <w:lang w:val="en-GB"/>
        </w:rPr>
        <w:t xml:space="preserve"> Nazi-Vichy collusion in the</w:t>
      </w:r>
      <w:r w:rsidR="00D9775F">
        <w:rPr>
          <w:rFonts w:ascii="Times New Roman" w:eastAsia="Times New Roman" w:hAnsi="Times New Roman" w:cs="Times New Roman"/>
          <w:sz w:val="24"/>
          <w:szCs w:val="24"/>
          <w:lang w:val="en-GB"/>
        </w:rPr>
        <w:t xml:space="preserve"> </w:t>
      </w:r>
      <w:proofErr w:type="spellStart"/>
      <w:r w:rsidR="00D9775F">
        <w:rPr>
          <w:rFonts w:ascii="Times New Roman" w:eastAsia="Times New Roman" w:hAnsi="Times New Roman" w:cs="Times New Roman"/>
          <w:sz w:val="24"/>
          <w:szCs w:val="24"/>
          <w:lang w:val="en-GB"/>
        </w:rPr>
        <w:t>Vel</w:t>
      </w:r>
      <w:proofErr w:type="spellEnd"/>
      <w:r w:rsidR="00D97B94">
        <w:rPr>
          <w:rFonts w:ascii="Times New Roman" w:eastAsia="Times New Roman" w:hAnsi="Times New Roman" w:cs="Times New Roman"/>
          <w:sz w:val="24"/>
          <w:szCs w:val="24"/>
          <w:lang w:val="en-GB"/>
        </w:rPr>
        <w:t>’</w:t>
      </w:r>
      <w:r w:rsidR="00D9775F">
        <w:rPr>
          <w:rFonts w:ascii="Times New Roman" w:eastAsia="Times New Roman" w:hAnsi="Times New Roman" w:cs="Times New Roman"/>
          <w:sz w:val="24"/>
          <w:szCs w:val="24"/>
          <w:lang w:val="en-GB"/>
        </w:rPr>
        <w:t xml:space="preserve"> </w:t>
      </w:r>
      <w:proofErr w:type="spellStart"/>
      <w:r w:rsidR="00D9775F">
        <w:rPr>
          <w:rFonts w:ascii="Times New Roman" w:eastAsia="Times New Roman" w:hAnsi="Times New Roman" w:cs="Times New Roman"/>
          <w:sz w:val="24"/>
          <w:szCs w:val="24"/>
          <w:lang w:val="en-GB"/>
        </w:rPr>
        <w:t>d’Hiv</w:t>
      </w:r>
      <w:proofErr w:type="spellEnd"/>
      <w:r w:rsidR="00D9775F">
        <w:rPr>
          <w:rFonts w:ascii="Times New Roman" w:eastAsia="Times New Roman" w:hAnsi="Times New Roman" w:cs="Times New Roman"/>
          <w:sz w:val="24"/>
          <w:szCs w:val="24"/>
          <w:lang w:val="en-GB"/>
        </w:rPr>
        <w:t xml:space="preserve"> affair.</w:t>
      </w:r>
      <w:r w:rsidR="00C71B1A">
        <w:rPr>
          <w:rStyle w:val="FootnoteReference"/>
          <w:rFonts w:ascii="Times New Roman" w:eastAsia="Times New Roman" w:hAnsi="Times New Roman" w:cs="Times New Roman"/>
          <w:sz w:val="24"/>
          <w:szCs w:val="24"/>
          <w:lang w:val="en-GB"/>
        </w:rPr>
        <w:footnoteReference w:id="28"/>
      </w:r>
      <w:r w:rsidR="00D9775F">
        <w:rPr>
          <w:rFonts w:ascii="Times New Roman" w:eastAsia="Times New Roman" w:hAnsi="Times New Roman" w:cs="Times New Roman"/>
          <w:sz w:val="24"/>
          <w:szCs w:val="24"/>
          <w:lang w:val="en-GB"/>
        </w:rPr>
        <w:t xml:space="preserve"> Indeed, French identity politics under Vichy, </w:t>
      </w:r>
      <w:r w:rsidR="00892F10">
        <w:rPr>
          <w:rFonts w:ascii="Times New Roman" w:eastAsia="Times New Roman" w:hAnsi="Times New Roman" w:cs="Times New Roman"/>
          <w:sz w:val="24"/>
          <w:szCs w:val="24"/>
          <w:lang w:val="en-GB"/>
        </w:rPr>
        <w:t>endeavouring to</w:t>
      </w:r>
      <w:r w:rsidR="00D9775F">
        <w:rPr>
          <w:rFonts w:ascii="Times New Roman" w:eastAsia="Times New Roman" w:hAnsi="Times New Roman" w:cs="Times New Roman"/>
          <w:sz w:val="24"/>
          <w:szCs w:val="24"/>
          <w:lang w:val="en-GB"/>
        </w:rPr>
        <w:t xml:space="preserve"> reinforce </w:t>
      </w:r>
      <w:r w:rsidR="00D9775F">
        <w:rPr>
          <w:rFonts w:ascii="Times New Roman" w:eastAsia="Times New Roman" w:hAnsi="Times New Roman" w:cs="Times New Roman"/>
          <w:i/>
          <w:sz w:val="24"/>
          <w:szCs w:val="24"/>
          <w:lang w:val="en-GB"/>
        </w:rPr>
        <w:t xml:space="preserve">la </w:t>
      </w:r>
      <w:proofErr w:type="spellStart"/>
      <w:r w:rsidR="00D9775F">
        <w:rPr>
          <w:rFonts w:ascii="Times New Roman" w:eastAsia="Times New Roman" w:hAnsi="Times New Roman" w:cs="Times New Roman"/>
          <w:i/>
          <w:sz w:val="24"/>
          <w:szCs w:val="24"/>
          <w:lang w:val="en-GB"/>
        </w:rPr>
        <w:t>patrie</w:t>
      </w:r>
      <w:proofErr w:type="spellEnd"/>
      <w:r w:rsidR="00D9775F">
        <w:rPr>
          <w:rFonts w:ascii="Times New Roman" w:eastAsia="Times New Roman" w:hAnsi="Times New Roman" w:cs="Times New Roman"/>
          <w:i/>
          <w:sz w:val="24"/>
          <w:szCs w:val="24"/>
          <w:lang w:val="en-GB"/>
        </w:rPr>
        <w:t xml:space="preserve">, </w:t>
      </w:r>
      <w:r w:rsidR="00D9775F">
        <w:rPr>
          <w:rFonts w:ascii="Times New Roman" w:eastAsia="Times New Roman" w:hAnsi="Times New Roman" w:cs="Times New Roman"/>
          <w:sz w:val="24"/>
          <w:szCs w:val="24"/>
          <w:lang w:val="en-GB"/>
        </w:rPr>
        <w:t xml:space="preserve">permitted the regime to become complicit in the horrors of Nazi genocide. </w:t>
      </w:r>
    </w:p>
    <w:p w:rsidR="00756025" w:rsidRDefault="008412E9"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lang w:val="en-GB"/>
        </w:rPr>
      </w:pPr>
      <w:r>
        <w:rPr>
          <w:rFonts w:ascii="Times New Roman" w:eastAsia="Times New Roman" w:hAnsi="Times New Roman" w:cs="Times New Roman"/>
          <w:sz w:val="24"/>
          <w:szCs w:val="24"/>
          <w:lang w:val="en-GB"/>
        </w:rPr>
        <w:tab/>
      </w:r>
      <w:r w:rsidR="00756025">
        <w:rPr>
          <w:rFonts w:ascii="Times New Roman" w:eastAsia="Times New Roman" w:hAnsi="Times New Roman" w:cs="Times New Roman"/>
          <w:sz w:val="24"/>
          <w:szCs w:val="24"/>
          <w:lang w:val="en-GB"/>
        </w:rPr>
        <w:t xml:space="preserve"> </w:t>
      </w:r>
      <w:proofErr w:type="spellStart"/>
      <w:r>
        <w:rPr>
          <w:rFonts w:ascii="Times New Roman" w:eastAsia="Times New Roman" w:hAnsi="Times New Roman" w:cs="Times New Roman"/>
          <w:sz w:val="24"/>
          <w:szCs w:val="24"/>
          <w:lang w:val="en-GB"/>
        </w:rPr>
        <w:t>Pétain’s</w:t>
      </w:r>
      <w:proofErr w:type="spellEnd"/>
      <w:r>
        <w:rPr>
          <w:rFonts w:ascii="Times New Roman" w:eastAsia="Times New Roman" w:hAnsi="Times New Roman" w:cs="Times New Roman"/>
          <w:sz w:val="24"/>
          <w:szCs w:val="24"/>
          <w:lang w:val="en-GB"/>
        </w:rPr>
        <w:t xml:space="preserve"> ‘National Revolution’ sought to i</w:t>
      </w:r>
      <w:r w:rsidR="00A5119A">
        <w:rPr>
          <w:rFonts w:ascii="Times New Roman" w:eastAsia="Times New Roman" w:hAnsi="Times New Roman" w:cs="Times New Roman"/>
          <w:sz w:val="24"/>
          <w:szCs w:val="24"/>
          <w:lang w:val="en-GB"/>
        </w:rPr>
        <w:t>mplement</w:t>
      </w:r>
      <w:r>
        <w:rPr>
          <w:rFonts w:ascii="Times New Roman" w:eastAsia="Times New Roman" w:hAnsi="Times New Roman" w:cs="Times New Roman"/>
          <w:sz w:val="24"/>
          <w:szCs w:val="24"/>
          <w:lang w:val="en-GB"/>
        </w:rPr>
        <w:t xml:space="preserve"> a new economic model in France, revert to traditional family values, and renew French honour</w:t>
      </w:r>
      <w:r w:rsidR="0063088D">
        <w:rPr>
          <w:rFonts w:ascii="Times New Roman" w:eastAsia="Times New Roman" w:hAnsi="Times New Roman" w:cs="Times New Roman"/>
          <w:sz w:val="24"/>
          <w:szCs w:val="24"/>
          <w:lang w:val="en-GB"/>
        </w:rPr>
        <w:t>-</w:t>
      </w:r>
      <w:r>
        <w:rPr>
          <w:rFonts w:ascii="Times New Roman" w:eastAsia="Times New Roman" w:hAnsi="Times New Roman" w:cs="Times New Roman"/>
          <w:sz w:val="24"/>
          <w:szCs w:val="24"/>
          <w:lang w:val="en-GB"/>
        </w:rPr>
        <w:t xml:space="preserve"> encapsulated within the trilogy </w:t>
      </w:r>
      <w:r>
        <w:rPr>
          <w:rFonts w:ascii="Times New Roman" w:eastAsia="Times New Roman" w:hAnsi="Times New Roman" w:cs="Times New Roman"/>
          <w:i/>
          <w:sz w:val="24"/>
          <w:szCs w:val="24"/>
          <w:lang w:val="en-GB"/>
        </w:rPr>
        <w:t xml:space="preserve">Travail, </w:t>
      </w:r>
      <w:proofErr w:type="spellStart"/>
      <w:r>
        <w:rPr>
          <w:rFonts w:ascii="Times New Roman" w:eastAsia="Times New Roman" w:hAnsi="Times New Roman" w:cs="Times New Roman"/>
          <w:i/>
          <w:sz w:val="24"/>
          <w:szCs w:val="24"/>
          <w:lang w:val="en-GB"/>
        </w:rPr>
        <w:t>Famille</w:t>
      </w:r>
      <w:proofErr w:type="spellEnd"/>
      <w:r>
        <w:rPr>
          <w:rFonts w:ascii="Times New Roman" w:eastAsia="Times New Roman" w:hAnsi="Times New Roman" w:cs="Times New Roman"/>
          <w:i/>
          <w:sz w:val="24"/>
          <w:szCs w:val="24"/>
          <w:lang w:val="en-GB"/>
        </w:rPr>
        <w:t xml:space="preserve">, </w:t>
      </w:r>
      <w:proofErr w:type="spellStart"/>
      <w:r>
        <w:rPr>
          <w:rFonts w:ascii="Times New Roman" w:eastAsia="Times New Roman" w:hAnsi="Times New Roman" w:cs="Times New Roman"/>
          <w:i/>
          <w:sz w:val="24"/>
          <w:szCs w:val="24"/>
          <w:lang w:val="en-GB"/>
        </w:rPr>
        <w:t>Patrie</w:t>
      </w:r>
      <w:proofErr w:type="spellEnd"/>
      <w:r>
        <w:rPr>
          <w:rFonts w:ascii="Times New Roman" w:eastAsia="Times New Roman" w:hAnsi="Times New Roman" w:cs="Times New Roman"/>
          <w:i/>
          <w:sz w:val="24"/>
          <w:szCs w:val="24"/>
          <w:lang w:val="en-GB"/>
        </w:rPr>
        <w:t xml:space="preserve">. </w:t>
      </w:r>
      <w:r>
        <w:rPr>
          <w:rFonts w:ascii="Times New Roman" w:eastAsia="Times New Roman" w:hAnsi="Times New Roman" w:cs="Times New Roman"/>
          <w:sz w:val="24"/>
          <w:szCs w:val="24"/>
          <w:lang w:val="en-GB"/>
        </w:rPr>
        <w:t xml:space="preserve">In each facet of </w:t>
      </w:r>
      <w:r w:rsidR="00ED1DA7">
        <w:rPr>
          <w:rFonts w:ascii="Times New Roman" w:eastAsia="Times New Roman" w:hAnsi="Times New Roman" w:cs="Times New Roman"/>
          <w:sz w:val="24"/>
          <w:szCs w:val="24"/>
          <w:lang w:val="en-GB"/>
        </w:rPr>
        <w:t>the Vichy motto</w:t>
      </w:r>
      <w:r>
        <w:rPr>
          <w:rFonts w:ascii="Times New Roman" w:eastAsia="Times New Roman" w:hAnsi="Times New Roman" w:cs="Times New Roman"/>
          <w:sz w:val="24"/>
          <w:szCs w:val="24"/>
          <w:lang w:val="en-GB"/>
        </w:rPr>
        <w:t>,</w:t>
      </w:r>
      <w:r w:rsidR="00ED1DA7">
        <w:rPr>
          <w:rFonts w:ascii="Times New Roman" w:eastAsia="Times New Roman" w:hAnsi="Times New Roman" w:cs="Times New Roman"/>
          <w:sz w:val="24"/>
          <w:szCs w:val="24"/>
          <w:lang w:val="en-GB"/>
        </w:rPr>
        <w:t xml:space="preserve"> policies faced</w:t>
      </w:r>
      <w:r>
        <w:rPr>
          <w:rFonts w:ascii="Times New Roman" w:eastAsia="Times New Roman" w:hAnsi="Times New Roman" w:cs="Times New Roman"/>
          <w:sz w:val="24"/>
          <w:szCs w:val="24"/>
          <w:lang w:val="en-GB"/>
        </w:rPr>
        <w:t xml:space="preserve"> wartime instability and unfavourable economic conditions, with France effectively subservient to Nazi Germany. Although, more profoundly, where Vichy failed unequivocally was to produce ‘lifetime believers’ in the regime, meaning changes to the Third Republic were never institutionalised.</w:t>
      </w:r>
      <w:r>
        <w:rPr>
          <w:rStyle w:val="FootnoteReference"/>
          <w:rFonts w:ascii="Times New Roman" w:eastAsia="Times New Roman" w:hAnsi="Times New Roman" w:cs="Times New Roman"/>
          <w:sz w:val="24"/>
          <w:szCs w:val="24"/>
          <w:lang w:val="en-GB"/>
        </w:rPr>
        <w:footnoteReference w:id="29"/>
      </w:r>
      <w:r>
        <w:rPr>
          <w:rFonts w:ascii="Times New Roman" w:eastAsia="Times New Roman" w:hAnsi="Times New Roman" w:cs="Times New Roman"/>
          <w:sz w:val="24"/>
          <w:szCs w:val="24"/>
          <w:lang w:val="en-GB"/>
        </w:rPr>
        <w:t xml:space="preserve"> </w:t>
      </w:r>
      <w:r w:rsidR="00490623">
        <w:rPr>
          <w:rFonts w:ascii="Times New Roman" w:eastAsia="Times New Roman" w:hAnsi="Times New Roman" w:cs="Times New Roman"/>
          <w:sz w:val="24"/>
          <w:szCs w:val="24"/>
          <w:lang w:val="en-GB"/>
        </w:rPr>
        <w:t xml:space="preserve">Instead, the promise of the years 1940-42 was replaced with an overt focus upon </w:t>
      </w:r>
      <w:proofErr w:type="spellStart"/>
      <w:r w:rsidR="00490623">
        <w:rPr>
          <w:rFonts w:ascii="Times New Roman" w:eastAsia="Times New Roman" w:hAnsi="Times New Roman" w:cs="Times New Roman"/>
          <w:sz w:val="24"/>
          <w:szCs w:val="24"/>
          <w:lang w:val="en-GB"/>
        </w:rPr>
        <w:t>Pétain</w:t>
      </w:r>
      <w:proofErr w:type="spellEnd"/>
      <w:r w:rsidR="00F1589F">
        <w:rPr>
          <w:rFonts w:ascii="Times New Roman" w:eastAsia="Times New Roman" w:hAnsi="Times New Roman" w:cs="Times New Roman"/>
          <w:sz w:val="24"/>
          <w:szCs w:val="24"/>
          <w:lang w:val="en-GB"/>
        </w:rPr>
        <w:t xml:space="preserve"> as leader</w:t>
      </w:r>
      <w:r w:rsidR="00490623">
        <w:rPr>
          <w:rFonts w:ascii="Times New Roman" w:eastAsia="Times New Roman" w:hAnsi="Times New Roman" w:cs="Times New Roman"/>
          <w:sz w:val="24"/>
          <w:szCs w:val="24"/>
          <w:lang w:val="en-GB"/>
        </w:rPr>
        <w:t xml:space="preserve">, with the abject failures of government </w:t>
      </w:r>
      <w:r w:rsidR="00F1589F">
        <w:rPr>
          <w:rFonts w:ascii="Times New Roman" w:eastAsia="Times New Roman" w:hAnsi="Times New Roman" w:cs="Times New Roman"/>
          <w:sz w:val="24"/>
          <w:szCs w:val="24"/>
          <w:lang w:val="en-GB"/>
        </w:rPr>
        <w:t xml:space="preserve">policy </w:t>
      </w:r>
      <w:r w:rsidR="00490623">
        <w:rPr>
          <w:rFonts w:ascii="Times New Roman" w:eastAsia="Times New Roman" w:hAnsi="Times New Roman" w:cs="Times New Roman"/>
          <w:sz w:val="24"/>
          <w:szCs w:val="24"/>
          <w:lang w:val="en-GB"/>
        </w:rPr>
        <w:t>visible to the French people.</w:t>
      </w:r>
      <w:r w:rsidR="00490623">
        <w:rPr>
          <w:rStyle w:val="FootnoteReference"/>
          <w:rFonts w:ascii="Times New Roman" w:eastAsia="Times New Roman" w:hAnsi="Times New Roman" w:cs="Times New Roman"/>
          <w:sz w:val="24"/>
          <w:szCs w:val="24"/>
          <w:lang w:val="en-GB"/>
        </w:rPr>
        <w:footnoteReference w:id="30"/>
      </w:r>
      <w:r w:rsidR="009A7E58">
        <w:rPr>
          <w:rFonts w:ascii="Times New Roman" w:eastAsia="Times New Roman" w:hAnsi="Times New Roman" w:cs="Times New Roman"/>
          <w:sz w:val="24"/>
          <w:szCs w:val="24"/>
          <w:lang w:val="en-GB"/>
        </w:rPr>
        <w:t xml:space="preserve"> While this essay agrees with the analysis of Atkin, in that </w:t>
      </w:r>
      <w:r w:rsidR="008E10CA">
        <w:rPr>
          <w:rFonts w:ascii="Times New Roman" w:eastAsia="Times New Roman" w:hAnsi="Times New Roman" w:cs="Times New Roman"/>
          <w:sz w:val="24"/>
          <w:szCs w:val="24"/>
          <w:lang w:val="en-GB"/>
        </w:rPr>
        <w:t>‘the idealism of 1940 had been swept away by the harsh realities of the occupation,’</w:t>
      </w:r>
      <w:r w:rsidR="008E10CA">
        <w:rPr>
          <w:rStyle w:val="FootnoteReference"/>
          <w:rFonts w:ascii="Times New Roman" w:eastAsia="Times New Roman" w:hAnsi="Times New Roman" w:cs="Times New Roman"/>
          <w:sz w:val="24"/>
          <w:szCs w:val="24"/>
          <w:lang w:val="en-GB"/>
        </w:rPr>
        <w:footnoteReference w:id="31"/>
      </w:r>
      <w:r w:rsidR="008E10CA">
        <w:rPr>
          <w:rFonts w:ascii="Times New Roman" w:eastAsia="Times New Roman" w:hAnsi="Times New Roman" w:cs="Times New Roman"/>
          <w:sz w:val="24"/>
          <w:szCs w:val="24"/>
          <w:lang w:val="en-GB"/>
        </w:rPr>
        <w:t xml:space="preserve"> to my mind the Vichy regime’s </w:t>
      </w:r>
      <w:r w:rsidR="00F1589F">
        <w:rPr>
          <w:rFonts w:ascii="Times New Roman" w:eastAsia="Times New Roman" w:hAnsi="Times New Roman" w:cs="Times New Roman"/>
          <w:sz w:val="24"/>
          <w:szCs w:val="24"/>
          <w:lang w:val="en-GB"/>
        </w:rPr>
        <w:t>shortfall</w:t>
      </w:r>
      <w:r w:rsidR="008E10CA">
        <w:rPr>
          <w:rFonts w:ascii="Times New Roman" w:eastAsia="Times New Roman" w:hAnsi="Times New Roman" w:cs="Times New Roman"/>
          <w:sz w:val="24"/>
          <w:szCs w:val="24"/>
          <w:lang w:val="en-GB"/>
        </w:rPr>
        <w:t xml:space="preserve"> went beyond a failure to implement its promises. Indeed, attempting to rejuvenate an image of France from a bygone era, the government became complicit in Nazi Germany’s most evil acts. Instead of placing the nation first, Vichy reduced France to a </w:t>
      </w:r>
      <w:r w:rsidR="00761A76">
        <w:rPr>
          <w:rFonts w:ascii="Times New Roman" w:eastAsia="Times New Roman" w:hAnsi="Times New Roman" w:cs="Times New Roman"/>
          <w:sz w:val="24"/>
          <w:szCs w:val="24"/>
          <w:lang w:val="en-GB"/>
        </w:rPr>
        <w:t>compliant</w:t>
      </w:r>
      <w:r w:rsidR="008E10CA">
        <w:rPr>
          <w:rFonts w:ascii="Times New Roman" w:eastAsia="Times New Roman" w:hAnsi="Times New Roman" w:cs="Times New Roman"/>
          <w:sz w:val="24"/>
          <w:szCs w:val="24"/>
          <w:lang w:val="en-GB"/>
        </w:rPr>
        <w:t xml:space="preserve"> state, unable to exercise any influence beyond that permitted by the Nazi occupiers. </w:t>
      </w:r>
    </w:p>
    <w:p w:rsidR="003B7C2A" w:rsidRDefault="003B7C2A" w:rsidP="003B7C2A">
      <w:pPr>
        <w:rPr>
          <w:rFonts w:ascii="Times New Roman" w:hAnsi="Times New Roman" w:cs="Times New Roman"/>
          <w:b/>
          <w:u w:val="single"/>
        </w:rPr>
      </w:pPr>
      <w:r w:rsidRPr="00DA3802">
        <w:rPr>
          <w:rFonts w:ascii="Times New Roman" w:hAnsi="Times New Roman" w:cs="Times New Roman"/>
          <w:b/>
          <w:u w:val="single"/>
        </w:rPr>
        <w:t xml:space="preserve">Bibliography </w:t>
      </w:r>
    </w:p>
    <w:p w:rsidR="003B7C2A" w:rsidRDefault="003B7C2A" w:rsidP="003B7C2A">
      <w:pPr>
        <w:rPr>
          <w:rFonts w:ascii="Times New Roman" w:hAnsi="Times New Roman" w:cs="Times New Roman"/>
          <w:u w:val="single"/>
        </w:rPr>
      </w:pPr>
      <w:r w:rsidRPr="00DA3802">
        <w:rPr>
          <w:rFonts w:ascii="Times New Roman" w:hAnsi="Times New Roman" w:cs="Times New Roman"/>
          <w:u w:val="single"/>
        </w:rPr>
        <w:t>Primary Sources</w:t>
      </w:r>
    </w:p>
    <w:p w:rsidR="003B7C2A" w:rsidRPr="00F406F8" w:rsidRDefault="003B7C2A" w:rsidP="003B7C2A">
      <w:pPr>
        <w:rPr>
          <w:rFonts w:ascii="Times New Roman" w:hAnsi="Times New Roman" w:cs="Times New Roman"/>
          <w:lang w:val="fr-FR"/>
        </w:rPr>
      </w:pPr>
      <w:r w:rsidRPr="00DA3802">
        <w:rPr>
          <w:rFonts w:ascii="Times New Roman" w:hAnsi="Times New Roman" w:cs="Times New Roman"/>
        </w:rPr>
        <w:t xml:space="preserve">Affiche de </w:t>
      </w:r>
      <w:proofErr w:type="spellStart"/>
      <w:r w:rsidRPr="00DA3802">
        <w:rPr>
          <w:rFonts w:ascii="Times New Roman" w:hAnsi="Times New Roman" w:cs="Times New Roman"/>
        </w:rPr>
        <w:t>propagande</w:t>
      </w:r>
      <w:proofErr w:type="spellEnd"/>
      <w:r w:rsidRPr="00DA3802">
        <w:rPr>
          <w:rFonts w:ascii="Times New Roman" w:hAnsi="Times New Roman" w:cs="Times New Roman"/>
        </w:rPr>
        <w:t xml:space="preserve"> Vichy (No specific title), 1942, &lt;http://propagande-2eme-guerremondiale.e-monsite.com/pages/la-propagande-dans-le-camps-de-l-axe/la-propagande-de-vichy.html&gt;, Accessed: 17/02/18.</w:t>
      </w:r>
      <w:r w:rsidR="00F406F8">
        <w:rPr>
          <w:rFonts w:ascii="Times New Roman" w:hAnsi="Times New Roman" w:cs="Times New Roman"/>
        </w:rPr>
        <w:t xml:space="preserve"> </w:t>
      </w:r>
      <w:r w:rsidR="00F406F8" w:rsidRPr="00F406F8">
        <w:rPr>
          <w:rFonts w:ascii="Times New Roman" w:hAnsi="Times New Roman" w:cs="Times New Roman"/>
          <w:lang w:val="fr-FR"/>
        </w:rPr>
        <w:t>(</w:t>
      </w:r>
      <w:proofErr w:type="spellStart"/>
      <w:r w:rsidR="00F406F8" w:rsidRPr="00F406F8">
        <w:rPr>
          <w:rFonts w:ascii="Times New Roman" w:hAnsi="Times New Roman" w:cs="Times New Roman"/>
          <w:lang w:val="fr-FR"/>
        </w:rPr>
        <w:t>S</w:t>
      </w:r>
      <w:r w:rsidR="00F406F8">
        <w:rPr>
          <w:rFonts w:ascii="Times New Roman" w:hAnsi="Times New Roman" w:cs="Times New Roman"/>
          <w:lang w:val="fr-FR"/>
        </w:rPr>
        <w:t>ee</w:t>
      </w:r>
      <w:proofErr w:type="spellEnd"/>
      <w:r w:rsidR="00F406F8">
        <w:rPr>
          <w:rFonts w:ascii="Times New Roman" w:hAnsi="Times New Roman" w:cs="Times New Roman"/>
          <w:lang w:val="fr-FR"/>
        </w:rPr>
        <w:t xml:space="preserve"> Appendix). </w:t>
      </w:r>
      <w:bookmarkStart w:id="12" w:name="_GoBack"/>
      <w:bookmarkEnd w:id="12"/>
    </w:p>
    <w:p w:rsidR="003B7C2A" w:rsidRDefault="003B7C2A" w:rsidP="003B7C2A">
      <w:pPr>
        <w:rPr>
          <w:rFonts w:ascii="Times New Roman" w:hAnsi="Times New Roman" w:cs="Times New Roman"/>
          <w:lang w:val="fr-FR"/>
        </w:rPr>
      </w:pPr>
      <w:bookmarkStart w:id="13" w:name="_Hlk507494559"/>
      <w:r>
        <w:rPr>
          <w:rFonts w:ascii="Times New Roman" w:hAnsi="Times New Roman" w:cs="Times New Roman"/>
          <w:lang w:val="fr-FR"/>
        </w:rPr>
        <w:t>‘</w:t>
      </w:r>
      <w:r w:rsidRPr="009322D4">
        <w:rPr>
          <w:rFonts w:ascii="Times New Roman" w:hAnsi="Times New Roman" w:cs="Times New Roman"/>
          <w:lang w:val="fr-FR"/>
        </w:rPr>
        <w:t xml:space="preserve">La Mère de famille y a son rôle,’ </w:t>
      </w:r>
      <w:r>
        <w:rPr>
          <w:rFonts w:ascii="Times New Roman" w:hAnsi="Times New Roman" w:cs="Times New Roman"/>
          <w:lang w:val="fr-FR"/>
        </w:rPr>
        <w:t xml:space="preserve">1940-44 (No </w:t>
      </w:r>
      <w:proofErr w:type="spellStart"/>
      <w:r>
        <w:rPr>
          <w:rFonts w:ascii="Times New Roman" w:hAnsi="Times New Roman" w:cs="Times New Roman"/>
          <w:lang w:val="fr-FR"/>
        </w:rPr>
        <w:t>specific</w:t>
      </w:r>
      <w:proofErr w:type="spellEnd"/>
      <w:r>
        <w:rPr>
          <w:rFonts w:ascii="Times New Roman" w:hAnsi="Times New Roman" w:cs="Times New Roman"/>
          <w:lang w:val="fr-FR"/>
        </w:rPr>
        <w:t xml:space="preserve"> date), </w:t>
      </w:r>
      <w:r w:rsidRPr="009322D4">
        <w:rPr>
          <w:rFonts w:ascii="Times New Roman" w:hAnsi="Times New Roman" w:cs="Times New Roman"/>
          <w:lang w:val="fr-FR"/>
        </w:rPr>
        <w:t xml:space="preserve">&lt;http://www.savoie-archives.fr/archives73/expo_savoie_des_ombres/pano08/pages/04-04-PN_50-1.html&gt;, </w:t>
      </w:r>
      <w:proofErr w:type="spellStart"/>
      <w:r w:rsidRPr="009322D4">
        <w:rPr>
          <w:rFonts w:ascii="Times New Roman" w:hAnsi="Times New Roman" w:cs="Times New Roman"/>
          <w:lang w:val="fr-FR"/>
        </w:rPr>
        <w:t>Accessed</w:t>
      </w:r>
      <w:proofErr w:type="spellEnd"/>
      <w:r w:rsidRPr="009322D4">
        <w:rPr>
          <w:rFonts w:ascii="Times New Roman" w:hAnsi="Times New Roman" w:cs="Times New Roman"/>
          <w:lang w:val="fr-FR"/>
        </w:rPr>
        <w:t>: 18/02/18.</w:t>
      </w:r>
      <w:r w:rsidR="00F406F8">
        <w:rPr>
          <w:rFonts w:ascii="Times New Roman" w:hAnsi="Times New Roman" w:cs="Times New Roman"/>
          <w:lang w:val="fr-FR"/>
        </w:rPr>
        <w:t xml:space="preserve"> (</w:t>
      </w:r>
      <w:proofErr w:type="spellStart"/>
      <w:r w:rsidR="00F406F8">
        <w:rPr>
          <w:rFonts w:ascii="Times New Roman" w:hAnsi="Times New Roman" w:cs="Times New Roman"/>
          <w:lang w:val="fr-FR"/>
        </w:rPr>
        <w:t>See</w:t>
      </w:r>
      <w:proofErr w:type="spellEnd"/>
      <w:r w:rsidR="00F406F8">
        <w:rPr>
          <w:rFonts w:ascii="Times New Roman" w:hAnsi="Times New Roman" w:cs="Times New Roman"/>
          <w:lang w:val="fr-FR"/>
        </w:rPr>
        <w:t xml:space="preserve"> Appendix). </w:t>
      </w:r>
      <w:r>
        <w:rPr>
          <w:rFonts w:ascii="Times New Roman" w:hAnsi="Times New Roman" w:cs="Times New Roman"/>
          <w:lang w:val="fr-FR"/>
        </w:rPr>
        <w:t xml:space="preserve"> </w:t>
      </w:r>
      <w:r w:rsidRPr="00AF2B82">
        <w:rPr>
          <w:rFonts w:ascii="Times New Roman" w:hAnsi="Times New Roman" w:cs="Times New Roman"/>
          <w:lang w:val="fr-FR"/>
        </w:rPr>
        <w:t xml:space="preserve"> </w:t>
      </w:r>
    </w:p>
    <w:bookmarkEnd w:id="13"/>
    <w:p w:rsidR="003B7C2A" w:rsidRPr="00DA3802" w:rsidRDefault="003B7C2A" w:rsidP="003B7C2A">
      <w:pPr>
        <w:rPr>
          <w:rFonts w:ascii="Times New Roman" w:hAnsi="Times New Roman" w:cs="Times New Roman"/>
          <w:u w:val="single"/>
          <w:lang w:val="fr-FR"/>
        </w:rPr>
      </w:pPr>
      <w:r>
        <w:rPr>
          <w:rFonts w:ascii="Times New Roman" w:hAnsi="Times New Roman" w:cs="Times New Roman"/>
          <w:lang w:val="fr-FR"/>
        </w:rPr>
        <w:t>‘Loi de 4 octobre 1941 relative à l’organisation sociale des professions dite Charte du Travail’, 4 octobre 1941, &lt;</w:t>
      </w:r>
      <w:r w:rsidRPr="00AF2B82">
        <w:rPr>
          <w:rFonts w:ascii="Times New Roman" w:hAnsi="Times New Roman" w:cs="Times New Roman"/>
          <w:lang w:val="fr-FR"/>
        </w:rPr>
        <w:t>http://travail-emploi.gouv.fr/IMG/pdf/Loi_du_4_octobre_1941.pdf</w:t>
      </w:r>
      <w:r>
        <w:rPr>
          <w:rFonts w:ascii="Times New Roman" w:hAnsi="Times New Roman" w:cs="Times New Roman"/>
          <w:lang w:val="fr-FR"/>
        </w:rPr>
        <w:t xml:space="preserve">&gt;, </w:t>
      </w:r>
      <w:proofErr w:type="spellStart"/>
      <w:r>
        <w:rPr>
          <w:rFonts w:ascii="Times New Roman" w:hAnsi="Times New Roman" w:cs="Times New Roman"/>
          <w:lang w:val="fr-FR"/>
        </w:rPr>
        <w:t>Accessed</w:t>
      </w:r>
      <w:proofErr w:type="spellEnd"/>
      <w:r>
        <w:rPr>
          <w:rFonts w:ascii="Times New Roman" w:hAnsi="Times New Roman" w:cs="Times New Roman"/>
          <w:lang w:val="fr-FR"/>
        </w:rPr>
        <w:t xml:space="preserve">: 19/02/18.  </w:t>
      </w:r>
      <w:r w:rsidRPr="00DA3802">
        <w:rPr>
          <w:rFonts w:ascii="Times New Roman" w:hAnsi="Times New Roman" w:cs="Times New Roman"/>
          <w:u w:val="single"/>
          <w:lang w:val="fr-FR"/>
        </w:rPr>
        <w:t xml:space="preserve"> </w:t>
      </w:r>
    </w:p>
    <w:p w:rsidR="003B7C2A" w:rsidRPr="00133520" w:rsidRDefault="003B7C2A" w:rsidP="003B7C2A">
      <w:pPr>
        <w:rPr>
          <w:rFonts w:ascii="Times New Roman" w:hAnsi="Times New Roman" w:cs="Times New Roman"/>
          <w:u w:val="single"/>
        </w:rPr>
      </w:pPr>
      <w:r w:rsidRPr="00133520">
        <w:rPr>
          <w:rFonts w:ascii="Times New Roman" w:hAnsi="Times New Roman" w:cs="Times New Roman"/>
          <w:u w:val="single"/>
        </w:rPr>
        <w:t>Secondary Sources</w:t>
      </w:r>
    </w:p>
    <w:p w:rsidR="003B7C2A" w:rsidRDefault="003B7C2A" w:rsidP="003B7C2A">
      <w:pPr>
        <w:rPr>
          <w:rFonts w:ascii="Times New Roman" w:hAnsi="Times New Roman" w:cs="Times New Roman"/>
        </w:rPr>
      </w:pPr>
      <w:proofErr w:type="spellStart"/>
      <w:r w:rsidRPr="00DA3802">
        <w:rPr>
          <w:rFonts w:ascii="Times New Roman" w:hAnsi="Times New Roman" w:cs="Times New Roman"/>
        </w:rPr>
        <w:t>Amdur</w:t>
      </w:r>
      <w:proofErr w:type="spellEnd"/>
      <w:r w:rsidRPr="00DA3802">
        <w:rPr>
          <w:rFonts w:ascii="Times New Roman" w:hAnsi="Times New Roman" w:cs="Times New Roman"/>
        </w:rPr>
        <w:t xml:space="preserve">, Kathryn, ‘Paternalism, </w:t>
      </w:r>
      <w:proofErr w:type="spellStart"/>
      <w:r w:rsidRPr="00DA3802">
        <w:rPr>
          <w:rFonts w:ascii="Times New Roman" w:hAnsi="Times New Roman" w:cs="Times New Roman"/>
        </w:rPr>
        <w:t>Productivism</w:t>
      </w:r>
      <w:proofErr w:type="spellEnd"/>
      <w:r w:rsidRPr="00DA3802">
        <w:rPr>
          <w:rFonts w:ascii="Times New Roman" w:hAnsi="Times New Roman" w:cs="Times New Roman"/>
        </w:rPr>
        <w:t xml:space="preserve">, Collaborationism: Employers and Society in Interwar and Vichy France’, </w:t>
      </w:r>
      <w:r w:rsidRPr="00DA3802">
        <w:rPr>
          <w:rFonts w:ascii="Times New Roman" w:hAnsi="Times New Roman" w:cs="Times New Roman"/>
          <w:i/>
        </w:rPr>
        <w:t xml:space="preserve">International Labor and Working-Class History, </w:t>
      </w:r>
      <w:r w:rsidR="00D163D1">
        <w:rPr>
          <w:rFonts w:ascii="Times New Roman" w:hAnsi="Times New Roman" w:cs="Times New Roman"/>
        </w:rPr>
        <w:t>Vol</w:t>
      </w:r>
      <w:r w:rsidRPr="00DA3802">
        <w:rPr>
          <w:rFonts w:ascii="Times New Roman" w:hAnsi="Times New Roman" w:cs="Times New Roman"/>
        </w:rPr>
        <w:t>. 53, pp. 137-163.</w:t>
      </w:r>
    </w:p>
    <w:p w:rsidR="003B7C2A" w:rsidRDefault="003B7C2A" w:rsidP="003B7C2A">
      <w:pPr>
        <w:rPr>
          <w:rFonts w:ascii="Times New Roman" w:hAnsi="Times New Roman" w:cs="Times New Roman"/>
        </w:rPr>
      </w:pPr>
      <w:r w:rsidRPr="00E40AC3">
        <w:rPr>
          <w:rFonts w:ascii="Times New Roman" w:hAnsi="Times New Roman" w:cs="Times New Roman"/>
        </w:rPr>
        <w:t>Atkin,</w:t>
      </w:r>
      <w:r>
        <w:rPr>
          <w:rFonts w:ascii="Times New Roman" w:hAnsi="Times New Roman" w:cs="Times New Roman"/>
        </w:rPr>
        <w:t xml:space="preserve"> Nicholas, ‘The Challenge to </w:t>
      </w:r>
      <w:proofErr w:type="spellStart"/>
      <w:r w:rsidRPr="009156B8">
        <w:rPr>
          <w:rFonts w:ascii="Times New Roman" w:hAnsi="Times New Roman" w:cs="Times New Roman"/>
        </w:rPr>
        <w:t>Laïcité</w:t>
      </w:r>
      <w:proofErr w:type="spellEnd"/>
      <w:r>
        <w:rPr>
          <w:rFonts w:ascii="Times New Roman" w:hAnsi="Times New Roman" w:cs="Times New Roman"/>
        </w:rPr>
        <w:t xml:space="preserve">: Church, State and Schools in Vichy France 1940-44’, </w:t>
      </w:r>
      <w:r>
        <w:rPr>
          <w:rFonts w:ascii="Times New Roman" w:hAnsi="Times New Roman" w:cs="Times New Roman"/>
          <w:i/>
        </w:rPr>
        <w:t xml:space="preserve">The Historical Journal, </w:t>
      </w:r>
      <w:r>
        <w:rPr>
          <w:rFonts w:ascii="Times New Roman" w:hAnsi="Times New Roman" w:cs="Times New Roman"/>
        </w:rPr>
        <w:t>Vol. 35 No. 1, pp. 151-169</w:t>
      </w:r>
      <w:r w:rsidRPr="00E40AC3">
        <w:rPr>
          <w:rFonts w:ascii="Times New Roman" w:hAnsi="Times New Roman" w:cs="Times New Roman"/>
        </w:rPr>
        <w:t>.</w:t>
      </w:r>
    </w:p>
    <w:p w:rsidR="003B7C2A" w:rsidRDefault="003B7C2A" w:rsidP="003B7C2A">
      <w:pPr>
        <w:rPr>
          <w:rFonts w:ascii="Times New Roman" w:hAnsi="Times New Roman" w:cs="Times New Roman"/>
        </w:rPr>
      </w:pPr>
      <w:r w:rsidRPr="003B7C2A">
        <w:rPr>
          <w:rFonts w:ascii="Times New Roman" w:hAnsi="Times New Roman" w:cs="Times New Roman"/>
        </w:rPr>
        <w:t>Dodd,</w:t>
      </w:r>
      <w:r>
        <w:rPr>
          <w:rFonts w:ascii="Times New Roman" w:hAnsi="Times New Roman" w:cs="Times New Roman"/>
        </w:rPr>
        <w:t xml:space="preserve"> Lyndsey,</w:t>
      </w:r>
      <w:r w:rsidRPr="003B7C2A">
        <w:rPr>
          <w:rFonts w:ascii="Times New Roman" w:hAnsi="Times New Roman" w:cs="Times New Roman"/>
        </w:rPr>
        <w:t xml:space="preserve"> ‘Children’s citizenly participation in the Nat</w:t>
      </w:r>
      <w:r>
        <w:rPr>
          <w:rFonts w:ascii="Times New Roman" w:hAnsi="Times New Roman" w:cs="Times New Roman"/>
        </w:rPr>
        <w:t xml:space="preserve">ional Revolution: the instrumentalization of children in Vichy France’, </w:t>
      </w:r>
      <w:r>
        <w:rPr>
          <w:rFonts w:ascii="Times New Roman" w:hAnsi="Times New Roman" w:cs="Times New Roman"/>
          <w:i/>
        </w:rPr>
        <w:t xml:space="preserve">European Review of History, </w:t>
      </w:r>
      <w:r w:rsidR="00D163D1">
        <w:rPr>
          <w:rFonts w:ascii="Times New Roman" w:hAnsi="Times New Roman" w:cs="Times New Roman"/>
        </w:rPr>
        <w:t>Vol</w:t>
      </w:r>
      <w:r>
        <w:rPr>
          <w:rFonts w:ascii="Times New Roman" w:hAnsi="Times New Roman" w:cs="Times New Roman"/>
        </w:rPr>
        <w:t xml:space="preserve">. 24 </w:t>
      </w:r>
      <w:r w:rsidR="00D163D1">
        <w:rPr>
          <w:rFonts w:ascii="Times New Roman" w:hAnsi="Times New Roman" w:cs="Times New Roman"/>
        </w:rPr>
        <w:t>No.</w:t>
      </w:r>
      <w:r>
        <w:rPr>
          <w:rFonts w:ascii="Times New Roman" w:hAnsi="Times New Roman" w:cs="Times New Roman"/>
        </w:rPr>
        <w:t xml:space="preserve"> 5, pp. 759-780,</w:t>
      </w:r>
      <w:r w:rsidRPr="003B7C2A">
        <w:rPr>
          <w:rFonts w:ascii="Times New Roman" w:hAnsi="Times New Roman" w:cs="Times New Roman"/>
        </w:rPr>
        <w:t xml:space="preserve"> p. 765.</w:t>
      </w:r>
    </w:p>
    <w:p w:rsidR="003B7C2A" w:rsidRPr="00DA3802" w:rsidRDefault="003B7C2A" w:rsidP="003B7C2A">
      <w:pPr>
        <w:rPr>
          <w:rFonts w:ascii="Times New Roman" w:hAnsi="Times New Roman" w:cs="Times New Roman"/>
        </w:rPr>
      </w:pPr>
      <w:r w:rsidRPr="00DA3802">
        <w:rPr>
          <w:rFonts w:ascii="Times New Roman" w:hAnsi="Times New Roman" w:cs="Times New Roman"/>
        </w:rPr>
        <w:t xml:space="preserve">Jackson, Julian, </w:t>
      </w:r>
      <w:r w:rsidRPr="00DA3802">
        <w:rPr>
          <w:rFonts w:ascii="Times New Roman" w:hAnsi="Times New Roman" w:cs="Times New Roman"/>
          <w:i/>
        </w:rPr>
        <w:t>France: The Dark Years 1940-44</w:t>
      </w:r>
      <w:r w:rsidRPr="00DA3802">
        <w:rPr>
          <w:rFonts w:ascii="Times New Roman" w:hAnsi="Times New Roman" w:cs="Times New Roman"/>
        </w:rPr>
        <w:t>, (Oxford, Oxford University Press, 2003).</w:t>
      </w:r>
    </w:p>
    <w:p w:rsidR="003B7C2A" w:rsidRPr="00DA3802" w:rsidRDefault="003B7C2A" w:rsidP="003B7C2A">
      <w:pPr>
        <w:rPr>
          <w:rFonts w:ascii="Times New Roman" w:hAnsi="Times New Roman" w:cs="Times New Roman"/>
        </w:rPr>
      </w:pPr>
      <w:proofErr w:type="spellStart"/>
      <w:r w:rsidRPr="00DA3802">
        <w:rPr>
          <w:rFonts w:ascii="Times New Roman" w:hAnsi="Times New Roman" w:cs="Times New Roman"/>
        </w:rPr>
        <w:t>Kedward</w:t>
      </w:r>
      <w:proofErr w:type="spellEnd"/>
      <w:r w:rsidRPr="00DA3802">
        <w:rPr>
          <w:rFonts w:ascii="Times New Roman" w:hAnsi="Times New Roman" w:cs="Times New Roman"/>
        </w:rPr>
        <w:t xml:space="preserve">, Rod, </w:t>
      </w:r>
      <w:r w:rsidRPr="00DA3802">
        <w:rPr>
          <w:rFonts w:ascii="Times New Roman" w:hAnsi="Times New Roman" w:cs="Times New Roman"/>
          <w:i/>
        </w:rPr>
        <w:t xml:space="preserve">La Vie en bleu: France and the French since 1900, </w:t>
      </w:r>
      <w:r w:rsidRPr="00DA3802">
        <w:rPr>
          <w:rFonts w:ascii="Times New Roman" w:hAnsi="Times New Roman" w:cs="Times New Roman"/>
        </w:rPr>
        <w:t>(London, Penguin, 2006).</w:t>
      </w:r>
    </w:p>
    <w:p w:rsidR="003B7C2A" w:rsidRPr="00DA3802" w:rsidRDefault="003B7C2A" w:rsidP="003B7C2A">
      <w:pPr>
        <w:pStyle w:val="FootnoteText"/>
        <w:rPr>
          <w:rFonts w:ascii="Times New Roman" w:hAnsi="Times New Roman" w:cs="Times New Roman"/>
          <w:sz w:val="22"/>
          <w:szCs w:val="22"/>
        </w:rPr>
      </w:pPr>
      <w:proofErr w:type="spellStart"/>
      <w:r w:rsidRPr="00DA3802">
        <w:rPr>
          <w:rFonts w:ascii="Times New Roman" w:hAnsi="Times New Roman" w:cs="Times New Roman"/>
          <w:sz w:val="22"/>
          <w:szCs w:val="22"/>
        </w:rPr>
        <w:t>Kedward</w:t>
      </w:r>
      <w:proofErr w:type="spellEnd"/>
      <w:r w:rsidRPr="00DA3802">
        <w:rPr>
          <w:rFonts w:ascii="Times New Roman" w:hAnsi="Times New Roman" w:cs="Times New Roman"/>
          <w:sz w:val="22"/>
          <w:szCs w:val="22"/>
        </w:rPr>
        <w:t xml:space="preserve">, </w:t>
      </w:r>
      <w:r>
        <w:rPr>
          <w:rFonts w:ascii="Times New Roman" w:hAnsi="Times New Roman" w:cs="Times New Roman"/>
          <w:sz w:val="22"/>
          <w:szCs w:val="22"/>
        </w:rPr>
        <w:t xml:space="preserve">Rod, </w:t>
      </w:r>
      <w:r w:rsidRPr="00DA3802">
        <w:rPr>
          <w:rFonts w:ascii="Times New Roman" w:hAnsi="Times New Roman" w:cs="Times New Roman"/>
          <w:i/>
          <w:sz w:val="22"/>
          <w:szCs w:val="22"/>
        </w:rPr>
        <w:t>Occupied France: Collaboration and Resistance 1940-44</w:t>
      </w:r>
      <w:r w:rsidRPr="00DA3802">
        <w:rPr>
          <w:rFonts w:ascii="Times New Roman" w:hAnsi="Times New Roman" w:cs="Times New Roman"/>
          <w:sz w:val="22"/>
          <w:szCs w:val="22"/>
        </w:rPr>
        <w:t>, (Oxford, Blackwell, 1985)</w:t>
      </w:r>
    </w:p>
    <w:p w:rsidR="003B7C2A" w:rsidRPr="00DA3802" w:rsidRDefault="003B7C2A" w:rsidP="003B7C2A">
      <w:pPr>
        <w:pStyle w:val="FootnoteText"/>
        <w:rPr>
          <w:rFonts w:ascii="Times New Roman" w:hAnsi="Times New Roman" w:cs="Times New Roman"/>
          <w:sz w:val="22"/>
          <w:szCs w:val="22"/>
        </w:rPr>
      </w:pPr>
    </w:p>
    <w:p w:rsidR="003B7C2A" w:rsidRDefault="003B7C2A" w:rsidP="003B7C2A">
      <w:pPr>
        <w:rPr>
          <w:rFonts w:ascii="Times New Roman" w:hAnsi="Times New Roman" w:cs="Times New Roman"/>
          <w:lang w:val="fr-FR"/>
        </w:rPr>
      </w:pPr>
      <w:r w:rsidRPr="00DA3802">
        <w:rPr>
          <w:rFonts w:ascii="Times New Roman" w:hAnsi="Times New Roman" w:cs="Times New Roman"/>
          <w:lang w:val="fr-FR"/>
        </w:rPr>
        <w:t xml:space="preserve">Le </w:t>
      </w:r>
      <w:proofErr w:type="spellStart"/>
      <w:r w:rsidRPr="00DA3802">
        <w:rPr>
          <w:rFonts w:ascii="Times New Roman" w:hAnsi="Times New Roman" w:cs="Times New Roman"/>
          <w:lang w:val="fr-FR"/>
        </w:rPr>
        <w:t>Crom</w:t>
      </w:r>
      <w:proofErr w:type="spellEnd"/>
      <w:r w:rsidRPr="00DA3802">
        <w:rPr>
          <w:rFonts w:ascii="Times New Roman" w:hAnsi="Times New Roman" w:cs="Times New Roman"/>
          <w:lang w:val="fr-FR"/>
        </w:rPr>
        <w:t xml:space="preserve">, Jean-Pierre, </w:t>
      </w:r>
      <w:r w:rsidRPr="00DA3802">
        <w:rPr>
          <w:rFonts w:ascii="Times New Roman" w:hAnsi="Times New Roman" w:cs="Times New Roman"/>
          <w:i/>
          <w:lang w:val="fr-FR"/>
        </w:rPr>
        <w:t>Syndicats, Nous Voilà ! : Vichy et le Corporatisme</w:t>
      </w:r>
      <w:r w:rsidRPr="00DA3802">
        <w:rPr>
          <w:rFonts w:ascii="Times New Roman" w:hAnsi="Times New Roman" w:cs="Times New Roman"/>
          <w:lang w:val="fr-FR"/>
        </w:rPr>
        <w:t>, (Paris, Editions de l’Atelier, 1995).</w:t>
      </w:r>
    </w:p>
    <w:p w:rsidR="003B7C2A" w:rsidRPr="00DA3802" w:rsidRDefault="003B7C2A" w:rsidP="003B7C2A">
      <w:pPr>
        <w:rPr>
          <w:rFonts w:ascii="Times New Roman" w:hAnsi="Times New Roman" w:cs="Times New Roman"/>
        </w:rPr>
      </w:pPr>
      <w:r w:rsidRPr="00E40AC3">
        <w:rPr>
          <w:rFonts w:ascii="Times New Roman" w:hAnsi="Times New Roman" w:cs="Times New Roman"/>
        </w:rPr>
        <w:t xml:space="preserve">McMillan, </w:t>
      </w:r>
      <w:r>
        <w:rPr>
          <w:rFonts w:ascii="Times New Roman" w:hAnsi="Times New Roman" w:cs="Times New Roman"/>
        </w:rPr>
        <w:t xml:space="preserve">James, </w:t>
      </w:r>
      <w:r>
        <w:rPr>
          <w:rFonts w:ascii="Times New Roman" w:hAnsi="Times New Roman" w:cs="Times New Roman"/>
          <w:i/>
        </w:rPr>
        <w:t xml:space="preserve">Twentieth-Century France: Politics and Society 1898-1991, </w:t>
      </w:r>
      <w:r>
        <w:rPr>
          <w:rFonts w:ascii="Times New Roman" w:hAnsi="Times New Roman" w:cs="Times New Roman"/>
        </w:rPr>
        <w:t>(London, Bloomsbury Academic, 2010)</w:t>
      </w:r>
      <w:r w:rsidRPr="00E40AC3">
        <w:rPr>
          <w:rFonts w:ascii="Times New Roman" w:hAnsi="Times New Roman" w:cs="Times New Roman"/>
        </w:rPr>
        <w:t>.</w:t>
      </w:r>
    </w:p>
    <w:p w:rsidR="003B7C2A" w:rsidRPr="00DA3802" w:rsidRDefault="003B7C2A" w:rsidP="003B7C2A">
      <w:pPr>
        <w:rPr>
          <w:rFonts w:ascii="Times New Roman" w:hAnsi="Times New Roman" w:cs="Times New Roman"/>
        </w:rPr>
      </w:pPr>
      <w:r w:rsidRPr="00DA3802">
        <w:rPr>
          <w:rFonts w:ascii="Times New Roman" w:hAnsi="Times New Roman" w:cs="Times New Roman"/>
        </w:rPr>
        <w:t xml:space="preserve">Paxton, Robert, </w:t>
      </w:r>
      <w:r w:rsidRPr="00DA3802">
        <w:rPr>
          <w:rFonts w:ascii="Times New Roman" w:hAnsi="Times New Roman" w:cs="Times New Roman"/>
          <w:i/>
        </w:rPr>
        <w:t xml:space="preserve">Vichy France: Old Guard and New Order, 1940-44, </w:t>
      </w:r>
      <w:r w:rsidRPr="00DA3802">
        <w:rPr>
          <w:rFonts w:ascii="Times New Roman" w:hAnsi="Times New Roman" w:cs="Times New Roman"/>
        </w:rPr>
        <w:t>(New York, Columbia University Press, 2001).</w:t>
      </w:r>
    </w:p>
    <w:p w:rsidR="003B7C2A" w:rsidRDefault="003B7C2A" w:rsidP="003B7C2A">
      <w:pPr>
        <w:rPr>
          <w:rFonts w:ascii="Times New Roman" w:hAnsi="Times New Roman" w:cs="Times New Roman"/>
        </w:rPr>
      </w:pPr>
      <w:proofErr w:type="spellStart"/>
      <w:r w:rsidRPr="00DA3802">
        <w:rPr>
          <w:rFonts w:ascii="Times New Roman" w:hAnsi="Times New Roman" w:cs="Times New Roman"/>
        </w:rPr>
        <w:t>Sowerwine</w:t>
      </w:r>
      <w:proofErr w:type="spellEnd"/>
      <w:r w:rsidRPr="00DA3802">
        <w:rPr>
          <w:rFonts w:ascii="Times New Roman" w:hAnsi="Times New Roman" w:cs="Times New Roman"/>
        </w:rPr>
        <w:t xml:space="preserve">, Charles, </w:t>
      </w:r>
      <w:r w:rsidRPr="00DA3802">
        <w:rPr>
          <w:rFonts w:ascii="Times New Roman" w:hAnsi="Times New Roman" w:cs="Times New Roman"/>
          <w:i/>
        </w:rPr>
        <w:t xml:space="preserve">France Since 1870: Culture, Society and the Making of the Republic, </w:t>
      </w:r>
      <w:r w:rsidRPr="00DA3802">
        <w:rPr>
          <w:rFonts w:ascii="Times New Roman" w:hAnsi="Times New Roman" w:cs="Times New Roman"/>
        </w:rPr>
        <w:t>(New York, Palgrave Macmillan, 2009).</w:t>
      </w:r>
    </w:p>
    <w:p w:rsidR="003B7C2A" w:rsidRDefault="003B7C2A"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rPr>
      </w:pPr>
    </w:p>
    <w:p w:rsidR="009D14B7" w:rsidRDefault="009D14B7"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rPr>
      </w:pPr>
    </w:p>
    <w:p w:rsidR="009D14B7" w:rsidRDefault="009D14B7"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rPr>
      </w:pPr>
    </w:p>
    <w:p w:rsidR="00F406F8" w:rsidRDefault="00F406F8"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rPr>
      </w:pPr>
    </w:p>
    <w:p w:rsidR="00F406F8" w:rsidRDefault="00F406F8"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sz w:val="24"/>
          <w:szCs w:val="24"/>
        </w:rPr>
      </w:pPr>
    </w:p>
    <w:p w:rsidR="00F406F8" w:rsidRDefault="00F406F8" w:rsidP="00F831D5">
      <w:pPr>
        <w:shd w:val="clear" w:color="auto" w:fill="FFFFFF"/>
        <w:tabs>
          <w:tab w:val="left" w:pos="720"/>
          <w:tab w:val="center" w:pos="4680"/>
        </w:tabs>
        <w:spacing w:before="100" w:beforeAutospacing="1" w:after="90" w:line="480" w:lineRule="auto"/>
        <w:jc w:val="both"/>
        <w:rPr>
          <w:rFonts w:ascii="Times New Roman" w:eastAsia="Times New Roman" w:hAnsi="Times New Roman" w:cs="Times New Roman"/>
          <w:b/>
          <w:sz w:val="24"/>
          <w:szCs w:val="24"/>
          <w:u w:val="single"/>
        </w:rPr>
      </w:pPr>
      <w:r w:rsidRPr="00F406F8">
        <w:rPr>
          <w:rFonts w:ascii="Times New Roman" w:eastAsia="Times New Roman" w:hAnsi="Times New Roman" w:cs="Times New Roman"/>
          <w:b/>
          <w:sz w:val="24"/>
          <w:szCs w:val="24"/>
          <w:u w:val="single"/>
        </w:rPr>
        <w:t>Appendix</w:t>
      </w:r>
    </w:p>
    <w:p w:rsidR="00F406F8" w:rsidRDefault="00F406F8" w:rsidP="00F406F8">
      <w:pPr>
        <w:rPr>
          <w:rFonts w:ascii="Times New Roman" w:eastAsia="Times New Roman" w:hAnsi="Times New Roman" w:cs="Times New Roman"/>
          <w:sz w:val="24"/>
          <w:szCs w:val="24"/>
        </w:rPr>
      </w:pPr>
      <w:r>
        <w:rPr>
          <w:noProof/>
        </w:rPr>
        <w:drawing>
          <wp:inline distT="0" distB="0" distL="0" distR="0">
            <wp:extent cx="2220654" cy="3034145"/>
            <wp:effectExtent l="0" t="0" r="8255" b="0"/>
            <wp:docPr id="2" name="Picture 2" descr="http://s2.e-monsite.com/2010/02/07/756607351310923-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2.e-monsite.com/2010/02/07/756607351310923-jpg.jpg"/>
                    <pic:cNvPicPr>
                      <a:picLocks noChangeAspect="1" noChangeArrowheads="1"/>
                    </pic:cNvPicPr>
                  </pic:nvPicPr>
                  <pic:blipFill>
                    <a:blip r:embed="rId7">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225953" cy="3041385"/>
                    </a:xfrm>
                    <a:prstGeom prst="rect">
                      <a:avLst/>
                    </a:prstGeom>
                    <a:noFill/>
                    <a:ln>
                      <a:noFill/>
                    </a:ln>
                  </pic:spPr>
                </pic:pic>
              </a:graphicData>
            </a:graphic>
          </wp:inline>
        </w:drawing>
      </w:r>
    </w:p>
    <w:p w:rsidR="00F406F8" w:rsidRPr="00DA3802" w:rsidRDefault="00F406F8" w:rsidP="00F406F8">
      <w:pPr>
        <w:rPr>
          <w:rFonts w:ascii="Times New Roman" w:hAnsi="Times New Roman" w:cs="Times New Roman"/>
        </w:rPr>
      </w:pPr>
      <w:r w:rsidRPr="00DA3802">
        <w:rPr>
          <w:rFonts w:ascii="Times New Roman" w:hAnsi="Times New Roman" w:cs="Times New Roman"/>
        </w:rPr>
        <w:t xml:space="preserve">Affiche de </w:t>
      </w:r>
      <w:proofErr w:type="spellStart"/>
      <w:r w:rsidRPr="00DA3802">
        <w:rPr>
          <w:rFonts w:ascii="Times New Roman" w:hAnsi="Times New Roman" w:cs="Times New Roman"/>
        </w:rPr>
        <w:t>propagande</w:t>
      </w:r>
      <w:proofErr w:type="spellEnd"/>
      <w:r w:rsidRPr="00DA3802">
        <w:rPr>
          <w:rFonts w:ascii="Times New Roman" w:hAnsi="Times New Roman" w:cs="Times New Roman"/>
        </w:rPr>
        <w:t xml:space="preserve"> Vichy (No specific title), 1942, &lt;http://propagande-2eme-guerremondiale.e-monsite.com/pages/la-propagande-dans-le-camps-de-l-axe/la-propagande-de-vichy.html&gt;, Accessed: 17/02/18.  </w:t>
      </w:r>
    </w:p>
    <w:p w:rsidR="00F406F8" w:rsidRDefault="00F406F8" w:rsidP="00F406F8">
      <w:pPr>
        <w:rPr>
          <w:rFonts w:ascii="Times New Roman" w:eastAsia="Times New Roman" w:hAnsi="Times New Roman" w:cs="Times New Roman"/>
          <w:sz w:val="24"/>
          <w:szCs w:val="24"/>
        </w:rPr>
      </w:pPr>
      <w:r>
        <w:rPr>
          <w:noProof/>
        </w:rPr>
        <w:drawing>
          <wp:inline distT="0" distB="0" distL="0" distR="0">
            <wp:extent cx="2521527" cy="3104904"/>
            <wp:effectExtent l="0" t="0" r="0" b="635"/>
            <wp:docPr id="1" name="Picture 1" descr="04-04-PN_5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4-04-PN_50-1.jpg"/>
                    <pic:cNvPicPr>
                      <a:picLocks noChangeAspect="1" noChangeArrowheads="1"/>
                    </pic:cNvPicPr>
                  </pic:nvPicPr>
                  <pic:blipFill>
                    <a:blip r:embed="rId8">
                      <a:extLst>
                        <a:ext uri="{28A0092B-C50C-407E-A947-70E740481C1C}">
                          <a14:useLocalDpi xmlns:a14="http://schemas.microsoft.com/office/drawing/2010/main" xmlns:pic="http://schemas.openxmlformats.org/drawingml/2006/picture" xmlns:a="http://schemas.openxmlformats.org/drawingml/2006/main" xmlns:wps="http://schemas.microsoft.com/office/word/2010/wordprocessingShape" xmlns:wne="http://schemas.microsoft.com/office/word/2006/wordml"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http://schemas.openxmlformats.org/drawingml/2006/wordprocessingDrawing" xmlns:wp14="http://schemas.microsoft.com/office/word/2010/wordprocessingDrawing" xmlns:v="urn:schemas-microsoft-com:vml" xmlns:m="http://schemas.openxmlformats.org/officeDocument/2006/math" xmlns:r="http://schemas.openxmlformats.org/officeDocument/2006/relationships"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32033" cy="3117841"/>
                    </a:xfrm>
                    <a:prstGeom prst="rect">
                      <a:avLst/>
                    </a:prstGeom>
                    <a:noFill/>
                    <a:ln>
                      <a:noFill/>
                    </a:ln>
                  </pic:spPr>
                </pic:pic>
              </a:graphicData>
            </a:graphic>
          </wp:inline>
        </w:drawing>
      </w:r>
    </w:p>
    <w:p w:rsidR="00F406F8" w:rsidRPr="00F406F8" w:rsidRDefault="00F406F8" w:rsidP="00F406F8">
      <w:pPr>
        <w:rPr>
          <w:rFonts w:ascii="Times New Roman" w:hAnsi="Times New Roman" w:cs="Times New Roman"/>
          <w:lang w:val="fr-FR"/>
        </w:rPr>
      </w:pPr>
      <w:r>
        <w:rPr>
          <w:rFonts w:ascii="Times New Roman" w:hAnsi="Times New Roman" w:cs="Times New Roman"/>
          <w:lang w:val="fr-FR"/>
        </w:rPr>
        <w:t>‘</w:t>
      </w:r>
      <w:r w:rsidRPr="009322D4">
        <w:rPr>
          <w:rFonts w:ascii="Times New Roman" w:hAnsi="Times New Roman" w:cs="Times New Roman"/>
          <w:lang w:val="fr-FR"/>
        </w:rPr>
        <w:t xml:space="preserve">La Mère de famille y a son rôle,’ </w:t>
      </w:r>
      <w:r>
        <w:rPr>
          <w:rFonts w:ascii="Times New Roman" w:hAnsi="Times New Roman" w:cs="Times New Roman"/>
          <w:lang w:val="fr-FR"/>
        </w:rPr>
        <w:t xml:space="preserve">1940-44 (No </w:t>
      </w:r>
      <w:proofErr w:type="spellStart"/>
      <w:r>
        <w:rPr>
          <w:rFonts w:ascii="Times New Roman" w:hAnsi="Times New Roman" w:cs="Times New Roman"/>
          <w:lang w:val="fr-FR"/>
        </w:rPr>
        <w:t>specific</w:t>
      </w:r>
      <w:proofErr w:type="spellEnd"/>
      <w:r>
        <w:rPr>
          <w:rFonts w:ascii="Times New Roman" w:hAnsi="Times New Roman" w:cs="Times New Roman"/>
          <w:lang w:val="fr-FR"/>
        </w:rPr>
        <w:t xml:space="preserve"> date), </w:t>
      </w:r>
      <w:r w:rsidRPr="009322D4">
        <w:rPr>
          <w:rFonts w:ascii="Times New Roman" w:hAnsi="Times New Roman" w:cs="Times New Roman"/>
          <w:lang w:val="fr-FR"/>
        </w:rPr>
        <w:t xml:space="preserve">&lt;http://www.savoie-archives.fr/archives73/expo_savoie_des_ombres/pano08/pages/04-04-PN_50-1.html&gt;, </w:t>
      </w:r>
      <w:proofErr w:type="spellStart"/>
      <w:r w:rsidRPr="009322D4">
        <w:rPr>
          <w:rFonts w:ascii="Times New Roman" w:hAnsi="Times New Roman" w:cs="Times New Roman"/>
          <w:lang w:val="fr-FR"/>
        </w:rPr>
        <w:t>Accessed</w:t>
      </w:r>
      <w:proofErr w:type="spellEnd"/>
      <w:r w:rsidRPr="009322D4">
        <w:rPr>
          <w:rFonts w:ascii="Times New Roman" w:hAnsi="Times New Roman" w:cs="Times New Roman"/>
          <w:lang w:val="fr-FR"/>
        </w:rPr>
        <w:t>: 18/02/18.</w:t>
      </w:r>
      <w:r>
        <w:rPr>
          <w:rFonts w:ascii="Times New Roman" w:hAnsi="Times New Roman" w:cs="Times New Roman"/>
          <w:lang w:val="fr-FR"/>
        </w:rPr>
        <w:t xml:space="preserve"> </w:t>
      </w:r>
      <w:r w:rsidRPr="00AF2B82">
        <w:rPr>
          <w:rFonts w:ascii="Times New Roman" w:hAnsi="Times New Roman" w:cs="Times New Roman"/>
          <w:lang w:val="fr-FR"/>
        </w:rPr>
        <w:t xml:space="preserve"> </w:t>
      </w:r>
    </w:p>
    <w:sectPr w:rsidR="00F406F8" w:rsidRPr="00F406F8" w:rsidSect="00DB3D9A">
      <w:headerReference w:type="default" r:id="rId9"/>
      <w:footerReference w:type="default" r:id="rId10"/>
      <w:pgSz w:w="12240" w:h="15840"/>
      <w:pgMar w:top="1440" w:right="1440" w:bottom="1440" w:left="1440" w:gutter="0"/>
      <w:docGrid w:linePitch="360"/>
    </w:sectPr>
  </w:body>
</w:document>
</file>

<file path=word/endnotes.xml><?xml version="1.0" encoding="utf-8"?>
<w:end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7282" w:rsidRDefault="00247282" w:rsidP="00BB2059">
      <w:pPr>
        <w:spacing w:after="0" w:line="240" w:lineRule="auto"/>
      </w:pPr>
      <w:r>
        <w:separator/>
      </w:r>
    </w:p>
  </w:endnote>
  <w:endnote w:type="continuationSeparator" w:id="0">
    <w:p w:rsidR="00247282" w:rsidRDefault="00247282" w:rsidP="00BB20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auto"/>
    <w:pitch w:val="variable"/>
    <w:sig w:usb0="00000003" w:usb1="00000000" w:usb2="00000000" w:usb3="00000000" w:csb0="00000001" w:csb1="00000000"/>
  </w:font>
  <w:font w:name="Times New Roman">
    <w:panose1 w:val="020206030504050203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libri Light">
    <w:charset w:val="00"/>
    <w:family w:val="swiss"/>
    <w:pitch w:val="variable"/>
    <w:sig w:usb0="A00002EF" w:usb1="4000207B" w:usb2="00000000" w:usb3="00000000" w:csb0="0000019F" w:csb1="00000000"/>
  </w:font>
</w:fonts>
</file>

<file path=word/footer1.xml><?xml version="1.0" encoding="utf-8"?>
<w:ft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69395095"/>
      <w:docPartObj>
        <w:docPartGallery w:val="Page Numbers (Bottom of Page)"/>
        <w:docPartUnique/>
      </w:docPartObj>
    </w:sdtPr>
    <w:sdtEndPr>
      <w:rPr>
        <w:rFonts w:ascii="Times New Roman" w:hAnsi="Times New Roman" w:cs="Times New Roman"/>
        <w:noProof/>
      </w:rPr>
    </w:sdtEndPr>
    <w:sdtContent>
      <w:p w:rsidR="00E63E5A" w:rsidRPr="00E40AC3" w:rsidRDefault="00DB3D9A">
        <w:pPr>
          <w:pStyle w:val="Footer"/>
          <w:jc w:val="right"/>
          <w:rPr>
            <w:rFonts w:ascii="Times New Roman" w:hAnsi="Times New Roman" w:cs="Times New Roman"/>
          </w:rPr>
        </w:pPr>
        <w:fldSimple w:instr=" PAGE   \* MERGEFORMAT ">
          <w:r w:rsidR="009D14B7">
            <w:rPr>
              <w:rFonts w:ascii="Times New Roman" w:hAnsi="Times New Roman" w:cs="Times New Roman"/>
              <w:noProof/>
            </w:rPr>
            <w:t>1</w:t>
          </w:r>
        </w:fldSimple>
      </w:p>
    </w:sdtContent>
  </w:sdt>
  <w:p w:rsidR="00E63E5A" w:rsidRPr="00E40AC3" w:rsidRDefault="00E63E5A">
    <w:pPr>
      <w:pStyle w:val="Footer"/>
      <w:rPr>
        <w:rFonts w:ascii="Times New Roman" w:hAnsi="Times New Roman" w:cs="Times New Roman"/>
      </w:rPr>
    </w:pPr>
    <w:r w:rsidRPr="00E40AC3">
      <w:rPr>
        <w:rFonts w:ascii="Times New Roman" w:hAnsi="Times New Roman" w:cs="Times New Roman"/>
      </w:rPr>
      <w:t>Word Count: 1</w:t>
    </w:r>
    <w:r w:rsidR="00E02CB5">
      <w:rPr>
        <w:rFonts w:ascii="Times New Roman" w:hAnsi="Times New Roman" w:cs="Times New Roman"/>
      </w:rPr>
      <w:t>494</w:t>
    </w:r>
  </w:p>
</w:ftr>
</file>

<file path=word/footnotes.xml><?xml version="1.0" encoding="utf-8"?>
<w:footnotes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7282" w:rsidRDefault="00247282" w:rsidP="00BB2059">
      <w:pPr>
        <w:spacing w:after="0" w:line="240" w:lineRule="auto"/>
      </w:pPr>
      <w:r>
        <w:separator/>
      </w:r>
    </w:p>
  </w:footnote>
  <w:footnote w:type="continuationSeparator" w:id="0">
    <w:p w:rsidR="00247282" w:rsidRDefault="00247282" w:rsidP="00BB2059">
      <w:pPr>
        <w:spacing w:after="0" w:line="240" w:lineRule="auto"/>
      </w:pPr>
      <w:r>
        <w:continuationSeparator/>
      </w:r>
    </w:p>
  </w:footnote>
  <w:footnote w:id="1">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bookmarkStart w:id="0" w:name="_Hlk507431115"/>
      <w:r>
        <w:rPr>
          <w:rFonts w:ascii="Times New Roman" w:hAnsi="Times New Roman" w:cs="Times New Roman"/>
        </w:rPr>
        <w:t xml:space="preserve">Charles </w:t>
      </w:r>
      <w:proofErr w:type="spellStart"/>
      <w:r w:rsidRPr="00E40AC3">
        <w:rPr>
          <w:rFonts w:ascii="Times New Roman" w:hAnsi="Times New Roman" w:cs="Times New Roman"/>
        </w:rPr>
        <w:t>Sowerwine</w:t>
      </w:r>
      <w:proofErr w:type="spellEnd"/>
      <w:r w:rsidRPr="00E40AC3">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i/>
        </w:rPr>
        <w:t xml:space="preserve">France Since 1870: Culture, Society and the Making of the Republic, </w:t>
      </w:r>
      <w:r>
        <w:rPr>
          <w:rFonts w:ascii="Times New Roman" w:hAnsi="Times New Roman" w:cs="Times New Roman"/>
        </w:rPr>
        <w:t>(New York, Palgrave Macmillan, 2009),</w:t>
      </w:r>
      <w:r w:rsidRPr="00E40AC3">
        <w:rPr>
          <w:rFonts w:ascii="Times New Roman" w:hAnsi="Times New Roman" w:cs="Times New Roman"/>
        </w:rPr>
        <w:t xml:space="preserve"> p. 185. </w:t>
      </w:r>
      <w:bookmarkEnd w:id="0"/>
    </w:p>
  </w:footnote>
  <w:footnote w:id="2">
    <w:p w:rsidR="00E63E5A" w:rsidRPr="00B759C7"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B759C7">
        <w:rPr>
          <w:rFonts w:ascii="Times New Roman" w:hAnsi="Times New Roman" w:cs="Times New Roman"/>
          <w:lang w:val="fr-FR"/>
        </w:rPr>
        <w:t xml:space="preserve"> </w:t>
      </w:r>
      <w:bookmarkStart w:id="1" w:name="_Hlk507431146"/>
      <w:r w:rsidR="00B759C7" w:rsidRPr="00E40AC3">
        <w:rPr>
          <w:rFonts w:ascii="Times New Roman" w:hAnsi="Times New Roman" w:cs="Times New Roman"/>
          <w:lang w:val="fr-FR"/>
        </w:rPr>
        <w:t xml:space="preserve">Jean-Pierre Le </w:t>
      </w:r>
      <w:proofErr w:type="spellStart"/>
      <w:r w:rsidR="00B759C7" w:rsidRPr="00E40AC3">
        <w:rPr>
          <w:rFonts w:ascii="Times New Roman" w:hAnsi="Times New Roman" w:cs="Times New Roman"/>
          <w:lang w:val="fr-FR"/>
        </w:rPr>
        <w:t>Crom</w:t>
      </w:r>
      <w:proofErr w:type="spellEnd"/>
      <w:r w:rsidR="00B759C7" w:rsidRPr="00E40AC3">
        <w:rPr>
          <w:rFonts w:ascii="Times New Roman" w:hAnsi="Times New Roman" w:cs="Times New Roman"/>
          <w:lang w:val="fr-FR"/>
        </w:rPr>
        <w:t>,</w:t>
      </w:r>
      <w:r w:rsidR="00B759C7">
        <w:rPr>
          <w:rFonts w:ascii="Times New Roman" w:hAnsi="Times New Roman" w:cs="Times New Roman"/>
          <w:lang w:val="fr-FR"/>
        </w:rPr>
        <w:t xml:space="preserve"> </w:t>
      </w:r>
      <w:r w:rsidR="00B759C7" w:rsidRPr="00FB6199">
        <w:rPr>
          <w:rFonts w:ascii="Times New Roman" w:hAnsi="Times New Roman" w:cs="Times New Roman"/>
          <w:i/>
          <w:lang w:val="fr-FR"/>
        </w:rPr>
        <w:t>Syndicats, Nous Voilà ! : Vichy et le Corporatisme</w:t>
      </w:r>
      <w:r w:rsidR="00B759C7">
        <w:rPr>
          <w:rFonts w:ascii="Times New Roman" w:hAnsi="Times New Roman" w:cs="Times New Roman"/>
          <w:lang w:val="fr-FR"/>
        </w:rPr>
        <w:t>, (Paris, Editions de l’Atelier, 1995), p, 18.</w:t>
      </w:r>
      <w:bookmarkEnd w:id="1"/>
    </w:p>
  </w:footnote>
  <w:footnote w:id="3">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bookmarkStart w:id="2" w:name="_Hlk507431176"/>
      <w:r>
        <w:rPr>
          <w:rFonts w:ascii="Times New Roman" w:hAnsi="Times New Roman" w:cs="Times New Roman"/>
        </w:rPr>
        <w:t xml:space="preserve">Robert </w:t>
      </w:r>
      <w:r w:rsidRPr="00E40AC3">
        <w:rPr>
          <w:rFonts w:ascii="Times New Roman" w:hAnsi="Times New Roman" w:cs="Times New Roman"/>
        </w:rPr>
        <w:t>Paxton,</w:t>
      </w:r>
      <w:r>
        <w:rPr>
          <w:rFonts w:ascii="Times New Roman" w:hAnsi="Times New Roman" w:cs="Times New Roman"/>
        </w:rPr>
        <w:t xml:space="preserve"> </w:t>
      </w:r>
      <w:r>
        <w:rPr>
          <w:rFonts w:ascii="Times New Roman" w:hAnsi="Times New Roman" w:cs="Times New Roman"/>
          <w:i/>
        </w:rPr>
        <w:t xml:space="preserve">Vichy France: Old Guard and New Order, 1940-44, </w:t>
      </w:r>
      <w:r>
        <w:rPr>
          <w:rFonts w:ascii="Times New Roman" w:hAnsi="Times New Roman" w:cs="Times New Roman"/>
        </w:rPr>
        <w:t>(New York, Columbia University Press, 2001),</w:t>
      </w:r>
      <w:r w:rsidRPr="00E40AC3">
        <w:rPr>
          <w:rFonts w:ascii="Times New Roman" w:hAnsi="Times New Roman" w:cs="Times New Roman"/>
        </w:rPr>
        <w:t xml:space="preserve"> p. 143.</w:t>
      </w:r>
      <w:bookmarkEnd w:id="2"/>
    </w:p>
  </w:footnote>
  <w:footnote w:id="4">
    <w:p w:rsidR="00E63E5A" w:rsidRPr="00E40AC3" w:rsidRDefault="00E63E5A">
      <w:pPr>
        <w:pStyle w:val="FootnoteText"/>
        <w:rPr>
          <w:rFonts w:ascii="Times New Roman" w:hAnsi="Times New Roman" w:cs="Times New Roman"/>
        </w:rPr>
      </w:pPr>
      <w:r w:rsidRPr="00B759C7">
        <w:rPr>
          <w:rStyle w:val="FootnoteReference"/>
          <w:rFonts w:ascii="Times New Roman" w:hAnsi="Times New Roman" w:cs="Times New Roman"/>
        </w:rPr>
        <w:footnoteRef/>
      </w:r>
      <w:r w:rsidRPr="00B759C7">
        <w:rPr>
          <w:rFonts w:ascii="Times New Roman" w:hAnsi="Times New Roman" w:cs="Times New Roman"/>
        </w:rPr>
        <w:t xml:space="preserve"> </w:t>
      </w:r>
      <w:bookmarkStart w:id="3" w:name="_Hlk507431231"/>
      <w:r w:rsidRPr="00B759C7">
        <w:rPr>
          <w:rFonts w:ascii="Times New Roman" w:hAnsi="Times New Roman" w:cs="Times New Roman"/>
        </w:rPr>
        <w:t xml:space="preserve">Julian Jackson, </w:t>
      </w:r>
      <w:r w:rsidR="00B759C7" w:rsidRPr="00B759C7">
        <w:rPr>
          <w:rFonts w:ascii="Times New Roman" w:hAnsi="Times New Roman" w:cs="Times New Roman"/>
          <w:i/>
        </w:rPr>
        <w:t>France: The Dark Years 1940-44</w:t>
      </w:r>
      <w:r w:rsidR="00B759C7">
        <w:rPr>
          <w:rFonts w:ascii="Times New Roman" w:hAnsi="Times New Roman" w:cs="Times New Roman"/>
        </w:rPr>
        <w:t xml:space="preserve">, (Oxford, Oxford University Press, 2003), </w:t>
      </w:r>
      <w:r w:rsidRPr="00B759C7">
        <w:rPr>
          <w:rFonts w:ascii="Times New Roman" w:hAnsi="Times New Roman" w:cs="Times New Roman"/>
        </w:rPr>
        <w:t xml:space="preserve">p. </w:t>
      </w:r>
      <w:r w:rsidR="00B759C7" w:rsidRPr="00B759C7">
        <w:rPr>
          <w:rFonts w:ascii="Times New Roman" w:hAnsi="Times New Roman" w:cs="Times New Roman"/>
        </w:rPr>
        <w:t>149.</w:t>
      </w:r>
      <w:r w:rsidR="00B759C7">
        <w:rPr>
          <w:rFonts w:ascii="Times New Roman" w:hAnsi="Times New Roman" w:cs="Times New Roman"/>
        </w:rPr>
        <w:t xml:space="preserve"> </w:t>
      </w:r>
      <w:bookmarkEnd w:id="3"/>
    </w:p>
  </w:footnote>
  <w:footnote w:id="5">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bookmarkStart w:id="4" w:name="_Hlk507431262"/>
      <w:r w:rsidRPr="00E40AC3">
        <w:rPr>
          <w:rFonts w:ascii="Times New Roman" w:hAnsi="Times New Roman" w:cs="Times New Roman"/>
        </w:rPr>
        <w:t xml:space="preserve">Kathryn </w:t>
      </w:r>
      <w:proofErr w:type="spellStart"/>
      <w:r w:rsidRPr="00E40AC3">
        <w:rPr>
          <w:rFonts w:ascii="Times New Roman" w:hAnsi="Times New Roman" w:cs="Times New Roman"/>
        </w:rPr>
        <w:t>Amdur</w:t>
      </w:r>
      <w:proofErr w:type="spellEnd"/>
      <w:r w:rsidRPr="00E40AC3">
        <w:rPr>
          <w:rFonts w:ascii="Times New Roman" w:hAnsi="Times New Roman" w:cs="Times New Roman"/>
        </w:rPr>
        <w:t>,</w:t>
      </w:r>
      <w:r>
        <w:rPr>
          <w:rFonts w:ascii="Times New Roman" w:hAnsi="Times New Roman" w:cs="Times New Roman"/>
        </w:rPr>
        <w:t xml:space="preserve"> ‘Paternalism, </w:t>
      </w:r>
      <w:proofErr w:type="spellStart"/>
      <w:r>
        <w:rPr>
          <w:rFonts w:ascii="Times New Roman" w:hAnsi="Times New Roman" w:cs="Times New Roman"/>
        </w:rPr>
        <w:t>Productivism</w:t>
      </w:r>
      <w:proofErr w:type="spellEnd"/>
      <w:r>
        <w:rPr>
          <w:rFonts w:ascii="Times New Roman" w:hAnsi="Times New Roman" w:cs="Times New Roman"/>
        </w:rPr>
        <w:t xml:space="preserve">, Collaborationism: Employers and Society in Interwar and Vichy France’, </w:t>
      </w:r>
      <w:r>
        <w:rPr>
          <w:rFonts w:ascii="Times New Roman" w:hAnsi="Times New Roman" w:cs="Times New Roman"/>
          <w:i/>
        </w:rPr>
        <w:t xml:space="preserve">International Labor and Working-Class History, </w:t>
      </w:r>
      <w:r w:rsidR="0014685B">
        <w:rPr>
          <w:rFonts w:ascii="Times New Roman" w:hAnsi="Times New Roman" w:cs="Times New Roman"/>
        </w:rPr>
        <w:t>Vol</w:t>
      </w:r>
      <w:r>
        <w:rPr>
          <w:rFonts w:ascii="Times New Roman" w:hAnsi="Times New Roman" w:cs="Times New Roman"/>
        </w:rPr>
        <w:t>. 53, pp. 137-163,</w:t>
      </w:r>
      <w:r w:rsidRPr="00E40AC3">
        <w:rPr>
          <w:rFonts w:ascii="Times New Roman" w:hAnsi="Times New Roman" w:cs="Times New Roman"/>
        </w:rPr>
        <w:t xml:space="preserve"> p, 146. </w:t>
      </w:r>
      <w:bookmarkEnd w:id="4"/>
    </w:p>
  </w:footnote>
  <w:footnote w:id="6">
    <w:p w:rsidR="00E63E5A" w:rsidRPr="00E40AC3"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E40AC3">
        <w:rPr>
          <w:rFonts w:ascii="Times New Roman" w:hAnsi="Times New Roman" w:cs="Times New Roman"/>
          <w:lang w:val="fr-FR"/>
        </w:rPr>
        <w:t xml:space="preserve"> Le </w:t>
      </w:r>
      <w:proofErr w:type="spellStart"/>
      <w:r w:rsidRPr="00E40AC3">
        <w:rPr>
          <w:rFonts w:ascii="Times New Roman" w:hAnsi="Times New Roman" w:cs="Times New Roman"/>
          <w:lang w:val="fr-FR"/>
        </w:rPr>
        <w:t>Crom</w:t>
      </w:r>
      <w:proofErr w:type="spellEnd"/>
      <w:r w:rsidRPr="00E40AC3">
        <w:rPr>
          <w:rFonts w:ascii="Times New Roman" w:hAnsi="Times New Roman" w:cs="Times New Roman"/>
          <w:lang w:val="fr-FR"/>
        </w:rPr>
        <w:t>,</w:t>
      </w:r>
      <w:r>
        <w:rPr>
          <w:rFonts w:ascii="Times New Roman" w:hAnsi="Times New Roman" w:cs="Times New Roman"/>
          <w:lang w:val="fr-FR"/>
        </w:rPr>
        <w:t xml:space="preserve"> </w:t>
      </w:r>
      <w:r w:rsidRPr="00FB6199">
        <w:rPr>
          <w:rFonts w:ascii="Times New Roman" w:hAnsi="Times New Roman" w:cs="Times New Roman"/>
          <w:i/>
          <w:lang w:val="fr-FR"/>
        </w:rPr>
        <w:t xml:space="preserve">Syndicats, Nous Voilà </w:t>
      </w:r>
      <w:proofErr w:type="gramStart"/>
      <w:r w:rsidRPr="00FB6199">
        <w:rPr>
          <w:rFonts w:ascii="Times New Roman" w:hAnsi="Times New Roman" w:cs="Times New Roman"/>
          <w:i/>
          <w:lang w:val="fr-FR"/>
        </w:rPr>
        <w:t>!</w:t>
      </w:r>
      <w:r>
        <w:rPr>
          <w:rFonts w:ascii="Times New Roman" w:hAnsi="Times New Roman" w:cs="Times New Roman"/>
          <w:lang w:val="fr-FR"/>
        </w:rPr>
        <w:t>,</w:t>
      </w:r>
      <w:proofErr w:type="gramEnd"/>
      <w:r>
        <w:rPr>
          <w:rFonts w:ascii="Times New Roman" w:hAnsi="Times New Roman" w:cs="Times New Roman"/>
          <w:lang w:val="fr-FR"/>
        </w:rPr>
        <w:t xml:space="preserve"> p, 15. </w:t>
      </w:r>
    </w:p>
  </w:footnote>
  <w:footnote w:id="7">
    <w:p w:rsidR="00E63E5A" w:rsidRPr="0018352C"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18352C">
        <w:rPr>
          <w:rFonts w:ascii="Times New Roman" w:hAnsi="Times New Roman" w:cs="Times New Roman"/>
        </w:rPr>
        <w:t xml:space="preserve"> </w:t>
      </w:r>
      <w:bookmarkStart w:id="5" w:name="_Hlk507431304"/>
      <w:r w:rsidRPr="0018352C">
        <w:rPr>
          <w:rFonts w:ascii="Times New Roman" w:hAnsi="Times New Roman" w:cs="Times New Roman"/>
        </w:rPr>
        <w:t xml:space="preserve">Rod </w:t>
      </w:r>
      <w:proofErr w:type="spellStart"/>
      <w:r w:rsidRPr="0018352C">
        <w:rPr>
          <w:rFonts w:ascii="Times New Roman" w:hAnsi="Times New Roman" w:cs="Times New Roman"/>
        </w:rPr>
        <w:t>Kedward</w:t>
      </w:r>
      <w:proofErr w:type="spellEnd"/>
      <w:r w:rsidRPr="0018352C">
        <w:rPr>
          <w:rFonts w:ascii="Times New Roman" w:hAnsi="Times New Roman" w:cs="Times New Roman"/>
        </w:rPr>
        <w:t xml:space="preserve">, </w:t>
      </w:r>
      <w:r>
        <w:rPr>
          <w:rFonts w:ascii="Times New Roman" w:hAnsi="Times New Roman" w:cs="Times New Roman"/>
          <w:i/>
        </w:rPr>
        <w:t xml:space="preserve">La Vie en bleu: France and the French since 1900, </w:t>
      </w:r>
      <w:r>
        <w:rPr>
          <w:rFonts w:ascii="Times New Roman" w:hAnsi="Times New Roman" w:cs="Times New Roman"/>
        </w:rPr>
        <w:t xml:space="preserve">(London, Penguin, 2006), </w:t>
      </w:r>
      <w:r w:rsidRPr="0018352C">
        <w:rPr>
          <w:rFonts w:ascii="Times New Roman" w:hAnsi="Times New Roman" w:cs="Times New Roman"/>
        </w:rPr>
        <w:t>p. 256.</w:t>
      </w:r>
      <w:bookmarkEnd w:id="5"/>
    </w:p>
  </w:footnote>
  <w:footnote w:id="8">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Rod </w:t>
      </w:r>
      <w:proofErr w:type="spellStart"/>
      <w:r w:rsidRPr="00E40AC3">
        <w:rPr>
          <w:rFonts w:ascii="Times New Roman" w:hAnsi="Times New Roman" w:cs="Times New Roman"/>
        </w:rPr>
        <w:t>Kedward</w:t>
      </w:r>
      <w:proofErr w:type="spellEnd"/>
      <w:r w:rsidRPr="00E40AC3">
        <w:rPr>
          <w:rFonts w:ascii="Times New Roman" w:hAnsi="Times New Roman" w:cs="Times New Roman"/>
        </w:rPr>
        <w:t xml:space="preserve">, </w:t>
      </w:r>
      <w:r w:rsidRPr="00FB6199">
        <w:rPr>
          <w:rFonts w:ascii="Times New Roman" w:hAnsi="Times New Roman" w:cs="Times New Roman"/>
          <w:i/>
        </w:rPr>
        <w:t>Occupied France: Collaboration and Resistance 1940-44</w:t>
      </w:r>
      <w:r w:rsidRPr="00E40AC3">
        <w:rPr>
          <w:rFonts w:ascii="Times New Roman" w:hAnsi="Times New Roman" w:cs="Times New Roman"/>
        </w:rPr>
        <w:t>,</w:t>
      </w:r>
      <w:r>
        <w:rPr>
          <w:rFonts w:ascii="Times New Roman" w:hAnsi="Times New Roman" w:cs="Times New Roman"/>
        </w:rPr>
        <w:t xml:space="preserve"> (Oxford, Blackwell, 1985),</w:t>
      </w:r>
      <w:r w:rsidRPr="00E40AC3">
        <w:rPr>
          <w:rFonts w:ascii="Times New Roman" w:hAnsi="Times New Roman" w:cs="Times New Roman"/>
        </w:rPr>
        <w:t xml:space="preserve"> p. 25. </w:t>
      </w:r>
    </w:p>
  </w:footnote>
  <w:footnote w:id="9">
    <w:p w:rsidR="00E63E5A" w:rsidRPr="00E40AC3"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E40AC3">
        <w:rPr>
          <w:rFonts w:ascii="Times New Roman" w:hAnsi="Times New Roman" w:cs="Times New Roman"/>
          <w:lang w:val="fr-FR"/>
        </w:rPr>
        <w:t xml:space="preserve"> Paxton, </w:t>
      </w:r>
      <w:r>
        <w:rPr>
          <w:rFonts w:ascii="Times New Roman" w:hAnsi="Times New Roman" w:cs="Times New Roman"/>
          <w:i/>
          <w:lang w:val="fr-FR"/>
        </w:rPr>
        <w:t xml:space="preserve">Vichy France, </w:t>
      </w:r>
      <w:r w:rsidRPr="00E40AC3">
        <w:rPr>
          <w:rFonts w:ascii="Times New Roman" w:hAnsi="Times New Roman" w:cs="Times New Roman"/>
          <w:lang w:val="fr-FR"/>
        </w:rPr>
        <w:t xml:space="preserve">p. 209. </w:t>
      </w:r>
    </w:p>
  </w:footnote>
  <w:footnote w:id="10">
    <w:p w:rsidR="00E63E5A" w:rsidRPr="00E40AC3"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E40AC3">
        <w:rPr>
          <w:rFonts w:ascii="Times New Roman" w:hAnsi="Times New Roman" w:cs="Times New Roman"/>
          <w:lang w:val="fr-FR"/>
        </w:rPr>
        <w:t xml:space="preserve"> </w:t>
      </w:r>
      <w:bookmarkStart w:id="6" w:name="_Hlk507431891"/>
      <w:r w:rsidR="00AF2B82">
        <w:rPr>
          <w:rFonts w:ascii="Times New Roman" w:hAnsi="Times New Roman" w:cs="Times New Roman"/>
          <w:lang w:val="fr-FR"/>
        </w:rPr>
        <w:t>‘Loi de 4 octobre 1941 relative à l’organisation sociale des professions dite Charte du Travail’, 4 octobre 1941, &lt;</w:t>
      </w:r>
      <w:r w:rsidRPr="00AF2B82">
        <w:rPr>
          <w:rFonts w:ascii="Times New Roman" w:hAnsi="Times New Roman" w:cs="Times New Roman"/>
          <w:lang w:val="fr-FR"/>
        </w:rPr>
        <w:t>http://travail-emploi.gouv.fr/IMG/pdf/Loi_du_4_octobre_1941.pdf</w:t>
      </w:r>
      <w:r w:rsidR="00AF2B82">
        <w:rPr>
          <w:rFonts w:ascii="Times New Roman" w:hAnsi="Times New Roman" w:cs="Times New Roman"/>
          <w:lang w:val="fr-FR"/>
        </w:rPr>
        <w:t xml:space="preserve">&gt;, </w:t>
      </w:r>
      <w:proofErr w:type="spellStart"/>
      <w:r w:rsidR="00AF2B82">
        <w:rPr>
          <w:rFonts w:ascii="Times New Roman" w:hAnsi="Times New Roman" w:cs="Times New Roman"/>
          <w:lang w:val="fr-FR"/>
        </w:rPr>
        <w:t>Accessed</w:t>
      </w:r>
      <w:proofErr w:type="spellEnd"/>
      <w:r w:rsidR="00AF2B82">
        <w:rPr>
          <w:rFonts w:ascii="Times New Roman" w:hAnsi="Times New Roman" w:cs="Times New Roman"/>
          <w:lang w:val="fr-FR"/>
        </w:rPr>
        <w:t xml:space="preserve">: 19/02/18. </w:t>
      </w:r>
      <w:r>
        <w:rPr>
          <w:rFonts w:ascii="Times New Roman" w:hAnsi="Times New Roman" w:cs="Times New Roman"/>
          <w:lang w:val="fr-FR"/>
        </w:rPr>
        <w:t xml:space="preserve"> </w:t>
      </w:r>
      <w:bookmarkEnd w:id="6"/>
    </w:p>
  </w:footnote>
  <w:footnote w:id="11">
    <w:p w:rsidR="00E63E5A" w:rsidRPr="009322D4"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322D4">
        <w:rPr>
          <w:rFonts w:ascii="Times New Roman" w:hAnsi="Times New Roman" w:cs="Times New Roman"/>
          <w:lang w:val="fr-FR"/>
        </w:rPr>
        <w:t xml:space="preserve"> </w:t>
      </w:r>
      <w:proofErr w:type="spellStart"/>
      <w:r w:rsidRPr="009322D4">
        <w:rPr>
          <w:rFonts w:ascii="Times New Roman" w:hAnsi="Times New Roman" w:cs="Times New Roman"/>
          <w:lang w:val="fr-FR"/>
        </w:rPr>
        <w:t>Amdur</w:t>
      </w:r>
      <w:proofErr w:type="spellEnd"/>
      <w:r w:rsidRPr="009322D4">
        <w:rPr>
          <w:rFonts w:ascii="Times New Roman" w:hAnsi="Times New Roman" w:cs="Times New Roman"/>
          <w:lang w:val="fr-FR"/>
        </w:rPr>
        <w:t xml:space="preserve">, ‘Paternalism, </w:t>
      </w:r>
      <w:proofErr w:type="spellStart"/>
      <w:r w:rsidRPr="009322D4">
        <w:rPr>
          <w:rFonts w:ascii="Times New Roman" w:hAnsi="Times New Roman" w:cs="Times New Roman"/>
          <w:lang w:val="fr-FR"/>
        </w:rPr>
        <w:t>Productivism</w:t>
      </w:r>
      <w:proofErr w:type="spellEnd"/>
      <w:r w:rsidRPr="009322D4">
        <w:rPr>
          <w:rFonts w:ascii="Times New Roman" w:hAnsi="Times New Roman" w:cs="Times New Roman"/>
          <w:lang w:val="fr-FR"/>
        </w:rPr>
        <w:t xml:space="preserve">, </w:t>
      </w:r>
      <w:proofErr w:type="spellStart"/>
      <w:r w:rsidRPr="009322D4">
        <w:rPr>
          <w:rFonts w:ascii="Times New Roman" w:hAnsi="Times New Roman" w:cs="Times New Roman"/>
          <w:lang w:val="fr-FR"/>
        </w:rPr>
        <w:t>Collaborationism</w:t>
      </w:r>
      <w:proofErr w:type="spellEnd"/>
      <w:r w:rsidRPr="009322D4">
        <w:rPr>
          <w:rFonts w:ascii="Times New Roman" w:hAnsi="Times New Roman" w:cs="Times New Roman"/>
          <w:lang w:val="fr-FR"/>
        </w:rPr>
        <w:t xml:space="preserve">’, p. 145. </w:t>
      </w:r>
    </w:p>
  </w:footnote>
  <w:footnote w:id="12">
    <w:p w:rsidR="00E63E5A" w:rsidRPr="009322D4"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322D4">
        <w:rPr>
          <w:rFonts w:ascii="Times New Roman" w:hAnsi="Times New Roman" w:cs="Times New Roman"/>
          <w:lang w:val="fr-FR"/>
        </w:rPr>
        <w:t xml:space="preserve"> </w:t>
      </w:r>
      <w:proofErr w:type="spellStart"/>
      <w:r w:rsidRPr="009322D4">
        <w:rPr>
          <w:rFonts w:ascii="Times New Roman" w:hAnsi="Times New Roman" w:cs="Times New Roman"/>
          <w:lang w:val="fr-FR"/>
        </w:rPr>
        <w:t>Kedward</w:t>
      </w:r>
      <w:proofErr w:type="spellEnd"/>
      <w:r w:rsidRPr="009322D4">
        <w:rPr>
          <w:rFonts w:ascii="Times New Roman" w:hAnsi="Times New Roman" w:cs="Times New Roman"/>
          <w:lang w:val="fr-FR"/>
        </w:rPr>
        <w:t xml:space="preserve">, </w:t>
      </w:r>
      <w:proofErr w:type="spellStart"/>
      <w:r w:rsidRPr="009322D4">
        <w:rPr>
          <w:rFonts w:ascii="Times New Roman" w:hAnsi="Times New Roman" w:cs="Times New Roman"/>
          <w:i/>
          <w:lang w:val="fr-FR"/>
        </w:rPr>
        <w:t>Occupied</w:t>
      </w:r>
      <w:proofErr w:type="spellEnd"/>
      <w:r w:rsidRPr="009322D4">
        <w:rPr>
          <w:rFonts w:ascii="Times New Roman" w:hAnsi="Times New Roman" w:cs="Times New Roman"/>
          <w:i/>
          <w:lang w:val="fr-FR"/>
        </w:rPr>
        <w:t xml:space="preserve"> France,</w:t>
      </w:r>
      <w:r w:rsidRPr="009322D4">
        <w:rPr>
          <w:rFonts w:ascii="Times New Roman" w:hAnsi="Times New Roman" w:cs="Times New Roman"/>
          <w:lang w:val="fr-FR"/>
        </w:rPr>
        <w:t xml:space="preserve"> p, 30. </w:t>
      </w:r>
    </w:p>
  </w:footnote>
  <w:footnote w:id="13">
    <w:p w:rsidR="00E63E5A" w:rsidRPr="009322D4"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322D4">
        <w:rPr>
          <w:rFonts w:ascii="Times New Roman" w:hAnsi="Times New Roman" w:cs="Times New Roman"/>
          <w:lang w:val="fr-FR"/>
        </w:rPr>
        <w:t xml:space="preserve"> </w:t>
      </w:r>
      <w:proofErr w:type="spellStart"/>
      <w:r w:rsidRPr="009322D4">
        <w:rPr>
          <w:rFonts w:ascii="Times New Roman" w:hAnsi="Times New Roman" w:cs="Times New Roman"/>
          <w:lang w:val="fr-FR"/>
        </w:rPr>
        <w:t>Sowerwine</w:t>
      </w:r>
      <w:proofErr w:type="spellEnd"/>
      <w:r w:rsidRPr="009322D4">
        <w:rPr>
          <w:rFonts w:ascii="Times New Roman" w:hAnsi="Times New Roman" w:cs="Times New Roman"/>
          <w:lang w:val="fr-FR"/>
        </w:rPr>
        <w:t xml:space="preserve">, </w:t>
      </w:r>
      <w:r w:rsidRPr="009322D4">
        <w:rPr>
          <w:rFonts w:ascii="Times New Roman" w:hAnsi="Times New Roman" w:cs="Times New Roman"/>
          <w:i/>
          <w:lang w:val="fr-FR"/>
        </w:rPr>
        <w:t xml:space="preserve">France </w:t>
      </w:r>
      <w:proofErr w:type="spellStart"/>
      <w:r w:rsidRPr="009322D4">
        <w:rPr>
          <w:rFonts w:ascii="Times New Roman" w:hAnsi="Times New Roman" w:cs="Times New Roman"/>
          <w:i/>
          <w:lang w:val="fr-FR"/>
        </w:rPr>
        <w:t>Since</w:t>
      </w:r>
      <w:proofErr w:type="spellEnd"/>
      <w:r w:rsidRPr="009322D4">
        <w:rPr>
          <w:rFonts w:ascii="Times New Roman" w:hAnsi="Times New Roman" w:cs="Times New Roman"/>
          <w:i/>
          <w:lang w:val="fr-FR"/>
        </w:rPr>
        <w:t xml:space="preserve"> 1870, </w:t>
      </w:r>
      <w:r w:rsidRPr="009322D4">
        <w:rPr>
          <w:rFonts w:ascii="Times New Roman" w:hAnsi="Times New Roman" w:cs="Times New Roman"/>
          <w:lang w:val="fr-FR"/>
        </w:rPr>
        <w:t xml:space="preserve">p. 194. </w:t>
      </w:r>
    </w:p>
  </w:footnote>
  <w:footnote w:id="14">
    <w:p w:rsidR="00E63E5A" w:rsidRPr="00206FA0"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206FA0">
        <w:rPr>
          <w:rFonts w:ascii="Times New Roman" w:hAnsi="Times New Roman" w:cs="Times New Roman"/>
          <w:lang w:val="fr-FR"/>
        </w:rPr>
        <w:t xml:space="preserve"> Paxton, </w:t>
      </w:r>
      <w:r w:rsidRPr="00206FA0">
        <w:rPr>
          <w:rFonts w:ascii="Times New Roman" w:hAnsi="Times New Roman" w:cs="Times New Roman"/>
          <w:i/>
          <w:lang w:val="fr-FR"/>
        </w:rPr>
        <w:t>Vichy France,</w:t>
      </w:r>
      <w:r w:rsidRPr="00206FA0">
        <w:rPr>
          <w:rFonts w:ascii="Times New Roman" w:hAnsi="Times New Roman" w:cs="Times New Roman"/>
          <w:lang w:val="fr-FR"/>
        </w:rPr>
        <w:t xml:space="preserve"> p. 220</w:t>
      </w:r>
    </w:p>
  </w:footnote>
  <w:footnote w:id="15">
    <w:p w:rsidR="00E63E5A" w:rsidRPr="00206FA0"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206FA0">
        <w:rPr>
          <w:rFonts w:ascii="Times New Roman" w:hAnsi="Times New Roman" w:cs="Times New Roman"/>
          <w:lang w:val="fr-FR"/>
        </w:rPr>
        <w:t xml:space="preserve"> </w:t>
      </w:r>
      <w:proofErr w:type="spellStart"/>
      <w:r w:rsidRPr="00206FA0">
        <w:rPr>
          <w:rFonts w:ascii="Times New Roman" w:hAnsi="Times New Roman" w:cs="Times New Roman"/>
          <w:lang w:val="fr-FR"/>
        </w:rPr>
        <w:t>Amdur</w:t>
      </w:r>
      <w:proofErr w:type="spellEnd"/>
      <w:r w:rsidRPr="00206FA0">
        <w:rPr>
          <w:rFonts w:ascii="Times New Roman" w:hAnsi="Times New Roman" w:cs="Times New Roman"/>
          <w:lang w:val="fr-FR"/>
        </w:rPr>
        <w:t xml:space="preserve">, ‘Paternalism, </w:t>
      </w:r>
      <w:proofErr w:type="spellStart"/>
      <w:r w:rsidRPr="00206FA0">
        <w:rPr>
          <w:rFonts w:ascii="Times New Roman" w:hAnsi="Times New Roman" w:cs="Times New Roman"/>
          <w:lang w:val="fr-FR"/>
        </w:rPr>
        <w:t>Productivism</w:t>
      </w:r>
      <w:proofErr w:type="spellEnd"/>
      <w:r w:rsidRPr="00206FA0">
        <w:rPr>
          <w:rFonts w:ascii="Times New Roman" w:hAnsi="Times New Roman" w:cs="Times New Roman"/>
          <w:lang w:val="fr-FR"/>
        </w:rPr>
        <w:t xml:space="preserve">, </w:t>
      </w:r>
      <w:proofErr w:type="spellStart"/>
      <w:r w:rsidRPr="00206FA0">
        <w:rPr>
          <w:rFonts w:ascii="Times New Roman" w:hAnsi="Times New Roman" w:cs="Times New Roman"/>
          <w:lang w:val="fr-FR"/>
        </w:rPr>
        <w:t>Collaborationism</w:t>
      </w:r>
      <w:proofErr w:type="spellEnd"/>
      <w:r w:rsidRPr="00206FA0">
        <w:rPr>
          <w:rFonts w:ascii="Times New Roman" w:hAnsi="Times New Roman" w:cs="Times New Roman"/>
          <w:lang w:val="fr-FR"/>
        </w:rPr>
        <w:t>’, p. 146.</w:t>
      </w:r>
    </w:p>
  </w:footnote>
  <w:footnote w:id="16">
    <w:p w:rsidR="00E63E5A" w:rsidRPr="00206FA0"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206FA0">
        <w:rPr>
          <w:rFonts w:ascii="Times New Roman" w:hAnsi="Times New Roman" w:cs="Times New Roman"/>
          <w:lang w:val="fr-FR"/>
        </w:rPr>
        <w:t xml:space="preserve"> </w:t>
      </w:r>
      <w:proofErr w:type="spellStart"/>
      <w:r w:rsidRPr="00206FA0">
        <w:rPr>
          <w:rFonts w:ascii="Times New Roman" w:hAnsi="Times New Roman" w:cs="Times New Roman"/>
          <w:lang w:val="fr-FR"/>
        </w:rPr>
        <w:t>Kedward</w:t>
      </w:r>
      <w:proofErr w:type="spellEnd"/>
      <w:r w:rsidRPr="00206FA0">
        <w:rPr>
          <w:rFonts w:ascii="Times New Roman" w:hAnsi="Times New Roman" w:cs="Times New Roman"/>
          <w:lang w:val="fr-FR"/>
        </w:rPr>
        <w:t xml:space="preserve">, </w:t>
      </w:r>
      <w:r w:rsidRPr="00206FA0">
        <w:rPr>
          <w:rFonts w:ascii="Times New Roman" w:hAnsi="Times New Roman" w:cs="Times New Roman"/>
          <w:i/>
          <w:lang w:val="fr-FR"/>
        </w:rPr>
        <w:t>La Vie en bleu</w:t>
      </w:r>
      <w:r w:rsidRPr="00206FA0">
        <w:rPr>
          <w:rFonts w:ascii="Times New Roman" w:hAnsi="Times New Roman" w:cs="Times New Roman"/>
          <w:lang w:val="fr-FR"/>
        </w:rPr>
        <w:t xml:space="preserve">, p. 256. </w:t>
      </w:r>
    </w:p>
  </w:footnote>
  <w:footnote w:id="17">
    <w:p w:rsidR="00E63E5A" w:rsidRPr="00AF2B82"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AF2B82">
        <w:rPr>
          <w:rFonts w:ascii="Times New Roman" w:hAnsi="Times New Roman" w:cs="Times New Roman"/>
          <w:lang w:val="fr-FR"/>
        </w:rPr>
        <w:t xml:space="preserve"> </w:t>
      </w:r>
      <w:bookmarkStart w:id="7" w:name="_Hlk507431908"/>
      <w:r w:rsidR="00AF2B82" w:rsidRPr="009322D4">
        <w:rPr>
          <w:rFonts w:ascii="Times New Roman" w:hAnsi="Times New Roman" w:cs="Times New Roman"/>
          <w:lang w:val="fr-FR"/>
        </w:rPr>
        <w:t xml:space="preserve">‘La Mère de famille y a son </w:t>
      </w:r>
      <w:r w:rsidR="00A0136E" w:rsidRPr="009322D4">
        <w:rPr>
          <w:rFonts w:ascii="Times New Roman" w:hAnsi="Times New Roman" w:cs="Times New Roman"/>
          <w:lang w:val="fr-FR"/>
        </w:rPr>
        <w:t>rôle</w:t>
      </w:r>
      <w:r w:rsidR="00AF2B82" w:rsidRPr="009322D4">
        <w:rPr>
          <w:rFonts w:ascii="Times New Roman" w:hAnsi="Times New Roman" w:cs="Times New Roman"/>
          <w:lang w:val="fr-FR"/>
        </w:rPr>
        <w:t xml:space="preserve">,’ </w:t>
      </w:r>
      <w:r w:rsidR="009322D4">
        <w:rPr>
          <w:rFonts w:ascii="Times New Roman" w:hAnsi="Times New Roman" w:cs="Times New Roman"/>
          <w:lang w:val="fr-FR"/>
        </w:rPr>
        <w:t xml:space="preserve">1940-44 (No </w:t>
      </w:r>
      <w:proofErr w:type="spellStart"/>
      <w:r w:rsidR="009322D4">
        <w:rPr>
          <w:rFonts w:ascii="Times New Roman" w:hAnsi="Times New Roman" w:cs="Times New Roman"/>
          <w:lang w:val="fr-FR"/>
        </w:rPr>
        <w:t>specific</w:t>
      </w:r>
      <w:proofErr w:type="spellEnd"/>
      <w:r w:rsidR="009322D4">
        <w:rPr>
          <w:rFonts w:ascii="Times New Roman" w:hAnsi="Times New Roman" w:cs="Times New Roman"/>
          <w:lang w:val="fr-FR"/>
        </w:rPr>
        <w:t xml:space="preserve"> date), </w:t>
      </w:r>
      <w:r w:rsidR="009322D4" w:rsidRPr="009322D4">
        <w:rPr>
          <w:rFonts w:ascii="Times New Roman" w:hAnsi="Times New Roman" w:cs="Times New Roman"/>
          <w:lang w:val="fr-FR"/>
        </w:rPr>
        <w:t xml:space="preserve">&lt;http://www.savoie-archives.fr/archives73/expo_savoie_des_ombres/pano08/pages/04-04-PN_50-1.html&gt;, </w:t>
      </w:r>
      <w:proofErr w:type="spellStart"/>
      <w:r w:rsidR="009322D4" w:rsidRPr="009322D4">
        <w:rPr>
          <w:rFonts w:ascii="Times New Roman" w:hAnsi="Times New Roman" w:cs="Times New Roman"/>
          <w:lang w:val="fr-FR"/>
        </w:rPr>
        <w:t>Accessed</w:t>
      </w:r>
      <w:proofErr w:type="spellEnd"/>
      <w:r w:rsidR="009322D4" w:rsidRPr="009322D4">
        <w:rPr>
          <w:rFonts w:ascii="Times New Roman" w:hAnsi="Times New Roman" w:cs="Times New Roman"/>
          <w:lang w:val="fr-FR"/>
        </w:rPr>
        <w:t>: 18/02/18.</w:t>
      </w:r>
      <w:r w:rsidR="009322D4">
        <w:rPr>
          <w:rFonts w:ascii="Times New Roman" w:hAnsi="Times New Roman" w:cs="Times New Roman"/>
          <w:lang w:val="fr-FR"/>
        </w:rPr>
        <w:t xml:space="preserve"> </w:t>
      </w:r>
      <w:r w:rsidRPr="00AF2B82">
        <w:rPr>
          <w:rFonts w:ascii="Times New Roman" w:hAnsi="Times New Roman" w:cs="Times New Roman"/>
          <w:lang w:val="fr-FR"/>
        </w:rPr>
        <w:t xml:space="preserve"> </w:t>
      </w:r>
      <w:bookmarkEnd w:id="7"/>
    </w:p>
  </w:footnote>
  <w:footnote w:id="18">
    <w:p w:rsidR="00E63E5A" w:rsidRPr="004536E8"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4536E8">
        <w:rPr>
          <w:rFonts w:ascii="Times New Roman" w:hAnsi="Times New Roman" w:cs="Times New Roman"/>
        </w:rPr>
        <w:t xml:space="preserve"> </w:t>
      </w:r>
      <w:proofErr w:type="spellStart"/>
      <w:r w:rsidRPr="004536E8">
        <w:rPr>
          <w:rFonts w:ascii="Times New Roman" w:hAnsi="Times New Roman" w:cs="Times New Roman"/>
        </w:rPr>
        <w:t>Kedward</w:t>
      </w:r>
      <w:proofErr w:type="spellEnd"/>
      <w:r w:rsidRPr="004536E8">
        <w:rPr>
          <w:rFonts w:ascii="Times New Roman" w:hAnsi="Times New Roman" w:cs="Times New Roman"/>
        </w:rPr>
        <w:t xml:space="preserve">, </w:t>
      </w:r>
      <w:r w:rsidRPr="004536E8">
        <w:rPr>
          <w:rFonts w:ascii="Times New Roman" w:hAnsi="Times New Roman" w:cs="Times New Roman"/>
          <w:i/>
        </w:rPr>
        <w:t>Occupied France</w:t>
      </w:r>
      <w:r w:rsidRPr="004536E8">
        <w:rPr>
          <w:rFonts w:ascii="Times New Roman" w:hAnsi="Times New Roman" w:cs="Times New Roman"/>
        </w:rPr>
        <w:t xml:space="preserve">, p. 26. </w:t>
      </w:r>
    </w:p>
  </w:footnote>
  <w:footnote w:id="19">
    <w:p w:rsidR="00E63E5A" w:rsidRPr="003B7C2A"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3B7C2A">
        <w:rPr>
          <w:rFonts w:ascii="Times New Roman" w:hAnsi="Times New Roman" w:cs="Times New Roman"/>
        </w:rPr>
        <w:t xml:space="preserve"> </w:t>
      </w:r>
      <w:bookmarkStart w:id="8" w:name="_Hlk507431756"/>
      <w:r w:rsidRPr="003B7C2A">
        <w:rPr>
          <w:rFonts w:ascii="Times New Roman" w:hAnsi="Times New Roman" w:cs="Times New Roman"/>
        </w:rPr>
        <w:t>Lyndsey Dodd,</w:t>
      </w:r>
      <w:r w:rsidR="003B7C2A" w:rsidRPr="003B7C2A">
        <w:rPr>
          <w:rFonts w:ascii="Times New Roman" w:hAnsi="Times New Roman" w:cs="Times New Roman"/>
        </w:rPr>
        <w:t xml:space="preserve"> ‘Children’s citizenly participation in the Nat</w:t>
      </w:r>
      <w:r w:rsidR="003B7C2A">
        <w:rPr>
          <w:rFonts w:ascii="Times New Roman" w:hAnsi="Times New Roman" w:cs="Times New Roman"/>
        </w:rPr>
        <w:t xml:space="preserve">ional Revolution: the instrumentalization of children in Vichy France’, </w:t>
      </w:r>
      <w:r w:rsidR="003B7C2A">
        <w:rPr>
          <w:rFonts w:ascii="Times New Roman" w:hAnsi="Times New Roman" w:cs="Times New Roman"/>
          <w:i/>
        </w:rPr>
        <w:t xml:space="preserve">European Review of History, </w:t>
      </w:r>
      <w:r w:rsidR="0014685B">
        <w:rPr>
          <w:rFonts w:ascii="Times New Roman" w:hAnsi="Times New Roman" w:cs="Times New Roman"/>
        </w:rPr>
        <w:t>Vol</w:t>
      </w:r>
      <w:r w:rsidR="003B7C2A">
        <w:rPr>
          <w:rFonts w:ascii="Times New Roman" w:hAnsi="Times New Roman" w:cs="Times New Roman"/>
        </w:rPr>
        <w:t xml:space="preserve">. 24 </w:t>
      </w:r>
      <w:r w:rsidR="0014685B">
        <w:rPr>
          <w:rFonts w:ascii="Times New Roman" w:hAnsi="Times New Roman" w:cs="Times New Roman"/>
        </w:rPr>
        <w:t>No.</w:t>
      </w:r>
      <w:r w:rsidR="003B7C2A">
        <w:rPr>
          <w:rFonts w:ascii="Times New Roman" w:hAnsi="Times New Roman" w:cs="Times New Roman"/>
        </w:rPr>
        <w:t xml:space="preserve"> 5, pp. 759-780,</w:t>
      </w:r>
      <w:r w:rsidRPr="003B7C2A">
        <w:rPr>
          <w:rFonts w:ascii="Times New Roman" w:hAnsi="Times New Roman" w:cs="Times New Roman"/>
        </w:rPr>
        <w:t xml:space="preserve"> p. 765.</w:t>
      </w:r>
      <w:bookmarkEnd w:id="8"/>
    </w:p>
  </w:footnote>
  <w:footnote w:id="20">
    <w:p w:rsidR="00E63E5A" w:rsidRPr="009322D4"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322D4">
        <w:rPr>
          <w:rFonts w:ascii="Times New Roman" w:hAnsi="Times New Roman" w:cs="Times New Roman"/>
          <w:lang w:val="fr-FR"/>
        </w:rPr>
        <w:t xml:space="preserve"> Ibid. </w:t>
      </w:r>
    </w:p>
  </w:footnote>
  <w:footnote w:id="21">
    <w:p w:rsidR="00E63E5A" w:rsidRPr="00692CF2"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692CF2">
        <w:rPr>
          <w:rFonts w:ascii="Times New Roman" w:hAnsi="Times New Roman" w:cs="Times New Roman"/>
          <w:lang w:val="fr-FR"/>
        </w:rPr>
        <w:t xml:space="preserve"> </w:t>
      </w:r>
      <w:proofErr w:type="spellStart"/>
      <w:r w:rsidRPr="00692CF2">
        <w:rPr>
          <w:rFonts w:ascii="Times New Roman" w:hAnsi="Times New Roman" w:cs="Times New Roman"/>
          <w:lang w:val="fr-FR"/>
        </w:rPr>
        <w:t>Kedward</w:t>
      </w:r>
      <w:proofErr w:type="spellEnd"/>
      <w:r w:rsidRPr="00692CF2">
        <w:rPr>
          <w:rFonts w:ascii="Times New Roman" w:hAnsi="Times New Roman" w:cs="Times New Roman"/>
          <w:lang w:val="fr-FR"/>
        </w:rPr>
        <w:t xml:space="preserve">, </w:t>
      </w:r>
      <w:r w:rsidR="00692CF2">
        <w:rPr>
          <w:rFonts w:ascii="Times New Roman" w:hAnsi="Times New Roman" w:cs="Times New Roman"/>
          <w:i/>
          <w:lang w:val="fr-FR"/>
        </w:rPr>
        <w:t xml:space="preserve">La Vie en bleu, </w:t>
      </w:r>
      <w:r w:rsidRPr="00692CF2">
        <w:rPr>
          <w:rFonts w:ascii="Times New Roman" w:hAnsi="Times New Roman" w:cs="Times New Roman"/>
          <w:lang w:val="fr-FR"/>
        </w:rPr>
        <w:t xml:space="preserve">p. 252. </w:t>
      </w:r>
    </w:p>
  </w:footnote>
  <w:footnote w:id="22">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r w:rsidR="00D97B94">
        <w:rPr>
          <w:rFonts w:ascii="Times New Roman" w:hAnsi="Times New Roman" w:cs="Times New Roman"/>
        </w:rPr>
        <w:t xml:space="preserve">Nicholas </w:t>
      </w:r>
      <w:r w:rsidR="00D97B94" w:rsidRPr="00E40AC3">
        <w:rPr>
          <w:rFonts w:ascii="Times New Roman" w:hAnsi="Times New Roman" w:cs="Times New Roman"/>
        </w:rPr>
        <w:t>Atkin,</w:t>
      </w:r>
      <w:r w:rsidR="00D97B94">
        <w:rPr>
          <w:rFonts w:ascii="Times New Roman" w:hAnsi="Times New Roman" w:cs="Times New Roman"/>
        </w:rPr>
        <w:t xml:space="preserve"> ‘The Challenge to </w:t>
      </w:r>
      <w:proofErr w:type="spellStart"/>
      <w:r w:rsidR="00D97B94" w:rsidRPr="009156B8">
        <w:rPr>
          <w:rFonts w:ascii="Times New Roman" w:hAnsi="Times New Roman" w:cs="Times New Roman"/>
        </w:rPr>
        <w:t>Laïcité</w:t>
      </w:r>
      <w:proofErr w:type="spellEnd"/>
      <w:r w:rsidR="00D97B94">
        <w:rPr>
          <w:rFonts w:ascii="Times New Roman" w:hAnsi="Times New Roman" w:cs="Times New Roman"/>
        </w:rPr>
        <w:t xml:space="preserve">: Church, State and Schools in Vichy France 1940-44’, </w:t>
      </w:r>
      <w:r w:rsidR="00D97B94">
        <w:rPr>
          <w:rFonts w:ascii="Times New Roman" w:hAnsi="Times New Roman" w:cs="Times New Roman"/>
          <w:i/>
        </w:rPr>
        <w:t xml:space="preserve">The Historical Journal, </w:t>
      </w:r>
      <w:r w:rsidR="00D97B94">
        <w:rPr>
          <w:rFonts w:ascii="Times New Roman" w:hAnsi="Times New Roman" w:cs="Times New Roman"/>
        </w:rPr>
        <w:t>Vol. 35 No. 1, pp. 151-169,</w:t>
      </w:r>
      <w:r w:rsidR="00D97B94" w:rsidRPr="00E40AC3">
        <w:rPr>
          <w:rFonts w:ascii="Times New Roman" w:hAnsi="Times New Roman" w:cs="Times New Roman"/>
        </w:rPr>
        <w:t xml:space="preserve"> p. 15</w:t>
      </w:r>
      <w:r w:rsidR="00D97B94">
        <w:rPr>
          <w:rFonts w:ascii="Times New Roman" w:hAnsi="Times New Roman" w:cs="Times New Roman"/>
        </w:rPr>
        <w:t>5</w:t>
      </w:r>
      <w:r w:rsidR="00D97B94" w:rsidRPr="00E40AC3">
        <w:rPr>
          <w:rFonts w:ascii="Times New Roman" w:hAnsi="Times New Roman" w:cs="Times New Roman"/>
        </w:rPr>
        <w:t>.</w:t>
      </w:r>
    </w:p>
  </w:footnote>
  <w:footnote w:id="23">
    <w:p w:rsidR="00E63E5A" w:rsidRPr="00692CF2"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692CF2">
        <w:rPr>
          <w:rFonts w:ascii="Times New Roman" w:hAnsi="Times New Roman" w:cs="Times New Roman"/>
          <w:lang w:val="fr-FR"/>
        </w:rPr>
        <w:t xml:space="preserve"> </w:t>
      </w:r>
      <w:proofErr w:type="spellStart"/>
      <w:r w:rsidRPr="00692CF2">
        <w:rPr>
          <w:rFonts w:ascii="Times New Roman" w:hAnsi="Times New Roman" w:cs="Times New Roman"/>
          <w:lang w:val="fr-FR"/>
        </w:rPr>
        <w:t>Kedward</w:t>
      </w:r>
      <w:proofErr w:type="spellEnd"/>
      <w:r w:rsidRPr="00692CF2">
        <w:rPr>
          <w:rFonts w:ascii="Times New Roman" w:hAnsi="Times New Roman" w:cs="Times New Roman"/>
          <w:lang w:val="fr-FR"/>
        </w:rPr>
        <w:t xml:space="preserve">, </w:t>
      </w:r>
      <w:r w:rsidR="00692CF2" w:rsidRPr="00692CF2">
        <w:rPr>
          <w:rFonts w:ascii="Times New Roman" w:hAnsi="Times New Roman" w:cs="Times New Roman"/>
          <w:i/>
          <w:lang w:val="fr-FR"/>
        </w:rPr>
        <w:t>La Vie en bleu</w:t>
      </w:r>
      <w:r w:rsidRPr="00692CF2">
        <w:rPr>
          <w:rFonts w:ascii="Times New Roman" w:hAnsi="Times New Roman" w:cs="Times New Roman"/>
          <w:lang w:val="fr-FR"/>
        </w:rPr>
        <w:t xml:space="preserve">, p, 253. </w:t>
      </w:r>
    </w:p>
  </w:footnote>
  <w:footnote w:id="24">
    <w:p w:rsidR="00E63E5A" w:rsidRPr="009322D4"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322D4">
        <w:rPr>
          <w:rFonts w:ascii="Times New Roman" w:hAnsi="Times New Roman" w:cs="Times New Roman"/>
          <w:lang w:val="fr-FR"/>
        </w:rPr>
        <w:t xml:space="preserve"> </w:t>
      </w:r>
      <w:bookmarkStart w:id="9" w:name="_Hlk507431936"/>
      <w:r w:rsidR="00A0136E">
        <w:rPr>
          <w:rFonts w:ascii="Times New Roman" w:hAnsi="Times New Roman" w:cs="Times New Roman"/>
          <w:lang w:val="fr-FR"/>
        </w:rPr>
        <w:t>Affiche de propagand</w:t>
      </w:r>
      <w:r w:rsidR="006670D4">
        <w:rPr>
          <w:rFonts w:ascii="Times New Roman" w:hAnsi="Times New Roman" w:cs="Times New Roman"/>
          <w:lang w:val="fr-FR"/>
        </w:rPr>
        <w:t xml:space="preserve">e Vichy (No </w:t>
      </w:r>
      <w:proofErr w:type="spellStart"/>
      <w:r w:rsidR="006670D4">
        <w:rPr>
          <w:rFonts w:ascii="Times New Roman" w:hAnsi="Times New Roman" w:cs="Times New Roman"/>
          <w:lang w:val="fr-FR"/>
        </w:rPr>
        <w:t>specific</w:t>
      </w:r>
      <w:proofErr w:type="spellEnd"/>
      <w:r w:rsidR="006670D4">
        <w:rPr>
          <w:rFonts w:ascii="Times New Roman" w:hAnsi="Times New Roman" w:cs="Times New Roman"/>
          <w:lang w:val="fr-FR"/>
        </w:rPr>
        <w:t xml:space="preserve"> </w:t>
      </w:r>
      <w:proofErr w:type="spellStart"/>
      <w:r w:rsidR="006670D4">
        <w:rPr>
          <w:rFonts w:ascii="Times New Roman" w:hAnsi="Times New Roman" w:cs="Times New Roman"/>
          <w:lang w:val="fr-FR"/>
        </w:rPr>
        <w:t>title</w:t>
      </w:r>
      <w:proofErr w:type="spellEnd"/>
      <w:r w:rsidR="006670D4">
        <w:rPr>
          <w:rFonts w:ascii="Times New Roman" w:hAnsi="Times New Roman" w:cs="Times New Roman"/>
          <w:lang w:val="fr-FR"/>
        </w:rPr>
        <w:t>)</w:t>
      </w:r>
      <w:r w:rsidR="00A0136E">
        <w:rPr>
          <w:rFonts w:ascii="Times New Roman" w:hAnsi="Times New Roman" w:cs="Times New Roman"/>
          <w:lang w:val="fr-FR"/>
        </w:rPr>
        <w:t xml:space="preserve">, </w:t>
      </w:r>
      <w:r w:rsidR="006670D4">
        <w:rPr>
          <w:rFonts w:ascii="Times New Roman" w:hAnsi="Times New Roman" w:cs="Times New Roman"/>
          <w:lang w:val="fr-FR"/>
        </w:rPr>
        <w:t>1942, &lt;</w:t>
      </w:r>
      <w:r w:rsidR="006670D4" w:rsidRPr="006670D4">
        <w:rPr>
          <w:rFonts w:ascii="Times New Roman" w:hAnsi="Times New Roman" w:cs="Times New Roman"/>
          <w:lang w:val="fr-FR"/>
        </w:rPr>
        <w:t>http://propagande-2eme-guerremondiale.e-monsite.com/pages/la-propagande-dans-le-camps-de-l-axe/la-propagande-de-vichy.html</w:t>
      </w:r>
      <w:r w:rsidR="006670D4">
        <w:rPr>
          <w:rFonts w:ascii="Times New Roman" w:hAnsi="Times New Roman" w:cs="Times New Roman"/>
          <w:lang w:val="fr-FR"/>
        </w:rPr>
        <w:t xml:space="preserve">&gt;, </w:t>
      </w:r>
      <w:proofErr w:type="spellStart"/>
      <w:r w:rsidR="006670D4">
        <w:rPr>
          <w:rFonts w:ascii="Times New Roman" w:hAnsi="Times New Roman" w:cs="Times New Roman"/>
          <w:lang w:val="fr-FR"/>
        </w:rPr>
        <w:t>Accessed</w:t>
      </w:r>
      <w:proofErr w:type="spellEnd"/>
      <w:r w:rsidR="006670D4">
        <w:rPr>
          <w:rFonts w:ascii="Times New Roman" w:hAnsi="Times New Roman" w:cs="Times New Roman"/>
          <w:lang w:val="fr-FR"/>
        </w:rPr>
        <w:t xml:space="preserve">: 17/02/18.  </w:t>
      </w:r>
      <w:bookmarkEnd w:id="9"/>
    </w:p>
  </w:footnote>
  <w:footnote w:id="25">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bookmarkStart w:id="10" w:name="_Hlk507431802"/>
      <w:r w:rsidR="003B7C2A">
        <w:rPr>
          <w:rFonts w:ascii="Times New Roman" w:hAnsi="Times New Roman" w:cs="Times New Roman"/>
        </w:rPr>
        <w:t xml:space="preserve">James </w:t>
      </w:r>
      <w:r w:rsidRPr="00E40AC3">
        <w:rPr>
          <w:rFonts w:ascii="Times New Roman" w:hAnsi="Times New Roman" w:cs="Times New Roman"/>
        </w:rPr>
        <w:t xml:space="preserve">McMillan, </w:t>
      </w:r>
      <w:r w:rsidR="00692CF2">
        <w:rPr>
          <w:rFonts w:ascii="Times New Roman" w:hAnsi="Times New Roman" w:cs="Times New Roman"/>
          <w:i/>
        </w:rPr>
        <w:t xml:space="preserve">Twentieth-Century France: Politics and Society 1898-1991, </w:t>
      </w:r>
      <w:r w:rsidR="00692CF2">
        <w:rPr>
          <w:rFonts w:ascii="Times New Roman" w:hAnsi="Times New Roman" w:cs="Times New Roman"/>
        </w:rPr>
        <w:t xml:space="preserve">(London, Bloomsbury Academic, 2010), </w:t>
      </w:r>
      <w:r w:rsidRPr="00E40AC3">
        <w:rPr>
          <w:rFonts w:ascii="Times New Roman" w:hAnsi="Times New Roman" w:cs="Times New Roman"/>
        </w:rPr>
        <w:t xml:space="preserve">p. 138. </w:t>
      </w:r>
      <w:bookmarkEnd w:id="10"/>
    </w:p>
  </w:footnote>
  <w:footnote w:id="26">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proofErr w:type="spellStart"/>
      <w:r w:rsidRPr="00E40AC3">
        <w:rPr>
          <w:rFonts w:ascii="Times New Roman" w:hAnsi="Times New Roman" w:cs="Times New Roman"/>
        </w:rPr>
        <w:t>Sowerwine</w:t>
      </w:r>
      <w:proofErr w:type="spellEnd"/>
      <w:r w:rsidRPr="00E40AC3">
        <w:rPr>
          <w:rFonts w:ascii="Times New Roman" w:hAnsi="Times New Roman" w:cs="Times New Roman"/>
        </w:rPr>
        <w:t>,</w:t>
      </w:r>
      <w:r w:rsidR="00692CF2">
        <w:rPr>
          <w:rFonts w:ascii="Times New Roman" w:hAnsi="Times New Roman" w:cs="Times New Roman"/>
        </w:rPr>
        <w:t xml:space="preserve"> </w:t>
      </w:r>
      <w:r w:rsidR="00692CF2">
        <w:rPr>
          <w:rFonts w:ascii="Times New Roman" w:hAnsi="Times New Roman" w:cs="Times New Roman"/>
          <w:i/>
        </w:rPr>
        <w:t>France since 1870,</w:t>
      </w:r>
      <w:r w:rsidRPr="00E40AC3">
        <w:rPr>
          <w:rFonts w:ascii="Times New Roman" w:hAnsi="Times New Roman" w:cs="Times New Roman"/>
        </w:rPr>
        <w:t xml:space="preserve"> p. 185. </w:t>
      </w:r>
    </w:p>
  </w:footnote>
  <w:footnote w:id="27">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Paxton, </w:t>
      </w:r>
      <w:r w:rsidR="009156B8">
        <w:rPr>
          <w:rFonts w:ascii="Times New Roman" w:hAnsi="Times New Roman" w:cs="Times New Roman"/>
          <w:i/>
        </w:rPr>
        <w:t xml:space="preserve">Vichy France, </w:t>
      </w:r>
      <w:r w:rsidRPr="00E40AC3">
        <w:rPr>
          <w:rFonts w:ascii="Times New Roman" w:hAnsi="Times New Roman" w:cs="Times New Roman"/>
        </w:rPr>
        <w:t xml:space="preserve">p. 180. </w:t>
      </w:r>
    </w:p>
  </w:footnote>
  <w:footnote w:id="28">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r w:rsidR="009156B8">
        <w:rPr>
          <w:rFonts w:ascii="Times New Roman" w:hAnsi="Times New Roman" w:cs="Times New Roman"/>
        </w:rPr>
        <w:t xml:space="preserve">Ibid, </w:t>
      </w:r>
      <w:r w:rsidRPr="00E40AC3">
        <w:rPr>
          <w:rFonts w:ascii="Times New Roman" w:hAnsi="Times New Roman" w:cs="Times New Roman"/>
        </w:rPr>
        <w:t xml:space="preserve">p. 184. </w:t>
      </w:r>
    </w:p>
  </w:footnote>
  <w:footnote w:id="29">
    <w:p w:rsidR="00E63E5A" w:rsidRPr="009156B8"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156B8">
        <w:rPr>
          <w:rFonts w:ascii="Times New Roman" w:hAnsi="Times New Roman" w:cs="Times New Roman"/>
          <w:lang w:val="fr-FR"/>
        </w:rPr>
        <w:t xml:space="preserve"> </w:t>
      </w:r>
      <w:proofErr w:type="spellStart"/>
      <w:r w:rsidRPr="009156B8">
        <w:rPr>
          <w:rFonts w:ascii="Times New Roman" w:hAnsi="Times New Roman" w:cs="Times New Roman"/>
          <w:lang w:val="fr-FR"/>
        </w:rPr>
        <w:t>Kedward</w:t>
      </w:r>
      <w:proofErr w:type="spellEnd"/>
      <w:r w:rsidRPr="009156B8">
        <w:rPr>
          <w:rFonts w:ascii="Times New Roman" w:hAnsi="Times New Roman" w:cs="Times New Roman"/>
          <w:lang w:val="fr-FR"/>
        </w:rPr>
        <w:t>,</w:t>
      </w:r>
      <w:r w:rsidR="009156B8" w:rsidRPr="009156B8">
        <w:rPr>
          <w:rFonts w:ascii="Times New Roman" w:hAnsi="Times New Roman" w:cs="Times New Roman"/>
          <w:lang w:val="fr-FR"/>
        </w:rPr>
        <w:t xml:space="preserve"> </w:t>
      </w:r>
      <w:proofErr w:type="spellStart"/>
      <w:r w:rsidR="009156B8" w:rsidRPr="009156B8">
        <w:rPr>
          <w:rFonts w:ascii="Times New Roman" w:hAnsi="Times New Roman" w:cs="Times New Roman"/>
          <w:i/>
          <w:lang w:val="fr-FR"/>
        </w:rPr>
        <w:t>Occupied</w:t>
      </w:r>
      <w:proofErr w:type="spellEnd"/>
      <w:r w:rsidR="009156B8" w:rsidRPr="009156B8">
        <w:rPr>
          <w:rFonts w:ascii="Times New Roman" w:hAnsi="Times New Roman" w:cs="Times New Roman"/>
          <w:i/>
          <w:lang w:val="fr-FR"/>
        </w:rPr>
        <w:t xml:space="preserve"> France,</w:t>
      </w:r>
      <w:r w:rsidRPr="009156B8">
        <w:rPr>
          <w:rFonts w:ascii="Times New Roman" w:hAnsi="Times New Roman" w:cs="Times New Roman"/>
          <w:lang w:val="fr-FR"/>
        </w:rPr>
        <w:t xml:space="preserve"> p. 31. </w:t>
      </w:r>
    </w:p>
  </w:footnote>
  <w:footnote w:id="30">
    <w:p w:rsidR="00E63E5A" w:rsidRPr="009156B8" w:rsidRDefault="00E63E5A">
      <w:pPr>
        <w:pStyle w:val="FootnoteText"/>
        <w:rPr>
          <w:rFonts w:ascii="Times New Roman" w:hAnsi="Times New Roman" w:cs="Times New Roman"/>
          <w:lang w:val="fr-FR"/>
        </w:rPr>
      </w:pPr>
      <w:r w:rsidRPr="00E40AC3">
        <w:rPr>
          <w:rStyle w:val="FootnoteReference"/>
          <w:rFonts w:ascii="Times New Roman" w:hAnsi="Times New Roman" w:cs="Times New Roman"/>
        </w:rPr>
        <w:footnoteRef/>
      </w:r>
      <w:r w:rsidRPr="009156B8">
        <w:rPr>
          <w:rFonts w:ascii="Times New Roman" w:hAnsi="Times New Roman" w:cs="Times New Roman"/>
          <w:lang w:val="fr-FR"/>
        </w:rPr>
        <w:t xml:space="preserve"> </w:t>
      </w:r>
      <w:proofErr w:type="spellStart"/>
      <w:r w:rsidRPr="009156B8">
        <w:rPr>
          <w:rFonts w:ascii="Times New Roman" w:hAnsi="Times New Roman" w:cs="Times New Roman"/>
          <w:lang w:val="fr-FR"/>
        </w:rPr>
        <w:t>Kedward</w:t>
      </w:r>
      <w:proofErr w:type="spellEnd"/>
      <w:r w:rsidRPr="009156B8">
        <w:rPr>
          <w:rFonts w:ascii="Times New Roman" w:hAnsi="Times New Roman" w:cs="Times New Roman"/>
          <w:lang w:val="fr-FR"/>
        </w:rPr>
        <w:t xml:space="preserve">, </w:t>
      </w:r>
      <w:r w:rsidR="009156B8" w:rsidRPr="009156B8">
        <w:rPr>
          <w:rFonts w:ascii="Times New Roman" w:hAnsi="Times New Roman" w:cs="Times New Roman"/>
          <w:i/>
          <w:lang w:val="fr-FR"/>
        </w:rPr>
        <w:t xml:space="preserve">La Vie en bleu, </w:t>
      </w:r>
      <w:r w:rsidRPr="009156B8">
        <w:rPr>
          <w:rFonts w:ascii="Times New Roman" w:hAnsi="Times New Roman" w:cs="Times New Roman"/>
          <w:lang w:val="fr-FR"/>
        </w:rPr>
        <w:t>p.270.</w:t>
      </w:r>
    </w:p>
  </w:footnote>
  <w:footnote w:id="31">
    <w:p w:rsidR="00E63E5A" w:rsidRPr="00E40AC3" w:rsidRDefault="00E63E5A">
      <w:pPr>
        <w:pStyle w:val="FootnoteText"/>
        <w:rPr>
          <w:rFonts w:ascii="Times New Roman" w:hAnsi="Times New Roman" w:cs="Times New Roman"/>
        </w:rPr>
      </w:pPr>
      <w:r w:rsidRPr="00E40AC3">
        <w:rPr>
          <w:rStyle w:val="FootnoteReference"/>
          <w:rFonts w:ascii="Times New Roman" w:hAnsi="Times New Roman" w:cs="Times New Roman"/>
        </w:rPr>
        <w:footnoteRef/>
      </w:r>
      <w:r w:rsidRPr="00E40AC3">
        <w:rPr>
          <w:rFonts w:ascii="Times New Roman" w:hAnsi="Times New Roman" w:cs="Times New Roman"/>
        </w:rPr>
        <w:t xml:space="preserve"> </w:t>
      </w:r>
      <w:bookmarkStart w:id="11" w:name="_Hlk507431515"/>
      <w:r w:rsidRPr="00E40AC3">
        <w:rPr>
          <w:rFonts w:ascii="Times New Roman" w:hAnsi="Times New Roman" w:cs="Times New Roman"/>
        </w:rPr>
        <w:t>Atkin,</w:t>
      </w:r>
      <w:r w:rsidR="009156B8">
        <w:rPr>
          <w:rFonts w:ascii="Times New Roman" w:hAnsi="Times New Roman" w:cs="Times New Roman"/>
        </w:rPr>
        <w:t xml:space="preserve"> ‘The Challenge to </w:t>
      </w:r>
      <w:proofErr w:type="spellStart"/>
      <w:r w:rsidR="009156B8" w:rsidRPr="009156B8">
        <w:rPr>
          <w:rFonts w:ascii="Times New Roman" w:hAnsi="Times New Roman" w:cs="Times New Roman"/>
        </w:rPr>
        <w:t>Laïcité</w:t>
      </w:r>
      <w:proofErr w:type="spellEnd"/>
      <w:r w:rsidR="00D97B94">
        <w:rPr>
          <w:rFonts w:ascii="Times New Roman" w:hAnsi="Times New Roman" w:cs="Times New Roman"/>
        </w:rPr>
        <w:t xml:space="preserve">’, </w:t>
      </w:r>
      <w:r w:rsidRPr="00E40AC3">
        <w:rPr>
          <w:rFonts w:ascii="Times New Roman" w:hAnsi="Times New Roman" w:cs="Times New Roman"/>
        </w:rPr>
        <w:t xml:space="preserve">p. 151. </w:t>
      </w:r>
      <w:bookmarkEnd w:id="11"/>
    </w:p>
  </w:footnote>
</w:footnotes>
</file>

<file path=word/header1.xml><?xml version="1.0" encoding="utf-8"?>
<w:hdr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3E5A" w:rsidRPr="008B28DC" w:rsidRDefault="00E63E5A" w:rsidP="00062248">
    <w:pPr>
      <w:shd w:val="clear" w:color="auto" w:fill="FFFFFF"/>
      <w:spacing w:before="100" w:beforeAutospacing="1" w:after="90" w:line="240" w:lineRule="auto"/>
      <w:jc w:val="center"/>
      <w:rPr>
        <w:rFonts w:ascii="Times New Roman" w:eastAsia="Times New Roman" w:hAnsi="Times New Roman" w:cs="Times New Roman"/>
        <w:b/>
        <w:color w:val="383838"/>
        <w:sz w:val="24"/>
        <w:szCs w:val="24"/>
        <w:u w:val="single"/>
      </w:rPr>
    </w:pPr>
    <w:r w:rsidRPr="008B28DC">
      <w:rPr>
        <w:rFonts w:ascii="Times New Roman" w:eastAsia="Times New Roman" w:hAnsi="Times New Roman" w:cs="Times New Roman"/>
        <w:b/>
        <w:color w:val="383838"/>
        <w:sz w:val="24"/>
        <w:szCs w:val="24"/>
        <w:u w:val="single"/>
      </w:rPr>
      <w:t>To what extent did the values </w:t>
    </w:r>
    <w:r w:rsidRPr="008B28DC">
      <w:rPr>
        <w:rFonts w:ascii="Times New Roman" w:eastAsia="Times New Roman" w:hAnsi="Times New Roman" w:cs="Times New Roman"/>
        <w:b/>
        <w:i/>
        <w:iCs/>
        <w:color w:val="383838"/>
        <w:sz w:val="24"/>
        <w:szCs w:val="24"/>
        <w:u w:val="single"/>
      </w:rPr>
      <w:t xml:space="preserve">Travail, </w:t>
    </w:r>
    <w:proofErr w:type="spellStart"/>
    <w:r w:rsidRPr="008B28DC">
      <w:rPr>
        <w:rFonts w:ascii="Times New Roman" w:eastAsia="Times New Roman" w:hAnsi="Times New Roman" w:cs="Times New Roman"/>
        <w:b/>
        <w:i/>
        <w:iCs/>
        <w:color w:val="383838"/>
        <w:sz w:val="24"/>
        <w:szCs w:val="24"/>
        <w:u w:val="single"/>
      </w:rPr>
      <w:t>Famille</w:t>
    </w:r>
    <w:proofErr w:type="spellEnd"/>
    <w:r w:rsidRPr="008B28DC">
      <w:rPr>
        <w:rFonts w:ascii="Times New Roman" w:eastAsia="Times New Roman" w:hAnsi="Times New Roman" w:cs="Times New Roman"/>
        <w:b/>
        <w:i/>
        <w:iCs/>
        <w:color w:val="383838"/>
        <w:sz w:val="24"/>
        <w:szCs w:val="24"/>
        <w:u w:val="single"/>
      </w:rPr>
      <w:t xml:space="preserve">, </w:t>
    </w:r>
    <w:proofErr w:type="spellStart"/>
    <w:r w:rsidRPr="008B28DC">
      <w:rPr>
        <w:rFonts w:ascii="Times New Roman" w:eastAsia="Times New Roman" w:hAnsi="Times New Roman" w:cs="Times New Roman"/>
        <w:b/>
        <w:i/>
        <w:iCs/>
        <w:color w:val="383838"/>
        <w:sz w:val="24"/>
        <w:szCs w:val="24"/>
        <w:u w:val="single"/>
      </w:rPr>
      <w:t>Patrie</w:t>
    </w:r>
    <w:proofErr w:type="spellEnd"/>
    <w:r w:rsidRPr="008B28DC">
      <w:rPr>
        <w:rFonts w:ascii="Times New Roman" w:eastAsia="Times New Roman" w:hAnsi="Times New Roman" w:cs="Times New Roman"/>
        <w:b/>
        <w:color w:val="383838"/>
        <w:sz w:val="24"/>
        <w:szCs w:val="24"/>
        <w:u w:val="single"/>
      </w:rPr>
      <w:t> determine the policies of the Vichy regime?</w:t>
    </w:r>
  </w:p>
  <w:p w:rsidR="00E63E5A" w:rsidRPr="008B28DC" w:rsidRDefault="00E63E5A" w:rsidP="00E40AC3">
    <w:pPr>
      <w:pStyle w:val="Header"/>
      <w:spacing w:line="360" w:lineRule="auto"/>
      <w:rPr>
        <w:rFonts w:ascii="Times New Roman" w:hAnsi="Times New Roman" w:cs="Times New Roman"/>
        <w:sz w:val="24"/>
        <w:szCs w:val="24"/>
      </w:rPr>
    </w:pPr>
    <w:r w:rsidRPr="008B28DC">
      <w:rPr>
        <w:sz w:val="24"/>
        <w:szCs w:val="24"/>
      </w:rPr>
      <w:tab/>
    </w:r>
    <w:r w:rsidRPr="008B28DC">
      <w:rPr>
        <w:sz w:val="24"/>
        <w:szCs w:val="24"/>
      </w:rPr>
      <w:tab/>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oNotTrackMoves/>
  <w:defaultTabStop w:val="720"/>
  <w:characterSpacingControl w:val="doNotCompress"/>
  <w:footnotePr>
    <w:footnote w:id="-1"/>
    <w:footnote w:id="0"/>
  </w:footnotePr>
  <w:endnotePr>
    <w:endnote w:id="-1"/>
    <w:endnote w:id="0"/>
  </w:endnotePr>
  <w:compat/>
  <w:rsids>
    <w:rsidRoot w:val="00BB2059"/>
    <w:rsid w:val="00000DA2"/>
    <w:rsid w:val="00006946"/>
    <w:rsid w:val="000138F5"/>
    <w:rsid w:val="00014E2E"/>
    <w:rsid w:val="00024AE5"/>
    <w:rsid w:val="000614E0"/>
    <w:rsid w:val="00062248"/>
    <w:rsid w:val="000848EA"/>
    <w:rsid w:val="00085B53"/>
    <w:rsid w:val="00085BEE"/>
    <w:rsid w:val="000A6E66"/>
    <w:rsid w:val="000C14D2"/>
    <w:rsid w:val="000C3003"/>
    <w:rsid w:val="000D1E9A"/>
    <w:rsid w:val="001104DC"/>
    <w:rsid w:val="00116032"/>
    <w:rsid w:val="00120A30"/>
    <w:rsid w:val="001266A3"/>
    <w:rsid w:val="00133520"/>
    <w:rsid w:val="00146151"/>
    <w:rsid w:val="0014685B"/>
    <w:rsid w:val="0015783F"/>
    <w:rsid w:val="0016400E"/>
    <w:rsid w:val="00167177"/>
    <w:rsid w:val="0018352C"/>
    <w:rsid w:val="0019290C"/>
    <w:rsid w:val="001B1457"/>
    <w:rsid w:val="001B1A90"/>
    <w:rsid w:val="001C09DF"/>
    <w:rsid w:val="001D1960"/>
    <w:rsid w:val="00204416"/>
    <w:rsid w:val="00206FA0"/>
    <w:rsid w:val="00215DEB"/>
    <w:rsid w:val="00223539"/>
    <w:rsid w:val="0023099C"/>
    <w:rsid w:val="00247282"/>
    <w:rsid w:val="00262677"/>
    <w:rsid w:val="00274180"/>
    <w:rsid w:val="002C2747"/>
    <w:rsid w:val="00326710"/>
    <w:rsid w:val="0033443B"/>
    <w:rsid w:val="00341531"/>
    <w:rsid w:val="00366512"/>
    <w:rsid w:val="0037624A"/>
    <w:rsid w:val="00377FA5"/>
    <w:rsid w:val="00393B1E"/>
    <w:rsid w:val="003A3A1A"/>
    <w:rsid w:val="003B43FD"/>
    <w:rsid w:val="003B7C2A"/>
    <w:rsid w:val="003C4F27"/>
    <w:rsid w:val="003D0D51"/>
    <w:rsid w:val="003D2518"/>
    <w:rsid w:val="003D2B7E"/>
    <w:rsid w:val="003D70C0"/>
    <w:rsid w:val="00403D63"/>
    <w:rsid w:val="0040608E"/>
    <w:rsid w:val="0040689A"/>
    <w:rsid w:val="00410109"/>
    <w:rsid w:val="00417F73"/>
    <w:rsid w:val="00420345"/>
    <w:rsid w:val="004274F0"/>
    <w:rsid w:val="00434012"/>
    <w:rsid w:val="004536E8"/>
    <w:rsid w:val="004542C8"/>
    <w:rsid w:val="00490623"/>
    <w:rsid w:val="00490AB0"/>
    <w:rsid w:val="004A5CA9"/>
    <w:rsid w:val="004A6697"/>
    <w:rsid w:val="004B43E8"/>
    <w:rsid w:val="004C3ABC"/>
    <w:rsid w:val="004C723C"/>
    <w:rsid w:val="004D62CB"/>
    <w:rsid w:val="004E0667"/>
    <w:rsid w:val="004F473C"/>
    <w:rsid w:val="005053FA"/>
    <w:rsid w:val="00537033"/>
    <w:rsid w:val="00562105"/>
    <w:rsid w:val="00562B37"/>
    <w:rsid w:val="00574783"/>
    <w:rsid w:val="005B5287"/>
    <w:rsid w:val="0063088D"/>
    <w:rsid w:val="0063235E"/>
    <w:rsid w:val="0065350F"/>
    <w:rsid w:val="006670D4"/>
    <w:rsid w:val="00673629"/>
    <w:rsid w:val="006741D4"/>
    <w:rsid w:val="0069085C"/>
    <w:rsid w:val="00692CF2"/>
    <w:rsid w:val="00697110"/>
    <w:rsid w:val="006A7B7C"/>
    <w:rsid w:val="006B47CD"/>
    <w:rsid w:val="006C69BC"/>
    <w:rsid w:val="006D6A0C"/>
    <w:rsid w:val="006E4E5A"/>
    <w:rsid w:val="006F7FD3"/>
    <w:rsid w:val="007539E8"/>
    <w:rsid w:val="00754E81"/>
    <w:rsid w:val="00755D00"/>
    <w:rsid w:val="00756025"/>
    <w:rsid w:val="00761A76"/>
    <w:rsid w:val="0079664B"/>
    <w:rsid w:val="007A6EE1"/>
    <w:rsid w:val="007C5D38"/>
    <w:rsid w:val="007D1FF7"/>
    <w:rsid w:val="007D707D"/>
    <w:rsid w:val="008038E7"/>
    <w:rsid w:val="008073CF"/>
    <w:rsid w:val="008412E9"/>
    <w:rsid w:val="0084491F"/>
    <w:rsid w:val="00861A3B"/>
    <w:rsid w:val="00862D35"/>
    <w:rsid w:val="00864BEC"/>
    <w:rsid w:val="00865E23"/>
    <w:rsid w:val="0088117B"/>
    <w:rsid w:val="008865E0"/>
    <w:rsid w:val="00892F10"/>
    <w:rsid w:val="008B28DC"/>
    <w:rsid w:val="008C30CE"/>
    <w:rsid w:val="008D09B1"/>
    <w:rsid w:val="008E10CA"/>
    <w:rsid w:val="008E2D37"/>
    <w:rsid w:val="008E4079"/>
    <w:rsid w:val="008F0E9E"/>
    <w:rsid w:val="008F7F76"/>
    <w:rsid w:val="009156B8"/>
    <w:rsid w:val="00921558"/>
    <w:rsid w:val="009322D4"/>
    <w:rsid w:val="0093770F"/>
    <w:rsid w:val="00945F67"/>
    <w:rsid w:val="0098742F"/>
    <w:rsid w:val="009A7C0E"/>
    <w:rsid w:val="009A7E58"/>
    <w:rsid w:val="009D14B7"/>
    <w:rsid w:val="009E3DBB"/>
    <w:rsid w:val="009E5267"/>
    <w:rsid w:val="00A0136E"/>
    <w:rsid w:val="00A16BD6"/>
    <w:rsid w:val="00A24EFB"/>
    <w:rsid w:val="00A31EBF"/>
    <w:rsid w:val="00A5119A"/>
    <w:rsid w:val="00A62366"/>
    <w:rsid w:val="00A62EA0"/>
    <w:rsid w:val="00A80D35"/>
    <w:rsid w:val="00AA59C3"/>
    <w:rsid w:val="00AC4DCB"/>
    <w:rsid w:val="00AE17C8"/>
    <w:rsid w:val="00AE4F35"/>
    <w:rsid w:val="00AF2B82"/>
    <w:rsid w:val="00AF5FEA"/>
    <w:rsid w:val="00B029A0"/>
    <w:rsid w:val="00B10142"/>
    <w:rsid w:val="00B37904"/>
    <w:rsid w:val="00B4227B"/>
    <w:rsid w:val="00B759C7"/>
    <w:rsid w:val="00B76367"/>
    <w:rsid w:val="00B96C88"/>
    <w:rsid w:val="00BA1B09"/>
    <w:rsid w:val="00BA5BC8"/>
    <w:rsid w:val="00BB2059"/>
    <w:rsid w:val="00BC2971"/>
    <w:rsid w:val="00BC388B"/>
    <w:rsid w:val="00BD7F8C"/>
    <w:rsid w:val="00BE31D5"/>
    <w:rsid w:val="00C458A2"/>
    <w:rsid w:val="00C71B1A"/>
    <w:rsid w:val="00C76F8F"/>
    <w:rsid w:val="00C82488"/>
    <w:rsid w:val="00C95FCB"/>
    <w:rsid w:val="00CA7AAC"/>
    <w:rsid w:val="00CC1DE8"/>
    <w:rsid w:val="00CD0DC4"/>
    <w:rsid w:val="00CE3BA6"/>
    <w:rsid w:val="00D163D1"/>
    <w:rsid w:val="00D164AD"/>
    <w:rsid w:val="00D410CA"/>
    <w:rsid w:val="00D60637"/>
    <w:rsid w:val="00D9775F"/>
    <w:rsid w:val="00D97B94"/>
    <w:rsid w:val="00DB3D9A"/>
    <w:rsid w:val="00DC5DD3"/>
    <w:rsid w:val="00DD50BD"/>
    <w:rsid w:val="00DE2A58"/>
    <w:rsid w:val="00DF6387"/>
    <w:rsid w:val="00E02CB5"/>
    <w:rsid w:val="00E03323"/>
    <w:rsid w:val="00E06C48"/>
    <w:rsid w:val="00E40AC3"/>
    <w:rsid w:val="00E5719B"/>
    <w:rsid w:val="00E63E5A"/>
    <w:rsid w:val="00E84D98"/>
    <w:rsid w:val="00E87E65"/>
    <w:rsid w:val="00E925DE"/>
    <w:rsid w:val="00E970E7"/>
    <w:rsid w:val="00EA64E3"/>
    <w:rsid w:val="00EA76A2"/>
    <w:rsid w:val="00EB5922"/>
    <w:rsid w:val="00EC4AD1"/>
    <w:rsid w:val="00ED1DA7"/>
    <w:rsid w:val="00ED606B"/>
    <w:rsid w:val="00ED6C35"/>
    <w:rsid w:val="00F10D85"/>
    <w:rsid w:val="00F14E29"/>
    <w:rsid w:val="00F1589F"/>
    <w:rsid w:val="00F22343"/>
    <w:rsid w:val="00F34A4D"/>
    <w:rsid w:val="00F406F8"/>
    <w:rsid w:val="00F42C0E"/>
    <w:rsid w:val="00F60278"/>
    <w:rsid w:val="00F64884"/>
    <w:rsid w:val="00F73B54"/>
    <w:rsid w:val="00F8052A"/>
    <w:rsid w:val="00F831D5"/>
    <w:rsid w:val="00F8511E"/>
    <w:rsid w:val="00F9462B"/>
    <w:rsid w:val="00FA1FDC"/>
    <w:rsid w:val="00FB2B2E"/>
    <w:rsid w:val="00FB6199"/>
    <w:rsid w:val="00FC2413"/>
    <w:rsid w:val="00FD646F"/>
    <w:rsid w:val="00FE1B23"/>
  </w:rsids>
  <m:mathPr>
    <m:mathFont m:val="Georgia"/>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2059"/>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eader">
    <w:name w:val="header"/>
    <w:basedOn w:val="Normal"/>
    <w:link w:val="HeaderChar"/>
    <w:uiPriority w:val="99"/>
    <w:unhideWhenUsed/>
    <w:rsid w:val="00BB20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B2059"/>
  </w:style>
  <w:style w:type="paragraph" w:styleId="Footer">
    <w:name w:val="footer"/>
    <w:basedOn w:val="Normal"/>
    <w:link w:val="FooterChar"/>
    <w:uiPriority w:val="99"/>
    <w:unhideWhenUsed/>
    <w:rsid w:val="00BB20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B2059"/>
  </w:style>
  <w:style w:type="paragraph" w:styleId="FootnoteText">
    <w:name w:val="footnote text"/>
    <w:basedOn w:val="Normal"/>
    <w:link w:val="FootnoteTextChar"/>
    <w:uiPriority w:val="99"/>
    <w:unhideWhenUsed/>
    <w:rsid w:val="00062248"/>
    <w:pPr>
      <w:spacing w:after="0" w:line="240" w:lineRule="auto"/>
    </w:pPr>
    <w:rPr>
      <w:sz w:val="20"/>
      <w:szCs w:val="20"/>
    </w:rPr>
  </w:style>
  <w:style w:type="character" w:customStyle="1" w:styleId="FootnoteTextChar">
    <w:name w:val="Footnote Text Char"/>
    <w:basedOn w:val="DefaultParagraphFont"/>
    <w:link w:val="FootnoteText"/>
    <w:uiPriority w:val="99"/>
    <w:rsid w:val="00062248"/>
    <w:rPr>
      <w:sz w:val="20"/>
      <w:szCs w:val="20"/>
    </w:rPr>
  </w:style>
  <w:style w:type="character" w:styleId="FootnoteReference">
    <w:name w:val="footnote reference"/>
    <w:basedOn w:val="DefaultParagraphFont"/>
    <w:uiPriority w:val="99"/>
    <w:semiHidden/>
    <w:unhideWhenUsed/>
    <w:rsid w:val="00062248"/>
    <w:rPr>
      <w:vertAlign w:val="superscript"/>
    </w:rPr>
  </w:style>
  <w:style w:type="character" w:styleId="Hyperlink">
    <w:name w:val="Hyperlink"/>
    <w:basedOn w:val="DefaultParagraphFont"/>
    <w:uiPriority w:val="99"/>
    <w:unhideWhenUsed/>
    <w:rsid w:val="00417F73"/>
    <w:rPr>
      <w:color w:val="0563C1" w:themeColor="hyperlink"/>
      <w:u w:val="single"/>
    </w:rPr>
  </w:style>
  <w:style w:type="character" w:customStyle="1" w:styleId="UnresolvedMention">
    <w:name w:val="Unresolved Mention"/>
    <w:basedOn w:val="DefaultParagraphFont"/>
    <w:uiPriority w:val="99"/>
    <w:semiHidden/>
    <w:unhideWhenUsed/>
    <w:rsid w:val="00417F73"/>
    <w:rPr>
      <w:color w:val="808080"/>
      <w:shd w:val="clear" w:color="auto" w:fill="E6E6E6"/>
    </w:rPr>
  </w:style>
  <w:style w:type="character" w:styleId="FollowedHyperlink">
    <w:name w:val="FollowedHyperlink"/>
    <w:basedOn w:val="DefaultParagraphFont"/>
    <w:uiPriority w:val="99"/>
    <w:semiHidden/>
    <w:unhideWhenUsed/>
    <w:rsid w:val="00AF2B82"/>
    <w:rPr>
      <w:color w:val="954F72"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header" Target="header1.xm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a="http://schemas.openxmlformats.org/drawingml/2006/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FC74FA-727C-6F41-AC4D-5FF1FE3FDC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1808</Words>
  <Characters>10311</Characters>
  <Application>Microsoft Macintosh Word</Application>
  <DocSecurity>0</DocSecurity>
  <Lines>85</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Pearn, James</dc:creator>
  <cp:keywords/>
  <dc:description/>
  <cp:lastModifiedBy>Jessica Wardhaugh</cp:lastModifiedBy>
  <cp:revision>2</cp:revision>
  <dcterms:created xsi:type="dcterms:W3CDTF">2018-03-21T15:20:00Z</dcterms:created>
  <dcterms:modified xsi:type="dcterms:W3CDTF">2018-03-21T15:20:00Z</dcterms:modified>
</cp:coreProperties>
</file>