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FB8172" w14:textId="578DDAF1" w:rsidR="00CA09C4" w:rsidRPr="00710437" w:rsidRDefault="005C71A1" w:rsidP="00ED0ADA">
      <w:pPr>
        <w:spacing w:line="240" w:lineRule="auto"/>
        <w:rPr>
          <w:rFonts w:cs="Times New Roman"/>
          <w:b/>
          <w:sz w:val="28"/>
          <w:szCs w:val="28"/>
          <w:lang w:val="en-GB"/>
        </w:rPr>
      </w:pPr>
      <w:r w:rsidRPr="00710437">
        <w:rPr>
          <w:rFonts w:cs="Times New Roman"/>
          <w:b/>
          <w:sz w:val="28"/>
          <w:szCs w:val="28"/>
          <w:lang w:val="en-GB"/>
        </w:rPr>
        <w:t xml:space="preserve">Questions </w:t>
      </w:r>
      <w:r w:rsidR="006E1168">
        <w:rPr>
          <w:rFonts w:cs="Times New Roman"/>
          <w:b/>
          <w:sz w:val="28"/>
          <w:szCs w:val="28"/>
          <w:lang w:val="en-GB"/>
        </w:rPr>
        <w:t>Week 7</w:t>
      </w:r>
      <w:r w:rsidR="00CA09C4" w:rsidRPr="00710437">
        <w:rPr>
          <w:rFonts w:cs="Times New Roman"/>
          <w:b/>
          <w:sz w:val="28"/>
          <w:szCs w:val="28"/>
          <w:lang w:val="en-GB"/>
        </w:rPr>
        <w:t xml:space="preserve">: </w:t>
      </w:r>
    </w:p>
    <w:p w14:paraId="51A1CE5A" w14:textId="14607B19" w:rsidR="00CA09C4" w:rsidRPr="00710437" w:rsidRDefault="00CA09C4" w:rsidP="00ED0ADA">
      <w:pPr>
        <w:spacing w:line="240" w:lineRule="auto"/>
        <w:rPr>
          <w:rFonts w:cs="Times New Roman"/>
          <w:b/>
          <w:sz w:val="28"/>
          <w:szCs w:val="28"/>
          <w:lang w:val="en-GB"/>
        </w:rPr>
      </w:pPr>
      <w:r w:rsidRPr="00710437">
        <w:rPr>
          <w:rFonts w:cs="Times New Roman"/>
          <w:b/>
          <w:sz w:val="28"/>
          <w:szCs w:val="28"/>
          <w:lang w:val="en-GB"/>
        </w:rPr>
        <w:t>Friedrich Nietzsche</w:t>
      </w:r>
      <w:r w:rsidR="00C64DFA" w:rsidRPr="00710437">
        <w:rPr>
          <w:rFonts w:cs="Times New Roman"/>
          <w:b/>
          <w:sz w:val="28"/>
          <w:szCs w:val="28"/>
          <w:lang w:val="en-GB"/>
        </w:rPr>
        <w:t xml:space="preserve"> (1844 –1900)</w:t>
      </w:r>
      <w:r w:rsidR="005C71A1" w:rsidRPr="00710437">
        <w:rPr>
          <w:rFonts w:cs="Times New Roman"/>
          <w:b/>
          <w:sz w:val="28"/>
          <w:szCs w:val="28"/>
          <w:lang w:val="en-GB"/>
        </w:rPr>
        <w:t xml:space="preserve"> </w:t>
      </w:r>
      <w:proofErr w:type="gramStart"/>
      <w:r w:rsidR="005C71A1" w:rsidRPr="00710437">
        <w:rPr>
          <w:rFonts w:cs="Times New Roman"/>
          <w:b/>
          <w:sz w:val="28"/>
          <w:szCs w:val="28"/>
          <w:lang w:val="en-GB"/>
        </w:rPr>
        <w:t xml:space="preserve">- </w:t>
      </w:r>
      <w:r w:rsidRPr="00710437">
        <w:rPr>
          <w:rFonts w:cs="Times New Roman"/>
          <w:b/>
          <w:sz w:val="28"/>
          <w:szCs w:val="28"/>
          <w:lang w:val="en-GB"/>
        </w:rPr>
        <w:t xml:space="preserve"> </w:t>
      </w:r>
      <w:r w:rsidR="00313AFD">
        <w:rPr>
          <w:rFonts w:cs="Times New Roman"/>
          <w:b/>
          <w:i/>
          <w:sz w:val="28"/>
          <w:szCs w:val="28"/>
          <w:lang w:val="en-GB"/>
        </w:rPr>
        <w:t>Die</w:t>
      </w:r>
      <w:proofErr w:type="gramEnd"/>
      <w:r w:rsidR="00313AFD">
        <w:rPr>
          <w:rFonts w:cs="Times New Roman"/>
          <w:b/>
          <w:i/>
          <w:sz w:val="28"/>
          <w:szCs w:val="28"/>
          <w:lang w:val="en-GB"/>
        </w:rPr>
        <w:t xml:space="preserve"> </w:t>
      </w:r>
      <w:proofErr w:type="spellStart"/>
      <w:r w:rsidR="00313AFD">
        <w:rPr>
          <w:rFonts w:cs="Times New Roman"/>
          <w:b/>
          <w:i/>
          <w:sz w:val="28"/>
          <w:szCs w:val="28"/>
          <w:lang w:val="en-GB"/>
        </w:rPr>
        <w:t>Genealogie</w:t>
      </w:r>
      <w:proofErr w:type="spellEnd"/>
      <w:r w:rsidR="00313AFD">
        <w:rPr>
          <w:rFonts w:cs="Times New Roman"/>
          <w:b/>
          <w:i/>
          <w:sz w:val="28"/>
          <w:szCs w:val="28"/>
          <w:lang w:val="en-GB"/>
        </w:rPr>
        <w:t xml:space="preserve"> der Moral </w:t>
      </w:r>
      <w:r w:rsidR="00313AFD" w:rsidRPr="00313AFD">
        <w:rPr>
          <w:rFonts w:cs="Times New Roman"/>
          <w:b/>
          <w:sz w:val="28"/>
          <w:szCs w:val="28"/>
          <w:lang w:val="en-GB"/>
        </w:rPr>
        <w:t>(</w:t>
      </w:r>
      <w:r w:rsidR="00C82E78">
        <w:rPr>
          <w:rFonts w:cs="Times New Roman"/>
          <w:b/>
          <w:sz w:val="28"/>
          <w:szCs w:val="28"/>
          <w:lang w:val="en-GB"/>
        </w:rPr>
        <w:t xml:space="preserve">1887, </w:t>
      </w:r>
      <w:r w:rsidR="00313AFD" w:rsidRPr="00313AFD">
        <w:rPr>
          <w:rFonts w:cs="Times New Roman"/>
          <w:b/>
          <w:sz w:val="28"/>
          <w:szCs w:val="28"/>
          <w:lang w:val="en-GB"/>
        </w:rPr>
        <w:t>e</w:t>
      </w:r>
      <w:r w:rsidR="00313AFD">
        <w:rPr>
          <w:rFonts w:cs="Times New Roman"/>
          <w:b/>
          <w:sz w:val="28"/>
          <w:szCs w:val="28"/>
          <w:lang w:val="en-GB"/>
        </w:rPr>
        <w:t>xtracts)</w:t>
      </w:r>
    </w:p>
    <w:p w14:paraId="477627AA" w14:textId="77777777" w:rsidR="00CA09C4" w:rsidRPr="00ED0ADA" w:rsidRDefault="00CA09C4" w:rsidP="00ED0ADA">
      <w:pPr>
        <w:spacing w:line="240" w:lineRule="auto"/>
        <w:rPr>
          <w:rFonts w:cs="Times New Roman"/>
          <w:lang w:val="en-GB"/>
        </w:rPr>
      </w:pPr>
    </w:p>
    <w:p w14:paraId="782B182C" w14:textId="77777777" w:rsidR="004E0413" w:rsidRDefault="004E0413" w:rsidP="00ED0ADA">
      <w:pPr>
        <w:spacing w:line="240" w:lineRule="auto"/>
        <w:rPr>
          <w:rFonts w:cs="Times New Roman"/>
          <w:lang w:val="en-GB"/>
        </w:rPr>
      </w:pPr>
    </w:p>
    <w:p w14:paraId="3236B4E5" w14:textId="767C1469" w:rsidR="00313AFD" w:rsidRDefault="00313AFD" w:rsidP="00ED0ADA">
      <w:pPr>
        <w:spacing w:line="240" w:lineRule="auto"/>
        <w:rPr>
          <w:rFonts w:cs="Times New Roman"/>
          <w:lang w:val="en-GB"/>
        </w:rPr>
      </w:pPr>
      <w:r>
        <w:rPr>
          <w:rFonts w:cs="Times New Roman"/>
          <w:lang w:val="en-GB"/>
        </w:rPr>
        <w:t xml:space="preserve">In the extracts from </w:t>
      </w:r>
      <w:r w:rsidRPr="00313AFD">
        <w:rPr>
          <w:rFonts w:cs="Times New Roman"/>
          <w:i/>
          <w:lang w:val="en-GB"/>
        </w:rPr>
        <w:t>Zarathustra</w:t>
      </w:r>
      <w:r>
        <w:rPr>
          <w:rFonts w:cs="Times New Roman"/>
          <w:i/>
          <w:lang w:val="en-GB"/>
        </w:rPr>
        <w:t xml:space="preserve"> </w:t>
      </w:r>
      <w:r w:rsidR="003D7656">
        <w:rPr>
          <w:rFonts w:cs="Times New Roman"/>
          <w:lang w:val="en-GB"/>
        </w:rPr>
        <w:t xml:space="preserve">(1883ff.) </w:t>
      </w:r>
      <w:r>
        <w:rPr>
          <w:rFonts w:cs="Times New Roman"/>
          <w:lang w:val="en-GB"/>
        </w:rPr>
        <w:t xml:space="preserve">and other texts </w:t>
      </w:r>
      <w:r w:rsidRPr="00313AFD">
        <w:rPr>
          <w:rFonts w:cs="Times New Roman"/>
          <w:lang w:val="en-GB"/>
        </w:rPr>
        <w:t xml:space="preserve">discussed last week, we </w:t>
      </w:r>
      <w:r>
        <w:rPr>
          <w:rFonts w:cs="Times New Roman"/>
          <w:lang w:val="en-GB"/>
        </w:rPr>
        <w:t xml:space="preserve">have already encountered Nietzsche’s diagnosis of the demise of religion and culture as we know it, his call for an overcoming of traditional (in particular Christian) morality, Zarathustra’s exhortation to “der </w:t>
      </w:r>
      <w:proofErr w:type="spellStart"/>
      <w:r>
        <w:rPr>
          <w:rFonts w:cs="Times New Roman"/>
          <w:lang w:val="en-GB"/>
        </w:rPr>
        <w:t>Erde</w:t>
      </w:r>
      <w:proofErr w:type="spellEnd"/>
      <w:r>
        <w:rPr>
          <w:rFonts w:cs="Times New Roman"/>
          <w:lang w:val="en-GB"/>
        </w:rPr>
        <w:t xml:space="preserve"> </w:t>
      </w:r>
      <w:proofErr w:type="spellStart"/>
      <w:r>
        <w:rPr>
          <w:rFonts w:cs="Times New Roman"/>
          <w:lang w:val="en-GB"/>
        </w:rPr>
        <w:t>treu</w:t>
      </w:r>
      <w:proofErr w:type="spellEnd"/>
      <w:r>
        <w:rPr>
          <w:rFonts w:cs="Times New Roman"/>
          <w:lang w:val="en-GB"/>
        </w:rPr>
        <w:t xml:space="preserve"> </w:t>
      </w:r>
      <w:proofErr w:type="spellStart"/>
      <w:r>
        <w:rPr>
          <w:rFonts w:cs="Times New Roman"/>
          <w:lang w:val="en-GB"/>
        </w:rPr>
        <w:t>bleiben</w:t>
      </w:r>
      <w:proofErr w:type="spellEnd"/>
      <w:r>
        <w:rPr>
          <w:rFonts w:cs="Times New Roman"/>
          <w:lang w:val="en-GB"/>
        </w:rPr>
        <w:t>” and to mistrust those who talk about “</w:t>
      </w:r>
      <w:proofErr w:type="spellStart"/>
      <w:r>
        <w:rPr>
          <w:rFonts w:cs="Times New Roman"/>
          <w:lang w:val="en-GB"/>
        </w:rPr>
        <w:t>überirdische</w:t>
      </w:r>
      <w:proofErr w:type="spellEnd"/>
      <w:r>
        <w:rPr>
          <w:rFonts w:cs="Times New Roman"/>
          <w:lang w:val="en-GB"/>
        </w:rPr>
        <w:t xml:space="preserve"> </w:t>
      </w:r>
      <w:proofErr w:type="spellStart"/>
      <w:r>
        <w:rPr>
          <w:rFonts w:cs="Times New Roman"/>
          <w:lang w:val="en-GB"/>
        </w:rPr>
        <w:t>Hoffnungen</w:t>
      </w:r>
      <w:proofErr w:type="spellEnd"/>
      <w:r>
        <w:rPr>
          <w:rFonts w:cs="Times New Roman"/>
          <w:lang w:val="en-GB"/>
        </w:rPr>
        <w:t>” (</w:t>
      </w:r>
      <w:r w:rsidRPr="00313AFD">
        <w:rPr>
          <w:rFonts w:cs="Times New Roman"/>
          <w:i/>
          <w:lang w:val="en-GB"/>
        </w:rPr>
        <w:t>Zarathustra</w:t>
      </w:r>
      <w:r>
        <w:rPr>
          <w:rFonts w:cs="Times New Roman"/>
          <w:lang w:val="en-GB"/>
        </w:rPr>
        <w:t xml:space="preserve"> p. 280). </w:t>
      </w:r>
    </w:p>
    <w:p w14:paraId="4F8C3F96" w14:textId="367D8488" w:rsidR="00313AFD" w:rsidRDefault="00313AFD" w:rsidP="00ED0ADA">
      <w:pPr>
        <w:spacing w:line="240" w:lineRule="auto"/>
        <w:rPr>
          <w:rFonts w:cs="Times New Roman"/>
          <w:lang w:val="en-GB"/>
        </w:rPr>
      </w:pPr>
      <w:r>
        <w:rPr>
          <w:rFonts w:cs="Times New Roman"/>
          <w:lang w:val="en-GB"/>
        </w:rPr>
        <w:t xml:space="preserve">In this week’s extracts from his later </w:t>
      </w:r>
      <w:proofErr w:type="spellStart"/>
      <w:r>
        <w:rPr>
          <w:rFonts w:cs="Times New Roman"/>
          <w:i/>
          <w:lang w:val="en-GB"/>
        </w:rPr>
        <w:t>Genealogie</w:t>
      </w:r>
      <w:proofErr w:type="spellEnd"/>
      <w:r>
        <w:rPr>
          <w:rFonts w:cs="Times New Roman"/>
          <w:i/>
          <w:lang w:val="en-GB"/>
        </w:rPr>
        <w:t xml:space="preserve"> der Moral</w:t>
      </w:r>
      <w:r w:rsidR="003D7656">
        <w:rPr>
          <w:rFonts w:cs="Times New Roman"/>
          <w:lang w:val="en-GB"/>
        </w:rPr>
        <w:t xml:space="preserve"> (1887)</w:t>
      </w:r>
      <w:r>
        <w:rPr>
          <w:rFonts w:cs="Times New Roman"/>
          <w:lang w:val="en-GB"/>
        </w:rPr>
        <w:t xml:space="preserve">, </w:t>
      </w:r>
      <w:r w:rsidR="004D43CD">
        <w:rPr>
          <w:rFonts w:cs="Times New Roman"/>
          <w:lang w:val="en-GB"/>
        </w:rPr>
        <w:t xml:space="preserve">consisting of four treatises, </w:t>
      </w:r>
      <w:r>
        <w:rPr>
          <w:rFonts w:cs="Times New Roman"/>
          <w:lang w:val="en-GB"/>
        </w:rPr>
        <w:t xml:space="preserve">we will encounter similar motifs </w:t>
      </w:r>
      <w:r w:rsidR="003D7656">
        <w:rPr>
          <w:rFonts w:cs="Times New Roman"/>
          <w:lang w:val="en-GB"/>
        </w:rPr>
        <w:t>in</w:t>
      </w:r>
      <w:r>
        <w:rPr>
          <w:rFonts w:cs="Times New Roman"/>
          <w:lang w:val="en-GB"/>
        </w:rPr>
        <w:t xml:space="preserve"> a different perspective, </w:t>
      </w:r>
      <w:r w:rsidR="004D43CD">
        <w:rPr>
          <w:rFonts w:cs="Times New Roman"/>
          <w:lang w:val="en-GB"/>
        </w:rPr>
        <w:t>namely a genealogical one. This means Nietzsche traces what he claims to be the origins of those concepts of morality that he criticises in various ways in other works. The extracts I suggested for this week’s seminar introduce you to the key arguments of two of the treatises.</w:t>
      </w:r>
    </w:p>
    <w:p w14:paraId="45C54ABF" w14:textId="77777777" w:rsidR="004D43CD" w:rsidRDefault="004D43CD" w:rsidP="00ED0ADA">
      <w:pPr>
        <w:spacing w:line="240" w:lineRule="auto"/>
        <w:rPr>
          <w:rFonts w:cs="Times New Roman"/>
          <w:lang w:val="en-GB"/>
        </w:rPr>
      </w:pPr>
    </w:p>
    <w:p w14:paraId="7A9ECEEA" w14:textId="77777777" w:rsidR="00C64DFA" w:rsidRPr="00ED0ADA" w:rsidRDefault="00C64DFA" w:rsidP="00ED0ADA">
      <w:pPr>
        <w:spacing w:line="240" w:lineRule="auto"/>
        <w:rPr>
          <w:rFonts w:cs="Times New Roman"/>
          <w:lang w:val="en-GB"/>
        </w:rPr>
      </w:pPr>
    </w:p>
    <w:p w14:paraId="3974E796" w14:textId="61C3465C" w:rsidR="00870EEE" w:rsidRPr="00014630" w:rsidRDefault="004D43CD" w:rsidP="00014630">
      <w:pPr>
        <w:spacing w:line="240" w:lineRule="auto"/>
        <w:rPr>
          <w:rFonts w:cs="Times New Roman"/>
          <w:b/>
          <w:u w:val="single"/>
          <w:lang w:val="en-GB"/>
        </w:rPr>
      </w:pPr>
      <w:proofErr w:type="spellStart"/>
      <w:r w:rsidRPr="00014630">
        <w:rPr>
          <w:rFonts w:cs="Times New Roman"/>
          <w:b/>
          <w:u w:val="single"/>
          <w:lang w:val="en-GB"/>
        </w:rPr>
        <w:t>Erste</w:t>
      </w:r>
      <w:proofErr w:type="spellEnd"/>
      <w:r w:rsidRPr="00014630">
        <w:rPr>
          <w:rFonts w:cs="Times New Roman"/>
          <w:b/>
          <w:u w:val="single"/>
          <w:lang w:val="en-GB"/>
        </w:rPr>
        <w:t xml:space="preserve"> </w:t>
      </w:r>
      <w:proofErr w:type="spellStart"/>
      <w:r w:rsidRPr="00014630">
        <w:rPr>
          <w:rFonts w:cs="Times New Roman"/>
          <w:b/>
          <w:u w:val="single"/>
          <w:lang w:val="en-GB"/>
        </w:rPr>
        <w:t>Abhandlung</w:t>
      </w:r>
      <w:proofErr w:type="spellEnd"/>
      <w:r w:rsidRPr="00014630">
        <w:rPr>
          <w:rFonts w:cs="Times New Roman"/>
          <w:b/>
          <w:u w:val="single"/>
          <w:lang w:val="en-GB"/>
        </w:rPr>
        <w:t xml:space="preserve">: ‘Gut und </w:t>
      </w:r>
      <w:proofErr w:type="spellStart"/>
      <w:r w:rsidRPr="00014630">
        <w:rPr>
          <w:rFonts w:cs="Times New Roman"/>
          <w:b/>
          <w:u w:val="single"/>
          <w:lang w:val="en-GB"/>
        </w:rPr>
        <w:t>Böse</w:t>
      </w:r>
      <w:proofErr w:type="spellEnd"/>
      <w:r w:rsidRPr="00014630">
        <w:rPr>
          <w:rFonts w:cs="Times New Roman"/>
          <w:b/>
          <w:u w:val="single"/>
          <w:lang w:val="en-GB"/>
        </w:rPr>
        <w:t xml:space="preserve">’, ‘Gut </w:t>
      </w:r>
      <w:proofErr w:type="spellStart"/>
      <w:r w:rsidRPr="00014630">
        <w:rPr>
          <w:rFonts w:cs="Times New Roman"/>
          <w:b/>
          <w:u w:val="single"/>
          <w:lang w:val="en-GB"/>
        </w:rPr>
        <w:t>uns</w:t>
      </w:r>
      <w:proofErr w:type="spellEnd"/>
      <w:r w:rsidRPr="00014630">
        <w:rPr>
          <w:rFonts w:cs="Times New Roman"/>
          <w:b/>
          <w:u w:val="single"/>
          <w:lang w:val="en-GB"/>
        </w:rPr>
        <w:t xml:space="preserve"> </w:t>
      </w:r>
      <w:proofErr w:type="spellStart"/>
      <w:r w:rsidRPr="00014630">
        <w:rPr>
          <w:rFonts w:cs="Times New Roman"/>
          <w:b/>
          <w:u w:val="single"/>
          <w:lang w:val="en-GB"/>
        </w:rPr>
        <w:t>Schlecht</w:t>
      </w:r>
      <w:proofErr w:type="spellEnd"/>
      <w:r w:rsidRPr="00014630">
        <w:rPr>
          <w:rFonts w:cs="Times New Roman"/>
          <w:b/>
          <w:u w:val="single"/>
          <w:lang w:val="en-GB"/>
        </w:rPr>
        <w:t>’</w:t>
      </w:r>
      <w:r w:rsidR="00C82E78">
        <w:rPr>
          <w:rFonts w:cs="Times New Roman"/>
          <w:b/>
          <w:lang w:val="en-GB"/>
        </w:rPr>
        <w:t xml:space="preserve"> (pp. 772</w:t>
      </w:r>
      <w:r w:rsidR="00C82E78" w:rsidRPr="00014630">
        <w:rPr>
          <w:rFonts w:cs="Times New Roman"/>
          <w:b/>
          <w:lang w:val="en-GB"/>
        </w:rPr>
        <w:t xml:space="preserve"> </w:t>
      </w:r>
      <w:r w:rsidR="00252086" w:rsidRPr="00014630">
        <w:rPr>
          <w:rFonts w:cs="Times New Roman"/>
          <w:b/>
          <w:lang w:val="en-GB"/>
        </w:rPr>
        <w:t>-797)</w:t>
      </w:r>
    </w:p>
    <w:p w14:paraId="54E54AB8" w14:textId="77777777" w:rsidR="00870EEE" w:rsidRPr="00ED0ADA" w:rsidRDefault="00870EEE" w:rsidP="00ED0ADA">
      <w:pPr>
        <w:pStyle w:val="ListParagraph"/>
        <w:spacing w:line="240" w:lineRule="auto"/>
        <w:rPr>
          <w:rFonts w:cs="Times New Roman"/>
          <w:lang w:val="en-GB"/>
        </w:rPr>
      </w:pPr>
    </w:p>
    <w:p w14:paraId="3AB35297" w14:textId="23A7FD0C" w:rsidR="004D43CD" w:rsidRDefault="004D43CD" w:rsidP="004D43CD">
      <w:pPr>
        <w:widowControl w:val="0"/>
        <w:autoSpaceDE w:val="0"/>
        <w:autoSpaceDN w:val="0"/>
        <w:adjustRightInd w:val="0"/>
        <w:spacing w:line="240" w:lineRule="auto"/>
        <w:rPr>
          <w:rFonts w:cs="Times New Roman"/>
          <w:lang w:val="en-GB"/>
        </w:rPr>
      </w:pPr>
      <w:r>
        <w:rPr>
          <w:rFonts w:cs="Times New Roman"/>
          <w:lang w:val="en-GB"/>
        </w:rPr>
        <w:t>As the title says, in this treatise Nietzsche introduces a distinction between two different value systems, an earlier one that is based on the opposition of ‘Gut’ and ‘</w:t>
      </w:r>
      <w:proofErr w:type="spellStart"/>
      <w:r>
        <w:rPr>
          <w:rFonts w:cs="Times New Roman"/>
          <w:lang w:val="en-GB"/>
        </w:rPr>
        <w:t>Schlecht</w:t>
      </w:r>
      <w:proofErr w:type="spellEnd"/>
      <w:r>
        <w:rPr>
          <w:rFonts w:cs="Times New Roman"/>
          <w:lang w:val="en-GB"/>
        </w:rPr>
        <w:t>’, and a later one that relies on the opposition between ‘Gut’ and ‘</w:t>
      </w:r>
      <w:proofErr w:type="spellStart"/>
      <w:r>
        <w:rPr>
          <w:rFonts w:cs="Times New Roman"/>
          <w:lang w:val="en-GB"/>
        </w:rPr>
        <w:t>Böse</w:t>
      </w:r>
      <w:proofErr w:type="spellEnd"/>
      <w:r>
        <w:rPr>
          <w:rFonts w:cs="Times New Roman"/>
          <w:lang w:val="en-GB"/>
        </w:rPr>
        <w:t>’. I would like to spend part of today’s session on getting a better grasp of the ways in which these two value systems differ from each other</w:t>
      </w:r>
      <w:r w:rsidR="00F1433E">
        <w:rPr>
          <w:rFonts w:cs="Times New Roman"/>
          <w:lang w:val="en-GB"/>
        </w:rPr>
        <w:t xml:space="preserve"> and what the two different meanings of ‘good’ are in each of the two systems</w:t>
      </w:r>
      <w:r>
        <w:rPr>
          <w:rFonts w:cs="Times New Roman"/>
          <w:lang w:val="en-GB"/>
        </w:rPr>
        <w:t>, how Nietzsche imagines their historical evolution</w:t>
      </w:r>
      <w:r w:rsidR="00F1433E">
        <w:rPr>
          <w:rFonts w:cs="Times New Roman"/>
          <w:lang w:val="en-GB"/>
        </w:rPr>
        <w:t>,</w:t>
      </w:r>
      <w:r>
        <w:rPr>
          <w:rFonts w:cs="Times New Roman"/>
          <w:lang w:val="en-GB"/>
        </w:rPr>
        <w:t xml:space="preserve"> and </w:t>
      </w:r>
      <w:r w:rsidR="00F1433E">
        <w:rPr>
          <w:rFonts w:cs="Times New Roman"/>
          <w:lang w:val="en-GB"/>
        </w:rPr>
        <w:t>what this means for his view of morality today (or rather: in the late 19</w:t>
      </w:r>
      <w:r w:rsidR="00F1433E" w:rsidRPr="00F1433E">
        <w:rPr>
          <w:rFonts w:cs="Times New Roman"/>
          <w:vertAlign w:val="superscript"/>
          <w:lang w:val="en-GB"/>
        </w:rPr>
        <w:t>th</w:t>
      </w:r>
      <w:r w:rsidR="00F1433E">
        <w:rPr>
          <w:rFonts w:cs="Times New Roman"/>
          <w:lang w:val="en-GB"/>
        </w:rPr>
        <w:t xml:space="preserve"> century)</w:t>
      </w:r>
      <w:r>
        <w:rPr>
          <w:rFonts w:cs="Times New Roman"/>
          <w:lang w:val="en-GB"/>
        </w:rPr>
        <w:t>.</w:t>
      </w:r>
    </w:p>
    <w:p w14:paraId="2ECC9C4B" w14:textId="77777777" w:rsidR="00F1433E" w:rsidRDefault="00F1433E" w:rsidP="004D43CD">
      <w:pPr>
        <w:widowControl w:val="0"/>
        <w:autoSpaceDE w:val="0"/>
        <w:autoSpaceDN w:val="0"/>
        <w:adjustRightInd w:val="0"/>
        <w:spacing w:line="240" w:lineRule="auto"/>
        <w:rPr>
          <w:rFonts w:cs="Times New Roman"/>
          <w:lang w:val="en-GB"/>
        </w:rPr>
      </w:pPr>
    </w:p>
    <w:p w14:paraId="7A94B898" w14:textId="697F2F4A" w:rsidR="00F1433E" w:rsidRDefault="00F1433E" w:rsidP="004D43CD">
      <w:pPr>
        <w:widowControl w:val="0"/>
        <w:autoSpaceDE w:val="0"/>
        <w:autoSpaceDN w:val="0"/>
        <w:adjustRightInd w:val="0"/>
        <w:spacing w:line="240" w:lineRule="auto"/>
        <w:rPr>
          <w:rFonts w:cs="Times New Roman"/>
          <w:lang w:val="en-GB"/>
        </w:rPr>
      </w:pPr>
      <w:r>
        <w:rPr>
          <w:rFonts w:cs="Times New Roman"/>
          <w:lang w:val="en-GB"/>
        </w:rPr>
        <w:t xml:space="preserve">In the first section of the treatise (not part of the extracts), he has attacked the British empiricist </w:t>
      </w:r>
      <w:r w:rsidR="007E7519">
        <w:rPr>
          <w:rFonts w:cs="Times New Roman"/>
          <w:lang w:val="en-GB"/>
        </w:rPr>
        <w:t xml:space="preserve">psychologists and </w:t>
      </w:r>
      <w:r>
        <w:rPr>
          <w:rFonts w:cs="Times New Roman"/>
          <w:lang w:val="en-GB"/>
        </w:rPr>
        <w:t>philosophers for mistaken</w:t>
      </w:r>
      <w:r w:rsidR="007E7519">
        <w:rPr>
          <w:rFonts w:cs="Times New Roman"/>
          <w:lang w:val="en-GB"/>
        </w:rPr>
        <w:t>ly locating the</w:t>
      </w:r>
      <w:r>
        <w:rPr>
          <w:rFonts w:cs="Times New Roman"/>
          <w:lang w:val="en-GB"/>
        </w:rPr>
        <w:t xml:space="preserve"> origins of morality</w:t>
      </w:r>
      <w:r w:rsidR="007E7519">
        <w:rPr>
          <w:rFonts w:cs="Times New Roman"/>
          <w:lang w:val="en-GB"/>
        </w:rPr>
        <w:t xml:space="preserve"> in the most unimpressive or even sordid parts of our psyche, in mere habit, in usefulness, in accidental combinations of impressions etc. Halfway through section 2, Nietzsche then starts to develop his own view of the historical development of morality.</w:t>
      </w:r>
    </w:p>
    <w:p w14:paraId="0C74388F" w14:textId="77777777" w:rsidR="004D43CD" w:rsidRDefault="004D43CD" w:rsidP="004D43CD">
      <w:pPr>
        <w:widowControl w:val="0"/>
        <w:autoSpaceDE w:val="0"/>
        <w:autoSpaceDN w:val="0"/>
        <w:adjustRightInd w:val="0"/>
        <w:spacing w:line="240" w:lineRule="auto"/>
        <w:rPr>
          <w:rFonts w:cs="Times New Roman"/>
          <w:b/>
          <w:color w:val="0000FF"/>
          <w:lang w:val="en-GB"/>
        </w:rPr>
      </w:pPr>
    </w:p>
    <w:p w14:paraId="61AA8749" w14:textId="77777777" w:rsidR="004D43CD" w:rsidRPr="0068358B" w:rsidRDefault="004D43CD" w:rsidP="004D43CD">
      <w:pPr>
        <w:widowControl w:val="0"/>
        <w:autoSpaceDE w:val="0"/>
        <w:autoSpaceDN w:val="0"/>
        <w:adjustRightInd w:val="0"/>
        <w:spacing w:line="240" w:lineRule="auto"/>
        <w:rPr>
          <w:rFonts w:cs="Times New Roman"/>
          <w:color w:val="0000FF"/>
          <w:lang w:val="en-GB"/>
        </w:rPr>
      </w:pPr>
      <w:r w:rsidRPr="0068358B">
        <w:rPr>
          <w:rFonts w:cs="Times New Roman"/>
          <w:color w:val="0000FF"/>
          <w:lang w:val="en-GB"/>
        </w:rPr>
        <w:t xml:space="preserve">GROUPS 1 &amp; 2 (Hannah, Rachael, </w:t>
      </w:r>
      <w:proofErr w:type="spellStart"/>
      <w:r w:rsidRPr="0068358B">
        <w:rPr>
          <w:rFonts w:cs="Times New Roman"/>
          <w:color w:val="0000FF"/>
          <w:lang w:val="en-GB"/>
        </w:rPr>
        <w:t>Ciera</w:t>
      </w:r>
      <w:proofErr w:type="spellEnd"/>
      <w:r w:rsidRPr="0068358B">
        <w:rPr>
          <w:rFonts w:cs="Times New Roman"/>
          <w:color w:val="0000FF"/>
          <w:lang w:val="en-GB"/>
        </w:rPr>
        <w:t>, Helen, Sophia)</w:t>
      </w:r>
    </w:p>
    <w:p w14:paraId="6614E458" w14:textId="77777777" w:rsidR="004D43CD" w:rsidRDefault="004D43CD" w:rsidP="00ED0ADA">
      <w:pPr>
        <w:spacing w:line="240" w:lineRule="auto"/>
        <w:rPr>
          <w:rFonts w:cs="Times New Roman"/>
          <w:lang w:val="en-GB"/>
        </w:rPr>
      </w:pPr>
    </w:p>
    <w:p w14:paraId="279B2546" w14:textId="26523F9D" w:rsidR="004551DF" w:rsidRDefault="004551DF" w:rsidP="00ED0ADA">
      <w:pPr>
        <w:spacing w:line="240" w:lineRule="auto"/>
        <w:rPr>
          <w:rFonts w:cs="Times New Roman"/>
          <w:b/>
          <w:lang w:val="en-GB"/>
        </w:rPr>
      </w:pPr>
      <w:r>
        <w:rPr>
          <w:rFonts w:cs="Times New Roman"/>
          <w:b/>
          <w:lang w:val="en-GB"/>
        </w:rPr>
        <w:t>Section 2:</w:t>
      </w:r>
    </w:p>
    <w:p w14:paraId="65BE5077" w14:textId="77777777" w:rsidR="0068358B" w:rsidRDefault="0068358B" w:rsidP="0068358B">
      <w:pPr>
        <w:widowControl w:val="0"/>
        <w:autoSpaceDE w:val="0"/>
        <w:autoSpaceDN w:val="0"/>
        <w:adjustRightInd w:val="0"/>
        <w:spacing w:line="240" w:lineRule="auto"/>
        <w:rPr>
          <w:rFonts w:cs="Times New Roman"/>
          <w:lang w:val="en-GB"/>
        </w:rPr>
      </w:pPr>
    </w:p>
    <w:p w14:paraId="5ADBCEF9" w14:textId="7843412F" w:rsidR="004551DF" w:rsidRDefault="004551DF" w:rsidP="004551DF">
      <w:pPr>
        <w:pStyle w:val="ListParagraph"/>
        <w:widowControl w:val="0"/>
        <w:numPr>
          <w:ilvl w:val="0"/>
          <w:numId w:val="4"/>
        </w:numPr>
        <w:autoSpaceDE w:val="0"/>
        <w:autoSpaceDN w:val="0"/>
        <w:adjustRightInd w:val="0"/>
        <w:spacing w:line="240" w:lineRule="auto"/>
        <w:rPr>
          <w:rFonts w:cs="Times New Roman"/>
          <w:lang w:val="en-GB"/>
        </w:rPr>
      </w:pPr>
      <w:r w:rsidRPr="004551DF">
        <w:rPr>
          <w:rFonts w:cs="Times New Roman"/>
          <w:lang w:val="en-GB"/>
        </w:rPr>
        <w:t xml:space="preserve">With whom originate, according to Nietzsche, early conceptions of ‘das </w:t>
      </w:r>
      <w:proofErr w:type="spellStart"/>
      <w:r w:rsidRPr="004551DF">
        <w:rPr>
          <w:rFonts w:cs="Times New Roman"/>
          <w:lang w:val="en-GB"/>
        </w:rPr>
        <w:t>Gute</w:t>
      </w:r>
      <w:proofErr w:type="spellEnd"/>
      <w:r w:rsidRPr="004551DF">
        <w:rPr>
          <w:rFonts w:cs="Times New Roman"/>
          <w:lang w:val="en-GB"/>
        </w:rPr>
        <w:t>’</w:t>
      </w:r>
      <w:r>
        <w:rPr>
          <w:rFonts w:cs="Times New Roman"/>
          <w:lang w:val="en-GB"/>
        </w:rPr>
        <w:t>?</w:t>
      </w:r>
    </w:p>
    <w:p w14:paraId="67887026" w14:textId="5FFB1F27" w:rsidR="004551DF" w:rsidRDefault="004551DF" w:rsidP="004551DF">
      <w:pPr>
        <w:pStyle w:val="ListParagraph"/>
        <w:widowControl w:val="0"/>
        <w:numPr>
          <w:ilvl w:val="0"/>
          <w:numId w:val="4"/>
        </w:numPr>
        <w:autoSpaceDE w:val="0"/>
        <w:autoSpaceDN w:val="0"/>
        <w:adjustRightInd w:val="0"/>
        <w:spacing w:line="240" w:lineRule="auto"/>
        <w:rPr>
          <w:rFonts w:cs="Times New Roman"/>
          <w:lang w:val="en-GB"/>
        </w:rPr>
      </w:pPr>
      <w:r>
        <w:rPr>
          <w:rFonts w:cs="Times New Roman"/>
          <w:lang w:val="en-GB"/>
        </w:rPr>
        <w:t>What counts as ‘gut’ and what as ‘</w:t>
      </w:r>
      <w:proofErr w:type="spellStart"/>
      <w:r>
        <w:rPr>
          <w:rFonts w:cs="Times New Roman"/>
          <w:lang w:val="en-GB"/>
        </w:rPr>
        <w:t>schlecht</w:t>
      </w:r>
      <w:proofErr w:type="spellEnd"/>
      <w:r>
        <w:rPr>
          <w:rFonts w:cs="Times New Roman"/>
          <w:lang w:val="en-GB"/>
        </w:rPr>
        <w:t>’?</w:t>
      </w:r>
    </w:p>
    <w:p w14:paraId="32B0505B" w14:textId="310A36F5" w:rsidR="00B857D2" w:rsidRPr="00AB04E1" w:rsidRDefault="00F572E6" w:rsidP="00B857D2">
      <w:pPr>
        <w:pStyle w:val="ListParagraph"/>
        <w:widowControl w:val="0"/>
        <w:numPr>
          <w:ilvl w:val="0"/>
          <w:numId w:val="4"/>
        </w:numPr>
        <w:autoSpaceDE w:val="0"/>
        <w:autoSpaceDN w:val="0"/>
        <w:adjustRightInd w:val="0"/>
        <w:spacing w:line="240" w:lineRule="auto"/>
        <w:rPr>
          <w:rFonts w:cs="Times New Roman"/>
          <w:lang w:val="en-GB"/>
        </w:rPr>
      </w:pPr>
      <w:r>
        <w:rPr>
          <w:rFonts w:cs="Times New Roman"/>
          <w:lang w:val="en-GB"/>
        </w:rPr>
        <w:t>How does this compare to what he</w:t>
      </w:r>
      <w:r w:rsidR="004551DF">
        <w:rPr>
          <w:rFonts w:cs="Times New Roman"/>
          <w:lang w:val="en-GB"/>
        </w:rPr>
        <w:t xml:space="preserve"> describes as the conventional morality of his day, “</w:t>
      </w:r>
      <w:proofErr w:type="spellStart"/>
      <w:r w:rsidR="004551DF">
        <w:rPr>
          <w:rFonts w:cs="Times New Roman"/>
          <w:lang w:val="en-GB"/>
        </w:rPr>
        <w:t>zum</w:t>
      </w:r>
      <w:proofErr w:type="spellEnd"/>
      <w:r w:rsidR="004551DF">
        <w:rPr>
          <w:rFonts w:cs="Times New Roman"/>
          <w:lang w:val="en-GB"/>
        </w:rPr>
        <w:t xml:space="preserve"> </w:t>
      </w:r>
      <w:proofErr w:type="spellStart"/>
      <w:r w:rsidR="004551DF">
        <w:rPr>
          <w:rFonts w:cs="Times New Roman"/>
          <w:lang w:val="en-GB"/>
        </w:rPr>
        <w:t>Beispiel</w:t>
      </w:r>
      <w:proofErr w:type="spellEnd"/>
      <w:r w:rsidR="004551DF">
        <w:rPr>
          <w:rFonts w:cs="Times New Roman"/>
          <w:lang w:val="en-GB"/>
        </w:rPr>
        <w:t xml:space="preserve"> </w:t>
      </w:r>
      <w:proofErr w:type="spellStart"/>
      <w:r w:rsidR="004551DF">
        <w:rPr>
          <w:rFonts w:cs="Times New Roman"/>
          <w:lang w:val="en-GB"/>
        </w:rPr>
        <w:t>im</w:t>
      </w:r>
      <w:proofErr w:type="spellEnd"/>
      <w:r w:rsidR="004551DF">
        <w:rPr>
          <w:rFonts w:cs="Times New Roman"/>
          <w:lang w:val="en-GB"/>
        </w:rPr>
        <w:t xml:space="preserve"> </w:t>
      </w:r>
      <w:proofErr w:type="spellStart"/>
      <w:r w:rsidR="004551DF">
        <w:rPr>
          <w:rFonts w:cs="Times New Roman"/>
          <w:lang w:val="en-GB"/>
        </w:rPr>
        <w:t>gegenwärtigen</w:t>
      </w:r>
      <w:proofErr w:type="spellEnd"/>
      <w:r w:rsidR="004551DF">
        <w:rPr>
          <w:rFonts w:cs="Times New Roman"/>
          <w:lang w:val="en-GB"/>
        </w:rPr>
        <w:t xml:space="preserve"> Europa”?</w:t>
      </w:r>
    </w:p>
    <w:p w14:paraId="6E118F38" w14:textId="77777777" w:rsidR="00B857D2" w:rsidRDefault="00B857D2" w:rsidP="004551DF">
      <w:pPr>
        <w:widowControl w:val="0"/>
        <w:autoSpaceDE w:val="0"/>
        <w:autoSpaceDN w:val="0"/>
        <w:adjustRightInd w:val="0"/>
        <w:spacing w:line="240" w:lineRule="auto"/>
        <w:rPr>
          <w:rFonts w:cs="Times New Roman"/>
          <w:lang w:val="en-GB"/>
        </w:rPr>
      </w:pPr>
    </w:p>
    <w:p w14:paraId="71377E8B" w14:textId="58932D04" w:rsidR="004551DF" w:rsidRDefault="004551DF" w:rsidP="004551DF">
      <w:pPr>
        <w:widowControl w:val="0"/>
        <w:autoSpaceDE w:val="0"/>
        <w:autoSpaceDN w:val="0"/>
        <w:adjustRightInd w:val="0"/>
        <w:spacing w:line="240" w:lineRule="auto"/>
        <w:rPr>
          <w:rFonts w:cs="Times New Roman"/>
          <w:b/>
          <w:lang w:val="en-GB"/>
        </w:rPr>
      </w:pPr>
      <w:r>
        <w:rPr>
          <w:rFonts w:cs="Times New Roman"/>
          <w:b/>
          <w:lang w:val="en-GB"/>
        </w:rPr>
        <w:t>Section 7:</w:t>
      </w:r>
    </w:p>
    <w:p w14:paraId="212A51A6" w14:textId="6CCAC1FC" w:rsidR="00F572E6" w:rsidRDefault="004551DF" w:rsidP="004551DF">
      <w:pPr>
        <w:widowControl w:val="0"/>
        <w:autoSpaceDE w:val="0"/>
        <w:autoSpaceDN w:val="0"/>
        <w:adjustRightInd w:val="0"/>
        <w:spacing w:line="240" w:lineRule="auto"/>
        <w:rPr>
          <w:rFonts w:cs="Times New Roman"/>
          <w:lang w:val="en-GB"/>
        </w:rPr>
      </w:pPr>
      <w:r>
        <w:rPr>
          <w:rFonts w:cs="Times New Roman"/>
          <w:lang w:val="en-GB"/>
        </w:rPr>
        <w:t xml:space="preserve">Here, Nietzsche </w:t>
      </w:r>
      <w:r w:rsidR="00DD758D">
        <w:rPr>
          <w:rFonts w:cs="Times New Roman"/>
          <w:lang w:val="en-GB"/>
        </w:rPr>
        <w:t>introduces more fully what he sees as the origins of present-day notions of morality, the “</w:t>
      </w:r>
      <w:proofErr w:type="spellStart"/>
      <w:r w:rsidR="00DD758D">
        <w:rPr>
          <w:rFonts w:cs="Times New Roman"/>
          <w:lang w:val="en-GB"/>
        </w:rPr>
        <w:t>priesterliche</w:t>
      </w:r>
      <w:proofErr w:type="spellEnd"/>
      <w:r w:rsidR="00DD758D">
        <w:rPr>
          <w:rFonts w:cs="Times New Roman"/>
          <w:lang w:val="en-GB"/>
        </w:rPr>
        <w:t xml:space="preserve"> </w:t>
      </w:r>
      <w:proofErr w:type="spellStart"/>
      <w:r w:rsidR="00DD758D">
        <w:rPr>
          <w:rFonts w:cs="Times New Roman"/>
          <w:lang w:val="en-GB"/>
        </w:rPr>
        <w:t>Wertungs</w:t>
      </w:r>
      <w:proofErr w:type="spellEnd"/>
      <w:r w:rsidR="00DD758D">
        <w:rPr>
          <w:rFonts w:cs="Times New Roman"/>
          <w:lang w:val="en-GB"/>
        </w:rPr>
        <w:t>-Weise” that has come to oppose the “</w:t>
      </w:r>
      <w:proofErr w:type="spellStart"/>
      <w:r w:rsidR="00DD758D">
        <w:rPr>
          <w:rFonts w:cs="Times New Roman"/>
          <w:lang w:val="en-GB"/>
        </w:rPr>
        <w:t>ritterlich-aristokratische</w:t>
      </w:r>
      <w:proofErr w:type="spellEnd"/>
      <w:r w:rsidR="00DD758D">
        <w:rPr>
          <w:rFonts w:cs="Times New Roman"/>
          <w:lang w:val="en-GB"/>
        </w:rPr>
        <w:t>” system of values he introduced in section 2.</w:t>
      </w:r>
      <w:r w:rsidR="00F572E6">
        <w:rPr>
          <w:rFonts w:cs="Times New Roman"/>
          <w:lang w:val="en-GB"/>
        </w:rPr>
        <w:t xml:space="preserve"> </w:t>
      </w:r>
      <w:r w:rsidR="006C6FD1">
        <w:rPr>
          <w:rFonts w:cs="Times New Roman"/>
          <w:lang w:val="en-GB"/>
        </w:rPr>
        <w:t>As would have been obvious to an educated reader of his time, Nietzsche locates the historical origins of this split in the conflict between imperial Rome and the rebellious people of Jud</w:t>
      </w:r>
      <w:r w:rsidR="006E1168">
        <w:rPr>
          <w:rFonts w:cs="Times New Roman"/>
          <w:lang w:val="en-GB"/>
        </w:rPr>
        <w:t>a</w:t>
      </w:r>
      <w:r w:rsidR="006C6FD1">
        <w:rPr>
          <w:rFonts w:cs="Times New Roman"/>
          <w:lang w:val="en-GB"/>
        </w:rPr>
        <w:t>ea, whose anti-imperial uprisings were eventually put down with unparalleled bru</w:t>
      </w:r>
      <w:r w:rsidR="00B857D2">
        <w:rPr>
          <w:rFonts w:cs="Times New Roman"/>
          <w:lang w:val="en-GB"/>
        </w:rPr>
        <w:t xml:space="preserve">tality by the </w:t>
      </w:r>
      <w:r w:rsidR="00B857D2">
        <w:rPr>
          <w:rFonts w:cs="Times New Roman"/>
          <w:lang w:val="en-GB"/>
        </w:rPr>
        <w:lastRenderedPageBreak/>
        <w:t xml:space="preserve">Romans in </w:t>
      </w:r>
      <w:r w:rsidR="006E1168" w:rsidRPr="006E1168">
        <w:rPr>
          <w:rFonts w:cs="Times New Roman"/>
          <w:lang w:val="en-GB"/>
        </w:rPr>
        <w:t>70 and 132</w:t>
      </w:r>
      <w:r w:rsidR="00B857D2" w:rsidRPr="006E1168">
        <w:rPr>
          <w:rFonts w:cs="Times New Roman"/>
          <w:lang w:val="en-GB"/>
        </w:rPr>
        <w:t xml:space="preserve"> CE</w:t>
      </w:r>
      <w:r w:rsidR="00B857D2">
        <w:rPr>
          <w:rFonts w:cs="Times New Roman"/>
          <w:lang w:val="en-GB"/>
        </w:rPr>
        <w:t xml:space="preserve"> (</w:t>
      </w:r>
      <w:r w:rsidR="006C6FD1">
        <w:rPr>
          <w:rFonts w:cs="Times New Roman"/>
          <w:lang w:val="en-GB"/>
        </w:rPr>
        <w:t>a piece of historical genealogy</w:t>
      </w:r>
      <w:r w:rsidR="0061084B">
        <w:rPr>
          <w:rFonts w:cs="Times New Roman"/>
          <w:lang w:val="en-GB"/>
        </w:rPr>
        <w:t xml:space="preserve"> of moral attitudes</w:t>
      </w:r>
      <w:r w:rsidR="006C6FD1">
        <w:rPr>
          <w:rFonts w:cs="Times New Roman"/>
          <w:lang w:val="en-GB"/>
        </w:rPr>
        <w:t xml:space="preserve"> that is highly questionable</w:t>
      </w:r>
      <w:r w:rsidR="00B857D2">
        <w:rPr>
          <w:rFonts w:cs="Times New Roman"/>
          <w:lang w:val="en-GB"/>
        </w:rPr>
        <w:t>)</w:t>
      </w:r>
      <w:r w:rsidR="006C6FD1">
        <w:rPr>
          <w:rFonts w:cs="Times New Roman"/>
          <w:lang w:val="en-GB"/>
        </w:rPr>
        <w:t>.</w:t>
      </w:r>
    </w:p>
    <w:p w14:paraId="001B5FCB" w14:textId="28BD2E5B" w:rsidR="006C6FD1" w:rsidRDefault="00F04C84" w:rsidP="00F04C84">
      <w:pPr>
        <w:pStyle w:val="ListParagraph"/>
        <w:widowControl w:val="0"/>
        <w:numPr>
          <w:ilvl w:val="0"/>
          <w:numId w:val="4"/>
        </w:numPr>
        <w:autoSpaceDE w:val="0"/>
        <w:autoSpaceDN w:val="0"/>
        <w:adjustRightInd w:val="0"/>
        <w:spacing w:line="240" w:lineRule="auto"/>
        <w:rPr>
          <w:rFonts w:cs="Times New Roman"/>
          <w:lang w:val="en-GB"/>
        </w:rPr>
      </w:pPr>
      <w:r w:rsidRPr="00F04C84">
        <w:rPr>
          <w:rFonts w:cs="Times New Roman"/>
          <w:lang w:val="en-GB"/>
        </w:rPr>
        <w:t>How does he characterise the “</w:t>
      </w:r>
      <w:proofErr w:type="spellStart"/>
      <w:r w:rsidRPr="00F04C84">
        <w:rPr>
          <w:rFonts w:cs="Times New Roman"/>
          <w:lang w:val="en-GB"/>
        </w:rPr>
        <w:t>arist</w:t>
      </w:r>
      <w:r>
        <w:rPr>
          <w:rFonts w:cs="Times New Roman"/>
          <w:lang w:val="en-GB"/>
        </w:rPr>
        <w:t>o</w:t>
      </w:r>
      <w:r w:rsidRPr="00F04C84">
        <w:rPr>
          <w:rFonts w:cs="Times New Roman"/>
          <w:lang w:val="en-GB"/>
        </w:rPr>
        <w:t>kratische</w:t>
      </w:r>
      <w:proofErr w:type="spellEnd"/>
      <w:r w:rsidRPr="00F04C84">
        <w:rPr>
          <w:rFonts w:cs="Times New Roman"/>
          <w:lang w:val="en-GB"/>
        </w:rPr>
        <w:t>” and the “</w:t>
      </w:r>
      <w:proofErr w:type="spellStart"/>
      <w:r w:rsidRPr="00F04C84">
        <w:rPr>
          <w:rFonts w:cs="Times New Roman"/>
          <w:lang w:val="en-GB"/>
        </w:rPr>
        <w:t>priesterliche</w:t>
      </w:r>
      <w:proofErr w:type="spellEnd"/>
      <w:r w:rsidRPr="00F04C84">
        <w:rPr>
          <w:rFonts w:cs="Times New Roman"/>
          <w:lang w:val="en-GB"/>
        </w:rPr>
        <w:t xml:space="preserve"> </w:t>
      </w:r>
      <w:proofErr w:type="spellStart"/>
      <w:r w:rsidRPr="00F04C84">
        <w:rPr>
          <w:rFonts w:cs="Times New Roman"/>
          <w:lang w:val="en-GB"/>
        </w:rPr>
        <w:t>Wertungs</w:t>
      </w:r>
      <w:proofErr w:type="spellEnd"/>
      <w:r w:rsidRPr="00F04C84">
        <w:rPr>
          <w:rFonts w:cs="Times New Roman"/>
          <w:lang w:val="en-GB"/>
        </w:rPr>
        <w:t>-Weise”?</w:t>
      </w:r>
    </w:p>
    <w:p w14:paraId="2976000B" w14:textId="507F68C3" w:rsidR="00B857D2" w:rsidRPr="00F04C84" w:rsidRDefault="00B857D2" w:rsidP="00F04C84">
      <w:pPr>
        <w:pStyle w:val="ListParagraph"/>
        <w:widowControl w:val="0"/>
        <w:numPr>
          <w:ilvl w:val="0"/>
          <w:numId w:val="4"/>
        </w:numPr>
        <w:autoSpaceDE w:val="0"/>
        <w:autoSpaceDN w:val="0"/>
        <w:adjustRightInd w:val="0"/>
        <w:spacing w:line="240" w:lineRule="auto"/>
        <w:rPr>
          <w:rFonts w:cs="Times New Roman"/>
          <w:lang w:val="en-GB"/>
        </w:rPr>
      </w:pPr>
      <w:r>
        <w:rPr>
          <w:rFonts w:cs="Times New Roman"/>
          <w:lang w:val="en-GB"/>
        </w:rPr>
        <w:t>What are the characteristics associated with the Jews?</w:t>
      </w:r>
    </w:p>
    <w:p w14:paraId="7A96DD08" w14:textId="3980DD61" w:rsidR="00F04C84" w:rsidRPr="00F04C84" w:rsidRDefault="00F04C84" w:rsidP="00F04C84">
      <w:pPr>
        <w:pStyle w:val="ListParagraph"/>
        <w:widowControl w:val="0"/>
        <w:numPr>
          <w:ilvl w:val="0"/>
          <w:numId w:val="4"/>
        </w:numPr>
        <w:autoSpaceDE w:val="0"/>
        <w:autoSpaceDN w:val="0"/>
        <w:adjustRightInd w:val="0"/>
        <w:spacing w:line="240" w:lineRule="auto"/>
        <w:rPr>
          <w:rFonts w:cs="Times New Roman"/>
          <w:lang w:val="en-GB"/>
        </w:rPr>
      </w:pPr>
      <w:r>
        <w:rPr>
          <w:rFonts w:cs="Times New Roman"/>
          <w:lang w:val="en-GB"/>
        </w:rPr>
        <w:t>He holds the Jews responsible for the beginnings of this “</w:t>
      </w:r>
      <w:proofErr w:type="spellStart"/>
      <w:r>
        <w:rPr>
          <w:rFonts w:cs="Times New Roman"/>
          <w:lang w:val="en-GB"/>
        </w:rPr>
        <w:t>Sklavenaufstand</w:t>
      </w:r>
      <w:proofErr w:type="spellEnd"/>
      <w:r>
        <w:rPr>
          <w:rFonts w:cs="Times New Roman"/>
          <w:lang w:val="en-GB"/>
        </w:rPr>
        <w:t xml:space="preserve"> in der Moral”, but emphasises that “Man </w:t>
      </w:r>
      <w:proofErr w:type="spellStart"/>
      <w:r>
        <w:rPr>
          <w:rFonts w:cs="Times New Roman"/>
          <w:lang w:val="en-GB"/>
        </w:rPr>
        <w:t>weiß</w:t>
      </w:r>
      <w:proofErr w:type="spellEnd"/>
      <w:r>
        <w:rPr>
          <w:rFonts w:cs="Times New Roman"/>
          <w:lang w:val="en-GB"/>
        </w:rPr>
        <w:t xml:space="preserve">, </w:t>
      </w:r>
      <w:proofErr w:type="spellStart"/>
      <w:r w:rsidRPr="00F04C84">
        <w:rPr>
          <w:rFonts w:cs="Times New Roman"/>
          <w:i/>
          <w:lang w:val="en-GB"/>
        </w:rPr>
        <w:t>wer</w:t>
      </w:r>
      <w:proofErr w:type="spellEnd"/>
      <w:r w:rsidRPr="00F04C84">
        <w:rPr>
          <w:rFonts w:cs="Times New Roman"/>
          <w:i/>
          <w:lang w:val="en-GB"/>
        </w:rPr>
        <w:t xml:space="preserve"> </w:t>
      </w:r>
      <w:r>
        <w:rPr>
          <w:rFonts w:cs="Times New Roman"/>
          <w:lang w:val="en-GB"/>
        </w:rPr>
        <w:t xml:space="preserve">die </w:t>
      </w:r>
      <w:proofErr w:type="spellStart"/>
      <w:r>
        <w:rPr>
          <w:rFonts w:cs="Times New Roman"/>
          <w:lang w:val="en-GB"/>
        </w:rPr>
        <w:t>Erbschaft</w:t>
      </w:r>
      <w:proofErr w:type="spellEnd"/>
      <w:r>
        <w:rPr>
          <w:rFonts w:cs="Times New Roman"/>
          <w:lang w:val="en-GB"/>
        </w:rPr>
        <w:t xml:space="preserve"> </w:t>
      </w:r>
      <w:proofErr w:type="spellStart"/>
      <w:r>
        <w:rPr>
          <w:rFonts w:cs="Times New Roman"/>
          <w:lang w:val="en-GB"/>
        </w:rPr>
        <w:t>dieser</w:t>
      </w:r>
      <w:proofErr w:type="spellEnd"/>
      <w:r>
        <w:rPr>
          <w:rFonts w:cs="Times New Roman"/>
          <w:lang w:val="en-GB"/>
        </w:rPr>
        <w:t xml:space="preserve"> </w:t>
      </w:r>
      <w:proofErr w:type="spellStart"/>
      <w:r>
        <w:rPr>
          <w:rFonts w:cs="Times New Roman"/>
          <w:lang w:val="en-GB"/>
        </w:rPr>
        <w:t>jüdischen</w:t>
      </w:r>
      <w:proofErr w:type="spellEnd"/>
      <w:r>
        <w:rPr>
          <w:rFonts w:cs="Times New Roman"/>
          <w:lang w:val="en-GB"/>
        </w:rPr>
        <w:t xml:space="preserve"> </w:t>
      </w:r>
      <w:proofErr w:type="spellStart"/>
      <w:r>
        <w:rPr>
          <w:rFonts w:cs="Times New Roman"/>
          <w:lang w:val="en-GB"/>
        </w:rPr>
        <w:t>Umwertung</w:t>
      </w:r>
      <w:proofErr w:type="spellEnd"/>
      <w:r>
        <w:rPr>
          <w:rFonts w:cs="Times New Roman"/>
          <w:lang w:val="en-GB"/>
        </w:rPr>
        <w:t xml:space="preserve"> </w:t>
      </w:r>
      <w:proofErr w:type="spellStart"/>
      <w:r>
        <w:rPr>
          <w:rFonts w:cs="Times New Roman"/>
          <w:lang w:val="en-GB"/>
        </w:rPr>
        <w:t>gemacht</w:t>
      </w:r>
      <w:proofErr w:type="spellEnd"/>
      <w:r>
        <w:rPr>
          <w:rFonts w:cs="Times New Roman"/>
          <w:lang w:val="en-GB"/>
        </w:rPr>
        <w:t xml:space="preserve"> hat.” – what does he mean? (See also </w:t>
      </w:r>
      <w:r w:rsidRPr="006E1168">
        <w:rPr>
          <w:rFonts w:cs="Times New Roman"/>
          <w:lang w:val="en-GB"/>
        </w:rPr>
        <w:t xml:space="preserve">pp. </w:t>
      </w:r>
      <w:r w:rsidR="006E1168" w:rsidRPr="006E1168">
        <w:rPr>
          <w:rFonts w:cs="Times New Roman"/>
          <w:lang w:val="en-GB"/>
        </w:rPr>
        <w:t>775f.</w:t>
      </w:r>
      <w:r w:rsidRPr="006E1168">
        <w:rPr>
          <w:rFonts w:cs="Times New Roman"/>
          <w:lang w:val="en-GB"/>
        </w:rPr>
        <w:t>)</w:t>
      </w:r>
    </w:p>
    <w:p w14:paraId="12CF83B0" w14:textId="77777777" w:rsidR="00B857D2" w:rsidRDefault="00B857D2" w:rsidP="004551DF">
      <w:pPr>
        <w:widowControl w:val="0"/>
        <w:autoSpaceDE w:val="0"/>
        <w:autoSpaceDN w:val="0"/>
        <w:adjustRightInd w:val="0"/>
        <w:spacing w:line="240" w:lineRule="auto"/>
        <w:rPr>
          <w:rFonts w:cs="Times New Roman"/>
          <w:b/>
          <w:lang w:val="en-GB"/>
        </w:rPr>
      </w:pPr>
    </w:p>
    <w:p w14:paraId="6721AB0B" w14:textId="7526ECDB" w:rsidR="006E1168" w:rsidRPr="0068358B" w:rsidRDefault="00AB04E1" w:rsidP="006E1168">
      <w:pPr>
        <w:widowControl w:val="0"/>
        <w:autoSpaceDE w:val="0"/>
        <w:autoSpaceDN w:val="0"/>
        <w:adjustRightInd w:val="0"/>
        <w:spacing w:line="240" w:lineRule="auto"/>
        <w:rPr>
          <w:rFonts w:cs="Times New Roman"/>
          <w:color w:val="0000FF"/>
          <w:lang w:val="en-US"/>
        </w:rPr>
      </w:pPr>
      <w:r w:rsidRPr="0068358B">
        <w:rPr>
          <w:rFonts w:cs="Times New Roman"/>
          <w:color w:val="0000FF"/>
          <w:lang w:val="en-US"/>
        </w:rPr>
        <w:t>GROUPS 3 &amp; 4 (Danielle, Sarah, Bill, Gina, Natalie)</w:t>
      </w:r>
    </w:p>
    <w:p w14:paraId="02ADF877" w14:textId="77777777" w:rsidR="006E1168" w:rsidRDefault="006E1168" w:rsidP="004551DF">
      <w:pPr>
        <w:widowControl w:val="0"/>
        <w:autoSpaceDE w:val="0"/>
        <w:autoSpaceDN w:val="0"/>
        <w:adjustRightInd w:val="0"/>
        <w:spacing w:line="240" w:lineRule="auto"/>
        <w:rPr>
          <w:rFonts w:cs="Times New Roman"/>
          <w:b/>
          <w:lang w:val="en-GB"/>
        </w:rPr>
      </w:pPr>
    </w:p>
    <w:p w14:paraId="44AF330D" w14:textId="42E2D343" w:rsidR="00F572E6" w:rsidRDefault="00B857D2" w:rsidP="004551DF">
      <w:pPr>
        <w:widowControl w:val="0"/>
        <w:autoSpaceDE w:val="0"/>
        <w:autoSpaceDN w:val="0"/>
        <w:adjustRightInd w:val="0"/>
        <w:spacing w:line="240" w:lineRule="auto"/>
        <w:rPr>
          <w:rFonts w:cs="Times New Roman"/>
          <w:b/>
          <w:lang w:val="en-GB"/>
        </w:rPr>
      </w:pPr>
      <w:r w:rsidRPr="00B857D2">
        <w:rPr>
          <w:rFonts w:cs="Times New Roman"/>
          <w:b/>
          <w:lang w:val="en-GB"/>
        </w:rPr>
        <w:t>Section 10:</w:t>
      </w:r>
    </w:p>
    <w:p w14:paraId="3DFBC251" w14:textId="77777777" w:rsidR="00B857D2" w:rsidRPr="00B857D2" w:rsidRDefault="00B857D2" w:rsidP="004551DF">
      <w:pPr>
        <w:widowControl w:val="0"/>
        <w:autoSpaceDE w:val="0"/>
        <w:autoSpaceDN w:val="0"/>
        <w:adjustRightInd w:val="0"/>
        <w:spacing w:line="240" w:lineRule="auto"/>
        <w:rPr>
          <w:rFonts w:cs="Times New Roman"/>
          <w:b/>
          <w:lang w:val="en-GB"/>
        </w:rPr>
      </w:pPr>
    </w:p>
    <w:p w14:paraId="770C8417" w14:textId="16C9A585" w:rsidR="007B15BA" w:rsidRPr="007B15BA" w:rsidRDefault="00F572E6" w:rsidP="007B15BA">
      <w:pPr>
        <w:pStyle w:val="ListParagraph"/>
        <w:widowControl w:val="0"/>
        <w:numPr>
          <w:ilvl w:val="0"/>
          <w:numId w:val="4"/>
        </w:numPr>
        <w:autoSpaceDE w:val="0"/>
        <w:autoSpaceDN w:val="0"/>
        <w:adjustRightInd w:val="0"/>
        <w:spacing w:line="240" w:lineRule="auto"/>
        <w:rPr>
          <w:rFonts w:cs="Times New Roman"/>
          <w:lang w:val="en-GB"/>
        </w:rPr>
      </w:pPr>
      <w:r w:rsidRPr="007B15BA">
        <w:rPr>
          <w:rFonts w:cs="Times New Roman"/>
          <w:lang w:val="en-GB"/>
        </w:rPr>
        <w:t>Where</w:t>
      </w:r>
      <w:r w:rsidR="00AB04E1">
        <w:rPr>
          <w:rFonts w:cs="Times New Roman"/>
          <w:lang w:val="en-GB"/>
        </w:rPr>
        <w:t xml:space="preserve"> </w:t>
      </w:r>
      <w:r w:rsidRPr="007B15BA">
        <w:rPr>
          <w:rFonts w:cs="Times New Roman"/>
          <w:lang w:val="en-GB"/>
        </w:rPr>
        <w:t xml:space="preserve">does each of the two </w:t>
      </w:r>
      <w:r w:rsidR="00AB04E1">
        <w:rPr>
          <w:rFonts w:cs="Times New Roman"/>
          <w:lang w:val="en-GB"/>
        </w:rPr>
        <w:t xml:space="preserve">value </w:t>
      </w:r>
      <w:r w:rsidRPr="007B15BA">
        <w:rPr>
          <w:rFonts w:cs="Times New Roman"/>
          <w:lang w:val="en-GB"/>
        </w:rPr>
        <w:t xml:space="preserve">systems have its starting point for a definition of ‘Gut’ and </w:t>
      </w:r>
      <w:r w:rsidR="007B15BA">
        <w:rPr>
          <w:rFonts w:cs="Times New Roman"/>
          <w:lang w:val="en-GB"/>
        </w:rPr>
        <w:t xml:space="preserve">its opposite, </w:t>
      </w:r>
      <w:r w:rsidRPr="007B15BA">
        <w:rPr>
          <w:rFonts w:cs="Times New Roman"/>
          <w:lang w:val="en-GB"/>
        </w:rPr>
        <w:t>‘</w:t>
      </w:r>
      <w:proofErr w:type="spellStart"/>
      <w:r w:rsidR="007B15BA" w:rsidRPr="007B15BA">
        <w:rPr>
          <w:rFonts w:cs="Times New Roman"/>
          <w:lang w:val="en-GB"/>
        </w:rPr>
        <w:t>Schlecht</w:t>
      </w:r>
      <w:proofErr w:type="spellEnd"/>
      <w:r w:rsidR="007B15BA" w:rsidRPr="007B15BA">
        <w:rPr>
          <w:rFonts w:cs="Times New Roman"/>
          <w:lang w:val="en-GB"/>
        </w:rPr>
        <w:t>’ in one case, ‘</w:t>
      </w:r>
      <w:proofErr w:type="spellStart"/>
      <w:r w:rsidR="007B15BA" w:rsidRPr="007B15BA">
        <w:rPr>
          <w:rFonts w:cs="Times New Roman"/>
          <w:lang w:val="en-GB"/>
        </w:rPr>
        <w:t>Böse</w:t>
      </w:r>
      <w:proofErr w:type="spellEnd"/>
      <w:r w:rsidR="007B15BA" w:rsidRPr="007B15BA">
        <w:rPr>
          <w:rFonts w:cs="Times New Roman"/>
          <w:lang w:val="en-GB"/>
        </w:rPr>
        <w:t>’ in the other</w:t>
      </w:r>
      <w:r w:rsidR="0061084B">
        <w:rPr>
          <w:rFonts w:cs="Times New Roman"/>
          <w:lang w:val="en-GB"/>
        </w:rPr>
        <w:t xml:space="preserve"> (see also the beginning of section 11)</w:t>
      </w:r>
      <w:r w:rsidR="007B15BA" w:rsidRPr="007B15BA">
        <w:rPr>
          <w:rFonts w:cs="Times New Roman"/>
          <w:lang w:val="en-GB"/>
        </w:rPr>
        <w:t>?</w:t>
      </w:r>
    </w:p>
    <w:p w14:paraId="3C5F2AA0" w14:textId="0A7AB20B" w:rsidR="004551DF" w:rsidRPr="0061084B" w:rsidRDefault="007B15BA" w:rsidP="0061084B">
      <w:pPr>
        <w:pStyle w:val="ListParagraph"/>
        <w:widowControl w:val="0"/>
        <w:numPr>
          <w:ilvl w:val="0"/>
          <w:numId w:val="4"/>
        </w:numPr>
        <w:autoSpaceDE w:val="0"/>
        <w:autoSpaceDN w:val="0"/>
        <w:adjustRightInd w:val="0"/>
        <w:spacing w:line="240" w:lineRule="auto"/>
        <w:rPr>
          <w:rFonts w:cs="Times New Roman"/>
          <w:b/>
          <w:lang w:val="en-US"/>
        </w:rPr>
      </w:pPr>
      <w:r>
        <w:rPr>
          <w:rFonts w:cs="Times New Roman"/>
          <w:lang w:val="en-GB"/>
        </w:rPr>
        <w:t xml:space="preserve">How </w:t>
      </w:r>
      <w:r w:rsidR="00B857D2">
        <w:rPr>
          <w:rFonts w:cs="Times New Roman"/>
          <w:lang w:val="en-GB"/>
        </w:rPr>
        <w:t>are these differences in origin reflected in the attitudes of those who count themselves as ‘good’ in each system</w:t>
      </w:r>
      <w:r w:rsidR="00313901">
        <w:rPr>
          <w:rFonts w:cs="Times New Roman"/>
          <w:lang w:val="en-GB"/>
        </w:rPr>
        <w:t xml:space="preserve">, on the one hand to themselves, on the </w:t>
      </w:r>
      <w:r w:rsidR="00313901" w:rsidRPr="0061084B">
        <w:rPr>
          <w:rFonts w:cs="Times New Roman"/>
          <w:lang w:val="en-GB"/>
        </w:rPr>
        <w:t xml:space="preserve">other to </w:t>
      </w:r>
      <w:r w:rsidR="00B857D2" w:rsidRPr="0061084B">
        <w:rPr>
          <w:rFonts w:cs="Times New Roman"/>
          <w:lang w:val="en-GB"/>
        </w:rPr>
        <w:t>those seen as ‘bad’ or ‘evil’</w:t>
      </w:r>
      <w:r w:rsidR="00313901" w:rsidRPr="0061084B">
        <w:rPr>
          <w:rFonts w:cs="Times New Roman"/>
          <w:lang w:val="en-GB"/>
        </w:rPr>
        <w:t>?</w:t>
      </w:r>
    </w:p>
    <w:p w14:paraId="1F097DA1" w14:textId="77777777" w:rsidR="0061084B" w:rsidRDefault="0061084B" w:rsidP="0061084B">
      <w:pPr>
        <w:widowControl w:val="0"/>
        <w:autoSpaceDE w:val="0"/>
        <w:autoSpaceDN w:val="0"/>
        <w:adjustRightInd w:val="0"/>
        <w:spacing w:line="240" w:lineRule="auto"/>
        <w:rPr>
          <w:rFonts w:cs="Times New Roman"/>
          <w:lang w:val="en-US"/>
        </w:rPr>
      </w:pPr>
    </w:p>
    <w:p w14:paraId="4DBE16D0" w14:textId="2CF9CDEF" w:rsidR="00AB04E1" w:rsidRPr="0068358B" w:rsidRDefault="00AB04E1" w:rsidP="00AB04E1">
      <w:pPr>
        <w:widowControl w:val="0"/>
        <w:autoSpaceDE w:val="0"/>
        <w:autoSpaceDN w:val="0"/>
        <w:adjustRightInd w:val="0"/>
        <w:spacing w:line="240" w:lineRule="auto"/>
        <w:rPr>
          <w:rFonts w:cs="Times New Roman"/>
          <w:color w:val="0000FF"/>
          <w:lang w:val="en-GB"/>
        </w:rPr>
      </w:pPr>
      <w:r w:rsidRPr="0068358B">
        <w:rPr>
          <w:rFonts w:cs="Times New Roman"/>
          <w:color w:val="0000FF"/>
          <w:lang w:val="en-US"/>
        </w:rPr>
        <w:t>GROUPS 5 &amp; 6 (Ellie, Jamie, Nadia, Ryan)</w:t>
      </w:r>
    </w:p>
    <w:p w14:paraId="4CCB5E4C" w14:textId="77777777" w:rsidR="00AB04E1" w:rsidRDefault="00AB04E1" w:rsidP="0061084B">
      <w:pPr>
        <w:widowControl w:val="0"/>
        <w:autoSpaceDE w:val="0"/>
        <w:autoSpaceDN w:val="0"/>
        <w:adjustRightInd w:val="0"/>
        <w:spacing w:line="240" w:lineRule="auto"/>
        <w:rPr>
          <w:rFonts w:cs="Times New Roman"/>
          <w:b/>
          <w:lang w:val="en-US"/>
        </w:rPr>
      </w:pPr>
    </w:p>
    <w:p w14:paraId="71AF91D1" w14:textId="77777777" w:rsidR="0061084B" w:rsidRPr="0061084B" w:rsidRDefault="0061084B" w:rsidP="0061084B">
      <w:pPr>
        <w:widowControl w:val="0"/>
        <w:autoSpaceDE w:val="0"/>
        <w:autoSpaceDN w:val="0"/>
        <w:adjustRightInd w:val="0"/>
        <w:spacing w:line="240" w:lineRule="auto"/>
        <w:rPr>
          <w:rFonts w:cs="Times New Roman"/>
          <w:b/>
          <w:lang w:val="en-US"/>
        </w:rPr>
      </w:pPr>
      <w:r w:rsidRPr="0061084B">
        <w:rPr>
          <w:rFonts w:cs="Times New Roman"/>
          <w:b/>
          <w:lang w:val="en-US"/>
        </w:rPr>
        <w:t xml:space="preserve">Section 11: </w:t>
      </w:r>
    </w:p>
    <w:p w14:paraId="200D11B6" w14:textId="4A2558D6" w:rsidR="0061084B" w:rsidRPr="0061084B" w:rsidRDefault="0061084B" w:rsidP="0061084B">
      <w:pPr>
        <w:widowControl w:val="0"/>
        <w:autoSpaceDE w:val="0"/>
        <w:autoSpaceDN w:val="0"/>
        <w:adjustRightInd w:val="0"/>
        <w:spacing w:line="240" w:lineRule="auto"/>
        <w:rPr>
          <w:rFonts w:cs="Times New Roman"/>
          <w:lang w:val="en-US"/>
        </w:rPr>
      </w:pPr>
    </w:p>
    <w:p w14:paraId="732E4C68" w14:textId="085B6A9F" w:rsidR="0061084B" w:rsidRPr="0061084B" w:rsidRDefault="0061084B" w:rsidP="0061084B">
      <w:pPr>
        <w:pStyle w:val="ListParagraph"/>
        <w:widowControl w:val="0"/>
        <w:numPr>
          <w:ilvl w:val="0"/>
          <w:numId w:val="4"/>
        </w:numPr>
        <w:autoSpaceDE w:val="0"/>
        <w:autoSpaceDN w:val="0"/>
        <w:adjustRightInd w:val="0"/>
        <w:spacing w:line="240" w:lineRule="auto"/>
        <w:rPr>
          <w:rFonts w:cs="Times New Roman"/>
          <w:lang w:val="en-US"/>
        </w:rPr>
      </w:pPr>
      <w:r w:rsidRPr="0061084B">
        <w:rPr>
          <w:rFonts w:cs="Times New Roman"/>
          <w:lang w:val="en-US"/>
        </w:rPr>
        <w:t xml:space="preserve">Does ‘Gut’ mean the same in both systems? </w:t>
      </w:r>
    </w:p>
    <w:p w14:paraId="7F01EFDA" w14:textId="056309DD" w:rsidR="0061084B" w:rsidRDefault="0061084B" w:rsidP="0061084B">
      <w:pPr>
        <w:pStyle w:val="ListParagraph"/>
        <w:widowControl w:val="0"/>
        <w:numPr>
          <w:ilvl w:val="0"/>
          <w:numId w:val="4"/>
        </w:numPr>
        <w:autoSpaceDE w:val="0"/>
        <w:autoSpaceDN w:val="0"/>
        <w:adjustRightInd w:val="0"/>
        <w:spacing w:line="240" w:lineRule="auto"/>
        <w:rPr>
          <w:rFonts w:cs="Times New Roman"/>
          <w:lang w:val="en-US"/>
        </w:rPr>
      </w:pPr>
      <w:r>
        <w:rPr>
          <w:rFonts w:cs="Times New Roman"/>
          <w:lang w:val="en-US"/>
        </w:rPr>
        <w:t>How does Nietzsche characterize those who see themselves as ‘gut’ according to the aristocratic system of values? Would you say th</w:t>
      </w:r>
      <w:r w:rsidR="00AB3C0A">
        <w:rPr>
          <w:rFonts w:cs="Times New Roman"/>
          <w:lang w:val="en-US"/>
        </w:rPr>
        <w:t xml:space="preserve">e ‘blonde </w:t>
      </w:r>
      <w:proofErr w:type="spellStart"/>
      <w:r w:rsidR="00AB3C0A">
        <w:rPr>
          <w:rFonts w:cs="Times New Roman"/>
          <w:lang w:val="en-US"/>
        </w:rPr>
        <w:t>Bestie</w:t>
      </w:r>
      <w:proofErr w:type="spellEnd"/>
      <w:r w:rsidR="00AB3C0A">
        <w:rPr>
          <w:rFonts w:cs="Times New Roman"/>
          <w:lang w:val="en-US"/>
        </w:rPr>
        <w:t>’</w:t>
      </w:r>
      <w:r>
        <w:rPr>
          <w:rFonts w:cs="Times New Roman"/>
          <w:lang w:val="en-US"/>
        </w:rPr>
        <w:t xml:space="preserve"> is a positive </w:t>
      </w:r>
      <w:proofErr w:type="spellStart"/>
      <w:r>
        <w:rPr>
          <w:rFonts w:cs="Times New Roman"/>
          <w:lang w:val="en-US"/>
        </w:rPr>
        <w:t>characterisation</w:t>
      </w:r>
      <w:proofErr w:type="spellEnd"/>
      <w:r>
        <w:rPr>
          <w:rFonts w:cs="Times New Roman"/>
          <w:lang w:val="en-US"/>
        </w:rPr>
        <w:t>?</w:t>
      </w:r>
      <w:r w:rsidR="00AB3C0A">
        <w:rPr>
          <w:rFonts w:cs="Times New Roman"/>
          <w:lang w:val="en-US"/>
        </w:rPr>
        <w:t xml:space="preserve"> What do you think of it?</w:t>
      </w:r>
    </w:p>
    <w:p w14:paraId="0EFE1CC8" w14:textId="05859047" w:rsidR="00AB3C0A" w:rsidRDefault="00AB3C0A" w:rsidP="0061084B">
      <w:pPr>
        <w:pStyle w:val="ListParagraph"/>
        <w:widowControl w:val="0"/>
        <w:numPr>
          <w:ilvl w:val="0"/>
          <w:numId w:val="4"/>
        </w:numPr>
        <w:autoSpaceDE w:val="0"/>
        <w:autoSpaceDN w:val="0"/>
        <w:adjustRightInd w:val="0"/>
        <w:spacing w:line="240" w:lineRule="auto"/>
        <w:rPr>
          <w:rFonts w:cs="Times New Roman"/>
          <w:lang w:val="en-US"/>
        </w:rPr>
      </w:pPr>
      <w:r>
        <w:rPr>
          <w:rFonts w:cs="Times New Roman"/>
          <w:lang w:val="en-US"/>
        </w:rPr>
        <w:t>On p. 787f</w:t>
      </w:r>
      <w:proofErr w:type="gramStart"/>
      <w:r>
        <w:rPr>
          <w:rFonts w:cs="Times New Roman"/>
          <w:lang w:val="en-US"/>
        </w:rPr>
        <w:t>.,</w:t>
      </w:r>
      <w:proofErr w:type="gramEnd"/>
      <w:r>
        <w:rPr>
          <w:rFonts w:cs="Times New Roman"/>
          <w:lang w:val="en-US"/>
        </w:rPr>
        <w:t xml:space="preserve"> he criticizes what is widely seen – he says – as “Sinn </w:t>
      </w:r>
      <w:proofErr w:type="spellStart"/>
      <w:r>
        <w:rPr>
          <w:rFonts w:cs="Times New Roman"/>
          <w:lang w:val="en-US"/>
        </w:rPr>
        <w:t>aller</w:t>
      </w:r>
      <w:proofErr w:type="spellEnd"/>
      <w:r>
        <w:rPr>
          <w:rFonts w:cs="Times New Roman"/>
          <w:lang w:val="en-US"/>
        </w:rPr>
        <w:t xml:space="preserve"> </w:t>
      </w:r>
      <w:proofErr w:type="spellStart"/>
      <w:r>
        <w:rPr>
          <w:rFonts w:cs="Times New Roman"/>
          <w:lang w:val="en-US"/>
        </w:rPr>
        <w:t>Kultur</w:t>
      </w:r>
      <w:proofErr w:type="spellEnd"/>
      <w:r>
        <w:rPr>
          <w:rFonts w:cs="Times New Roman"/>
          <w:lang w:val="en-US"/>
        </w:rPr>
        <w:t>”. What image of culture and modern society is this criticism based on?</w:t>
      </w:r>
    </w:p>
    <w:p w14:paraId="6FFCA013" w14:textId="77777777" w:rsidR="00AB3C0A" w:rsidRDefault="00AB3C0A" w:rsidP="00AB3C0A">
      <w:pPr>
        <w:widowControl w:val="0"/>
        <w:autoSpaceDE w:val="0"/>
        <w:autoSpaceDN w:val="0"/>
        <w:adjustRightInd w:val="0"/>
        <w:spacing w:line="240" w:lineRule="auto"/>
        <w:rPr>
          <w:rFonts w:cs="Times New Roman"/>
          <w:lang w:val="en-US"/>
        </w:rPr>
      </w:pPr>
    </w:p>
    <w:p w14:paraId="36E2D18C" w14:textId="6901286F" w:rsidR="00AB04E1" w:rsidRPr="0068358B" w:rsidRDefault="00AB04E1" w:rsidP="00AB04E1">
      <w:pPr>
        <w:widowControl w:val="0"/>
        <w:autoSpaceDE w:val="0"/>
        <w:autoSpaceDN w:val="0"/>
        <w:adjustRightInd w:val="0"/>
        <w:spacing w:line="240" w:lineRule="auto"/>
        <w:rPr>
          <w:rFonts w:cs="Times New Roman"/>
          <w:lang w:val="en-GB"/>
        </w:rPr>
      </w:pPr>
      <w:r w:rsidRPr="0068358B">
        <w:rPr>
          <w:rFonts w:cs="Times New Roman"/>
          <w:color w:val="0000FF"/>
          <w:lang w:val="en-GB"/>
        </w:rPr>
        <w:t xml:space="preserve">GROUPS 1 &amp; 2 (Hannah, Rachael, </w:t>
      </w:r>
      <w:proofErr w:type="spellStart"/>
      <w:r w:rsidRPr="0068358B">
        <w:rPr>
          <w:rFonts w:cs="Times New Roman"/>
          <w:color w:val="0000FF"/>
          <w:lang w:val="en-GB"/>
        </w:rPr>
        <w:t>Ciera</w:t>
      </w:r>
      <w:proofErr w:type="spellEnd"/>
      <w:r w:rsidRPr="0068358B">
        <w:rPr>
          <w:rFonts w:cs="Times New Roman"/>
          <w:color w:val="0000FF"/>
          <w:lang w:val="en-GB"/>
        </w:rPr>
        <w:t>, Helen, Sophia)</w:t>
      </w:r>
    </w:p>
    <w:p w14:paraId="368DB9E8" w14:textId="77777777" w:rsidR="00AB04E1" w:rsidRDefault="00AB04E1" w:rsidP="00AB3C0A">
      <w:pPr>
        <w:widowControl w:val="0"/>
        <w:autoSpaceDE w:val="0"/>
        <w:autoSpaceDN w:val="0"/>
        <w:adjustRightInd w:val="0"/>
        <w:spacing w:line="240" w:lineRule="auto"/>
        <w:rPr>
          <w:rFonts w:cs="Times New Roman"/>
          <w:lang w:val="en-US"/>
        </w:rPr>
      </w:pPr>
    </w:p>
    <w:p w14:paraId="2BBA0DE5" w14:textId="1BB3DE43" w:rsidR="00AB3C0A" w:rsidRPr="00AB3C0A" w:rsidRDefault="00AB3C0A" w:rsidP="00AB3C0A">
      <w:pPr>
        <w:widowControl w:val="0"/>
        <w:autoSpaceDE w:val="0"/>
        <w:autoSpaceDN w:val="0"/>
        <w:adjustRightInd w:val="0"/>
        <w:spacing w:line="240" w:lineRule="auto"/>
        <w:rPr>
          <w:rFonts w:cs="Times New Roman"/>
          <w:b/>
          <w:lang w:val="en-US"/>
        </w:rPr>
      </w:pPr>
      <w:r w:rsidRPr="00AB3C0A">
        <w:rPr>
          <w:rFonts w:cs="Times New Roman"/>
          <w:b/>
          <w:lang w:val="en-US"/>
        </w:rPr>
        <w:t>Section 13:</w:t>
      </w:r>
    </w:p>
    <w:p w14:paraId="0172C66D" w14:textId="77777777" w:rsidR="009C2736" w:rsidRDefault="009C2736" w:rsidP="00ED0ADA">
      <w:pPr>
        <w:spacing w:line="240" w:lineRule="auto"/>
        <w:rPr>
          <w:rFonts w:cs="Times New Roman"/>
          <w:lang w:val="en-GB"/>
        </w:rPr>
      </w:pPr>
    </w:p>
    <w:p w14:paraId="27C02EAC" w14:textId="0116D7C3" w:rsidR="00914F15" w:rsidRDefault="00914F15" w:rsidP="00914F15">
      <w:pPr>
        <w:spacing w:line="240" w:lineRule="auto"/>
        <w:rPr>
          <w:rFonts w:cs="Times New Roman"/>
          <w:lang w:val="en-GB"/>
        </w:rPr>
      </w:pPr>
      <w:r>
        <w:rPr>
          <w:rFonts w:cs="Times New Roman"/>
          <w:lang w:val="en-GB"/>
        </w:rPr>
        <w:t>In this section, Nietzsche presents, in a very concise form, a critique of our notions of the ‘subject’</w:t>
      </w:r>
      <w:r w:rsidR="00014630">
        <w:rPr>
          <w:rFonts w:cs="Times New Roman"/>
          <w:lang w:val="en-GB"/>
        </w:rPr>
        <w:t>,</w:t>
      </w:r>
      <w:r>
        <w:rPr>
          <w:rFonts w:cs="Times New Roman"/>
          <w:lang w:val="en-GB"/>
        </w:rPr>
        <w:t xml:space="preserve"> and claims </w:t>
      </w:r>
      <w:r w:rsidR="00014630">
        <w:rPr>
          <w:rFonts w:cs="Times New Roman"/>
          <w:lang w:val="en-GB"/>
        </w:rPr>
        <w:t>it is an</w:t>
      </w:r>
      <w:r>
        <w:rPr>
          <w:rFonts w:cs="Times New Roman"/>
          <w:lang w:val="en-GB"/>
        </w:rPr>
        <w:t xml:space="preserve"> illusion that is in part due to the fact that we are fooled by our own grammar. This line of argument has been taken up, directly or indirectly, by many later thinkers, such as Michel Foucault, Jacques Derrida or Judith Butler, and is well worth looking at a little more closely. </w:t>
      </w:r>
    </w:p>
    <w:p w14:paraId="19D32CD5" w14:textId="77777777" w:rsidR="00914F15" w:rsidRDefault="00914F15" w:rsidP="00914F15">
      <w:pPr>
        <w:spacing w:line="240" w:lineRule="auto"/>
        <w:rPr>
          <w:rFonts w:cs="Times New Roman"/>
          <w:lang w:val="en-GB"/>
        </w:rPr>
      </w:pPr>
    </w:p>
    <w:p w14:paraId="5BF3C8F6" w14:textId="0A0975C5" w:rsidR="00914F15" w:rsidRDefault="00914F15" w:rsidP="00914F15">
      <w:pPr>
        <w:spacing w:line="240" w:lineRule="auto"/>
        <w:rPr>
          <w:rFonts w:cs="Times New Roman"/>
          <w:lang w:val="en-GB"/>
        </w:rPr>
      </w:pPr>
      <w:r>
        <w:rPr>
          <w:rFonts w:cs="Times New Roman"/>
          <w:lang w:val="en-GB"/>
        </w:rPr>
        <w:t xml:space="preserve">He prepares his point by claiming that it is </w:t>
      </w:r>
      <w:r w:rsidRPr="00AB3C0A">
        <w:rPr>
          <w:rFonts w:cs="Times New Roman"/>
          <w:lang w:val="en-GB"/>
        </w:rPr>
        <w:t>nonsensical to expect meekness of the strong</w:t>
      </w:r>
      <w:r>
        <w:rPr>
          <w:rFonts w:cs="Times New Roman"/>
          <w:lang w:val="en-GB"/>
        </w:rPr>
        <w:t>.</w:t>
      </w:r>
    </w:p>
    <w:p w14:paraId="3271638E" w14:textId="1E42BCA9" w:rsidR="00914F15" w:rsidRDefault="00914F15" w:rsidP="00914F15">
      <w:pPr>
        <w:pStyle w:val="ListParagraph"/>
        <w:numPr>
          <w:ilvl w:val="0"/>
          <w:numId w:val="4"/>
        </w:numPr>
        <w:spacing w:line="240" w:lineRule="auto"/>
        <w:rPr>
          <w:rFonts w:cs="Times New Roman"/>
          <w:lang w:val="en-GB"/>
        </w:rPr>
      </w:pPr>
      <w:r w:rsidRPr="00AB3C0A">
        <w:rPr>
          <w:rFonts w:cs="Times New Roman"/>
          <w:lang w:val="en-GB"/>
        </w:rPr>
        <w:t xml:space="preserve">Why is </w:t>
      </w:r>
      <w:r>
        <w:rPr>
          <w:rFonts w:cs="Times New Roman"/>
          <w:lang w:val="en-GB"/>
        </w:rPr>
        <w:t>tha</w:t>
      </w:r>
      <w:r w:rsidRPr="00AB3C0A">
        <w:rPr>
          <w:rFonts w:cs="Times New Roman"/>
          <w:lang w:val="en-GB"/>
        </w:rPr>
        <w:t>t?</w:t>
      </w:r>
    </w:p>
    <w:p w14:paraId="27F7BDB7" w14:textId="77777777" w:rsidR="00014630" w:rsidRDefault="00014630" w:rsidP="00014630">
      <w:pPr>
        <w:pStyle w:val="ListParagraph"/>
        <w:spacing w:line="240" w:lineRule="auto"/>
        <w:rPr>
          <w:rFonts w:cs="Times New Roman"/>
          <w:lang w:val="en-GB"/>
        </w:rPr>
      </w:pPr>
    </w:p>
    <w:p w14:paraId="6EBEE3F8" w14:textId="77777777" w:rsidR="00252086" w:rsidRDefault="00914F15" w:rsidP="00914F15">
      <w:pPr>
        <w:pStyle w:val="ListParagraph"/>
        <w:numPr>
          <w:ilvl w:val="0"/>
          <w:numId w:val="4"/>
        </w:numPr>
        <w:spacing w:line="240" w:lineRule="auto"/>
        <w:rPr>
          <w:rFonts w:cs="Times New Roman"/>
          <w:lang w:val="en-GB"/>
        </w:rPr>
      </w:pPr>
      <w:r>
        <w:rPr>
          <w:rFonts w:cs="Times New Roman"/>
          <w:lang w:val="en-GB"/>
        </w:rPr>
        <w:t xml:space="preserve">What is he getting at with his example of the “Blitz”? </w:t>
      </w:r>
    </w:p>
    <w:p w14:paraId="014C690E" w14:textId="2C3CA62B" w:rsidR="00914F15" w:rsidRDefault="00914F15" w:rsidP="00252086">
      <w:pPr>
        <w:pStyle w:val="ListParagraph"/>
        <w:spacing w:line="240" w:lineRule="auto"/>
        <w:rPr>
          <w:rFonts w:cs="Times New Roman"/>
          <w:lang w:val="en-GB"/>
        </w:rPr>
      </w:pPr>
      <w:r>
        <w:rPr>
          <w:rFonts w:cs="Times New Roman"/>
          <w:lang w:val="en-GB"/>
        </w:rPr>
        <w:t>(This passage is made more difficult for English speakers by the fact that the argument works less well in English – ‘lightning’ is a different kind of word than ‘Blitz’. We can talk about that.)</w:t>
      </w:r>
    </w:p>
    <w:p w14:paraId="0592158D" w14:textId="0A020FD3" w:rsidR="00914F15" w:rsidRDefault="00914F15" w:rsidP="00914F15">
      <w:pPr>
        <w:pStyle w:val="ListParagraph"/>
        <w:numPr>
          <w:ilvl w:val="0"/>
          <w:numId w:val="4"/>
        </w:numPr>
        <w:spacing w:line="240" w:lineRule="auto"/>
        <w:rPr>
          <w:rFonts w:cs="Times New Roman"/>
          <w:lang w:val="en-GB"/>
        </w:rPr>
      </w:pPr>
      <w:r>
        <w:rPr>
          <w:rFonts w:cs="Times New Roman"/>
          <w:lang w:val="en-GB"/>
        </w:rPr>
        <w:t>What has language (the “</w:t>
      </w:r>
      <w:proofErr w:type="spellStart"/>
      <w:r>
        <w:rPr>
          <w:rFonts w:cs="Times New Roman"/>
          <w:lang w:val="en-GB"/>
        </w:rPr>
        <w:t>Verführung</w:t>
      </w:r>
      <w:proofErr w:type="spellEnd"/>
      <w:r>
        <w:rPr>
          <w:rFonts w:cs="Times New Roman"/>
          <w:lang w:val="en-GB"/>
        </w:rPr>
        <w:t xml:space="preserve"> der </w:t>
      </w:r>
      <w:proofErr w:type="spellStart"/>
      <w:r>
        <w:rPr>
          <w:rFonts w:cs="Times New Roman"/>
          <w:lang w:val="en-GB"/>
        </w:rPr>
        <w:t>Sprache</w:t>
      </w:r>
      <w:proofErr w:type="spellEnd"/>
      <w:r>
        <w:rPr>
          <w:rFonts w:cs="Times New Roman"/>
          <w:lang w:val="en-GB"/>
        </w:rPr>
        <w:t>”) got to do with the issue?</w:t>
      </w:r>
    </w:p>
    <w:p w14:paraId="2DBF89E0" w14:textId="1EFE516A" w:rsidR="00252086" w:rsidRDefault="00252086" w:rsidP="00914F15">
      <w:pPr>
        <w:pStyle w:val="ListParagraph"/>
        <w:numPr>
          <w:ilvl w:val="0"/>
          <w:numId w:val="4"/>
        </w:numPr>
        <w:spacing w:line="240" w:lineRule="auto"/>
        <w:rPr>
          <w:rFonts w:cs="Times New Roman"/>
          <w:lang w:val="en-GB"/>
        </w:rPr>
      </w:pPr>
      <w:r>
        <w:rPr>
          <w:rFonts w:cs="Times New Roman"/>
          <w:lang w:val="en-GB"/>
        </w:rPr>
        <w:lastRenderedPageBreak/>
        <w:t>How is his critique of common notions of the ‘subject’ connected to his argument about morality (esp. pp. 790f.)?</w:t>
      </w:r>
    </w:p>
    <w:p w14:paraId="1D862441" w14:textId="77777777" w:rsidR="00252086" w:rsidRDefault="00252086" w:rsidP="00252086">
      <w:pPr>
        <w:spacing w:line="240" w:lineRule="auto"/>
        <w:rPr>
          <w:rFonts w:cs="Times New Roman"/>
          <w:lang w:val="en-GB"/>
        </w:rPr>
      </w:pPr>
    </w:p>
    <w:p w14:paraId="5989D854" w14:textId="77777777" w:rsidR="00AB04E1" w:rsidRDefault="00AB04E1" w:rsidP="00252086">
      <w:pPr>
        <w:spacing w:line="240" w:lineRule="auto"/>
        <w:rPr>
          <w:rFonts w:cs="Times New Roman"/>
          <w:b/>
          <w:lang w:val="en-GB"/>
        </w:rPr>
      </w:pPr>
    </w:p>
    <w:p w14:paraId="75E9A2DD" w14:textId="20D2FAC9" w:rsidR="00AB04E1" w:rsidRPr="0068358B" w:rsidRDefault="00AB04E1" w:rsidP="00AB04E1">
      <w:pPr>
        <w:widowControl w:val="0"/>
        <w:autoSpaceDE w:val="0"/>
        <w:autoSpaceDN w:val="0"/>
        <w:adjustRightInd w:val="0"/>
        <w:spacing w:line="240" w:lineRule="auto"/>
        <w:rPr>
          <w:rFonts w:cs="Times New Roman"/>
          <w:color w:val="0000FF"/>
          <w:lang w:val="en-US"/>
        </w:rPr>
      </w:pPr>
      <w:r w:rsidRPr="0068358B">
        <w:rPr>
          <w:rFonts w:cs="Times New Roman"/>
          <w:color w:val="0000FF"/>
          <w:lang w:val="en-US"/>
        </w:rPr>
        <w:t>GROUPS 3 &amp; 4 (Danielle, Sarah, Bill, Gina, Natalie)</w:t>
      </w:r>
    </w:p>
    <w:p w14:paraId="183CF758" w14:textId="77777777" w:rsidR="00AB04E1" w:rsidRDefault="00AB04E1" w:rsidP="00252086">
      <w:pPr>
        <w:spacing w:line="240" w:lineRule="auto"/>
        <w:rPr>
          <w:rFonts w:cs="Times New Roman"/>
          <w:b/>
          <w:lang w:val="en-GB"/>
        </w:rPr>
      </w:pPr>
    </w:p>
    <w:p w14:paraId="453F576F" w14:textId="0A14C4CB" w:rsidR="00252086" w:rsidRPr="002350F2" w:rsidRDefault="002350F2" w:rsidP="00252086">
      <w:pPr>
        <w:spacing w:line="240" w:lineRule="auto"/>
        <w:rPr>
          <w:rFonts w:cs="Times New Roman"/>
          <w:b/>
          <w:lang w:val="en-GB"/>
        </w:rPr>
      </w:pPr>
      <w:r>
        <w:rPr>
          <w:rFonts w:cs="Times New Roman"/>
          <w:b/>
          <w:lang w:val="en-GB"/>
        </w:rPr>
        <w:t>S</w:t>
      </w:r>
      <w:r w:rsidR="00252086">
        <w:rPr>
          <w:rFonts w:cs="Times New Roman"/>
          <w:b/>
          <w:lang w:val="en-GB"/>
        </w:rPr>
        <w:t>ection 16</w:t>
      </w:r>
      <w:r w:rsidR="00252086" w:rsidRPr="002350F2">
        <w:rPr>
          <w:rFonts w:cs="Times New Roman"/>
          <w:b/>
          <w:lang w:val="en-GB"/>
        </w:rPr>
        <w:t>:</w:t>
      </w:r>
    </w:p>
    <w:p w14:paraId="61623EA3" w14:textId="77777777" w:rsidR="00252086" w:rsidRDefault="00252086" w:rsidP="00252086">
      <w:pPr>
        <w:spacing w:line="240" w:lineRule="auto"/>
        <w:rPr>
          <w:rFonts w:cs="Times New Roman"/>
          <w:b/>
          <w:u w:val="single"/>
          <w:lang w:val="en-GB"/>
        </w:rPr>
      </w:pPr>
    </w:p>
    <w:p w14:paraId="5C958EC8" w14:textId="106A82B6" w:rsidR="00252086" w:rsidRPr="00252086" w:rsidRDefault="00252086" w:rsidP="00252086">
      <w:pPr>
        <w:pStyle w:val="ListParagraph"/>
        <w:numPr>
          <w:ilvl w:val="0"/>
          <w:numId w:val="4"/>
        </w:numPr>
        <w:spacing w:line="240" w:lineRule="auto"/>
        <w:rPr>
          <w:rFonts w:cs="Times New Roman"/>
          <w:lang w:val="en-GB"/>
        </w:rPr>
      </w:pPr>
      <w:r w:rsidRPr="00252086">
        <w:rPr>
          <w:rFonts w:cs="Times New Roman"/>
          <w:lang w:val="en-GB"/>
        </w:rPr>
        <w:t>Who</w:t>
      </w:r>
      <w:r w:rsidR="006E1168">
        <w:rPr>
          <w:rFonts w:cs="Times New Roman"/>
          <w:lang w:val="en-GB"/>
        </w:rPr>
        <w:t>, according to N.,</w:t>
      </w:r>
      <w:r w:rsidRPr="00252086">
        <w:rPr>
          <w:rFonts w:cs="Times New Roman"/>
          <w:lang w:val="en-GB"/>
        </w:rPr>
        <w:t xml:space="preserve"> are the heirs of the old battle between aristocratic (Roman) and priestly (Jewish) value systems today? </w:t>
      </w:r>
    </w:p>
    <w:p w14:paraId="44733110" w14:textId="709381F8" w:rsidR="00252086" w:rsidRDefault="00252086" w:rsidP="00252086">
      <w:pPr>
        <w:pStyle w:val="ListParagraph"/>
        <w:numPr>
          <w:ilvl w:val="0"/>
          <w:numId w:val="4"/>
        </w:numPr>
        <w:spacing w:line="240" w:lineRule="auto"/>
        <w:rPr>
          <w:rFonts w:cs="Times New Roman"/>
          <w:lang w:val="en-GB"/>
        </w:rPr>
      </w:pPr>
      <w:r w:rsidRPr="00252086">
        <w:rPr>
          <w:rFonts w:cs="Times New Roman"/>
          <w:lang w:val="en-GB"/>
        </w:rPr>
        <w:t xml:space="preserve">Where do the Germans rank in this system? (p. 796) </w:t>
      </w:r>
    </w:p>
    <w:p w14:paraId="6460139A" w14:textId="74E5B1B6" w:rsidR="00014630" w:rsidRDefault="00252086" w:rsidP="00014630">
      <w:pPr>
        <w:pStyle w:val="ListParagraph"/>
        <w:numPr>
          <w:ilvl w:val="0"/>
          <w:numId w:val="4"/>
        </w:numPr>
        <w:spacing w:line="240" w:lineRule="auto"/>
        <w:rPr>
          <w:rFonts w:cs="Times New Roman"/>
          <w:lang w:val="en-GB"/>
        </w:rPr>
      </w:pPr>
      <w:r>
        <w:rPr>
          <w:rFonts w:cs="Times New Roman"/>
          <w:lang w:val="en-GB"/>
        </w:rPr>
        <w:t xml:space="preserve">What do the historical examples he gives on p. </w:t>
      </w:r>
      <w:proofErr w:type="gramStart"/>
      <w:r>
        <w:rPr>
          <w:rFonts w:cs="Times New Roman"/>
          <w:lang w:val="en-GB"/>
        </w:rPr>
        <w:t>796f.</w:t>
      </w:r>
      <w:proofErr w:type="gramEnd"/>
      <w:r>
        <w:rPr>
          <w:rFonts w:cs="Times New Roman"/>
          <w:lang w:val="en-GB"/>
        </w:rPr>
        <w:t xml:space="preserve"> </w:t>
      </w:r>
      <w:proofErr w:type="gramStart"/>
      <w:r>
        <w:rPr>
          <w:rFonts w:cs="Times New Roman"/>
          <w:lang w:val="en-GB"/>
        </w:rPr>
        <w:t>tell</w:t>
      </w:r>
      <w:proofErr w:type="gramEnd"/>
      <w:r>
        <w:rPr>
          <w:rFonts w:cs="Times New Roman"/>
          <w:lang w:val="en-GB"/>
        </w:rPr>
        <w:t xml:space="preserve"> us about the political proclivities that follow for  Nietzsche from </w:t>
      </w:r>
      <w:r w:rsidR="006E1168">
        <w:rPr>
          <w:rFonts w:cs="Times New Roman"/>
          <w:lang w:val="en-GB"/>
        </w:rPr>
        <w:t>this genealogy of morality</w:t>
      </w:r>
      <w:r>
        <w:rPr>
          <w:rFonts w:cs="Times New Roman"/>
          <w:lang w:val="en-GB"/>
        </w:rPr>
        <w:t>?</w:t>
      </w:r>
    </w:p>
    <w:p w14:paraId="54A895EF" w14:textId="77777777" w:rsidR="00014630" w:rsidRDefault="00014630" w:rsidP="00014630">
      <w:pPr>
        <w:spacing w:line="240" w:lineRule="auto"/>
        <w:rPr>
          <w:rFonts w:cs="Times New Roman"/>
          <w:lang w:val="en-GB"/>
        </w:rPr>
      </w:pPr>
    </w:p>
    <w:p w14:paraId="704BE481" w14:textId="77777777" w:rsidR="00014630" w:rsidRDefault="00014630" w:rsidP="00014630">
      <w:pPr>
        <w:spacing w:line="240" w:lineRule="auto"/>
        <w:rPr>
          <w:rFonts w:cs="Times New Roman"/>
          <w:lang w:val="en-GB"/>
        </w:rPr>
      </w:pPr>
    </w:p>
    <w:p w14:paraId="2A8A0E51" w14:textId="71C759F8" w:rsidR="00014630" w:rsidRPr="00014630" w:rsidRDefault="00014630" w:rsidP="00014630">
      <w:pPr>
        <w:spacing w:line="240" w:lineRule="auto"/>
        <w:rPr>
          <w:rFonts w:cs="Times New Roman"/>
          <w:b/>
          <w:lang w:val="en-GB"/>
        </w:rPr>
      </w:pPr>
      <w:proofErr w:type="spellStart"/>
      <w:r>
        <w:rPr>
          <w:rFonts w:cs="Times New Roman"/>
          <w:b/>
          <w:lang w:val="en-GB"/>
        </w:rPr>
        <w:t>Zweite</w:t>
      </w:r>
      <w:proofErr w:type="spellEnd"/>
      <w:r>
        <w:rPr>
          <w:rFonts w:cs="Times New Roman"/>
          <w:b/>
          <w:lang w:val="en-GB"/>
        </w:rPr>
        <w:t xml:space="preserve"> </w:t>
      </w:r>
      <w:proofErr w:type="spellStart"/>
      <w:r>
        <w:rPr>
          <w:rFonts w:cs="Times New Roman"/>
          <w:b/>
          <w:lang w:val="en-GB"/>
        </w:rPr>
        <w:t>Abhandlung</w:t>
      </w:r>
      <w:proofErr w:type="spellEnd"/>
      <w:r>
        <w:rPr>
          <w:rFonts w:cs="Times New Roman"/>
          <w:b/>
          <w:lang w:val="en-GB"/>
        </w:rPr>
        <w:t>: ‘</w:t>
      </w:r>
      <w:proofErr w:type="spellStart"/>
      <w:r>
        <w:rPr>
          <w:rFonts w:cs="Times New Roman"/>
          <w:b/>
          <w:lang w:val="en-GB"/>
        </w:rPr>
        <w:t>Schuld</w:t>
      </w:r>
      <w:proofErr w:type="spellEnd"/>
      <w:r>
        <w:rPr>
          <w:rFonts w:cs="Times New Roman"/>
          <w:b/>
          <w:lang w:val="en-GB"/>
        </w:rPr>
        <w:t>’, ‘</w:t>
      </w:r>
      <w:proofErr w:type="spellStart"/>
      <w:r>
        <w:rPr>
          <w:rFonts w:cs="Times New Roman"/>
          <w:b/>
          <w:lang w:val="en-GB"/>
        </w:rPr>
        <w:t>Schlechtes</w:t>
      </w:r>
      <w:proofErr w:type="spellEnd"/>
      <w:r>
        <w:rPr>
          <w:rFonts w:cs="Times New Roman"/>
          <w:b/>
          <w:lang w:val="en-GB"/>
        </w:rPr>
        <w:t xml:space="preserve"> </w:t>
      </w:r>
      <w:proofErr w:type="spellStart"/>
      <w:r>
        <w:rPr>
          <w:rFonts w:cs="Times New Roman"/>
          <w:b/>
          <w:lang w:val="en-GB"/>
        </w:rPr>
        <w:t>Gewissen</w:t>
      </w:r>
      <w:proofErr w:type="spellEnd"/>
      <w:r>
        <w:rPr>
          <w:rFonts w:cs="Times New Roman"/>
          <w:b/>
          <w:lang w:val="en-GB"/>
        </w:rPr>
        <w:t xml:space="preserve">’ und </w:t>
      </w:r>
      <w:proofErr w:type="spellStart"/>
      <w:r>
        <w:rPr>
          <w:rFonts w:cs="Times New Roman"/>
          <w:b/>
          <w:lang w:val="en-GB"/>
        </w:rPr>
        <w:t>Verwandtes</w:t>
      </w:r>
      <w:proofErr w:type="spellEnd"/>
      <w:r>
        <w:rPr>
          <w:rFonts w:cs="Times New Roman"/>
          <w:b/>
          <w:lang w:val="en-GB"/>
        </w:rPr>
        <w:t xml:space="preserve"> </w:t>
      </w:r>
      <w:r w:rsidR="006E1168">
        <w:rPr>
          <w:rFonts w:cs="Times New Roman"/>
          <w:b/>
          <w:lang w:val="en-GB"/>
        </w:rPr>
        <w:t>(</w:t>
      </w:r>
      <w:r w:rsidR="00B5566E">
        <w:rPr>
          <w:rFonts w:cs="Times New Roman"/>
          <w:b/>
          <w:lang w:val="en-GB"/>
        </w:rPr>
        <w:t>pp. 812-</w:t>
      </w:r>
      <w:r w:rsidR="006E1168">
        <w:rPr>
          <w:rFonts w:cs="Times New Roman"/>
          <w:b/>
          <w:lang w:val="en-GB"/>
        </w:rPr>
        <w:t>837)</w:t>
      </w:r>
    </w:p>
    <w:p w14:paraId="3406144C" w14:textId="6091D325" w:rsidR="00757445" w:rsidRDefault="00757445" w:rsidP="00ED0ADA">
      <w:pPr>
        <w:spacing w:line="240" w:lineRule="auto"/>
        <w:rPr>
          <w:rFonts w:cs="Times New Roman"/>
          <w:lang w:val="en-GB"/>
        </w:rPr>
      </w:pPr>
    </w:p>
    <w:p w14:paraId="07677D9A" w14:textId="1F40245F" w:rsidR="00B5566E" w:rsidRDefault="00B5566E" w:rsidP="00ED0ADA">
      <w:pPr>
        <w:spacing w:line="240" w:lineRule="auto"/>
        <w:rPr>
          <w:rFonts w:cs="Times New Roman"/>
          <w:lang w:val="en-GB"/>
        </w:rPr>
      </w:pPr>
      <w:r>
        <w:rPr>
          <w:rFonts w:cs="Times New Roman"/>
          <w:lang w:val="en-GB"/>
        </w:rPr>
        <w:t xml:space="preserve">This treatise is worth briefly looking at, among other things, because Nietzsche comes up with some interesting theses concerning the structure of the human psyche that provide a link to Freud. </w:t>
      </w:r>
      <w:r w:rsidR="00401233">
        <w:rPr>
          <w:rFonts w:cs="Times New Roman"/>
          <w:lang w:val="en-GB"/>
        </w:rPr>
        <w:t>In the first few sections (not part of our extracts), he tries to deduce the origin of the word and the concept ‘</w:t>
      </w:r>
      <w:proofErr w:type="spellStart"/>
      <w:r w:rsidR="00401233">
        <w:rPr>
          <w:rFonts w:cs="Times New Roman"/>
          <w:lang w:val="en-GB"/>
        </w:rPr>
        <w:t>Schuld</w:t>
      </w:r>
      <w:proofErr w:type="spellEnd"/>
      <w:r w:rsidR="00401233">
        <w:rPr>
          <w:rFonts w:cs="Times New Roman"/>
          <w:lang w:val="en-GB"/>
        </w:rPr>
        <w:t>’ (guilt) from the word ‘</w:t>
      </w:r>
      <w:proofErr w:type="spellStart"/>
      <w:r w:rsidR="00401233">
        <w:rPr>
          <w:rFonts w:cs="Times New Roman"/>
          <w:lang w:val="en-GB"/>
        </w:rPr>
        <w:t>Schulden</w:t>
      </w:r>
      <w:proofErr w:type="spellEnd"/>
      <w:r w:rsidR="00401233">
        <w:rPr>
          <w:rFonts w:cs="Times New Roman"/>
          <w:lang w:val="en-GB"/>
        </w:rPr>
        <w:t>’ (debts) an</w:t>
      </w:r>
      <w:r w:rsidR="00001392">
        <w:rPr>
          <w:rFonts w:cs="Times New Roman"/>
          <w:lang w:val="en-GB"/>
        </w:rPr>
        <w:t>d explains the punishment of a transgressor</w:t>
      </w:r>
      <w:r w:rsidR="00401233">
        <w:rPr>
          <w:rFonts w:cs="Times New Roman"/>
          <w:lang w:val="en-GB"/>
        </w:rPr>
        <w:t xml:space="preserve"> as developing out of the right to physical mutilation of a debtor that was given to the creditor in the olden days. </w:t>
      </w:r>
    </w:p>
    <w:p w14:paraId="4F616B0F" w14:textId="77777777" w:rsidR="00B5566E" w:rsidRDefault="00B5566E" w:rsidP="00ED0ADA">
      <w:pPr>
        <w:spacing w:line="240" w:lineRule="auto"/>
        <w:rPr>
          <w:rFonts w:cs="Times New Roman"/>
          <w:lang w:val="en-GB"/>
        </w:rPr>
      </w:pPr>
    </w:p>
    <w:p w14:paraId="58EBA52B" w14:textId="632C4CA5" w:rsidR="00AB04E1" w:rsidRDefault="00AB04E1" w:rsidP="00ED0ADA">
      <w:pPr>
        <w:spacing w:line="240" w:lineRule="auto"/>
        <w:rPr>
          <w:rFonts w:cs="Times New Roman"/>
          <w:color w:val="0000FF"/>
          <w:lang w:val="en-US"/>
        </w:rPr>
      </w:pPr>
      <w:r w:rsidRPr="0068358B">
        <w:rPr>
          <w:rFonts w:cs="Times New Roman"/>
          <w:color w:val="0000FF"/>
          <w:lang w:val="en-US"/>
        </w:rPr>
        <w:t>GROUPS 5 &amp; 6 (Ellie, Jamie, Nadia, Ryan)</w:t>
      </w:r>
    </w:p>
    <w:p w14:paraId="3585309B" w14:textId="77777777" w:rsidR="00AB04E1" w:rsidRDefault="00AB04E1" w:rsidP="00ED0ADA">
      <w:pPr>
        <w:spacing w:line="240" w:lineRule="auto"/>
        <w:rPr>
          <w:rFonts w:cs="Times New Roman"/>
          <w:lang w:val="en-GB"/>
        </w:rPr>
      </w:pPr>
    </w:p>
    <w:p w14:paraId="6754FD15" w14:textId="4F785C4C" w:rsidR="00B5566E" w:rsidRDefault="00B5566E" w:rsidP="00ED0ADA">
      <w:pPr>
        <w:spacing w:line="240" w:lineRule="auto"/>
        <w:rPr>
          <w:rFonts w:cs="Times New Roman"/>
          <w:b/>
          <w:lang w:val="en-GB"/>
        </w:rPr>
      </w:pPr>
      <w:r>
        <w:rPr>
          <w:rFonts w:cs="Times New Roman"/>
          <w:b/>
          <w:lang w:val="en-GB"/>
        </w:rPr>
        <w:t>Section 9:</w:t>
      </w:r>
    </w:p>
    <w:p w14:paraId="087D7183" w14:textId="77777777" w:rsidR="00B5566E" w:rsidRPr="00401233" w:rsidRDefault="00B5566E" w:rsidP="00ED0ADA">
      <w:pPr>
        <w:spacing w:line="240" w:lineRule="auto"/>
        <w:rPr>
          <w:rFonts w:cs="Times New Roman"/>
          <w:lang w:val="en-GB"/>
        </w:rPr>
      </w:pPr>
    </w:p>
    <w:p w14:paraId="5779A1CE" w14:textId="7AC00256" w:rsidR="00B5566E" w:rsidRPr="00401233" w:rsidRDefault="00401233" w:rsidP="00401233">
      <w:pPr>
        <w:pStyle w:val="ListParagraph"/>
        <w:numPr>
          <w:ilvl w:val="0"/>
          <w:numId w:val="4"/>
        </w:numPr>
        <w:spacing w:line="240" w:lineRule="auto"/>
        <w:rPr>
          <w:rFonts w:cs="Times New Roman"/>
          <w:lang w:val="en-GB"/>
        </w:rPr>
      </w:pPr>
      <w:r w:rsidRPr="00401233">
        <w:rPr>
          <w:rFonts w:cs="Times New Roman"/>
          <w:lang w:val="en-GB"/>
        </w:rPr>
        <w:t xml:space="preserve">What explanation does Nietzsche give for the punishment of criminals in this section? What does this tell us about his view of the fundament of morality? </w:t>
      </w:r>
      <w:r>
        <w:rPr>
          <w:rFonts w:cs="Times New Roman"/>
          <w:lang w:val="en-GB"/>
        </w:rPr>
        <w:t xml:space="preserve">What alternative </w:t>
      </w:r>
      <w:r w:rsidR="00001392">
        <w:rPr>
          <w:rFonts w:cs="Times New Roman"/>
          <w:lang w:val="en-GB"/>
        </w:rPr>
        <w:t>(non-</w:t>
      </w:r>
      <w:proofErr w:type="spellStart"/>
      <w:r w:rsidR="00001392">
        <w:rPr>
          <w:rFonts w:cs="Times New Roman"/>
          <w:lang w:val="en-GB"/>
        </w:rPr>
        <w:t>Nietzschean</w:t>
      </w:r>
      <w:proofErr w:type="spellEnd"/>
      <w:r w:rsidR="00001392">
        <w:rPr>
          <w:rFonts w:cs="Times New Roman"/>
          <w:lang w:val="en-GB"/>
        </w:rPr>
        <w:t xml:space="preserve">) </w:t>
      </w:r>
      <w:r>
        <w:rPr>
          <w:rFonts w:cs="Times New Roman"/>
          <w:lang w:val="en-GB"/>
        </w:rPr>
        <w:t xml:space="preserve">views are there? </w:t>
      </w:r>
      <w:r w:rsidRPr="00401233">
        <w:rPr>
          <w:rFonts w:cs="Times New Roman"/>
          <w:lang w:val="en-GB"/>
        </w:rPr>
        <w:t>Is there such a thing as ‘eternal values’</w:t>
      </w:r>
      <w:r>
        <w:rPr>
          <w:rFonts w:cs="Times New Roman"/>
          <w:lang w:val="en-GB"/>
        </w:rPr>
        <w:t>, according to N</w:t>
      </w:r>
      <w:r w:rsidRPr="00401233">
        <w:rPr>
          <w:rFonts w:cs="Times New Roman"/>
          <w:lang w:val="en-GB"/>
        </w:rPr>
        <w:t>?</w:t>
      </w:r>
    </w:p>
    <w:p w14:paraId="513BEC4B" w14:textId="77777777" w:rsidR="00401233" w:rsidRDefault="00401233" w:rsidP="00401233">
      <w:pPr>
        <w:spacing w:line="240" w:lineRule="auto"/>
        <w:rPr>
          <w:rFonts w:cs="Times New Roman"/>
          <w:lang w:val="en-GB"/>
        </w:rPr>
      </w:pPr>
    </w:p>
    <w:p w14:paraId="1DB3FD91" w14:textId="1D135581" w:rsidR="00401233" w:rsidRDefault="00401233" w:rsidP="00401233">
      <w:pPr>
        <w:spacing w:line="240" w:lineRule="auto"/>
        <w:rPr>
          <w:rFonts w:cs="Times New Roman"/>
          <w:lang w:val="en-GB"/>
        </w:rPr>
      </w:pPr>
      <w:r>
        <w:rPr>
          <w:rFonts w:cs="Times New Roman"/>
          <w:b/>
          <w:lang w:val="en-GB"/>
        </w:rPr>
        <w:t>Section 16:</w:t>
      </w:r>
    </w:p>
    <w:p w14:paraId="09C407B0" w14:textId="77777777" w:rsidR="00401233" w:rsidRDefault="00401233" w:rsidP="00401233">
      <w:pPr>
        <w:spacing w:line="240" w:lineRule="auto"/>
        <w:rPr>
          <w:rFonts w:cs="Times New Roman"/>
          <w:lang w:val="en-GB"/>
        </w:rPr>
      </w:pPr>
    </w:p>
    <w:p w14:paraId="66FC882B" w14:textId="4935BDA5" w:rsidR="00401233" w:rsidRPr="00001392" w:rsidRDefault="00001392" w:rsidP="00001392">
      <w:pPr>
        <w:pStyle w:val="ListParagraph"/>
        <w:numPr>
          <w:ilvl w:val="0"/>
          <w:numId w:val="4"/>
        </w:numPr>
        <w:spacing w:line="240" w:lineRule="auto"/>
        <w:rPr>
          <w:rFonts w:cs="Times New Roman"/>
          <w:lang w:val="en-GB"/>
        </w:rPr>
      </w:pPr>
      <w:r w:rsidRPr="00001392">
        <w:rPr>
          <w:rFonts w:cs="Times New Roman"/>
          <w:lang w:val="en-GB"/>
        </w:rPr>
        <w:t>What is the fate of the “</w:t>
      </w:r>
      <w:proofErr w:type="spellStart"/>
      <w:r w:rsidRPr="00001392">
        <w:rPr>
          <w:rFonts w:cs="Times New Roman"/>
          <w:lang w:val="en-GB"/>
        </w:rPr>
        <w:t>Triebe</w:t>
      </w:r>
      <w:proofErr w:type="spellEnd"/>
      <w:r w:rsidRPr="00001392">
        <w:rPr>
          <w:rFonts w:cs="Times New Roman"/>
          <w:lang w:val="en-GB"/>
        </w:rPr>
        <w:t>” and “</w:t>
      </w:r>
      <w:proofErr w:type="spellStart"/>
      <w:r w:rsidRPr="00001392">
        <w:rPr>
          <w:rFonts w:cs="Times New Roman"/>
          <w:lang w:val="en-GB"/>
        </w:rPr>
        <w:t>Instinkte</w:t>
      </w:r>
      <w:proofErr w:type="spellEnd"/>
      <w:r w:rsidRPr="00001392">
        <w:rPr>
          <w:rFonts w:cs="Times New Roman"/>
          <w:lang w:val="en-GB"/>
        </w:rPr>
        <w:t>” in society? What is Nietzsche’s view of “</w:t>
      </w:r>
      <w:proofErr w:type="spellStart"/>
      <w:r w:rsidRPr="00001392">
        <w:rPr>
          <w:rFonts w:cs="Times New Roman"/>
          <w:lang w:val="en-GB"/>
        </w:rPr>
        <w:t>Bewußtsein</w:t>
      </w:r>
      <w:proofErr w:type="spellEnd"/>
      <w:r w:rsidRPr="00001392">
        <w:rPr>
          <w:rFonts w:cs="Times New Roman"/>
          <w:lang w:val="en-GB"/>
        </w:rPr>
        <w:t>”?</w:t>
      </w:r>
    </w:p>
    <w:p w14:paraId="58AEE937" w14:textId="4D8B804C" w:rsidR="00001392" w:rsidRDefault="00001392" w:rsidP="00001392">
      <w:pPr>
        <w:pStyle w:val="ListParagraph"/>
        <w:numPr>
          <w:ilvl w:val="0"/>
          <w:numId w:val="4"/>
        </w:numPr>
        <w:spacing w:line="240" w:lineRule="auto"/>
        <w:rPr>
          <w:rFonts w:cs="Times New Roman"/>
          <w:lang w:val="en-GB"/>
        </w:rPr>
      </w:pPr>
      <w:r>
        <w:rPr>
          <w:rFonts w:cs="Times New Roman"/>
          <w:lang w:val="en-GB"/>
        </w:rPr>
        <w:t>What is the origin of the “</w:t>
      </w:r>
      <w:proofErr w:type="spellStart"/>
      <w:r>
        <w:rPr>
          <w:rFonts w:cs="Times New Roman"/>
          <w:lang w:val="en-GB"/>
        </w:rPr>
        <w:t>Seele</w:t>
      </w:r>
      <w:proofErr w:type="spellEnd"/>
      <w:r>
        <w:rPr>
          <w:rFonts w:cs="Times New Roman"/>
          <w:lang w:val="en-GB"/>
        </w:rPr>
        <w:t>” and the “</w:t>
      </w:r>
      <w:proofErr w:type="spellStart"/>
      <w:r>
        <w:rPr>
          <w:rFonts w:cs="Times New Roman"/>
          <w:lang w:val="en-GB"/>
        </w:rPr>
        <w:t>schlechtes</w:t>
      </w:r>
      <w:proofErr w:type="spellEnd"/>
      <w:r>
        <w:rPr>
          <w:rFonts w:cs="Times New Roman"/>
          <w:lang w:val="en-GB"/>
        </w:rPr>
        <w:t xml:space="preserve"> </w:t>
      </w:r>
      <w:proofErr w:type="spellStart"/>
      <w:r>
        <w:rPr>
          <w:rFonts w:cs="Times New Roman"/>
          <w:lang w:val="en-GB"/>
        </w:rPr>
        <w:t>Gewissen</w:t>
      </w:r>
      <w:proofErr w:type="spellEnd"/>
      <w:r>
        <w:rPr>
          <w:rFonts w:cs="Times New Roman"/>
          <w:lang w:val="en-GB"/>
        </w:rPr>
        <w:t xml:space="preserve">” (p. 825)? </w:t>
      </w:r>
    </w:p>
    <w:p w14:paraId="7BC5B0C8" w14:textId="77777777" w:rsidR="00001392" w:rsidRDefault="00001392" w:rsidP="00001392">
      <w:pPr>
        <w:spacing w:line="240" w:lineRule="auto"/>
        <w:rPr>
          <w:rFonts w:cs="Times New Roman"/>
          <w:lang w:val="en-GB"/>
        </w:rPr>
      </w:pPr>
    </w:p>
    <w:p w14:paraId="1F19E575" w14:textId="77777777" w:rsidR="00AB04E1" w:rsidRDefault="00AB04E1" w:rsidP="00001392">
      <w:pPr>
        <w:spacing w:line="240" w:lineRule="auto"/>
        <w:rPr>
          <w:rFonts w:cs="Times New Roman"/>
          <w:b/>
          <w:lang w:val="en-GB"/>
        </w:rPr>
      </w:pPr>
    </w:p>
    <w:p w14:paraId="3F848602" w14:textId="3DA85A8E" w:rsidR="00AB04E1" w:rsidRDefault="00AB04E1" w:rsidP="00001392">
      <w:pPr>
        <w:spacing w:line="240" w:lineRule="auto"/>
        <w:rPr>
          <w:rFonts w:cs="Times New Roman"/>
          <w:b/>
          <w:color w:val="0000FF"/>
          <w:u w:val="single"/>
          <w:lang w:val="en-GB"/>
        </w:rPr>
      </w:pPr>
      <w:r w:rsidRPr="00AB04E1">
        <w:rPr>
          <w:rFonts w:cs="Times New Roman"/>
          <w:b/>
          <w:color w:val="0000FF"/>
          <w:u w:val="single"/>
          <w:lang w:val="en-GB"/>
        </w:rPr>
        <w:t>A</w:t>
      </w:r>
      <w:r w:rsidR="00945E44">
        <w:rPr>
          <w:rFonts w:cs="Times New Roman"/>
          <w:b/>
          <w:color w:val="0000FF"/>
          <w:u w:val="single"/>
          <w:lang w:val="en-GB"/>
        </w:rPr>
        <w:t>LL</w:t>
      </w:r>
      <w:bookmarkStart w:id="0" w:name="_GoBack"/>
      <w:bookmarkEnd w:id="0"/>
    </w:p>
    <w:p w14:paraId="7AEC45B3" w14:textId="77777777" w:rsidR="00AB04E1" w:rsidRPr="00AB04E1" w:rsidRDefault="00AB04E1" w:rsidP="00001392">
      <w:pPr>
        <w:spacing w:line="240" w:lineRule="auto"/>
        <w:rPr>
          <w:rFonts w:cs="Times New Roman"/>
          <w:b/>
          <w:color w:val="0000FF"/>
          <w:u w:val="single"/>
          <w:lang w:val="en-GB"/>
        </w:rPr>
      </w:pPr>
    </w:p>
    <w:p w14:paraId="42BCF5E4" w14:textId="66320F7B" w:rsidR="00001392" w:rsidRDefault="00001392" w:rsidP="00001392">
      <w:pPr>
        <w:spacing w:line="240" w:lineRule="auto"/>
        <w:rPr>
          <w:rFonts w:cs="Times New Roman"/>
          <w:lang w:val="en-GB"/>
        </w:rPr>
      </w:pPr>
      <w:r>
        <w:rPr>
          <w:rFonts w:cs="Times New Roman"/>
          <w:b/>
          <w:lang w:val="en-GB"/>
        </w:rPr>
        <w:t>Sections 21-22, 24-25 (pp. 832-837):</w:t>
      </w:r>
    </w:p>
    <w:p w14:paraId="00E76ED1" w14:textId="77777777" w:rsidR="00001392" w:rsidRDefault="00001392" w:rsidP="00001392">
      <w:pPr>
        <w:spacing w:line="240" w:lineRule="auto"/>
        <w:rPr>
          <w:rFonts w:cs="Times New Roman"/>
          <w:lang w:val="en-GB"/>
        </w:rPr>
      </w:pPr>
    </w:p>
    <w:p w14:paraId="4992FA81" w14:textId="553ADCBC" w:rsidR="00001392" w:rsidRDefault="00001392" w:rsidP="00001392">
      <w:pPr>
        <w:spacing w:line="240" w:lineRule="auto"/>
        <w:rPr>
          <w:rFonts w:cs="Times New Roman"/>
          <w:lang w:val="en-GB"/>
        </w:rPr>
      </w:pPr>
      <w:r>
        <w:rPr>
          <w:rFonts w:cs="Times New Roman"/>
          <w:lang w:val="en-GB"/>
        </w:rPr>
        <w:t>We can skip these</w:t>
      </w:r>
      <w:r w:rsidR="00637E7C">
        <w:rPr>
          <w:rFonts w:cs="Times New Roman"/>
          <w:lang w:val="en-GB"/>
        </w:rPr>
        <w:t xml:space="preserve"> in the seminar</w:t>
      </w:r>
      <w:r>
        <w:rPr>
          <w:rFonts w:cs="Times New Roman"/>
          <w:lang w:val="en-GB"/>
        </w:rPr>
        <w:t xml:space="preserve"> if we run out of time</w:t>
      </w:r>
      <w:r w:rsidR="00637E7C">
        <w:rPr>
          <w:rFonts w:cs="Times New Roman"/>
          <w:lang w:val="en-GB"/>
        </w:rPr>
        <w:t>, but you might find it interesting to have a look at these sections</w:t>
      </w:r>
      <w:r w:rsidR="00AB04E1">
        <w:rPr>
          <w:rFonts w:cs="Times New Roman"/>
          <w:lang w:val="en-GB"/>
        </w:rPr>
        <w:t xml:space="preserve"> in preparation</w:t>
      </w:r>
      <w:r w:rsidR="00637E7C">
        <w:rPr>
          <w:rFonts w:cs="Times New Roman"/>
          <w:lang w:val="en-GB"/>
        </w:rPr>
        <w:t xml:space="preserve"> anyway</w:t>
      </w:r>
      <w:r>
        <w:rPr>
          <w:rFonts w:cs="Times New Roman"/>
          <w:lang w:val="en-GB"/>
        </w:rPr>
        <w:t xml:space="preserve">. I added them mainly because of </w:t>
      </w:r>
      <w:r w:rsidR="00637E7C">
        <w:rPr>
          <w:rFonts w:cs="Times New Roman"/>
          <w:lang w:val="en-GB"/>
        </w:rPr>
        <w:t xml:space="preserve">Nietzsche’s explanation of the origin of the idea of God from what he said so far – what is this origin? -, </w:t>
      </w:r>
      <w:proofErr w:type="gramStart"/>
      <w:r w:rsidR="00637E7C">
        <w:rPr>
          <w:rFonts w:cs="Times New Roman"/>
          <w:lang w:val="en-GB"/>
        </w:rPr>
        <w:t>and</w:t>
      </w:r>
      <w:proofErr w:type="gramEnd"/>
      <w:r w:rsidR="00637E7C">
        <w:rPr>
          <w:rFonts w:cs="Times New Roman"/>
          <w:lang w:val="en-GB"/>
        </w:rPr>
        <w:t xml:space="preserve"> because of the theme of overcoming the deficient state of </w:t>
      </w:r>
      <w:r w:rsidR="00637E7C">
        <w:rPr>
          <w:rFonts w:cs="Times New Roman"/>
          <w:lang w:val="en-GB"/>
        </w:rPr>
        <w:lastRenderedPageBreak/>
        <w:t xml:space="preserve">modernity, a theme that is already familiar to us from </w:t>
      </w:r>
      <w:r w:rsidR="00637E7C">
        <w:rPr>
          <w:rFonts w:cs="Times New Roman"/>
          <w:i/>
          <w:lang w:val="en-GB"/>
        </w:rPr>
        <w:t>Zarathustra</w:t>
      </w:r>
      <w:r w:rsidR="00637E7C">
        <w:rPr>
          <w:rFonts w:cs="Times New Roman"/>
          <w:lang w:val="en-GB"/>
        </w:rPr>
        <w:t xml:space="preserve"> (who also makes a brief reappearance here).</w:t>
      </w:r>
    </w:p>
    <w:p w14:paraId="03542EF5" w14:textId="77777777" w:rsidR="00637E7C" w:rsidRDefault="00637E7C" w:rsidP="00001392">
      <w:pPr>
        <w:spacing w:line="240" w:lineRule="auto"/>
        <w:rPr>
          <w:rFonts w:cs="Times New Roman"/>
          <w:lang w:val="en-GB"/>
        </w:rPr>
      </w:pPr>
    </w:p>
    <w:p w14:paraId="74160AC1" w14:textId="77777777" w:rsidR="00637E7C" w:rsidRDefault="00637E7C" w:rsidP="00001392">
      <w:pPr>
        <w:spacing w:line="240" w:lineRule="auto"/>
        <w:rPr>
          <w:rFonts w:cs="Times New Roman"/>
          <w:b/>
          <w:lang w:val="en-GB"/>
        </w:rPr>
      </w:pPr>
      <w:r>
        <w:rPr>
          <w:rFonts w:cs="Times New Roman"/>
          <w:b/>
          <w:lang w:val="en-GB"/>
        </w:rPr>
        <w:t>Regarding everything we read today:</w:t>
      </w:r>
    </w:p>
    <w:p w14:paraId="139584F8" w14:textId="77777777" w:rsidR="00637E7C" w:rsidRDefault="00637E7C" w:rsidP="00001392">
      <w:pPr>
        <w:spacing w:line="240" w:lineRule="auto"/>
        <w:rPr>
          <w:rFonts w:cs="Times New Roman"/>
          <w:b/>
          <w:lang w:val="en-GB"/>
        </w:rPr>
      </w:pPr>
    </w:p>
    <w:p w14:paraId="773DBDE6" w14:textId="77777777" w:rsidR="00637E7C" w:rsidRDefault="00637E7C" w:rsidP="00001392">
      <w:pPr>
        <w:spacing w:line="240" w:lineRule="auto"/>
        <w:rPr>
          <w:rFonts w:cs="Times New Roman"/>
          <w:lang w:val="en-GB"/>
        </w:rPr>
      </w:pPr>
      <w:r>
        <w:rPr>
          <w:rFonts w:cs="Times New Roman"/>
          <w:lang w:val="en-GB"/>
        </w:rPr>
        <w:t xml:space="preserve">All things give and take, what do you think of Nietzsche’s take on morality and modernity? Is there anything you find particularly problematic? </w:t>
      </w:r>
      <w:proofErr w:type="gramStart"/>
      <w:r>
        <w:rPr>
          <w:rFonts w:cs="Times New Roman"/>
          <w:lang w:val="en-GB"/>
        </w:rPr>
        <w:t>Anything that was particularly interesting or even illuminating (whether you agreed with it or not)?</w:t>
      </w:r>
      <w:proofErr w:type="gramEnd"/>
      <w:r>
        <w:rPr>
          <w:rFonts w:cs="Times New Roman"/>
          <w:lang w:val="en-GB"/>
        </w:rPr>
        <w:t xml:space="preserve"> </w:t>
      </w:r>
      <w:proofErr w:type="gramStart"/>
      <w:r>
        <w:rPr>
          <w:rFonts w:cs="Times New Roman"/>
          <w:lang w:val="en-GB"/>
        </w:rPr>
        <w:t>Anything that might be seen to contain a kernel of truth?</w:t>
      </w:r>
      <w:proofErr w:type="gramEnd"/>
      <w:r>
        <w:rPr>
          <w:rFonts w:cs="Times New Roman"/>
          <w:lang w:val="en-GB"/>
        </w:rPr>
        <w:t xml:space="preserve"> What sorts of political views do you think can be justified with reference to Nietzsche? Are there any aspects of his thought, as we encountered it this week, that you could imagine being compatible with a liberal or even </w:t>
      </w:r>
      <w:proofErr w:type="gramStart"/>
      <w:r>
        <w:rPr>
          <w:rFonts w:cs="Times New Roman"/>
          <w:lang w:val="en-GB"/>
        </w:rPr>
        <w:t>left-wing</w:t>
      </w:r>
      <w:proofErr w:type="gramEnd"/>
      <w:r>
        <w:rPr>
          <w:rFonts w:cs="Times New Roman"/>
          <w:lang w:val="en-GB"/>
        </w:rPr>
        <w:t xml:space="preserve"> social critique?</w:t>
      </w:r>
    </w:p>
    <w:p w14:paraId="3F05F95C" w14:textId="77777777" w:rsidR="00637E7C" w:rsidRDefault="00637E7C" w:rsidP="00001392">
      <w:pPr>
        <w:spacing w:line="240" w:lineRule="auto"/>
        <w:rPr>
          <w:rFonts w:cs="Times New Roman"/>
          <w:lang w:val="en-GB"/>
        </w:rPr>
      </w:pPr>
    </w:p>
    <w:p w14:paraId="53E28C1E" w14:textId="77777777" w:rsidR="00637E7C" w:rsidRDefault="00637E7C" w:rsidP="00001392">
      <w:pPr>
        <w:spacing w:line="240" w:lineRule="auto"/>
        <w:rPr>
          <w:rFonts w:cs="Times New Roman"/>
          <w:lang w:val="en-GB"/>
        </w:rPr>
      </w:pPr>
      <w:r>
        <w:rPr>
          <w:rFonts w:cs="Times New Roman"/>
          <w:lang w:val="en-GB"/>
        </w:rPr>
        <w:t>Where would you see some of the key differences between Nietzsche and Marx? Are there any commonalities at all?</w:t>
      </w:r>
    </w:p>
    <w:p w14:paraId="4E330A1D" w14:textId="77777777" w:rsidR="00AB04E1" w:rsidRDefault="00AB04E1" w:rsidP="00001392">
      <w:pPr>
        <w:spacing w:line="240" w:lineRule="auto"/>
        <w:rPr>
          <w:rFonts w:cs="Times New Roman"/>
          <w:lang w:val="en-GB"/>
        </w:rPr>
      </w:pPr>
    </w:p>
    <w:p w14:paraId="4F9A15FD" w14:textId="144F3905" w:rsidR="00637E7C" w:rsidRPr="00637E7C" w:rsidRDefault="00637E7C" w:rsidP="00001392">
      <w:pPr>
        <w:spacing w:line="240" w:lineRule="auto"/>
        <w:rPr>
          <w:rFonts w:cs="Times New Roman"/>
          <w:lang w:val="en-GB"/>
        </w:rPr>
      </w:pPr>
      <w:r>
        <w:rPr>
          <w:rFonts w:cs="Times New Roman"/>
          <w:lang w:val="en-GB"/>
        </w:rPr>
        <w:t xml:space="preserve">Any other questions or comments? </w:t>
      </w:r>
    </w:p>
    <w:p w14:paraId="4067ABE7" w14:textId="77777777" w:rsidR="00401233" w:rsidRPr="00401233" w:rsidRDefault="00401233" w:rsidP="00401233">
      <w:pPr>
        <w:spacing w:line="240" w:lineRule="auto"/>
        <w:rPr>
          <w:rFonts w:cs="Times New Roman"/>
          <w:lang w:val="en-GB"/>
        </w:rPr>
      </w:pPr>
    </w:p>
    <w:p w14:paraId="427DF847" w14:textId="77777777" w:rsidR="00B5566E" w:rsidRDefault="00B5566E" w:rsidP="00ED0ADA">
      <w:pPr>
        <w:spacing w:line="240" w:lineRule="auto"/>
        <w:rPr>
          <w:rFonts w:cs="Times New Roman"/>
          <w:lang w:val="en-GB"/>
        </w:rPr>
      </w:pPr>
    </w:p>
    <w:p w14:paraId="75AA99FA" w14:textId="77777777" w:rsidR="00B5566E" w:rsidRDefault="00B5566E" w:rsidP="00ED0ADA">
      <w:pPr>
        <w:spacing w:line="240" w:lineRule="auto"/>
        <w:rPr>
          <w:rFonts w:cs="Times New Roman"/>
          <w:lang w:val="en-GB"/>
        </w:rPr>
      </w:pPr>
    </w:p>
    <w:p w14:paraId="2CE1F206" w14:textId="77777777" w:rsidR="00B5566E" w:rsidRDefault="00B5566E" w:rsidP="00ED0ADA">
      <w:pPr>
        <w:spacing w:line="240" w:lineRule="auto"/>
        <w:rPr>
          <w:rFonts w:cs="Times New Roman"/>
          <w:lang w:val="en-GB"/>
        </w:rPr>
      </w:pPr>
    </w:p>
    <w:p w14:paraId="730EA0BA" w14:textId="77777777" w:rsidR="00B5566E" w:rsidRPr="00ED0ADA" w:rsidRDefault="00B5566E" w:rsidP="00ED0ADA">
      <w:pPr>
        <w:spacing w:line="240" w:lineRule="auto"/>
        <w:rPr>
          <w:rFonts w:cs="Times New Roman"/>
          <w:lang w:val="en-GB"/>
        </w:rPr>
      </w:pPr>
    </w:p>
    <w:sectPr w:rsidR="00B5566E" w:rsidRPr="00ED0ADA" w:rsidSect="00ED0ADA">
      <w:pgSz w:w="11906" w:h="16838"/>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Light">
    <w:panose1 w:val="020F0302020204030204"/>
    <w:charset w:val="00"/>
    <w:family w:val="auto"/>
    <w:pitch w:val="variable"/>
    <w:sig w:usb0="A00002EF" w:usb1="4000207B" w:usb2="00000000" w:usb3="00000000" w:csb0="0000009F" w:csb1="00000000"/>
  </w:font>
  <w:font w:name="Times New Roman">
    <w:panose1 w:val="02020603050405020304"/>
    <w:charset w:val="00"/>
    <w:family w:val="auto"/>
    <w:pitch w:val="variable"/>
    <w:sig w:usb0="E0002AFF" w:usb1="C0007841"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Segoe UI">
    <w:charset w:val="00"/>
    <w:family w:val="swiss"/>
    <w:pitch w:val="variable"/>
    <w:sig w:usb0="E10022FF" w:usb1="C000E47F" w:usb2="00000029" w:usb3="00000000" w:csb0="000001D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D1FDA"/>
    <w:multiLevelType w:val="multilevel"/>
    <w:tmpl w:val="20FE18EA"/>
    <w:lvl w:ilvl="0">
      <w:start w:val="1"/>
      <w:numFmt w:val="decimal"/>
      <w:pStyle w:val="Heading1new"/>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nsid w:val="2389033F"/>
    <w:multiLevelType w:val="hybridMultilevel"/>
    <w:tmpl w:val="659446D4"/>
    <w:lvl w:ilvl="0" w:tplc="B8121D04">
      <w:start w:val="1"/>
      <w:numFmt w:val="decimal"/>
      <w:lvlText w:val="%1)"/>
      <w:lvlJc w:val="left"/>
      <w:pPr>
        <w:ind w:left="720" w:hanging="360"/>
      </w:pPr>
      <w:rPr>
        <w:rFonts w:asciiTheme="majorHAnsi" w:hAnsiTheme="maj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C2E4A8F"/>
    <w:multiLevelType w:val="hybridMultilevel"/>
    <w:tmpl w:val="4DF63BB0"/>
    <w:lvl w:ilvl="0" w:tplc="8280E20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D0C1754"/>
    <w:multiLevelType w:val="hybridMultilevel"/>
    <w:tmpl w:val="BE125D52"/>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9C4"/>
    <w:rsid w:val="000005A0"/>
    <w:rsid w:val="00001392"/>
    <w:rsid w:val="00003F51"/>
    <w:rsid w:val="00011BE6"/>
    <w:rsid w:val="00013E53"/>
    <w:rsid w:val="00014630"/>
    <w:rsid w:val="0001495C"/>
    <w:rsid w:val="000149C5"/>
    <w:rsid w:val="00014BB0"/>
    <w:rsid w:val="00014F01"/>
    <w:rsid w:val="00015D19"/>
    <w:rsid w:val="00016623"/>
    <w:rsid w:val="00017AF6"/>
    <w:rsid w:val="00020A2C"/>
    <w:rsid w:val="000211EA"/>
    <w:rsid w:val="00023EA2"/>
    <w:rsid w:val="00024B48"/>
    <w:rsid w:val="000253DE"/>
    <w:rsid w:val="000270B5"/>
    <w:rsid w:val="00027BA3"/>
    <w:rsid w:val="000330EE"/>
    <w:rsid w:val="00033480"/>
    <w:rsid w:val="000347F7"/>
    <w:rsid w:val="00034DE3"/>
    <w:rsid w:val="00035C9C"/>
    <w:rsid w:val="00037861"/>
    <w:rsid w:val="00040BF3"/>
    <w:rsid w:val="000433F3"/>
    <w:rsid w:val="00043B0F"/>
    <w:rsid w:val="0004468C"/>
    <w:rsid w:val="00045154"/>
    <w:rsid w:val="00046013"/>
    <w:rsid w:val="00047725"/>
    <w:rsid w:val="00047F12"/>
    <w:rsid w:val="000501A3"/>
    <w:rsid w:val="000501D4"/>
    <w:rsid w:val="00051815"/>
    <w:rsid w:val="00054A3B"/>
    <w:rsid w:val="0005541D"/>
    <w:rsid w:val="00055C70"/>
    <w:rsid w:val="00055E27"/>
    <w:rsid w:val="000572E8"/>
    <w:rsid w:val="000573CD"/>
    <w:rsid w:val="00057869"/>
    <w:rsid w:val="000610CB"/>
    <w:rsid w:val="0006143C"/>
    <w:rsid w:val="0006187C"/>
    <w:rsid w:val="000622E5"/>
    <w:rsid w:val="00062E45"/>
    <w:rsid w:val="00063075"/>
    <w:rsid w:val="0006438D"/>
    <w:rsid w:val="00064D7D"/>
    <w:rsid w:val="00065559"/>
    <w:rsid w:val="00071383"/>
    <w:rsid w:val="00072286"/>
    <w:rsid w:val="000747DD"/>
    <w:rsid w:val="00076346"/>
    <w:rsid w:val="00077CE0"/>
    <w:rsid w:val="0008157D"/>
    <w:rsid w:val="00085500"/>
    <w:rsid w:val="00086D68"/>
    <w:rsid w:val="00086F9D"/>
    <w:rsid w:val="00090E39"/>
    <w:rsid w:val="00090FD5"/>
    <w:rsid w:val="00092DE8"/>
    <w:rsid w:val="0009404B"/>
    <w:rsid w:val="000944E0"/>
    <w:rsid w:val="00094883"/>
    <w:rsid w:val="000948C9"/>
    <w:rsid w:val="00095081"/>
    <w:rsid w:val="00095AC3"/>
    <w:rsid w:val="00095E14"/>
    <w:rsid w:val="00095F01"/>
    <w:rsid w:val="00096FCD"/>
    <w:rsid w:val="000A03A1"/>
    <w:rsid w:val="000A0A25"/>
    <w:rsid w:val="000A0E1B"/>
    <w:rsid w:val="000A1667"/>
    <w:rsid w:val="000A1DFC"/>
    <w:rsid w:val="000A2EFA"/>
    <w:rsid w:val="000A31E5"/>
    <w:rsid w:val="000A54DF"/>
    <w:rsid w:val="000A5DCA"/>
    <w:rsid w:val="000A5E6A"/>
    <w:rsid w:val="000A681D"/>
    <w:rsid w:val="000A775A"/>
    <w:rsid w:val="000A77B9"/>
    <w:rsid w:val="000A7EB1"/>
    <w:rsid w:val="000B1000"/>
    <w:rsid w:val="000B481F"/>
    <w:rsid w:val="000B6593"/>
    <w:rsid w:val="000B6BAE"/>
    <w:rsid w:val="000C1C2B"/>
    <w:rsid w:val="000C32B2"/>
    <w:rsid w:val="000C341F"/>
    <w:rsid w:val="000C3E24"/>
    <w:rsid w:val="000C4CA6"/>
    <w:rsid w:val="000C64F1"/>
    <w:rsid w:val="000C727A"/>
    <w:rsid w:val="000C729C"/>
    <w:rsid w:val="000D11FA"/>
    <w:rsid w:val="000D2351"/>
    <w:rsid w:val="000D3889"/>
    <w:rsid w:val="000D5593"/>
    <w:rsid w:val="000D5BB0"/>
    <w:rsid w:val="000D72A9"/>
    <w:rsid w:val="000D7B37"/>
    <w:rsid w:val="000E1079"/>
    <w:rsid w:val="000E318D"/>
    <w:rsid w:val="000E508F"/>
    <w:rsid w:val="000E59E9"/>
    <w:rsid w:val="000F00A4"/>
    <w:rsid w:val="000F0D52"/>
    <w:rsid w:val="000F19A4"/>
    <w:rsid w:val="000F2728"/>
    <w:rsid w:val="000F35F6"/>
    <w:rsid w:val="000F3A70"/>
    <w:rsid w:val="000F46EC"/>
    <w:rsid w:val="000F50EF"/>
    <w:rsid w:val="000F614A"/>
    <w:rsid w:val="000F6B63"/>
    <w:rsid w:val="000F6D0C"/>
    <w:rsid w:val="000F7149"/>
    <w:rsid w:val="000F78B0"/>
    <w:rsid w:val="00100304"/>
    <w:rsid w:val="00101548"/>
    <w:rsid w:val="001027D3"/>
    <w:rsid w:val="00104C7F"/>
    <w:rsid w:val="001074E7"/>
    <w:rsid w:val="001110A3"/>
    <w:rsid w:val="001122E6"/>
    <w:rsid w:val="00115659"/>
    <w:rsid w:val="00117709"/>
    <w:rsid w:val="0012034D"/>
    <w:rsid w:val="00122EBD"/>
    <w:rsid w:val="00126F8B"/>
    <w:rsid w:val="0012747E"/>
    <w:rsid w:val="001275F9"/>
    <w:rsid w:val="001312C0"/>
    <w:rsid w:val="00132387"/>
    <w:rsid w:val="00132DE7"/>
    <w:rsid w:val="001340FF"/>
    <w:rsid w:val="00134B81"/>
    <w:rsid w:val="001419A9"/>
    <w:rsid w:val="00141B30"/>
    <w:rsid w:val="001424BE"/>
    <w:rsid w:val="00142CC9"/>
    <w:rsid w:val="001439A2"/>
    <w:rsid w:val="00143E24"/>
    <w:rsid w:val="00145ADA"/>
    <w:rsid w:val="001464DB"/>
    <w:rsid w:val="00150DFE"/>
    <w:rsid w:val="00151702"/>
    <w:rsid w:val="0015184F"/>
    <w:rsid w:val="00153195"/>
    <w:rsid w:val="00153618"/>
    <w:rsid w:val="001545B7"/>
    <w:rsid w:val="00154A40"/>
    <w:rsid w:val="00154B4B"/>
    <w:rsid w:val="001571DB"/>
    <w:rsid w:val="00161036"/>
    <w:rsid w:val="00164262"/>
    <w:rsid w:val="00167099"/>
    <w:rsid w:val="001674BE"/>
    <w:rsid w:val="00167860"/>
    <w:rsid w:val="001705E5"/>
    <w:rsid w:val="00172303"/>
    <w:rsid w:val="00172C97"/>
    <w:rsid w:val="00175E22"/>
    <w:rsid w:val="0017736B"/>
    <w:rsid w:val="001776EF"/>
    <w:rsid w:val="001804DA"/>
    <w:rsid w:val="00180569"/>
    <w:rsid w:val="00182B6E"/>
    <w:rsid w:val="0018387C"/>
    <w:rsid w:val="001839CB"/>
    <w:rsid w:val="001868ED"/>
    <w:rsid w:val="00190146"/>
    <w:rsid w:val="00191EAE"/>
    <w:rsid w:val="0019661B"/>
    <w:rsid w:val="001977C4"/>
    <w:rsid w:val="00197907"/>
    <w:rsid w:val="001A039C"/>
    <w:rsid w:val="001A163C"/>
    <w:rsid w:val="001A2097"/>
    <w:rsid w:val="001A3F16"/>
    <w:rsid w:val="001A4AF1"/>
    <w:rsid w:val="001A4B66"/>
    <w:rsid w:val="001A5001"/>
    <w:rsid w:val="001A5711"/>
    <w:rsid w:val="001A5ED1"/>
    <w:rsid w:val="001A6457"/>
    <w:rsid w:val="001A697C"/>
    <w:rsid w:val="001A6A51"/>
    <w:rsid w:val="001A7454"/>
    <w:rsid w:val="001A7898"/>
    <w:rsid w:val="001A7C5D"/>
    <w:rsid w:val="001B0864"/>
    <w:rsid w:val="001B12BA"/>
    <w:rsid w:val="001B1BD3"/>
    <w:rsid w:val="001B1F2F"/>
    <w:rsid w:val="001B7611"/>
    <w:rsid w:val="001C02E3"/>
    <w:rsid w:val="001C062A"/>
    <w:rsid w:val="001C1140"/>
    <w:rsid w:val="001C154D"/>
    <w:rsid w:val="001C2DBC"/>
    <w:rsid w:val="001C2FC6"/>
    <w:rsid w:val="001C40F2"/>
    <w:rsid w:val="001C45DD"/>
    <w:rsid w:val="001C75B0"/>
    <w:rsid w:val="001C79A5"/>
    <w:rsid w:val="001D0331"/>
    <w:rsid w:val="001D06B1"/>
    <w:rsid w:val="001D3756"/>
    <w:rsid w:val="001D401B"/>
    <w:rsid w:val="001D61DC"/>
    <w:rsid w:val="001D6A88"/>
    <w:rsid w:val="001D7374"/>
    <w:rsid w:val="001D78A7"/>
    <w:rsid w:val="001D7C5B"/>
    <w:rsid w:val="001E07BC"/>
    <w:rsid w:val="001E0EE0"/>
    <w:rsid w:val="001E0F41"/>
    <w:rsid w:val="001E183D"/>
    <w:rsid w:val="001E66FA"/>
    <w:rsid w:val="001E7E4A"/>
    <w:rsid w:val="001F1CEA"/>
    <w:rsid w:val="001F279A"/>
    <w:rsid w:val="001F3563"/>
    <w:rsid w:val="001F3779"/>
    <w:rsid w:val="001F5871"/>
    <w:rsid w:val="001F6528"/>
    <w:rsid w:val="0020016E"/>
    <w:rsid w:val="002019FA"/>
    <w:rsid w:val="00203137"/>
    <w:rsid w:val="00203493"/>
    <w:rsid w:val="00203589"/>
    <w:rsid w:val="00207BFC"/>
    <w:rsid w:val="00211344"/>
    <w:rsid w:val="00211B56"/>
    <w:rsid w:val="00212980"/>
    <w:rsid w:val="00216FB7"/>
    <w:rsid w:val="00220187"/>
    <w:rsid w:val="002201E0"/>
    <w:rsid w:val="002205F0"/>
    <w:rsid w:val="00222C22"/>
    <w:rsid w:val="00223263"/>
    <w:rsid w:val="002350F2"/>
    <w:rsid w:val="002401EA"/>
    <w:rsid w:val="0024241E"/>
    <w:rsid w:val="00242C7D"/>
    <w:rsid w:val="00242DC4"/>
    <w:rsid w:val="00244D50"/>
    <w:rsid w:val="0024503D"/>
    <w:rsid w:val="002469F9"/>
    <w:rsid w:val="002478BD"/>
    <w:rsid w:val="00250DDD"/>
    <w:rsid w:val="00252086"/>
    <w:rsid w:val="002555C5"/>
    <w:rsid w:val="00255872"/>
    <w:rsid w:val="002640EF"/>
    <w:rsid w:val="0026498D"/>
    <w:rsid w:val="00265BD0"/>
    <w:rsid w:val="00265DF4"/>
    <w:rsid w:val="00274861"/>
    <w:rsid w:val="00277313"/>
    <w:rsid w:val="00277887"/>
    <w:rsid w:val="0028075A"/>
    <w:rsid w:val="00280A5C"/>
    <w:rsid w:val="00281003"/>
    <w:rsid w:val="00281F4C"/>
    <w:rsid w:val="002823B8"/>
    <w:rsid w:val="00285134"/>
    <w:rsid w:val="00286722"/>
    <w:rsid w:val="00287D4C"/>
    <w:rsid w:val="0029450C"/>
    <w:rsid w:val="00294745"/>
    <w:rsid w:val="00296CD4"/>
    <w:rsid w:val="00297E87"/>
    <w:rsid w:val="002A11A5"/>
    <w:rsid w:val="002A1FBB"/>
    <w:rsid w:val="002A28F2"/>
    <w:rsid w:val="002A334A"/>
    <w:rsid w:val="002A3B51"/>
    <w:rsid w:val="002A4AEF"/>
    <w:rsid w:val="002A54E9"/>
    <w:rsid w:val="002A6818"/>
    <w:rsid w:val="002A7833"/>
    <w:rsid w:val="002A7D6A"/>
    <w:rsid w:val="002B1CC8"/>
    <w:rsid w:val="002B3177"/>
    <w:rsid w:val="002B3C85"/>
    <w:rsid w:val="002B4C1F"/>
    <w:rsid w:val="002B54AE"/>
    <w:rsid w:val="002B5794"/>
    <w:rsid w:val="002B63A7"/>
    <w:rsid w:val="002B6EFB"/>
    <w:rsid w:val="002C17A1"/>
    <w:rsid w:val="002C290A"/>
    <w:rsid w:val="002C3872"/>
    <w:rsid w:val="002C581D"/>
    <w:rsid w:val="002C61AA"/>
    <w:rsid w:val="002C653E"/>
    <w:rsid w:val="002D25CB"/>
    <w:rsid w:val="002D30E6"/>
    <w:rsid w:val="002D3AF0"/>
    <w:rsid w:val="002D3B5F"/>
    <w:rsid w:val="002D5C9D"/>
    <w:rsid w:val="002D6654"/>
    <w:rsid w:val="002E1316"/>
    <w:rsid w:val="002E13E1"/>
    <w:rsid w:val="002E1ADB"/>
    <w:rsid w:val="002E2AB8"/>
    <w:rsid w:val="002E3EA5"/>
    <w:rsid w:val="002E3F29"/>
    <w:rsid w:val="002E4360"/>
    <w:rsid w:val="002F03CE"/>
    <w:rsid w:val="002F2220"/>
    <w:rsid w:val="002F494F"/>
    <w:rsid w:val="002F4A2C"/>
    <w:rsid w:val="00303A5C"/>
    <w:rsid w:val="0030508C"/>
    <w:rsid w:val="00310177"/>
    <w:rsid w:val="00310FA4"/>
    <w:rsid w:val="00311DA5"/>
    <w:rsid w:val="00311E71"/>
    <w:rsid w:val="00312AC8"/>
    <w:rsid w:val="00313901"/>
    <w:rsid w:val="00313AFD"/>
    <w:rsid w:val="00315FA7"/>
    <w:rsid w:val="00316BC1"/>
    <w:rsid w:val="00316DAB"/>
    <w:rsid w:val="00317428"/>
    <w:rsid w:val="00317B2C"/>
    <w:rsid w:val="00317D5C"/>
    <w:rsid w:val="00320EC9"/>
    <w:rsid w:val="003228AD"/>
    <w:rsid w:val="00325229"/>
    <w:rsid w:val="0032537F"/>
    <w:rsid w:val="0032582B"/>
    <w:rsid w:val="00330907"/>
    <w:rsid w:val="00331352"/>
    <w:rsid w:val="00332AEF"/>
    <w:rsid w:val="003353F6"/>
    <w:rsid w:val="00335B21"/>
    <w:rsid w:val="00336363"/>
    <w:rsid w:val="0033736A"/>
    <w:rsid w:val="003374E8"/>
    <w:rsid w:val="00340F18"/>
    <w:rsid w:val="0034148D"/>
    <w:rsid w:val="0034175B"/>
    <w:rsid w:val="00343398"/>
    <w:rsid w:val="003474A3"/>
    <w:rsid w:val="00347DBE"/>
    <w:rsid w:val="003503F9"/>
    <w:rsid w:val="003505F6"/>
    <w:rsid w:val="00350A16"/>
    <w:rsid w:val="00350B67"/>
    <w:rsid w:val="0035255C"/>
    <w:rsid w:val="003527AA"/>
    <w:rsid w:val="00352F41"/>
    <w:rsid w:val="00354684"/>
    <w:rsid w:val="00355ABE"/>
    <w:rsid w:val="00360030"/>
    <w:rsid w:val="00362DBE"/>
    <w:rsid w:val="003633ED"/>
    <w:rsid w:val="00363E61"/>
    <w:rsid w:val="00363F23"/>
    <w:rsid w:val="0036536B"/>
    <w:rsid w:val="00365D03"/>
    <w:rsid w:val="00367B67"/>
    <w:rsid w:val="00367DAC"/>
    <w:rsid w:val="003704EA"/>
    <w:rsid w:val="003753A0"/>
    <w:rsid w:val="00377712"/>
    <w:rsid w:val="0038103B"/>
    <w:rsid w:val="00382028"/>
    <w:rsid w:val="00385B33"/>
    <w:rsid w:val="00390C01"/>
    <w:rsid w:val="00392358"/>
    <w:rsid w:val="003943D8"/>
    <w:rsid w:val="00394662"/>
    <w:rsid w:val="00395788"/>
    <w:rsid w:val="00395DAA"/>
    <w:rsid w:val="0039653D"/>
    <w:rsid w:val="003A0262"/>
    <w:rsid w:val="003A13CF"/>
    <w:rsid w:val="003A19FC"/>
    <w:rsid w:val="003A1F7E"/>
    <w:rsid w:val="003A2C05"/>
    <w:rsid w:val="003A3217"/>
    <w:rsid w:val="003A4100"/>
    <w:rsid w:val="003A6AC0"/>
    <w:rsid w:val="003A7747"/>
    <w:rsid w:val="003B10F7"/>
    <w:rsid w:val="003B1491"/>
    <w:rsid w:val="003B2804"/>
    <w:rsid w:val="003B2B56"/>
    <w:rsid w:val="003B3092"/>
    <w:rsid w:val="003B34FD"/>
    <w:rsid w:val="003B4EE2"/>
    <w:rsid w:val="003B5A45"/>
    <w:rsid w:val="003B5B27"/>
    <w:rsid w:val="003B7A7C"/>
    <w:rsid w:val="003C0317"/>
    <w:rsid w:val="003C0B26"/>
    <w:rsid w:val="003C1EFD"/>
    <w:rsid w:val="003C26A0"/>
    <w:rsid w:val="003C2BEA"/>
    <w:rsid w:val="003C5B53"/>
    <w:rsid w:val="003C630D"/>
    <w:rsid w:val="003D0A91"/>
    <w:rsid w:val="003D1A78"/>
    <w:rsid w:val="003D2C0B"/>
    <w:rsid w:val="003D4545"/>
    <w:rsid w:val="003D4E3E"/>
    <w:rsid w:val="003D59D5"/>
    <w:rsid w:val="003D6A2D"/>
    <w:rsid w:val="003D7305"/>
    <w:rsid w:val="003D7656"/>
    <w:rsid w:val="003D7757"/>
    <w:rsid w:val="003D7DBD"/>
    <w:rsid w:val="003E03A3"/>
    <w:rsid w:val="003E0BA2"/>
    <w:rsid w:val="003E1399"/>
    <w:rsid w:val="003E34D3"/>
    <w:rsid w:val="003E48AE"/>
    <w:rsid w:val="003E64B4"/>
    <w:rsid w:val="003F31DF"/>
    <w:rsid w:val="003F5B4B"/>
    <w:rsid w:val="003F7E4E"/>
    <w:rsid w:val="00400B72"/>
    <w:rsid w:val="00401233"/>
    <w:rsid w:val="004014FE"/>
    <w:rsid w:val="004015AF"/>
    <w:rsid w:val="00401C7A"/>
    <w:rsid w:val="004029EE"/>
    <w:rsid w:val="0040368D"/>
    <w:rsid w:val="00403AB6"/>
    <w:rsid w:val="004040F7"/>
    <w:rsid w:val="00404595"/>
    <w:rsid w:val="0040591E"/>
    <w:rsid w:val="0040601A"/>
    <w:rsid w:val="00406A65"/>
    <w:rsid w:val="004075D8"/>
    <w:rsid w:val="004127BD"/>
    <w:rsid w:val="00413092"/>
    <w:rsid w:val="004148B1"/>
    <w:rsid w:val="00415FE8"/>
    <w:rsid w:val="004172E7"/>
    <w:rsid w:val="0041742C"/>
    <w:rsid w:val="00417996"/>
    <w:rsid w:val="00422A52"/>
    <w:rsid w:val="00424B85"/>
    <w:rsid w:val="004252D5"/>
    <w:rsid w:val="0042644E"/>
    <w:rsid w:val="00430358"/>
    <w:rsid w:val="00432A13"/>
    <w:rsid w:val="00432F49"/>
    <w:rsid w:val="004368CA"/>
    <w:rsid w:val="00436A44"/>
    <w:rsid w:val="00440D00"/>
    <w:rsid w:val="00441BF8"/>
    <w:rsid w:val="004427C7"/>
    <w:rsid w:val="00442C88"/>
    <w:rsid w:val="004433B3"/>
    <w:rsid w:val="00444D68"/>
    <w:rsid w:val="00447768"/>
    <w:rsid w:val="00450472"/>
    <w:rsid w:val="00452E72"/>
    <w:rsid w:val="00453314"/>
    <w:rsid w:val="004533D8"/>
    <w:rsid w:val="00454850"/>
    <w:rsid w:val="004551DF"/>
    <w:rsid w:val="00455A06"/>
    <w:rsid w:val="00456D4C"/>
    <w:rsid w:val="00457720"/>
    <w:rsid w:val="00457D33"/>
    <w:rsid w:val="00460725"/>
    <w:rsid w:val="00460D4C"/>
    <w:rsid w:val="00460F7F"/>
    <w:rsid w:val="00464530"/>
    <w:rsid w:val="00470A92"/>
    <w:rsid w:val="0047392D"/>
    <w:rsid w:val="00474631"/>
    <w:rsid w:val="00474E28"/>
    <w:rsid w:val="0047513B"/>
    <w:rsid w:val="004751E4"/>
    <w:rsid w:val="0047530D"/>
    <w:rsid w:val="004756D0"/>
    <w:rsid w:val="00475C61"/>
    <w:rsid w:val="004825DF"/>
    <w:rsid w:val="00482767"/>
    <w:rsid w:val="00483475"/>
    <w:rsid w:val="0048351C"/>
    <w:rsid w:val="00484C96"/>
    <w:rsid w:val="00485270"/>
    <w:rsid w:val="0048610F"/>
    <w:rsid w:val="00487E04"/>
    <w:rsid w:val="00494B53"/>
    <w:rsid w:val="004951AF"/>
    <w:rsid w:val="00496B3A"/>
    <w:rsid w:val="00496C82"/>
    <w:rsid w:val="004A1FF8"/>
    <w:rsid w:val="004A5957"/>
    <w:rsid w:val="004A5AEB"/>
    <w:rsid w:val="004A5B2E"/>
    <w:rsid w:val="004A6FB3"/>
    <w:rsid w:val="004A709A"/>
    <w:rsid w:val="004A7BDF"/>
    <w:rsid w:val="004A7C0D"/>
    <w:rsid w:val="004B0D2D"/>
    <w:rsid w:val="004B2C65"/>
    <w:rsid w:val="004B47A7"/>
    <w:rsid w:val="004B624D"/>
    <w:rsid w:val="004B6318"/>
    <w:rsid w:val="004B68C0"/>
    <w:rsid w:val="004C007E"/>
    <w:rsid w:val="004C011C"/>
    <w:rsid w:val="004C2D5C"/>
    <w:rsid w:val="004C3541"/>
    <w:rsid w:val="004C47BD"/>
    <w:rsid w:val="004C6558"/>
    <w:rsid w:val="004C67EC"/>
    <w:rsid w:val="004D0B1B"/>
    <w:rsid w:val="004D307A"/>
    <w:rsid w:val="004D43CD"/>
    <w:rsid w:val="004D53AA"/>
    <w:rsid w:val="004E0413"/>
    <w:rsid w:val="004E0B35"/>
    <w:rsid w:val="004E2101"/>
    <w:rsid w:val="004E283E"/>
    <w:rsid w:val="004E39A9"/>
    <w:rsid w:val="004E445E"/>
    <w:rsid w:val="004E4748"/>
    <w:rsid w:val="004E4BC9"/>
    <w:rsid w:val="004E6E7D"/>
    <w:rsid w:val="004F4C5C"/>
    <w:rsid w:val="005000ED"/>
    <w:rsid w:val="0050030A"/>
    <w:rsid w:val="005003AC"/>
    <w:rsid w:val="005007D0"/>
    <w:rsid w:val="00500E54"/>
    <w:rsid w:val="00503298"/>
    <w:rsid w:val="00504A24"/>
    <w:rsid w:val="0051064D"/>
    <w:rsid w:val="00511A4B"/>
    <w:rsid w:val="0051384B"/>
    <w:rsid w:val="00513982"/>
    <w:rsid w:val="005159E1"/>
    <w:rsid w:val="00515F09"/>
    <w:rsid w:val="0051609C"/>
    <w:rsid w:val="00517059"/>
    <w:rsid w:val="005172E3"/>
    <w:rsid w:val="00517508"/>
    <w:rsid w:val="0052295B"/>
    <w:rsid w:val="00523BF3"/>
    <w:rsid w:val="005254B5"/>
    <w:rsid w:val="0052596C"/>
    <w:rsid w:val="00530F8E"/>
    <w:rsid w:val="005320EE"/>
    <w:rsid w:val="00533392"/>
    <w:rsid w:val="00533CC2"/>
    <w:rsid w:val="00533D3B"/>
    <w:rsid w:val="00533EBB"/>
    <w:rsid w:val="00534234"/>
    <w:rsid w:val="0053433E"/>
    <w:rsid w:val="00534B9F"/>
    <w:rsid w:val="00536267"/>
    <w:rsid w:val="0054132D"/>
    <w:rsid w:val="00547C14"/>
    <w:rsid w:val="00550061"/>
    <w:rsid w:val="00550E0A"/>
    <w:rsid w:val="005515DF"/>
    <w:rsid w:val="00552330"/>
    <w:rsid w:val="00552E5D"/>
    <w:rsid w:val="00554D10"/>
    <w:rsid w:val="005563C1"/>
    <w:rsid w:val="00557E89"/>
    <w:rsid w:val="00560440"/>
    <w:rsid w:val="00560754"/>
    <w:rsid w:val="00566506"/>
    <w:rsid w:val="00566B95"/>
    <w:rsid w:val="00570214"/>
    <w:rsid w:val="00571DE3"/>
    <w:rsid w:val="00571F3D"/>
    <w:rsid w:val="00572938"/>
    <w:rsid w:val="00572A79"/>
    <w:rsid w:val="00572AB5"/>
    <w:rsid w:val="00573D02"/>
    <w:rsid w:val="00574B50"/>
    <w:rsid w:val="005750FC"/>
    <w:rsid w:val="00576742"/>
    <w:rsid w:val="00577114"/>
    <w:rsid w:val="005806D5"/>
    <w:rsid w:val="005810DD"/>
    <w:rsid w:val="005813FC"/>
    <w:rsid w:val="005838DE"/>
    <w:rsid w:val="0058448C"/>
    <w:rsid w:val="005860AD"/>
    <w:rsid w:val="005864F8"/>
    <w:rsid w:val="0059077C"/>
    <w:rsid w:val="00591060"/>
    <w:rsid w:val="00591FF5"/>
    <w:rsid w:val="00593A8A"/>
    <w:rsid w:val="00594A67"/>
    <w:rsid w:val="00595040"/>
    <w:rsid w:val="005962D2"/>
    <w:rsid w:val="00596E89"/>
    <w:rsid w:val="005971C4"/>
    <w:rsid w:val="005A304A"/>
    <w:rsid w:val="005A3457"/>
    <w:rsid w:val="005A34DC"/>
    <w:rsid w:val="005A3F21"/>
    <w:rsid w:val="005A48F9"/>
    <w:rsid w:val="005A6776"/>
    <w:rsid w:val="005A68C9"/>
    <w:rsid w:val="005A70C6"/>
    <w:rsid w:val="005A7B62"/>
    <w:rsid w:val="005B11EA"/>
    <w:rsid w:val="005B4E5D"/>
    <w:rsid w:val="005B6DD9"/>
    <w:rsid w:val="005B79E9"/>
    <w:rsid w:val="005C0594"/>
    <w:rsid w:val="005C1EAE"/>
    <w:rsid w:val="005C2116"/>
    <w:rsid w:val="005C4103"/>
    <w:rsid w:val="005C4E08"/>
    <w:rsid w:val="005C5DC5"/>
    <w:rsid w:val="005C62C1"/>
    <w:rsid w:val="005C71A1"/>
    <w:rsid w:val="005C747C"/>
    <w:rsid w:val="005D04C5"/>
    <w:rsid w:val="005D1CB1"/>
    <w:rsid w:val="005D2886"/>
    <w:rsid w:val="005D4054"/>
    <w:rsid w:val="005D4945"/>
    <w:rsid w:val="005D4AE7"/>
    <w:rsid w:val="005E0F1E"/>
    <w:rsid w:val="005E3422"/>
    <w:rsid w:val="005E5699"/>
    <w:rsid w:val="005E7209"/>
    <w:rsid w:val="005E76F2"/>
    <w:rsid w:val="005E7A3E"/>
    <w:rsid w:val="005F0CBF"/>
    <w:rsid w:val="005F2D0E"/>
    <w:rsid w:val="00600DEF"/>
    <w:rsid w:val="0060121E"/>
    <w:rsid w:val="00603D18"/>
    <w:rsid w:val="0060508A"/>
    <w:rsid w:val="00605901"/>
    <w:rsid w:val="0061084B"/>
    <w:rsid w:val="0061167B"/>
    <w:rsid w:val="006125B0"/>
    <w:rsid w:val="00612703"/>
    <w:rsid w:val="00614936"/>
    <w:rsid w:val="00614DC6"/>
    <w:rsid w:val="0061587E"/>
    <w:rsid w:val="006218B0"/>
    <w:rsid w:val="006218FE"/>
    <w:rsid w:val="00621B52"/>
    <w:rsid w:val="00621DB0"/>
    <w:rsid w:val="00623FD3"/>
    <w:rsid w:val="00624C49"/>
    <w:rsid w:val="00624CB5"/>
    <w:rsid w:val="00625E16"/>
    <w:rsid w:val="00625F4E"/>
    <w:rsid w:val="0062672F"/>
    <w:rsid w:val="00630617"/>
    <w:rsid w:val="0063130C"/>
    <w:rsid w:val="00632E04"/>
    <w:rsid w:val="0063590B"/>
    <w:rsid w:val="00635CE5"/>
    <w:rsid w:val="0063694A"/>
    <w:rsid w:val="00637E7C"/>
    <w:rsid w:val="00640887"/>
    <w:rsid w:val="0064088C"/>
    <w:rsid w:val="0064116D"/>
    <w:rsid w:val="0064146E"/>
    <w:rsid w:val="006424CF"/>
    <w:rsid w:val="00643FB1"/>
    <w:rsid w:val="006464B8"/>
    <w:rsid w:val="00646D4D"/>
    <w:rsid w:val="006471F4"/>
    <w:rsid w:val="006512D0"/>
    <w:rsid w:val="00651A9E"/>
    <w:rsid w:val="0065420D"/>
    <w:rsid w:val="0065472D"/>
    <w:rsid w:val="00656207"/>
    <w:rsid w:val="00657097"/>
    <w:rsid w:val="0066738E"/>
    <w:rsid w:val="00667815"/>
    <w:rsid w:val="0066785B"/>
    <w:rsid w:val="0067058D"/>
    <w:rsid w:val="0067070B"/>
    <w:rsid w:val="00671B44"/>
    <w:rsid w:val="006735A0"/>
    <w:rsid w:val="00674111"/>
    <w:rsid w:val="006746C4"/>
    <w:rsid w:val="00680468"/>
    <w:rsid w:val="00681B21"/>
    <w:rsid w:val="00682615"/>
    <w:rsid w:val="00682BF8"/>
    <w:rsid w:val="00683190"/>
    <w:rsid w:val="0068351A"/>
    <w:rsid w:val="00683556"/>
    <w:rsid w:val="0068358B"/>
    <w:rsid w:val="006839BE"/>
    <w:rsid w:val="00683F52"/>
    <w:rsid w:val="00684957"/>
    <w:rsid w:val="00685F26"/>
    <w:rsid w:val="0068655E"/>
    <w:rsid w:val="006877D5"/>
    <w:rsid w:val="00691205"/>
    <w:rsid w:val="00692012"/>
    <w:rsid w:val="006939CC"/>
    <w:rsid w:val="00693E66"/>
    <w:rsid w:val="0069451B"/>
    <w:rsid w:val="006952DF"/>
    <w:rsid w:val="00695865"/>
    <w:rsid w:val="00696671"/>
    <w:rsid w:val="00696F41"/>
    <w:rsid w:val="006A4681"/>
    <w:rsid w:val="006A5EF1"/>
    <w:rsid w:val="006A5FB2"/>
    <w:rsid w:val="006A6414"/>
    <w:rsid w:val="006A6BD8"/>
    <w:rsid w:val="006B2F39"/>
    <w:rsid w:val="006B35D0"/>
    <w:rsid w:val="006B40FB"/>
    <w:rsid w:val="006B42FD"/>
    <w:rsid w:val="006B441F"/>
    <w:rsid w:val="006B7A5F"/>
    <w:rsid w:val="006B7AD3"/>
    <w:rsid w:val="006C0A5D"/>
    <w:rsid w:val="006C0AD4"/>
    <w:rsid w:val="006C0B3B"/>
    <w:rsid w:val="006C223B"/>
    <w:rsid w:val="006C22E9"/>
    <w:rsid w:val="006C26D6"/>
    <w:rsid w:val="006C4990"/>
    <w:rsid w:val="006C4F54"/>
    <w:rsid w:val="006C6225"/>
    <w:rsid w:val="006C6554"/>
    <w:rsid w:val="006C6FD1"/>
    <w:rsid w:val="006C7A8B"/>
    <w:rsid w:val="006D0BA2"/>
    <w:rsid w:val="006D658E"/>
    <w:rsid w:val="006D6728"/>
    <w:rsid w:val="006D69F9"/>
    <w:rsid w:val="006D75F7"/>
    <w:rsid w:val="006E0B87"/>
    <w:rsid w:val="006E0CFA"/>
    <w:rsid w:val="006E0E0E"/>
    <w:rsid w:val="006E1168"/>
    <w:rsid w:val="006E264D"/>
    <w:rsid w:val="006E2B40"/>
    <w:rsid w:val="006E3B0A"/>
    <w:rsid w:val="006E4A02"/>
    <w:rsid w:val="006E6C2C"/>
    <w:rsid w:val="006E71CD"/>
    <w:rsid w:val="006F01ED"/>
    <w:rsid w:val="006F1052"/>
    <w:rsid w:val="006F37C4"/>
    <w:rsid w:val="006F467C"/>
    <w:rsid w:val="006F5E40"/>
    <w:rsid w:val="006F7E0B"/>
    <w:rsid w:val="00700AB0"/>
    <w:rsid w:val="00700B80"/>
    <w:rsid w:val="0070618C"/>
    <w:rsid w:val="007077F7"/>
    <w:rsid w:val="00707899"/>
    <w:rsid w:val="00710437"/>
    <w:rsid w:val="00710B66"/>
    <w:rsid w:val="007111D1"/>
    <w:rsid w:val="00711C3B"/>
    <w:rsid w:val="00713C44"/>
    <w:rsid w:val="0071464C"/>
    <w:rsid w:val="007168C6"/>
    <w:rsid w:val="007209E7"/>
    <w:rsid w:val="00720D9C"/>
    <w:rsid w:val="007235CB"/>
    <w:rsid w:val="0072380A"/>
    <w:rsid w:val="007244B3"/>
    <w:rsid w:val="007249AF"/>
    <w:rsid w:val="00724ADC"/>
    <w:rsid w:val="00724CFC"/>
    <w:rsid w:val="00724D03"/>
    <w:rsid w:val="00725459"/>
    <w:rsid w:val="00726FBC"/>
    <w:rsid w:val="00732685"/>
    <w:rsid w:val="00732CE4"/>
    <w:rsid w:val="00736654"/>
    <w:rsid w:val="0073758D"/>
    <w:rsid w:val="00737BFF"/>
    <w:rsid w:val="007412EB"/>
    <w:rsid w:val="007453FA"/>
    <w:rsid w:val="00745715"/>
    <w:rsid w:val="0074671F"/>
    <w:rsid w:val="007468E6"/>
    <w:rsid w:val="00746E50"/>
    <w:rsid w:val="00746F69"/>
    <w:rsid w:val="00752738"/>
    <w:rsid w:val="00752991"/>
    <w:rsid w:val="00753693"/>
    <w:rsid w:val="007537D1"/>
    <w:rsid w:val="00753A58"/>
    <w:rsid w:val="00754B6D"/>
    <w:rsid w:val="007557B9"/>
    <w:rsid w:val="00757445"/>
    <w:rsid w:val="00757FB1"/>
    <w:rsid w:val="007603AF"/>
    <w:rsid w:val="007609DB"/>
    <w:rsid w:val="00761D6F"/>
    <w:rsid w:val="00761E48"/>
    <w:rsid w:val="00762562"/>
    <w:rsid w:val="00763EB7"/>
    <w:rsid w:val="00764105"/>
    <w:rsid w:val="007656D8"/>
    <w:rsid w:val="00765946"/>
    <w:rsid w:val="00766218"/>
    <w:rsid w:val="00770F76"/>
    <w:rsid w:val="007710AE"/>
    <w:rsid w:val="00771BBF"/>
    <w:rsid w:val="00772350"/>
    <w:rsid w:val="007742A0"/>
    <w:rsid w:val="00774A48"/>
    <w:rsid w:val="00774D4C"/>
    <w:rsid w:val="00776189"/>
    <w:rsid w:val="00776314"/>
    <w:rsid w:val="00776C72"/>
    <w:rsid w:val="00776E9B"/>
    <w:rsid w:val="0078190B"/>
    <w:rsid w:val="0078266E"/>
    <w:rsid w:val="00782E5E"/>
    <w:rsid w:val="0078316C"/>
    <w:rsid w:val="007843D3"/>
    <w:rsid w:val="0078679A"/>
    <w:rsid w:val="00786E1B"/>
    <w:rsid w:val="00790E63"/>
    <w:rsid w:val="00796750"/>
    <w:rsid w:val="00796BFB"/>
    <w:rsid w:val="007979B0"/>
    <w:rsid w:val="007A0CB8"/>
    <w:rsid w:val="007A0ECD"/>
    <w:rsid w:val="007A1287"/>
    <w:rsid w:val="007A135B"/>
    <w:rsid w:val="007A1517"/>
    <w:rsid w:val="007A1B7D"/>
    <w:rsid w:val="007A366D"/>
    <w:rsid w:val="007A50E5"/>
    <w:rsid w:val="007A5F02"/>
    <w:rsid w:val="007A6EBF"/>
    <w:rsid w:val="007B1115"/>
    <w:rsid w:val="007B15BA"/>
    <w:rsid w:val="007B1726"/>
    <w:rsid w:val="007B17C2"/>
    <w:rsid w:val="007B2ADA"/>
    <w:rsid w:val="007B3EB1"/>
    <w:rsid w:val="007B7138"/>
    <w:rsid w:val="007C0B26"/>
    <w:rsid w:val="007C1C0E"/>
    <w:rsid w:val="007C21E5"/>
    <w:rsid w:val="007C2CDE"/>
    <w:rsid w:val="007C31F1"/>
    <w:rsid w:val="007C7EBF"/>
    <w:rsid w:val="007D1E33"/>
    <w:rsid w:val="007D2244"/>
    <w:rsid w:val="007D275C"/>
    <w:rsid w:val="007D6113"/>
    <w:rsid w:val="007D7070"/>
    <w:rsid w:val="007D73E4"/>
    <w:rsid w:val="007D77AA"/>
    <w:rsid w:val="007E18EF"/>
    <w:rsid w:val="007E2040"/>
    <w:rsid w:val="007E4A39"/>
    <w:rsid w:val="007E7519"/>
    <w:rsid w:val="007E7903"/>
    <w:rsid w:val="007E7B42"/>
    <w:rsid w:val="007F222D"/>
    <w:rsid w:val="007F320F"/>
    <w:rsid w:val="007F3ADF"/>
    <w:rsid w:val="007F3B97"/>
    <w:rsid w:val="007F6F12"/>
    <w:rsid w:val="00800348"/>
    <w:rsid w:val="008009FE"/>
    <w:rsid w:val="00801C5B"/>
    <w:rsid w:val="00802482"/>
    <w:rsid w:val="00802E77"/>
    <w:rsid w:val="00803B16"/>
    <w:rsid w:val="008045EF"/>
    <w:rsid w:val="00804FC1"/>
    <w:rsid w:val="00805307"/>
    <w:rsid w:val="00807B55"/>
    <w:rsid w:val="00810A3E"/>
    <w:rsid w:val="00813561"/>
    <w:rsid w:val="00814FAF"/>
    <w:rsid w:val="00815DCB"/>
    <w:rsid w:val="00817D24"/>
    <w:rsid w:val="0082064E"/>
    <w:rsid w:val="00822AAD"/>
    <w:rsid w:val="00824C0E"/>
    <w:rsid w:val="00825FD1"/>
    <w:rsid w:val="00826638"/>
    <w:rsid w:val="00826B16"/>
    <w:rsid w:val="00826CDA"/>
    <w:rsid w:val="008315AE"/>
    <w:rsid w:val="0083388F"/>
    <w:rsid w:val="00835A41"/>
    <w:rsid w:val="00836225"/>
    <w:rsid w:val="00837845"/>
    <w:rsid w:val="00837AF8"/>
    <w:rsid w:val="008420BF"/>
    <w:rsid w:val="00844D5C"/>
    <w:rsid w:val="008451F6"/>
    <w:rsid w:val="00846390"/>
    <w:rsid w:val="00847478"/>
    <w:rsid w:val="0085111C"/>
    <w:rsid w:val="00851375"/>
    <w:rsid w:val="008544B8"/>
    <w:rsid w:val="00854D4B"/>
    <w:rsid w:val="00855B74"/>
    <w:rsid w:val="00857110"/>
    <w:rsid w:val="008608CB"/>
    <w:rsid w:val="00860DE7"/>
    <w:rsid w:val="00861174"/>
    <w:rsid w:val="008614EF"/>
    <w:rsid w:val="008616EC"/>
    <w:rsid w:val="0086482A"/>
    <w:rsid w:val="0086613D"/>
    <w:rsid w:val="00867658"/>
    <w:rsid w:val="00870EEE"/>
    <w:rsid w:val="008762A9"/>
    <w:rsid w:val="008765B5"/>
    <w:rsid w:val="008801EB"/>
    <w:rsid w:val="00880263"/>
    <w:rsid w:val="008817F5"/>
    <w:rsid w:val="00883169"/>
    <w:rsid w:val="00883304"/>
    <w:rsid w:val="00883F9B"/>
    <w:rsid w:val="008852DB"/>
    <w:rsid w:val="008852EF"/>
    <w:rsid w:val="00886CE9"/>
    <w:rsid w:val="008902B7"/>
    <w:rsid w:val="0089122C"/>
    <w:rsid w:val="008934B7"/>
    <w:rsid w:val="008966AD"/>
    <w:rsid w:val="00896DC1"/>
    <w:rsid w:val="00897679"/>
    <w:rsid w:val="008A369C"/>
    <w:rsid w:val="008A3BCF"/>
    <w:rsid w:val="008A3FEA"/>
    <w:rsid w:val="008A6E0F"/>
    <w:rsid w:val="008A76FF"/>
    <w:rsid w:val="008B01E6"/>
    <w:rsid w:val="008B067D"/>
    <w:rsid w:val="008B1B8C"/>
    <w:rsid w:val="008B2454"/>
    <w:rsid w:val="008B2A6B"/>
    <w:rsid w:val="008B2FC7"/>
    <w:rsid w:val="008B31B6"/>
    <w:rsid w:val="008B368D"/>
    <w:rsid w:val="008B36A0"/>
    <w:rsid w:val="008B6078"/>
    <w:rsid w:val="008C0A2B"/>
    <w:rsid w:val="008C1698"/>
    <w:rsid w:val="008C413A"/>
    <w:rsid w:val="008C42A4"/>
    <w:rsid w:val="008C4C97"/>
    <w:rsid w:val="008C737A"/>
    <w:rsid w:val="008D00B8"/>
    <w:rsid w:val="008D09A6"/>
    <w:rsid w:val="008D1D1B"/>
    <w:rsid w:val="008D3F8B"/>
    <w:rsid w:val="008D4AE9"/>
    <w:rsid w:val="008D77F0"/>
    <w:rsid w:val="008E0B0F"/>
    <w:rsid w:val="008E330E"/>
    <w:rsid w:val="008E49FB"/>
    <w:rsid w:val="008E5AA9"/>
    <w:rsid w:val="008E5B2A"/>
    <w:rsid w:val="008E5BD6"/>
    <w:rsid w:val="008F02EE"/>
    <w:rsid w:val="008F2CB4"/>
    <w:rsid w:val="008F3550"/>
    <w:rsid w:val="008F5142"/>
    <w:rsid w:val="008F5148"/>
    <w:rsid w:val="008F7F11"/>
    <w:rsid w:val="009032DC"/>
    <w:rsid w:val="00905038"/>
    <w:rsid w:val="00905664"/>
    <w:rsid w:val="00905BB8"/>
    <w:rsid w:val="00905F5E"/>
    <w:rsid w:val="009060D6"/>
    <w:rsid w:val="009075FB"/>
    <w:rsid w:val="00910632"/>
    <w:rsid w:val="009122DD"/>
    <w:rsid w:val="009135B3"/>
    <w:rsid w:val="00914BB1"/>
    <w:rsid w:val="00914F15"/>
    <w:rsid w:val="0091504D"/>
    <w:rsid w:val="00915CAD"/>
    <w:rsid w:val="009169E3"/>
    <w:rsid w:val="00916F7B"/>
    <w:rsid w:val="00925516"/>
    <w:rsid w:val="00926854"/>
    <w:rsid w:val="0092712F"/>
    <w:rsid w:val="00927536"/>
    <w:rsid w:val="00930D93"/>
    <w:rsid w:val="0093314C"/>
    <w:rsid w:val="009332C7"/>
    <w:rsid w:val="00935881"/>
    <w:rsid w:val="00935E9B"/>
    <w:rsid w:val="00936FE9"/>
    <w:rsid w:val="009405D4"/>
    <w:rsid w:val="009406E3"/>
    <w:rsid w:val="00940B8E"/>
    <w:rsid w:val="00942451"/>
    <w:rsid w:val="00942B49"/>
    <w:rsid w:val="0094302F"/>
    <w:rsid w:val="00943A5C"/>
    <w:rsid w:val="00943DC3"/>
    <w:rsid w:val="009455DD"/>
    <w:rsid w:val="00945E44"/>
    <w:rsid w:val="00945EF6"/>
    <w:rsid w:val="009466F7"/>
    <w:rsid w:val="0094797B"/>
    <w:rsid w:val="009502AB"/>
    <w:rsid w:val="00950C7B"/>
    <w:rsid w:val="00951A95"/>
    <w:rsid w:val="009529BD"/>
    <w:rsid w:val="00955E2B"/>
    <w:rsid w:val="00957577"/>
    <w:rsid w:val="00957680"/>
    <w:rsid w:val="009579C8"/>
    <w:rsid w:val="00957A75"/>
    <w:rsid w:val="00957A94"/>
    <w:rsid w:val="009618F4"/>
    <w:rsid w:val="0096221F"/>
    <w:rsid w:val="00962785"/>
    <w:rsid w:val="009640F2"/>
    <w:rsid w:val="009662BA"/>
    <w:rsid w:val="00967E67"/>
    <w:rsid w:val="0097048A"/>
    <w:rsid w:val="0097065E"/>
    <w:rsid w:val="009706D7"/>
    <w:rsid w:val="00974F89"/>
    <w:rsid w:val="00975BB0"/>
    <w:rsid w:val="0097674D"/>
    <w:rsid w:val="0097681D"/>
    <w:rsid w:val="00977699"/>
    <w:rsid w:val="00984AEF"/>
    <w:rsid w:val="00985CF9"/>
    <w:rsid w:val="009873B8"/>
    <w:rsid w:val="00990195"/>
    <w:rsid w:val="009906EA"/>
    <w:rsid w:val="00990C97"/>
    <w:rsid w:val="0099455E"/>
    <w:rsid w:val="009A06B4"/>
    <w:rsid w:val="009A07D1"/>
    <w:rsid w:val="009A225B"/>
    <w:rsid w:val="009A3EC8"/>
    <w:rsid w:val="009A4054"/>
    <w:rsid w:val="009A4E76"/>
    <w:rsid w:val="009A6D84"/>
    <w:rsid w:val="009B0BE8"/>
    <w:rsid w:val="009B14D3"/>
    <w:rsid w:val="009B1C5B"/>
    <w:rsid w:val="009B1EC0"/>
    <w:rsid w:val="009B3774"/>
    <w:rsid w:val="009B40F9"/>
    <w:rsid w:val="009B6071"/>
    <w:rsid w:val="009B6107"/>
    <w:rsid w:val="009B6C3D"/>
    <w:rsid w:val="009C2345"/>
    <w:rsid w:val="009C2736"/>
    <w:rsid w:val="009C3830"/>
    <w:rsid w:val="009C399C"/>
    <w:rsid w:val="009C5789"/>
    <w:rsid w:val="009C658C"/>
    <w:rsid w:val="009C76A0"/>
    <w:rsid w:val="009C77F8"/>
    <w:rsid w:val="009C79B0"/>
    <w:rsid w:val="009D0F3A"/>
    <w:rsid w:val="009D2520"/>
    <w:rsid w:val="009D49E1"/>
    <w:rsid w:val="009D590A"/>
    <w:rsid w:val="009D678A"/>
    <w:rsid w:val="009D6E72"/>
    <w:rsid w:val="009D761E"/>
    <w:rsid w:val="009D7D96"/>
    <w:rsid w:val="009E0BAE"/>
    <w:rsid w:val="009E1D5C"/>
    <w:rsid w:val="009E22AD"/>
    <w:rsid w:val="009E41EA"/>
    <w:rsid w:val="009E4B57"/>
    <w:rsid w:val="009E7125"/>
    <w:rsid w:val="009E777B"/>
    <w:rsid w:val="009F083B"/>
    <w:rsid w:val="009F134F"/>
    <w:rsid w:val="009F1847"/>
    <w:rsid w:val="009F374D"/>
    <w:rsid w:val="009F38D7"/>
    <w:rsid w:val="009F38F7"/>
    <w:rsid w:val="009F62C5"/>
    <w:rsid w:val="009F760F"/>
    <w:rsid w:val="009F7A5A"/>
    <w:rsid w:val="00A0000C"/>
    <w:rsid w:val="00A00090"/>
    <w:rsid w:val="00A02854"/>
    <w:rsid w:val="00A03E83"/>
    <w:rsid w:val="00A04411"/>
    <w:rsid w:val="00A045CB"/>
    <w:rsid w:val="00A05F0B"/>
    <w:rsid w:val="00A071FF"/>
    <w:rsid w:val="00A076C8"/>
    <w:rsid w:val="00A12900"/>
    <w:rsid w:val="00A12A75"/>
    <w:rsid w:val="00A1557B"/>
    <w:rsid w:val="00A1626D"/>
    <w:rsid w:val="00A17E11"/>
    <w:rsid w:val="00A20911"/>
    <w:rsid w:val="00A20AD9"/>
    <w:rsid w:val="00A20F8B"/>
    <w:rsid w:val="00A22DAF"/>
    <w:rsid w:val="00A23320"/>
    <w:rsid w:val="00A25794"/>
    <w:rsid w:val="00A27687"/>
    <w:rsid w:val="00A278BB"/>
    <w:rsid w:val="00A31DB4"/>
    <w:rsid w:val="00A32775"/>
    <w:rsid w:val="00A34286"/>
    <w:rsid w:val="00A3638C"/>
    <w:rsid w:val="00A36FA7"/>
    <w:rsid w:val="00A42F27"/>
    <w:rsid w:val="00A43425"/>
    <w:rsid w:val="00A45699"/>
    <w:rsid w:val="00A46FFE"/>
    <w:rsid w:val="00A47B68"/>
    <w:rsid w:val="00A51EE8"/>
    <w:rsid w:val="00A52ADB"/>
    <w:rsid w:val="00A52CA0"/>
    <w:rsid w:val="00A544AD"/>
    <w:rsid w:val="00A54D7B"/>
    <w:rsid w:val="00A551CC"/>
    <w:rsid w:val="00A55626"/>
    <w:rsid w:val="00A56204"/>
    <w:rsid w:val="00A564C7"/>
    <w:rsid w:val="00A57574"/>
    <w:rsid w:val="00A57C83"/>
    <w:rsid w:val="00A603AA"/>
    <w:rsid w:val="00A6083E"/>
    <w:rsid w:val="00A62D13"/>
    <w:rsid w:val="00A63645"/>
    <w:rsid w:val="00A63F67"/>
    <w:rsid w:val="00A66A6F"/>
    <w:rsid w:val="00A66C92"/>
    <w:rsid w:val="00A70BC8"/>
    <w:rsid w:val="00A71ADE"/>
    <w:rsid w:val="00A72D22"/>
    <w:rsid w:val="00A73683"/>
    <w:rsid w:val="00A7679F"/>
    <w:rsid w:val="00A776B1"/>
    <w:rsid w:val="00A77D6E"/>
    <w:rsid w:val="00A85AF7"/>
    <w:rsid w:val="00A85F0A"/>
    <w:rsid w:val="00A865CC"/>
    <w:rsid w:val="00A86C6E"/>
    <w:rsid w:val="00A90CC2"/>
    <w:rsid w:val="00A91981"/>
    <w:rsid w:val="00A91D83"/>
    <w:rsid w:val="00A92776"/>
    <w:rsid w:val="00A92809"/>
    <w:rsid w:val="00A94037"/>
    <w:rsid w:val="00AA0254"/>
    <w:rsid w:val="00AA1AA3"/>
    <w:rsid w:val="00AA35D3"/>
    <w:rsid w:val="00AA3B1F"/>
    <w:rsid w:val="00AA416A"/>
    <w:rsid w:val="00AA4F67"/>
    <w:rsid w:val="00AA79DF"/>
    <w:rsid w:val="00AA7A33"/>
    <w:rsid w:val="00AB04E1"/>
    <w:rsid w:val="00AB098C"/>
    <w:rsid w:val="00AB0EEB"/>
    <w:rsid w:val="00AB1231"/>
    <w:rsid w:val="00AB13F1"/>
    <w:rsid w:val="00AB1A30"/>
    <w:rsid w:val="00AB3C0A"/>
    <w:rsid w:val="00AB3D46"/>
    <w:rsid w:val="00AB483B"/>
    <w:rsid w:val="00AB4ADF"/>
    <w:rsid w:val="00AB628C"/>
    <w:rsid w:val="00AC0F48"/>
    <w:rsid w:val="00AC13A3"/>
    <w:rsid w:val="00AC2D69"/>
    <w:rsid w:val="00AC33B1"/>
    <w:rsid w:val="00AC4A2B"/>
    <w:rsid w:val="00AC575E"/>
    <w:rsid w:val="00AC6A15"/>
    <w:rsid w:val="00AC760D"/>
    <w:rsid w:val="00AD265B"/>
    <w:rsid w:val="00AD3D75"/>
    <w:rsid w:val="00AD3FA8"/>
    <w:rsid w:val="00AD647C"/>
    <w:rsid w:val="00AD741E"/>
    <w:rsid w:val="00AD7E35"/>
    <w:rsid w:val="00AE0156"/>
    <w:rsid w:val="00AE18AC"/>
    <w:rsid w:val="00AE2F8E"/>
    <w:rsid w:val="00AE504D"/>
    <w:rsid w:val="00AE656B"/>
    <w:rsid w:val="00AF092C"/>
    <w:rsid w:val="00AF1B9C"/>
    <w:rsid w:val="00AF2549"/>
    <w:rsid w:val="00AF284C"/>
    <w:rsid w:val="00AF2BAE"/>
    <w:rsid w:val="00AF2F8D"/>
    <w:rsid w:val="00AF4A34"/>
    <w:rsid w:val="00AF5DD0"/>
    <w:rsid w:val="00AF6F6B"/>
    <w:rsid w:val="00B023DD"/>
    <w:rsid w:val="00B03775"/>
    <w:rsid w:val="00B03B01"/>
    <w:rsid w:val="00B03DE8"/>
    <w:rsid w:val="00B0432B"/>
    <w:rsid w:val="00B043B8"/>
    <w:rsid w:val="00B04674"/>
    <w:rsid w:val="00B07BC5"/>
    <w:rsid w:val="00B10BAE"/>
    <w:rsid w:val="00B121DC"/>
    <w:rsid w:val="00B12DB9"/>
    <w:rsid w:val="00B14059"/>
    <w:rsid w:val="00B156A8"/>
    <w:rsid w:val="00B15897"/>
    <w:rsid w:val="00B178A2"/>
    <w:rsid w:val="00B21453"/>
    <w:rsid w:val="00B21595"/>
    <w:rsid w:val="00B21D8C"/>
    <w:rsid w:val="00B22C2A"/>
    <w:rsid w:val="00B2590C"/>
    <w:rsid w:val="00B25CA9"/>
    <w:rsid w:val="00B26178"/>
    <w:rsid w:val="00B26480"/>
    <w:rsid w:val="00B27239"/>
    <w:rsid w:val="00B317D3"/>
    <w:rsid w:val="00B32CF1"/>
    <w:rsid w:val="00B35AB1"/>
    <w:rsid w:val="00B37A6D"/>
    <w:rsid w:val="00B40901"/>
    <w:rsid w:val="00B42FB7"/>
    <w:rsid w:val="00B46311"/>
    <w:rsid w:val="00B46BD9"/>
    <w:rsid w:val="00B47E5E"/>
    <w:rsid w:val="00B50CAF"/>
    <w:rsid w:val="00B514C8"/>
    <w:rsid w:val="00B51A91"/>
    <w:rsid w:val="00B52128"/>
    <w:rsid w:val="00B5225E"/>
    <w:rsid w:val="00B5363D"/>
    <w:rsid w:val="00B53BE5"/>
    <w:rsid w:val="00B54C2E"/>
    <w:rsid w:val="00B54D6F"/>
    <w:rsid w:val="00B5566E"/>
    <w:rsid w:val="00B5694E"/>
    <w:rsid w:val="00B56EDF"/>
    <w:rsid w:val="00B61311"/>
    <w:rsid w:val="00B61869"/>
    <w:rsid w:val="00B641D8"/>
    <w:rsid w:val="00B65EF5"/>
    <w:rsid w:val="00B668BF"/>
    <w:rsid w:val="00B676EF"/>
    <w:rsid w:val="00B67798"/>
    <w:rsid w:val="00B70145"/>
    <w:rsid w:val="00B703A0"/>
    <w:rsid w:val="00B72444"/>
    <w:rsid w:val="00B73D50"/>
    <w:rsid w:val="00B74124"/>
    <w:rsid w:val="00B757A6"/>
    <w:rsid w:val="00B7582E"/>
    <w:rsid w:val="00B76799"/>
    <w:rsid w:val="00B7788D"/>
    <w:rsid w:val="00B809AF"/>
    <w:rsid w:val="00B80A51"/>
    <w:rsid w:val="00B81663"/>
    <w:rsid w:val="00B825F9"/>
    <w:rsid w:val="00B83C39"/>
    <w:rsid w:val="00B844EC"/>
    <w:rsid w:val="00B8501A"/>
    <w:rsid w:val="00B85281"/>
    <w:rsid w:val="00B857D2"/>
    <w:rsid w:val="00B9480B"/>
    <w:rsid w:val="00B95200"/>
    <w:rsid w:val="00B95795"/>
    <w:rsid w:val="00B95C38"/>
    <w:rsid w:val="00BA09B1"/>
    <w:rsid w:val="00BA1D73"/>
    <w:rsid w:val="00BA381B"/>
    <w:rsid w:val="00BA48C0"/>
    <w:rsid w:val="00BA507F"/>
    <w:rsid w:val="00BA5594"/>
    <w:rsid w:val="00BA7634"/>
    <w:rsid w:val="00BA7E2C"/>
    <w:rsid w:val="00BB0BB7"/>
    <w:rsid w:val="00BB1471"/>
    <w:rsid w:val="00BB195C"/>
    <w:rsid w:val="00BB1D73"/>
    <w:rsid w:val="00BB3B4A"/>
    <w:rsid w:val="00BB61FE"/>
    <w:rsid w:val="00BB7012"/>
    <w:rsid w:val="00BB7EB7"/>
    <w:rsid w:val="00BC1DDE"/>
    <w:rsid w:val="00BC25F5"/>
    <w:rsid w:val="00BC38C8"/>
    <w:rsid w:val="00BC7897"/>
    <w:rsid w:val="00BD044F"/>
    <w:rsid w:val="00BD0898"/>
    <w:rsid w:val="00BD1BDC"/>
    <w:rsid w:val="00BD2E22"/>
    <w:rsid w:val="00BD39C1"/>
    <w:rsid w:val="00BD4228"/>
    <w:rsid w:val="00BD4995"/>
    <w:rsid w:val="00BD5E10"/>
    <w:rsid w:val="00BD5FD1"/>
    <w:rsid w:val="00BD7731"/>
    <w:rsid w:val="00BE185F"/>
    <w:rsid w:val="00BE2955"/>
    <w:rsid w:val="00BE383D"/>
    <w:rsid w:val="00BE4BC9"/>
    <w:rsid w:val="00BE5081"/>
    <w:rsid w:val="00BE512F"/>
    <w:rsid w:val="00BE6F75"/>
    <w:rsid w:val="00BE7453"/>
    <w:rsid w:val="00BF08A6"/>
    <w:rsid w:val="00BF169A"/>
    <w:rsid w:val="00BF1D95"/>
    <w:rsid w:val="00BF21E8"/>
    <w:rsid w:val="00BF40E0"/>
    <w:rsid w:val="00BF40F9"/>
    <w:rsid w:val="00BF65CD"/>
    <w:rsid w:val="00BF68A0"/>
    <w:rsid w:val="00BF7789"/>
    <w:rsid w:val="00C00CFA"/>
    <w:rsid w:val="00C01783"/>
    <w:rsid w:val="00C01BD8"/>
    <w:rsid w:val="00C01CED"/>
    <w:rsid w:val="00C01E23"/>
    <w:rsid w:val="00C05A4A"/>
    <w:rsid w:val="00C076FB"/>
    <w:rsid w:val="00C07E5B"/>
    <w:rsid w:val="00C100AF"/>
    <w:rsid w:val="00C10CE1"/>
    <w:rsid w:val="00C11238"/>
    <w:rsid w:val="00C11673"/>
    <w:rsid w:val="00C127AD"/>
    <w:rsid w:val="00C140DB"/>
    <w:rsid w:val="00C14AC0"/>
    <w:rsid w:val="00C1617F"/>
    <w:rsid w:val="00C20DEB"/>
    <w:rsid w:val="00C22039"/>
    <w:rsid w:val="00C22FC0"/>
    <w:rsid w:val="00C233A0"/>
    <w:rsid w:val="00C25BFA"/>
    <w:rsid w:val="00C26133"/>
    <w:rsid w:val="00C2633B"/>
    <w:rsid w:val="00C30D80"/>
    <w:rsid w:val="00C320E6"/>
    <w:rsid w:val="00C3219A"/>
    <w:rsid w:val="00C325E4"/>
    <w:rsid w:val="00C32A17"/>
    <w:rsid w:val="00C32B90"/>
    <w:rsid w:val="00C32C52"/>
    <w:rsid w:val="00C32CA6"/>
    <w:rsid w:val="00C35A23"/>
    <w:rsid w:val="00C375F1"/>
    <w:rsid w:val="00C37B30"/>
    <w:rsid w:val="00C41C0F"/>
    <w:rsid w:val="00C43C7A"/>
    <w:rsid w:val="00C50D63"/>
    <w:rsid w:val="00C51055"/>
    <w:rsid w:val="00C5192F"/>
    <w:rsid w:val="00C522D2"/>
    <w:rsid w:val="00C54039"/>
    <w:rsid w:val="00C55C87"/>
    <w:rsid w:val="00C57660"/>
    <w:rsid w:val="00C57F9C"/>
    <w:rsid w:val="00C57FC0"/>
    <w:rsid w:val="00C61AB7"/>
    <w:rsid w:val="00C64DFA"/>
    <w:rsid w:val="00C65022"/>
    <w:rsid w:val="00C65AF0"/>
    <w:rsid w:val="00C67D21"/>
    <w:rsid w:val="00C72F92"/>
    <w:rsid w:val="00C75403"/>
    <w:rsid w:val="00C756FC"/>
    <w:rsid w:val="00C77210"/>
    <w:rsid w:val="00C8140C"/>
    <w:rsid w:val="00C81A6E"/>
    <w:rsid w:val="00C82E78"/>
    <w:rsid w:val="00C8495C"/>
    <w:rsid w:val="00C8681A"/>
    <w:rsid w:val="00C8751D"/>
    <w:rsid w:val="00C90188"/>
    <w:rsid w:val="00C90748"/>
    <w:rsid w:val="00C90F85"/>
    <w:rsid w:val="00C927C2"/>
    <w:rsid w:val="00C96292"/>
    <w:rsid w:val="00CA09C4"/>
    <w:rsid w:val="00CA4D56"/>
    <w:rsid w:val="00CA4E27"/>
    <w:rsid w:val="00CA5DCB"/>
    <w:rsid w:val="00CA5E21"/>
    <w:rsid w:val="00CA6C0B"/>
    <w:rsid w:val="00CB08B3"/>
    <w:rsid w:val="00CB0B3D"/>
    <w:rsid w:val="00CB2083"/>
    <w:rsid w:val="00CB69DD"/>
    <w:rsid w:val="00CC0F74"/>
    <w:rsid w:val="00CC1A20"/>
    <w:rsid w:val="00CC2AC6"/>
    <w:rsid w:val="00CC2AD1"/>
    <w:rsid w:val="00CC41FC"/>
    <w:rsid w:val="00CC5650"/>
    <w:rsid w:val="00CD09EE"/>
    <w:rsid w:val="00CD12B9"/>
    <w:rsid w:val="00CD2281"/>
    <w:rsid w:val="00CD23C0"/>
    <w:rsid w:val="00CD2FA6"/>
    <w:rsid w:val="00CD3C35"/>
    <w:rsid w:val="00CD3E10"/>
    <w:rsid w:val="00CD4A52"/>
    <w:rsid w:val="00CD4B62"/>
    <w:rsid w:val="00CD6B50"/>
    <w:rsid w:val="00CE0733"/>
    <w:rsid w:val="00CE227C"/>
    <w:rsid w:val="00CE25E4"/>
    <w:rsid w:val="00CE36DB"/>
    <w:rsid w:val="00CE3947"/>
    <w:rsid w:val="00CE43C6"/>
    <w:rsid w:val="00CE5444"/>
    <w:rsid w:val="00CE6159"/>
    <w:rsid w:val="00CE7CAE"/>
    <w:rsid w:val="00CF032D"/>
    <w:rsid w:val="00CF048C"/>
    <w:rsid w:val="00CF65CF"/>
    <w:rsid w:val="00D007E4"/>
    <w:rsid w:val="00D01059"/>
    <w:rsid w:val="00D0371F"/>
    <w:rsid w:val="00D04703"/>
    <w:rsid w:val="00D056BC"/>
    <w:rsid w:val="00D05760"/>
    <w:rsid w:val="00D062AE"/>
    <w:rsid w:val="00D067A1"/>
    <w:rsid w:val="00D07D79"/>
    <w:rsid w:val="00D10057"/>
    <w:rsid w:val="00D101B0"/>
    <w:rsid w:val="00D10D9D"/>
    <w:rsid w:val="00D126F2"/>
    <w:rsid w:val="00D129EE"/>
    <w:rsid w:val="00D15026"/>
    <w:rsid w:val="00D15861"/>
    <w:rsid w:val="00D160D1"/>
    <w:rsid w:val="00D160D8"/>
    <w:rsid w:val="00D210D8"/>
    <w:rsid w:val="00D2171C"/>
    <w:rsid w:val="00D22637"/>
    <w:rsid w:val="00D2359C"/>
    <w:rsid w:val="00D25824"/>
    <w:rsid w:val="00D25970"/>
    <w:rsid w:val="00D304C4"/>
    <w:rsid w:val="00D322E9"/>
    <w:rsid w:val="00D34EA9"/>
    <w:rsid w:val="00D360BF"/>
    <w:rsid w:val="00D36411"/>
    <w:rsid w:val="00D37C94"/>
    <w:rsid w:val="00D40BC4"/>
    <w:rsid w:val="00D417C9"/>
    <w:rsid w:val="00D42E95"/>
    <w:rsid w:val="00D4465B"/>
    <w:rsid w:val="00D44A75"/>
    <w:rsid w:val="00D44EED"/>
    <w:rsid w:val="00D45578"/>
    <w:rsid w:val="00D45606"/>
    <w:rsid w:val="00D45D92"/>
    <w:rsid w:val="00D46E71"/>
    <w:rsid w:val="00D5328E"/>
    <w:rsid w:val="00D57020"/>
    <w:rsid w:val="00D573BD"/>
    <w:rsid w:val="00D579DE"/>
    <w:rsid w:val="00D6054A"/>
    <w:rsid w:val="00D6117B"/>
    <w:rsid w:val="00D61CDA"/>
    <w:rsid w:val="00D63795"/>
    <w:rsid w:val="00D64D56"/>
    <w:rsid w:val="00D736BE"/>
    <w:rsid w:val="00D74117"/>
    <w:rsid w:val="00D7412A"/>
    <w:rsid w:val="00D74D78"/>
    <w:rsid w:val="00D753B8"/>
    <w:rsid w:val="00D80C5D"/>
    <w:rsid w:val="00D820D6"/>
    <w:rsid w:val="00D82C0F"/>
    <w:rsid w:val="00D82C7A"/>
    <w:rsid w:val="00D84ABF"/>
    <w:rsid w:val="00D85276"/>
    <w:rsid w:val="00D876F0"/>
    <w:rsid w:val="00D92A21"/>
    <w:rsid w:val="00D93453"/>
    <w:rsid w:val="00D9408B"/>
    <w:rsid w:val="00D94230"/>
    <w:rsid w:val="00D95457"/>
    <w:rsid w:val="00D9553B"/>
    <w:rsid w:val="00D97782"/>
    <w:rsid w:val="00DA0B06"/>
    <w:rsid w:val="00DA0C14"/>
    <w:rsid w:val="00DA3775"/>
    <w:rsid w:val="00DA775A"/>
    <w:rsid w:val="00DA7B52"/>
    <w:rsid w:val="00DB03A4"/>
    <w:rsid w:val="00DB29AE"/>
    <w:rsid w:val="00DB35F1"/>
    <w:rsid w:val="00DB44C2"/>
    <w:rsid w:val="00DB4DAA"/>
    <w:rsid w:val="00DB5BA9"/>
    <w:rsid w:val="00DB5DE9"/>
    <w:rsid w:val="00DB5EA6"/>
    <w:rsid w:val="00DB6699"/>
    <w:rsid w:val="00DB67D3"/>
    <w:rsid w:val="00DB6895"/>
    <w:rsid w:val="00DB6B99"/>
    <w:rsid w:val="00DC0ADE"/>
    <w:rsid w:val="00DC3014"/>
    <w:rsid w:val="00DC492F"/>
    <w:rsid w:val="00DC5410"/>
    <w:rsid w:val="00DC556E"/>
    <w:rsid w:val="00DC59D9"/>
    <w:rsid w:val="00DD0720"/>
    <w:rsid w:val="00DD2DAF"/>
    <w:rsid w:val="00DD405E"/>
    <w:rsid w:val="00DD5128"/>
    <w:rsid w:val="00DD575D"/>
    <w:rsid w:val="00DD6061"/>
    <w:rsid w:val="00DD758D"/>
    <w:rsid w:val="00DE0A33"/>
    <w:rsid w:val="00DE264E"/>
    <w:rsid w:val="00DE2687"/>
    <w:rsid w:val="00DE325F"/>
    <w:rsid w:val="00DE369F"/>
    <w:rsid w:val="00DE5951"/>
    <w:rsid w:val="00DF150B"/>
    <w:rsid w:val="00DF1CEB"/>
    <w:rsid w:val="00DF1E15"/>
    <w:rsid w:val="00DF218F"/>
    <w:rsid w:val="00DF33FF"/>
    <w:rsid w:val="00DF38E0"/>
    <w:rsid w:val="00DF4980"/>
    <w:rsid w:val="00DF617F"/>
    <w:rsid w:val="00E00B10"/>
    <w:rsid w:val="00E00BED"/>
    <w:rsid w:val="00E0163D"/>
    <w:rsid w:val="00E01ECF"/>
    <w:rsid w:val="00E03DD3"/>
    <w:rsid w:val="00E070FA"/>
    <w:rsid w:val="00E10AB8"/>
    <w:rsid w:val="00E121BE"/>
    <w:rsid w:val="00E13EBF"/>
    <w:rsid w:val="00E1434C"/>
    <w:rsid w:val="00E16AEE"/>
    <w:rsid w:val="00E17AD5"/>
    <w:rsid w:val="00E21303"/>
    <w:rsid w:val="00E21471"/>
    <w:rsid w:val="00E21EAB"/>
    <w:rsid w:val="00E21FC2"/>
    <w:rsid w:val="00E22DD0"/>
    <w:rsid w:val="00E23BAF"/>
    <w:rsid w:val="00E26770"/>
    <w:rsid w:val="00E26D49"/>
    <w:rsid w:val="00E26D73"/>
    <w:rsid w:val="00E26F6F"/>
    <w:rsid w:val="00E302B2"/>
    <w:rsid w:val="00E338FB"/>
    <w:rsid w:val="00E361E4"/>
    <w:rsid w:val="00E36830"/>
    <w:rsid w:val="00E3768E"/>
    <w:rsid w:val="00E416BF"/>
    <w:rsid w:val="00E416FE"/>
    <w:rsid w:val="00E4264B"/>
    <w:rsid w:val="00E42F66"/>
    <w:rsid w:val="00E43DA7"/>
    <w:rsid w:val="00E47EC8"/>
    <w:rsid w:val="00E507E1"/>
    <w:rsid w:val="00E51026"/>
    <w:rsid w:val="00E51225"/>
    <w:rsid w:val="00E51EF6"/>
    <w:rsid w:val="00E52842"/>
    <w:rsid w:val="00E530FE"/>
    <w:rsid w:val="00E53D83"/>
    <w:rsid w:val="00E5421A"/>
    <w:rsid w:val="00E57FA9"/>
    <w:rsid w:val="00E6072C"/>
    <w:rsid w:val="00E60BED"/>
    <w:rsid w:val="00E62540"/>
    <w:rsid w:val="00E637B0"/>
    <w:rsid w:val="00E664F8"/>
    <w:rsid w:val="00E669BF"/>
    <w:rsid w:val="00E66D0B"/>
    <w:rsid w:val="00E6783C"/>
    <w:rsid w:val="00E679C7"/>
    <w:rsid w:val="00E70BDB"/>
    <w:rsid w:val="00E71918"/>
    <w:rsid w:val="00E74B7F"/>
    <w:rsid w:val="00E77DD8"/>
    <w:rsid w:val="00E8007C"/>
    <w:rsid w:val="00E8032A"/>
    <w:rsid w:val="00E805B5"/>
    <w:rsid w:val="00E80BE1"/>
    <w:rsid w:val="00E82C66"/>
    <w:rsid w:val="00E84C2C"/>
    <w:rsid w:val="00E86766"/>
    <w:rsid w:val="00E869D3"/>
    <w:rsid w:val="00E86D08"/>
    <w:rsid w:val="00E876CC"/>
    <w:rsid w:val="00E91193"/>
    <w:rsid w:val="00E91AF0"/>
    <w:rsid w:val="00E95654"/>
    <w:rsid w:val="00E97517"/>
    <w:rsid w:val="00EA0200"/>
    <w:rsid w:val="00EA03B3"/>
    <w:rsid w:val="00EA0843"/>
    <w:rsid w:val="00EA1201"/>
    <w:rsid w:val="00EA227F"/>
    <w:rsid w:val="00EA2F61"/>
    <w:rsid w:val="00EA3932"/>
    <w:rsid w:val="00EA69B2"/>
    <w:rsid w:val="00EB07AD"/>
    <w:rsid w:val="00EB2937"/>
    <w:rsid w:val="00EB3E7F"/>
    <w:rsid w:val="00EB46E5"/>
    <w:rsid w:val="00EB4C1B"/>
    <w:rsid w:val="00EB6C10"/>
    <w:rsid w:val="00EB7C10"/>
    <w:rsid w:val="00EB7C64"/>
    <w:rsid w:val="00EC0811"/>
    <w:rsid w:val="00EC230C"/>
    <w:rsid w:val="00ED0786"/>
    <w:rsid w:val="00ED08AC"/>
    <w:rsid w:val="00ED0ADA"/>
    <w:rsid w:val="00ED3D79"/>
    <w:rsid w:val="00ED47F5"/>
    <w:rsid w:val="00ED4D56"/>
    <w:rsid w:val="00EE0003"/>
    <w:rsid w:val="00EE0554"/>
    <w:rsid w:val="00EE0A4E"/>
    <w:rsid w:val="00EE1640"/>
    <w:rsid w:val="00EE3B23"/>
    <w:rsid w:val="00EE4872"/>
    <w:rsid w:val="00EE6B4A"/>
    <w:rsid w:val="00EF05E0"/>
    <w:rsid w:val="00EF0A9E"/>
    <w:rsid w:val="00EF0CD7"/>
    <w:rsid w:val="00EF0DD5"/>
    <w:rsid w:val="00EF26E2"/>
    <w:rsid w:val="00EF3960"/>
    <w:rsid w:val="00EF3D2D"/>
    <w:rsid w:val="00EF4A8B"/>
    <w:rsid w:val="00EF56FB"/>
    <w:rsid w:val="00EF5B23"/>
    <w:rsid w:val="00EF727E"/>
    <w:rsid w:val="00EF7FD5"/>
    <w:rsid w:val="00F007EA"/>
    <w:rsid w:val="00F01BC4"/>
    <w:rsid w:val="00F02227"/>
    <w:rsid w:val="00F03668"/>
    <w:rsid w:val="00F04C84"/>
    <w:rsid w:val="00F05B65"/>
    <w:rsid w:val="00F0749E"/>
    <w:rsid w:val="00F07B09"/>
    <w:rsid w:val="00F07FF1"/>
    <w:rsid w:val="00F10466"/>
    <w:rsid w:val="00F1194D"/>
    <w:rsid w:val="00F1433E"/>
    <w:rsid w:val="00F14E17"/>
    <w:rsid w:val="00F170EE"/>
    <w:rsid w:val="00F21427"/>
    <w:rsid w:val="00F23C7F"/>
    <w:rsid w:val="00F23DD3"/>
    <w:rsid w:val="00F23EAA"/>
    <w:rsid w:val="00F24730"/>
    <w:rsid w:val="00F24CC0"/>
    <w:rsid w:val="00F2514B"/>
    <w:rsid w:val="00F25CF3"/>
    <w:rsid w:val="00F31059"/>
    <w:rsid w:val="00F3187A"/>
    <w:rsid w:val="00F31C0F"/>
    <w:rsid w:val="00F31D01"/>
    <w:rsid w:val="00F320DC"/>
    <w:rsid w:val="00F32224"/>
    <w:rsid w:val="00F3583F"/>
    <w:rsid w:val="00F40B96"/>
    <w:rsid w:val="00F41301"/>
    <w:rsid w:val="00F43CE4"/>
    <w:rsid w:val="00F440BA"/>
    <w:rsid w:val="00F44249"/>
    <w:rsid w:val="00F46D05"/>
    <w:rsid w:val="00F470E0"/>
    <w:rsid w:val="00F47CC0"/>
    <w:rsid w:val="00F50E11"/>
    <w:rsid w:val="00F52252"/>
    <w:rsid w:val="00F5239A"/>
    <w:rsid w:val="00F52996"/>
    <w:rsid w:val="00F52D0E"/>
    <w:rsid w:val="00F538BD"/>
    <w:rsid w:val="00F55753"/>
    <w:rsid w:val="00F562F6"/>
    <w:rsid w:val="00F56E07"/>
    <w:rsid w:val="00F572E6"/>
    <w:rsid w:val="00F57528"/>
    <w:rsid w:val="00F61ABD"/>
    <w:rsid w:val="00F637C2"/>
    <w:rsid w:val="00F64292"/>
    <w:rsid w:val="00F64482"/>
    <w:rsid w:val="00F66012"/>
    <w:rsid w:val="00F668DD"/>
    <w:rsid w:val="00F67850"/>
    <w:rsid w:val="00F67A44"/>
    <w:rsid w:val="00F67B06"/>
    <w:rsid w:val="00F70291"/>
    <w:rsid w:val="00F71278"/>
    <w:rsid w:val="00F72F5E"/>
    <w:rsid w:val="00F7369F"/>
    <w:rsid w:val="00F759EF"/>
    <w:rsid w:val="00F768E1"/>
    <w:rsid w:val="00F76B6C"/>
    <w:rsid w:val="00F77443"/>
    <w:rsid w:val="00F77937"/>
    <w:rsid w:val="00F77AE4"/>
    <w:rsid w:val="00F77B97"/>
    <w:rsid w:val="00F80120"/>
    <w:rsid w:val="00F80D04"/>
    <w:rsid w:val="00F81414"/>
    <w:rsid w:val="00F8222E"/>
    <w:rsid w:val="00F82936"/>
    <w:rsid w:val="00F835E6"/>
    <w:rsid w:val="00F86386"/>
    <w:rsid w:val="00F86C00"/>
    <w:rsid w:val="00F86E2D"/>
    <w:rsid w:val="00F86FE2"/>
    <w:rsid w:val="00F87464"/>
    <w:rsid w:val="00F903B8"/>
    <w:rsid w:val="00F9049A"/>
    <w:rsid w:val="00F919EA"/>
    <w:rsid w:val="00F926E9"/>
    <w:rsid w:val="00F9615B"/>
    <w:rsid w:val="00F97C4D"/>
    <w:rsid w:val="00FA06C7"/>
    <w:rsid w:val="00FA2A6A"/>
    <w:rsid w:val="00FA3412"/>
    <w:rsid w:val="00FA3AFA"/>
    <w:rsid w:val="00FA3E30"/>
    <w:rsid w:val="00FA53DD"/>
    <w:rsid w:val="00FA6543"/>
    <w:rsid w:val="00FA7B29"/>
    <w:rsid w:val="00FB0B67"/>
    <w:rsid w:val="00FB142A"/>
    <w:rsid w:val="00FB248E"/>
    <w:rsid w:val="00FB2B98"/>
    <w:rsid w:val="00FB53FC"/>
    <w:rsid w:val="00FB57AD"/>
    <w:rsid w:val="00FB605C"/>
    <w:rsid w:val="00FB7121"/>
    <w:rsid w:val="00FB7698"/>
    <w:rsid w:val="00FB7699"/>
    <w:rsid w:val="00FC0169"/>
    <w:rsid w:val="00FC1C5C"/>
    <w:rsid w:val="00FC2907"/>
    <w:rsid w:val="00FC4255"/>
    <w:rsid w:val="00FC5A41"/>
    <w:rsid w:val="00FC65BF"/>
    <w:rsid w:val="00FC761B"/>
    <w:rsid w:val="00FC7968"/>
    <w:rsid w:val="00FD0496"/>
    <w:rsid w:val="00FD146B"/>
    <w:rsid w:val="00FD1EE6"/>
    <w:rsid w:val="00FD29DA"/>
    <w:rsid w:val="00FD77FC"/>
    <w:rsid w:val="00FD7B82"/>
    <w:rsid w:val="00FE21E6"/>
    <w:rsid w:val="00FE3581"/>
    <w:rsid w:val="00FE3861"/>
    <w:rsid w:val="00FE489B"/>
    <w:rsid w:val="00FE4A38"/>
    <w:rsid w:val="00FE513D"/>
    <w:rsid w:val="00FE6317"/>
    <w:rsid w:val="00FE69E6"/>
    <w:rsid w:val="00FE7AE9"/>
    <w:rsid w:val="00FF0D9A"/>
    <w:rsid w:val="00FF17F0"/>
    <w:rsid w:val="00FF1FD8"/>
    <w:rsid w:val="00FF3AF8"/>
    <w:rsid w:val="00FF3DAA"/>
    <w:rsid w:val="00FF4A54"/>
    <w:rsid w:val="00FF6EF2"/>
    <w:rsid w:val="00FF7B0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ECE7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09C4"/>
    <w:pPr>
      <w:spacing w:line="360" w:lineRule="auto"/>
    </w:pPr>
    <w:rPr>
      <w:rFonts w:eastAsiaTheme="minorEastAsia" w:cstheme="minorBidi"/>
      <w:sz w:val="24"/>
      <w:szCs w:val="24"/>
      <w:lang w:val="de-DE" w:eastAsia="ja-JP"/>
    </w:rPr>
  </w:style>
  <w:style w:type="paragraph" w:styleId="Heading1">
    <w:name w:val="heading 1"/>
    <w:basedOn w:val="Normal"/>
    <w:next w:val="Normal"/>
    <w:qFormat/>
    <w:rsid w:val="00A776B1"/>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new">
    <w:name w:val="Heading 1 new"/>
    <w:basedOn w:val="Heading1"/>
    <w:next w:val="Normal"/>
    <w:autoRedefine/>
    <w:rsid w:val="00A776B1"/>
    <w:pPr>
      <w:numPr>
        <w:numId w:val="1"/>
      </w:numPr>
    </w:pPr>
    <w:rPr>
      <w:rFonts w:ascii="Times New Roman" w:hAnsi="Times New Roman" w:cs="Times New Roman"/>
      <w:bCs w:val="0"/>
      <w:sz w:val="24"/>
      <w:lang w:eastAsia="en-US"/>
    </w:rPr>
  </w:style>
  <w:style w:type="paragraph" w:styleId="ListParagraph">
    <w:name w:val="List Paragraph"/>
    <w:basedOn w:val="Normal"/>
    <w:uiPriority w:val="34"/>
    <w:qFormat/>
    <w:rsid w:val="00CA09C4"/>
    <w:pPr>
      <w:ind w:left="720"/>
      <w:contextualSpacing/>
    </w:pPr>
  </w:style>
  <w:style w:type="character" w:styleId="Hyperlink">
    <w:name w:val="Hyperlink"/>
    <w:basedOn w:val="DefaultParagraphFont"/>
    <w:uiPriority w:val="99"/>
    <w:semiHidden/>
    <w:unhideWhenUsed/>
    <w:rsid w:val="000F78B0"/>
    <w:rPr>
      <w:color w:val="0000FF"/>
      <w:u w:val="single"/>
    </w:rPr>
  </w:style>
  <w:style w:type="paragraph" w:styleId="BalloonText">
    <w:name w:val="Balloon Text"/>
    <w:basedOn w:val="Normal"/>
    <w:link w:val="BalloonTextChar"/>
    <w:uiPriority w:val="99"/>
    <w:semiHidden/>
    <w:unhideWhenUsed/>
    <w:rsid w:val="00ED0AD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0ADA"/>
    <w:rPr>
      <w:rFonts w:ascii="Segoe UI" w:eastAsiaTheme="minorEastAsia" w:hAnsi="Segoe UI" w:cs="Segoe UI"/>
      <w:sz w:val="18"/>
      <w:szCs w:val="18"/>
      <w:lang w:val="de-DE"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09C4"/>
    <w:pPr>
      <w:spacing w:line="360" w:lineRule="auto"/>
    </w:pPr>
    <w:rPr>
      <w:rFonts w:eastAsiaTheme="minorEastAsia" w:cstheme="minorBidi"/>
      <w:sz w:val="24"/>
      <w:szCs w:val="24"/>
      <w:lang w:val="de-DE" w:eastAsia="ja-JP"/>
    </w:rPr>
  </w:style>
  <w:style w:type="paragraph" w:styleId="Heading1">
    <w:name w:val="heading 1"/>
    <w:basedOn w:val="Normal"/>
    <w:next w:val="Normal"/>
    <w:qFormat/>
    <w:rsid w:val="00A776B1"/>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new">
    <w:name w:val="Heading 1 new"/>
    <w:basedOn w:val="Heading1"/>
    <w:next w:val="Normal"/>
    <w:autoRedefine/>
    <w:rsid w:val="00A776B1"/>
    <w:pPr>
      <w:numPr>
        <w:numId w:val="1"/>
      </w:numPr>
    </w:pPr>
    <w:rPr>
      <w:rFonts w:ascii="Times New Roman" w:hAnsi="Times New Roman" w:cs="Times New Roman"/>
      <w:bCs w:val="0"/>
      <w:sz w:val="24"/>
      <w:lang w:eastAsia="en-US"/>
    </w:rPr>
  </w:style>
  <w:style w:type="paragraph" w:styleId="ListParagraph">
    <w:name w:val="List Paragraph"/>
    <w:basedOn w:val="Normal"/>
    <w:uiPriority w:val="34"/>
    <w:qFormat/>
    <w:rsid w:val="00CA09C4"/>
    <w:pPr>
      <w:ind w:left="720"/>
      <w:contextualSpacing/>
    </w:pPr>
  </w:style>
  <w:style w:type="character" w:styleId="Hyperlink">
    <w:name w:val="Hyperlink"/>
    <w:basedOn w:val="DefaultParagraphFont"/>
    <w:uiPriority w:val="99"/>
    <w:semiHidden/>
    <w:unhideWhenUsed/>
    <w:rsid w:val="000F78B0"/>
    <w:rPr>
      <w:color w:val="0000FF"/>
      <w:u w:val="single"/>
    </w:rPr>
  </w:style>
  <w:style w:type="paragraph" w:styleId="BalloonText">
    <w:name w:val="Balloon Text"/>
    <w:basedOn w:val="Normal"/>
    <w:link w:val="BalloonTextChar"/>
    <w:uiPriority w:val="99"/>
    <w:semiHidden/>
    <w:unhideWhenUsed/>
    <w:rsid w:val="00ED0AD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0ADA"/>
    <w:rPr>
      <w:rFonts w:ascii="Segoe UI" w:eastAsiaTheme="minorEastAsia" w:hAnsi="Segoe UI" w:cs="Segoe UI"/>
      <w:sz w:val="18"/>
      <w:szCs w:val="18"/>
      <w:lang w:val="de-DE"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4</Pages>
  <Words>1204</Words>
  <Characters>6864</Characters>
  <Application>Microsoft Macintosh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Achinger, Christine</dc:creator>
  <cp:keywords/>
  <dc:description/>
  <cp:lastModifiedBy>Christine Achinger User</cp:lastModifiedBy>
  <cp:revision>4</cp:revision>
  <cp:lastPrinted>2016-02-04T20:35:00Z</cp:lastPrinted>
  <dcterms:created xsi:type="dcterms:W3CDTF">2016-02-14T21:09:00Z</dcterms:created>
  <dcterms:modified xsi:type="dcterms:W3CDTF">2016-02-14T21:35:00Z</dcterms:modified>
</cp:coreProperties>
</file>