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C340FB" w14:textId="77777777" w:rsidR="006A30B0" w:rsidRPr="00D16649" w:rsidRDefault="00C66F80">
      <w:pPr>
        <w:rPr>
          <w:b/>
        </w:rPr>
      </w:pPr>
      <w:r w:rsidRPr="00D16649">
        <w:rPr>
          <w:b/>
        </w:rPr>
        <w:t>Franz Kafka: Beim Bau der chinesischen Mauer – worksheet</w:t>
      </w:r>
    </w:p>
    <w:p w14:paraId="03A0D406" w14:textId="77777777" w:rsidR="00C66F80" w:rsidRDefault="00C66F80"/>
    <w:p w14:paraId="4BF2A0CD" w14:textId="77777777" w:rsidR="00C66F80" w:rsidRDefault="00C66F80" w:rsidP="00C66F80">
      <w:pPr>
        <w:pStyle w:val="ListParagraph"/>
        <w:numPr>
          <w:ilvl w:val="0"/>
          <w:numId w:val="1"/>
        </w:numPr>
      </w:pPr>
      <w:r>
        <w:t>Discuss the various functions of the Chinese Wall.</w:t>
      </w:r>
    </w:p>
    <w:p w14:paraId="360FC246" w14:textId="77777777" w:rsidR="00C66F80" w:rsidRDefault="00C66F80" w:rsidP="00C66F80">
      <w:pPr>
        <w:pStyle w:val="ListParagraph"/>
      </w:pPr>
    </w:p>
    <w:p w14:paraId="159CBD31" w14:textId="77777777" w:rsidR="00C66F80" w:rsidRDefault="00C66F80" w:rsidP="00C66F80">
      <w:pPr>
        <w:pStyle w:val="ListParagraph"/>
      </w:pPr>
    </w:p>
    <w:p w14:paraId="3912B866" w14:textId="77777777" w:rsidR="00C66F80" w:rsidRDefault="00C66F80" w:rsidP="00C66F80">
      <w:pPr>
        <w:pStyle w:val="ListParagraph"/>
        <w:numPr>
          <w:ilvl w:val="0"/>
          <w:numId w:val="1"/>
        </w:numPr>
      </w:pPr>
      <w:r>
        <w:t>Who is the first-person narrator?</w:t>
      </w:r>
    </w:p>
    <w:p w14:paraId="1E38F25B" w14:textId="77777777" w:rsidR="00C66F80" w:rsidRDefault="00C66F80"/>
    <w:p w14:paraId="09B6439C" w14:textId="67B390A1" w:rsidR="00C66F80" w:rsidRDefault="00C66F80" w:rsidP="00C66F80">
      <w:pPr>
        <w:pStyle w:val="ListParagraph"/>
        <w:numPr>
          <w:ilvl w:val="0"/>
          <w:numId w:val="1"/>
        </w:numPr>
      </w:pPr>
      <w:r>
        <w:t xml:space="preserve">What motivates his investigation </w:t>
      </w:r>
      <w:r w:rsidR="001705C8">
        <w:t xml:space="preserve">of </w:t>
      </w:r>
      <w:bookmarkStart w:id="0" w:name="_GoBack"/>
      <w:bookmarkEnd w:id="0"/>
      <w:r>
        <w:t>this building project?</w:t>
      </w:r>
    </w:p>
    <w:p w14:paraId="304C7424" w14:textId="77777777" w:rsidR="00C66F80" w:rsidRDefault="00C66F80"/>
    <w:p w14:paraId="001052F6" w14:textId="77777777" w:rsidR="00C66F80" w:rsidRDefault="00C66F80" w:rsidP="00C66F80">
      <w:pPr>
        <w:pStyle w:val="ListParagraph"/>
        <w:numPr>
          <w:ilvl w:val="0"/>
          <w:numId w:val="1"/>
        </w:numPr>
      </w:pPr>
      <w:r>
        <w:t>p. 290 and p. 296: analyse the role of the Nordvölker in the text: what is known about them?</w:t>
      </w:r>
    </w:p>
    <w:p w14:paraId="0D4B5E98" w14:textId="77777777" w:rsidR="00C66F80" w:rsidRDefault="00C66F80"/>
    <w:p w14:paraId="1F789BAE" w14:textId="77777777" w:rsidR="00C66F80" w:rsidRDefault="00C66F80" w:rsidP="00C66F80">
      <w:pPr>
        <w:pStyle w:val="ListParagraph"/>
        <w:numPr>
          <w:ilvl w:val="0"/>
          <w:numId w:val="1"/>
        </w:numPr>
      </w:pPr>
      <w:r>
        <w:t>Analyse the ancient scholar’s comparison of the Chinese Wall with the Tower of Babel.</w:t>
      </w:r>
    </w:p>
    <w:p w14:paraId="70F914A7" w14:textId="77777777" w:rsidR="00C66F80" w:rsidRDefault="00C66F80"/>
    <w:p w14:paraId="1E9A4C5F" w14:textId="77777777" w:rsidR="00C66F80" w:rsidRDefault="00C66F80" w:rsidP="00C66F80">
      <w:pPr>
        <w:pStyle w:val="ListParagraph"/>
        <w:numPr>
          <w:ilvl w:val="0"/>
          <w:numId w:val="1"/>
        </w:numPr>
      </w:pPr>
      <w:r>
        <w:t>Why does this analogy fail to illuminate the purpose of the Chinese Wall?</w:t>
      </w:r>
    </w:p>
    <w:p w14:paraId="20709C2D" w14:textId="77777777" w:rsidR="00C66F80" w:rsidRDefault="00C66F80"/>
    <w:p w14:paraId="1B241EA6" w14:textId="77777777" w:rsidR="00C66F80" w:rsidRDefault="00C66F80" w:rsidP="00C66F80">
      <w:pPr>
        <w:pStyle w:val="ListParagraph"/>
        <w:numPr>
          <w:ilvl w:val="0"/>
          <w:numId w:val="1"/>
        </w:numPr>
      </w:pPr>
      <w:r>
        <w:t>p. 294: the narrator delegates all authority to the Führerschaft.  What is the relationship of the Führerschaft to the people?</w:t>
      </w:r>
    </w:p>
    <w:p w14:paraId="53B897E7" w14:textId="77777777" w:rsidR="00C66F80" w:rsidRDefault="00C66F80" w:rsidP="00C66F80"/>
    <w:p w14:paraId="6BA84B56" w14:textId="77777777" w:rsidR="00C66F80" w:rsidRDefault="00C66F80" w:rsidP="00C66F80">
      <w:pPr>
        <w:pStyle w:val="ListParagraph"/>
        <w:numPr>
          <w:ilvl w:val="0"/>
          <w:numId w:val="1"/>
        </w:numPr>
      </w:pPr>
      <w:r>
        <w:t>p. 297: compare the narrator’s exploration of the idea of Kaisertum with the role of the real  Emperor.</w:t>
      </w:r>
    </w:p>
    <w:p w14:paraId="325F1AF4" w14:textId="77777777" w:rsidR="00D16649" w:rsidRDefault="00D16649" w:rsidP="00D16649"/>
    <w:p w14:paraId="0599CE19" w14:textId="77777777" w:rsidR="00D16649" w:rsidRDefault="00D16649" w:rsidP="00D16649">
      <w:pPr>
        <w:pStyle w:val="ListParagraph"/>
      </w:pPr>
    </w:p>
    <w:p w14:paraId="7884452F" w14:textId="77777777" w:rsidR="00D16649" w:rsidRDefault="00D16649" w:rsidP="00D16649">
      <w:pPr>
        <w:pStyle w:val="ListParagraph"/>
        <w:numPr>
          <w:ilvl w:val="0"/>
          <w:numId w:val="1"/>
        </w:numPr>
      </w:pPr>
      <w:r>
        <w:t xml:space="preserve">p. 299-300: </w:t>
      </w:r>
      <w:r w:rsidR="00822071">
        <w:t xml:space="preserve">Analyse the </w:t>
      </w:r>
      <w:r>
        <w:t xml:space="preserve">legend of the imperial message: </w:t>
      </w:r>
    </w:p>
    <w:p w14:paraId="055F0D72" w14:textId="77777777" w:rsidR="00D16649" w:rsidRDefault="00D16649" w:rsidP="00D16649">
      <w:pPr>
        <w:pStyle w:val="ListParagraph"/>
        <w:numPr>
          <w:ilvl w:val="1"/>
          <w:numId w:val="1"/>
        </w:numPr>
      </w:pPr>
      <w:r>
        <w:t>how does the emperor attempt to communicate with his people?</w:t>
      </w:r>
    </w:p>
    <w:p w14:paraId="2A937B26" w14:textId="77777777" w:rsidR="00D16649" w:rsidRDefault="00D16649" w:rsidP="00D16649">
      <w:pPr>
        <w:pStyle w:val="ListParagraph"/>
        <w:numPr>
          <w:ilvl w:val="1"/>
          <w:numId w:val="1"/>
        </w:numPr>
      </w:pPr>
      <w:r>
        <w:t xml:space="preserve"> Who is the intended audience of his message? </w:t>
      </w:r>
    </w:p>
    <w:p w14:paraId="76E82523" w14:textId="77777777" w:rsidR="00D16649" w:rsidRDefault="00D16649" w:rsidP="00D16649">
      <w:pPr>
        <w:pStyle w:val="ListParagraph"/>
        <w:numPr>
          <w:ilvl w:val="1"/>
          <w:numId w:val="1"/>
        </w:numPr>
      </w:pPr>
      <w:r>
        <w:t>At what point in his life does he communicate the message?</w:t>
      </w:r>
    </w:p>
    <w:p w14:paraId="42E5A2BB" w14:textId="77777777" w:rsidR="00D16649" w:rsidRDefault="00D16649" w:rsidP="00D16649">
      <w:pPr>
        <w:pStyle w:val="ListParagraph"/>
        <w:numPr>
          <w:ilvl w:val="1"/>
          <w:numId w:val="1"/>
        </w:numPr>
      </w:pPr>
      <w:r>
        <w:t>Analyse the obstacles between the messenger and the recipient.</w:t>
      </w:r>
    </w:p>
    <w:p w14:paraId="7EA0B2E0" w14:textId="77777777" w:rsidR="00D16649" w:rsidRDefault="00D16649" w:rsidP="00D16649">
      <w:pPr>
        <w:pStyle w:val="ListParagraph"/>
        <w:numPr>
          <w:ilvl w:val="1"/>
          <w:numId w:val="1"/>
        </w:numPr>
      </w:pPr>
      <w:r>
        <w:t>How do you interpret the end of this legend:</w:t>
      </w:r>
    </w:p>
    <w:p w14:paraId="75FB3E7F" w14:textId="77777777" w:rsidR="00D16649" w:rsidRDefault="00D16649" w:rsidP="00D16649">
      <w:pPr>
        <w:pStyle w:val="ListParagraph"/>
        <w:ind w:left="1440"/>
      </w:pPr>
    </w:p>
    <w:p w14:paraId="4299898B" w14:textId="77777777" w:rsidR="00D16649" w:rsidRDefault="00D16649" w:rsidP="00D16649">
      <w:pPr>
        <w:pStyle w:val="ListParagraph"/>
        <w:ind w:left="1440"/>
      </w:pPr>
      <w:r>
        <w:t>“Du aber sitzt an Deinem Fenster und erträumst sie Dir wenn der Abend kommt.”</w:t>
      </w:r>
    </w:p>
    <w:p w14:paraId="173E79A2" w14:textId="77777777" w:rsidR="00D16649" w:rsidRDefault="00D16649" w:rsidP="00D16649">
      <w:pPr>
        <w:pStyle w:val="ListParagraph"/>
        <w:ind w:left="1440"/>
      </w:pPr>
    </w:p>
    <w:p w14:paraId="52CCF10D" w14:textId="77777777" w:rsidR="00D16649" w:rsidRDefault="00D16649" w:rsidP="00D16649">
      <w:pPr>
        <w:pStyle w:val="ListParagraph"/>
        <w:ind w:left="1440"/>
      </w:pPr>
    </w:p>
    <w:p w14:paraId="1B485837" w14:textId="77777777" w:rsidR="00D16649" w:rsidRDefault="00D16649" w:rsidP="00D16649">
      <w:pPr>
        <w:pStyle w:val="ListParagraph"/>
        <w:ind w:left="1440"/>
      </w:pPr>
    </w:p>
    <w:p w14:paraId="416CFD50" w14:textId="77777777" w:rsidR="00C66F80" w:rsidRDefault="00D16649" w:rsidP="00D16649">
      <w:pPr>
        <w:pStyle w:val="ListParagraph"/>
        <w:numPr>
          <w:ilvl w:val="0"/>
          <w:numId w:val="2"/>
        </w:numPr>
      </w:pPr>
      <w:r>
        <w:t xml:space="preserve">p. 300-301:Compare and contrast this legend with the real perception of the Emperor by his people </w:t>
      </w:r>
    </w:p>
    <w:p w14:paraId="0D3EBCE8" w14:textId="77777777" w:rsidR="00C66F80" w:rsidRDefault="00C66F80" w:rsidP="00C66F80"/>
    <w:p w14:paraId="3AE1D7C3" w14:textId="77777777" w:rsidR="00C66F80" w:rsidRDefault="00C66F80"/>
    <w:p w14:paraId="051F389F" w14:textId="77777777" w:rsidR="00C66F80" w:rsidRDefault="00C66F80"/>
    <w:p w14:paraId="19CBEB01" w14:textId="77777777" w:rsidR="00C66F80" w:rsidRDefault="00C66F80"/>
    <w:p w14:paraId="3F034487" w14:textId="77777777" w:rsidR="00C66F80" w:rsidRDefault="00C66F80"/>
    <w:p w14:paraId="7B68CD99" w14:textId="77777777" w:rsidR="00C66F80" w:rsidRDefault="00C66F80"/>
    <w:sectPr w:rsidR="00C66F80" w:rsidSect="00E85B5C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2333A"/>
    <w:multiLevelType w:val="hybridMultilevel"/>
    <w:tmpl w:val="F2F894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FD2666F"/>
    <w:multiLevelType w:val="hybridMultilevel"/>
    <w:tmpl w:val="E14EE9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6F80"/>
    <w:rsid w:val="001705C8"/>
    <w:rsid w:val="006A30B0"/>
    <w:rsid w:val="00822071"/>
    <w:rsid w:val="00C66F80"/>
    <w:rsid w:val="00D16649"/>
    <w:rsid w:val="00DE4FBC"/>
    <w:rsid w:val="00E85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055B2F82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66F8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66F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181</Words>
  <Characters>1034</Characters>
  <Application>Microsoft Macintosh Word</Application>
  <DocSecurity>0</DocSecurity>
  <Lines>8</Lines>
  <Paragraphs>2</Paragraphs>
  <ScaleCrop>false</ScaleCrop>
  <Company>University of Warwick</Company>
  <LinksUpToDate>false</LinksUpToDate>
  <CharactersWithSpaces>1213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  Fuchs</dc:creator>
  <cp:keywords/>
  <dc:description/>
  <cp:lastModifiedBy>Anne  Fuchs</cp:lastModifiedBy>
  <cp:revision>3</cp:revision>
  <cp:lastPrinted>2015-10-26T14:03:00Z</cp:lastPrinted>
  <dcterms:created xsi:type="dcterms:W3CDTF">2015-10-26T13:40:00Z</dcterms:created>
  <dcterms:modified xsi:type="dcterms:W3CDTF">2015-10-29T09:13:00Z</dcterms:modified>
</cp:coreProperties>
</file>