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45CF" w:rsidRPr="001C2684" w:rsidRDefault="00F645CF" w:rsidP="001C2684">
      <w:pPr>
        <w:spacing w:before="47" w:after="188" w:line="276" w:lineRule="auto"/>
        <w:jc w:val="both"/>
        <w:outlineLvl w:val="1"/>
        <w:rPr>
          <w:rFonts w:eastAsia="Times New Roman" w:cs="Times New Roman"/>
          <w:sz w:val="28"/>
          <w:szCs w:val="28"/>
          <w:lang w:eastAsia="it-IT"/>
        </w:rPr>
      </w:pPr>
      <w:r w:rsidRPr="001C2684">
        <w:rPr>
          <w:rFonts w:eastAsia="Times New Roman" w:cs="Times New Roman"/>
          <w:sz w:val="28"/>
          <w:szCs w:val="28"/>
          <w:lang w:eastAsia="it-IT"/>
        </w:rPr>
        <w:t>L</w:t>
      </w:r>
      <w:hyperlink r:id="rId5" w:history="1">
        <w:r w:rsidRPr="001C2684">
          <w:rPr>
            <w:rFonts w:eastAsia="Times New Roman" w:cs="Times New Roman"/>
            <w:sz w:val="28"/>
            <w:szCs w:val="28"/>
            <w:lang w:eastAsia="it-IT"/>
          </w:rPr>
          <w:t>A VITA, GLI AMORI E LE AMICIZIE AI TEMPI DI FACEBOOK</w:t>
        </w:r>
      </w:hyperlink>
    </w:p>
    <w:p w:rsidR="00F645CF" w:rsidRPr="001C2684" w:rsidRDefault="00F903E8" w:rsidP="001C2684">
      <w:pPr>
        <w:spacing w:line="276" w:lineRule="auto"/>
        <w:jc w:val="both"/>
        <w:rPr>
          <w:rFonts w:eastAsia="Times New Roman" w:cs="Times New Roman"/>
          <w:sz w:val="28"/>
          <w:szCs w:val="28"/>
          <w:lang w:eastAsia="it-IT"/>
        </w:rPr>
      </w:pPr>
      <w:hyperlink r:id="rId6" w:tooltip="Email" w:history="1">
        <w:r w:rsidRPr="001C2684">
          <w:rPr>
            <w:rFonts w:eastAsia="Times New Roman" w:cs="Times New Roman"/>
            <w:sz w:val="28"/>
            <w:szCs w:val="28"/>
            <w:lang w:eastAsia="it-I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mail" href="http://ilsocial.eu/joomla/index.php/component/mailto/?tmpl=component&amp;template=st_magazine&amp;link=eb5e0a666d7b381f747fd51b0ac066194b32a9e7" title="&quot;Email&quot;" style="width:24pt;height:24pt" o:button="t"/>
          </w:pict>
        </w:r>
      </w:hyperlink>
    </w:p>
    <w:p w:rsidR="00F645CF" w:rsidRPr="001C2684" w:rsidRDefault="00F645CF" w:rsidP="001C2684">
      <w:pPr>
        <w:spacing w:line="276" w:lineRule="auto"/>
        <w:jc w:val="both"/>
        <w:rPr>
          <w:rFonts w:eastAsia="Times New Roman" w:cs="Times New Roman"/>
          <w:sz w:val="28"/>
          <w:szCs w:val="28"/>
          <w:lang w:eastAsia="it-IT"/>
        </w:rPr>
      </w:pPr>
      <w:r w:rsidRPr="001C2684">
        <w:rPr>
          <w:rFonts w:eastAsia="Times New Roman" w:cs="Times New Roman"/>
          <w:sz w:val="28"/>
          <w:szCs w:val="28"/>
          <w:lang w:eastAsia="it-IT"/>
        </w:rPr>
        <w:t>Martedì, 04 Marzo 2014 12:41</w:t>
      </w:r>
    </w:p>
    <w:p w:rsidR="00F645CF" w:rsidRPr="001C2684" w:rsidRDefault="00F645CF" w:rsidP="001C2684">
      <w:pPr>
        <w:spacing w:line="276" w:lineRule="auto"/>
        <w:ind w:left="720"/>
        <w:jc w:val="both"/>
        <w:rPr>
          <w:rFonts w:eastAsia="Times New Roman" w:cs="Times New Roman"/>
          <w:sz w:val="28"/>
          <w:szCs w:val="28"/>
          <w:lang w:eastAsia="it-IT"/>
        </w:rPr>
      </w:pPr>
    </w:p>
    <w:p w:rsidR="00F645CF" w:rsidRPr="001C2684" w:rsidRDefault="00F645CF" w:rsidP="001C2684">
      <w:pPr>
        <w:spacing w:after="94" w:line="276" w:lineRule="auto"/>
        <w:jc w:val="both"/>
        <w:rPr>
          <w:rFonts w:eastAsia="Times New Roman" w:cs="Times New Roman"/>
          <w:sz w:val="28"/>
          <w:szCs w:val="28"/>
          <w:lang w:eastAsia="it-IT"/>
        </w:rPr>
      </w:pPr>
      <w:r w:rsidRPr="001C2684">
        <w:rPr>
          <w:rFonts w:eastAsia="Times New Roman" w:cs="Times New Roman"/>
          <w:sz w:val="28"/>
          <w:szCs w:val="28"/>
          <w:lang w:eastAsia="it-IT"/>
        </w:rPr>
        <w:t>Esistono le amicizie nate sui banchi di scuola, quelle nate nei cortili delle case o sotto i portici del centro, o al “muretto” dove ci si incontrava il sabato sera abitualmente e, spesso, senza neppure darsi appuntamento. Ci sono i “compagni di squadra”, amici che coltivano la nostra stessa passione per lo sport. C’erano un tempo gli “amici di penna”, ai quali alcuni di noi erano legati da un semplice rapporto epistolare. E oggi, nel 2014 e da dieci an</w:t>
      </w:r>
      <w:r w:rsidR="00525E15" w:rsidRPr="001C2684">
        <w:rPr>
          <w:rFonts w:eastAsia="Times New Roman" w:cs="Times New Roman"/>
          <w:sz w:val="28"/>
          <w:szCs w:val="28"/>
          <w:lang w:eastAsia="it-IT"/>
        </w:rPr>
        <w:t>ni a questa parte, ci sono gli amici di Facebook</w:t>
      </w:r>
      <w:r w:rsidRPr="001C2684">
        <w:rPr>
          <w:rFonts w:eastAsia="Times New Roman" w:cs="Times New Roman"/>
          <w:sz w:val="28"/>
          <w:szCs w:val="28"/>
          <w:lang w:eastAsia="it-IT"/>
        </w:rPr>
        <w:t xml:space="preserve">. Quelli che </w:t>
      </w:r>
      <w:r w:rsidRPr="001C2684">
        <w:rPr>
          <w:rFonts w:eastAsia="Times New Roman" w:cs="Times New Roman"/>
          <w:b/>
          <w:sz w:val="28"/>
          <w:szCs w:val="28"/>
          <w:lang w:eastAsia="it-IT"/>
        </w:rPr>
        <w:t>condividono</w:t>
      </w:r>
      <w:r w:rsidRPr="001C2684">
        <w:rPr>
          <w:rFonts w:eastAsia="Times New Roman" w:cs="Times New Roman"/>
          <w:sz w:val="28"/>
          <w:szCs w:val="28"/>
          <w:lang w:eastAsia="it-IT"/>
        </w:rPr>
        <w:t xml:space="preserve"> le proprie azioni ed emozioni, le foto di viaggi, feste, uscite di gruppo o, semplicemente, raccontano la propria solitudine a chi, come loro, è a casa, connesso con il proprio pc o cellulare…e che, in alcuni momenti, sembra l’unica persona che possa capirli. Ci sono quelli che offrono e chiedono aiuto per gestire la propria “fattoria virtuale”, quelli che si accaniscono nelle sfide di gioco, quelli che aprono il proprio cuore, quelli che confermano settimanalmente la propria fede calcistica, quelli che esprimono consensi o dissensi politici… ci sono quelli che aprono le pagine dei diari di Facebook, quelli che osservano, ma non parlano mai di sé. Quelli che abitano lontani da noi, di cui temevamo di aver perso le tracce e che Facebook ci ha consentito di ritrovare…e magari riscoprire: ex compagni di classe che dicevano di voler restare single a vita, e che ora sono ritratti in foto di famiglia con bambini e cani, durante una gita domenicale... amici d’infanzia che stentiamo a riconoscere, nel bene o nel male, ragazzi e ragazze incontrati in luoghi di villeggiatura in cui non torneremo mai, ma dei quali possiamo “ricostruire la vita”, come un telefilm, grazie agli “</w:t>
      </w:r>
      <w:r w:rsidRPr="001C2684">
        <w:rPr>
          <w:rFonts w:eastAsia="Times New Roman" w:cs="Times New Roman"/>
          <w:b/>
          <w:sz w:val="28"/>
          <w:szCs w:val="28"/>
          <w:lang w:eastAsia="it-IT"/>
        </w:rPr>
        <w:t>aggiornamenti di stato</w:t>
      </w:r>
      <w:r w:rsidRPr="001C2684">
        <w:rPr>
          <w:rFonts w:eastAsia="Times New Roman" w:cs="Times New Roman"/>
          <w:sz w:val="28"/>
          <w:szCs w:val="28"/>
          <w:lang w:eastAsia="it-IT"/>
        </w:rPr>
        <w:t>”, alle foto, alle “</w:t>
      </w:r>
      <w:r w:rsidRPr="001C2684">
        <w:rPr>
          <w:rFonts w:eastAsia="Times New Roman" w:cs="Times New Roman"/>
          <w:b/>
          <w:sz w:val="28"/>
          <w:szCs w:val="28"/>
          <w:lang w:eastAsia="it-IT"/>
        </w:rPr>
        <w:t>note</w:t>
      </w:r>
      <w:r w:rsidRPr="001C2684">
        <w:rPr>
          <w:rFonts w:eastAsia="Times New Roman" w:cs="Times New Roman"/>
          <w:sz w:val="28"/>
          <w:szCs w:val="28"/>
          <w:lang w:eastAsia="it-IT"/>
        </w:rPr>
        <w:t xml:space="preserve">” che </w:t>
      </w:r>
      <w:r w:rsidRPr="001C2684">
        <w:rPr>
          <w:rFonts w:eastAsia="Times New Roman" w:cs="Times New Roman"/>
          <w:b/>
          <w:sz w:val="28"/>
          <w:szCs w:val="28"/>
          <w:lang w:eastAsia="it-IT"/>
        </w:rPr>
        <w:t>pubblicano</w:t>
      </w:r>
      <w:r w:rsidRPr="001C2684">
        <w:rPr>
          <w:rFonts w:eastAsia="Times New Roman" w:cs="Times New Roman"/>
          <w:sz w:val="28"/>
          <w:szCs w:val="28"/>
          <w:lang w:eastAsia="it-IT"/>
        </w:rPr>
        <w:t>.</w:t>
      </w:r>
    </w:p>
    <w:p w:rsidR="00F645CF" w:rsidRPr="001C2684" w:rsidRDefault="00F645CF" w:rsidP="001C2684">
      <w:pPr>
        <w:spacing w:after="94" w:line="276" w:lineRule="auto"/>
        <w:jc w:val="both"/>
        <w:rPr>
          <w:rFonts w:eastAsia="Times New Roman" w:cs="Times New Roman"/>
          <w:sz w:val="28"/>
          <w:szCs w:val="28"/>
          <w:lang w:eastAsia="it-IT"/>
        </w:rPr>
      </w:pPr>
      <w:r w:rsidRPr="001C2684">
        <w:rPr>
          <w:rFonts w:eastAsia="Times New Roman" w:cs="Times New Roman"/>
          <w:sz w:val="28"/>
          <w:szCs w:val="28"/>
          <w:lang w:eastAsia="it-IT"/>
        </w:rPr>
        <w:t xml:space="preserve">Quanto e come è cambiata la nostra vita ai tempi di Facebook? Se alcuni non badano neppure ai </w:t>
      </w:r>
      <w:r w:rsidRPr="001C2684">
        <w:rPr>
          <w:rFonts w:eastAsia="Times New Roman" w:cs="Times New Roman"/>
          <w:b/>
          <w:sz w:val="28"/>
          <w:szCs w:val="28"/>
          <w:lang w:eastAsia="it-IT"/>
        </w:rPr>
        <w:t>messaggi</w:t>
      </w:r>
      <w:r w:rsidRPr="001C2684">
        <w:rPr>
          <w:rFonts w:eastAsia="Times New Roman" w:cs="Times New Roman"/>
          <w:sz w:val="28"/>
          <w:szCs w:val="28"/>
          <w:lang w:eastAsia="it-IT"/>
        </w:rPr>
        <w:t xml:space="preserve"> ricevuti o alle </w:t>
      </w:r>
      <w:r w:rsidRPr="001C2684">
        <w:rPr>
          <w:rFonts w:eastAsia="Times New Roman" w:cs="Times New Roman"/>
          <w:b/>
          <w:sz w:val="28"/>
          <w:szCs w:val="28"/>
          <w:lang w:eastAsia="it-IT"/>
        </w:rPr>
        <w:t>notifiche</w:t>
      </w:r>
      <w:r w:rsidRPr="001C2684">
        <w:rPr>
          <w:rFonts w:eastAsia="Times New Roman" w:cs="Times New Roman"/>
          <w:sz w:val="28"/>
          <w:szCs w:val="28"/>
          <w:lang w:eastAsia="it-IT"/>
        </w:rPr>
        <w:t xml:space="preserve">, altri misurano la propria autostima in base al numero di </w:t>
      </w:r>
      <w:r w:rsidRPr="001C2684">
        <w:rPr>
          <w:rFonts w:eastAsia="Times New Roman" w:cs="Times New Roman"/>
          <w:b/>
          <w:i/>
          <w:iCs/>
          <w:sz w:val="28"/>
          <w:szCs w:val="28"/>
          <w:lang w:eastAsia="it-IT"/>
        </w:rPr>
        <w:t>like</w:t>
      </w:r>
      <w:r w:rsidRPr="001C2684">
        <w:rPr>
          <w:rFonts w:eastAsia="Times New Roman" w:cs="Times New Roman"/>
          <w:sz w:val="28"/>
          <w:szCs w:val="28"/>
          <w:lang w:eastAsia="it-IT"/>
        </w:rPr>
        <w:t xml:space="preserve"> e commenti ricevuti. Al fianco di chi come immagine, del profilo o di copertina, adopera </w:t>
      </w:r>
      <w:r w:rsidRPr="001C2684">
        <w:rPr>
          <w:rFonts w:eastAsia="Times New Roman" w:cs="Times New Roman"/>
          <w:b/>
          <w:i/>
          <w:iCs/>
          <w:sz w:val="28"/>
          <w:szCs w:val="28"/>
          <w:lang w:eastAsia="it-IT"/>
        </w:rPr>
        <w:t>avatar</w:t>
      </w:r>
      <w:r w:rsidRPr="001C2684">
        <w:rPr>
          <w:rFonts w:eastAsia="Times New Roman" w:cs="Times New Roman"/>
          <w:sz w:val="28"/>
          <w:szCs w:val="28"/>
          <w:lang w:eastAsia="it-IT"/>
        </w:rPr>
        <w:t> o disegni, o foto, c’è qualcun altro che modifica freneticamente la propria immagine. Lo stesso accade con i </w:t>
      </w:r>
      <w:r w:rsidRPr="001C2684">
        <w:rPr>
          <w:rFonts w:eastAsia="Times New Roman" w:cs="Times New Roman"/>
          <w:b/>
          <w:i/>
          <w:iCs/>
          <w:sz w:val="28"/>
          <w:szCs w:val="28"/>
          <w:lang w:eastAsia="it-IT"/>
        </w:rPr>
        <w:t>post</w:t>
      </w:r>
      <w:r w:rsidRPr="001C2684">
        <w:rPr>
          <w:rFonts w:eastAsia="Times New Roman" w:cs="Times New Roman"/>
          <w:sz w:val="28"/>
          <w:szCs w:val="28"/>
          <w:lang w:eastAsia="it-IT"/>
        </w:rPr>
        <w:t>: dietro ad alcune frasi generiche possono essere celate, più o meno elegantemente, messaggi diretti a specifici destinatari, non nominati direttamente.</w:t>
      </w:r>
    </w:p>
    <w:p w:rsidR="00F645CF" w:rsidRPr="001C2684" w:rsidRDefault="00F645CF" w:rsidP="001C2684">
      <w:pPr>
        <w:spacing w:after="94" w:line="276" w:lineRule="auto"/>
        <w:jc w:val="both"/>
        <w:rPr>
          <w:rFonts w:eastAsia="Times New Roman" w:cs="Times New Roman"/>
          <w:sz w:val="28"/>
          <w:szCs w:val="28"/>
          <w:lang w:eastAsia="it-IT"/>
        </w:rPr>
      </w:pPr>
      <w:r w:rsidRPr="001C2684">
        <w:rPr>
          <w:rFonts w:eastAsia="Times New Roman" w:cs="Times New Roman"/>
          <w:sz w:val="28"/>
          <w:szCs w:val="28"/>
          <w:lang w:eastAsia="it-IT"/>
        </w:rPr>
        <w:t>E quante storie d’amore sono nate su Facebook? La chat è, in fondo, uno schermo che si frappone tra due cuori, consentendo di comunicare i  propri sentimenti o, più banalmente, </w:t>
      </w:r>
      <w:r w:rsidRPr="001C2684">
        <w:rPr>
          <w:rFonts w:eastAsia="Times New Roman" w:cs="Times New Roman"/>
          <w:b/>
          <w:i/>
          <w:iCs/>
          <w:sz w:val="28"/>
          <w:szCs w:val="28"/>
          <w:lang w:eastAsia="it-IT"/>
        </w:rPr>
        <w:t>flirtare</w:t>
      </w:r>
      <w:r w:rsidRPr="001C2684">
        <w:rPr>
          <w:rFonts w:eastAsia="Times New Roman" w:cs="Times New Roman"/>
          <w:sz w:val="28"/>
          <w:szCs w:val="28"/>
          <w:lang w:eastAsia="it-IT"/>
        </w:rPr>
        <w:t xml:space="preserve"> senza doversi guardare negli occhi…un po’ come quando qualcuno infilava lestamente nelle tasche delle nostre giacche un “biglietto d’amore”. </w:t>
      </w:r>
      <w:r w:rsidRPr="001C2684">
        <w:rPr>
          <w:rFonts w:eastAsia="Times New Roman" w:cs="Times New Roman"/>
          <w:sz w:val="28"/>
          <w:szCs w:val="28"/>
          <w:lang w:eastAsia="it-IT"/>
        </w:rPr>
        <w:lastRenderedPageBreak/>
        <w:t>Prima o poi, negli occhi bisogna guardarsi davvero, perché sono loro il vero specchio dell’anima. E gli sguardi virtuali non bastano.</w:t>
      </w:r>
    </w:p>
    <w:p w:rsidR="00F645CF" w:rsidRPr="001C2684" w:rsidRDefault="00F645CF" w:rsidP="001C2684">
      <w:pPr>
        <w:spacing w:after="94" w:line="276" w:lineRule="auto"/>
        <w:jc w:val="both"/>
        <w:rPr>
          <w:rFonts w:eastAsia="Times New Roman" w:cs="Times New Roman"/>
          <w:sz w:val="28"/>
          <w:szCs w:val="28"/>
          <w:lang w:eastAsia="it-IT"/>
        </w:rPr>
      </w:pPr>
      <w:r w:rsidRPr="001C2684">
        <w:rPr>
          <w:rFonts w:eastAsia="Times New Roman" w:cs="Times New Roman"/>
          <w:sz w:val="28"/>
          <w:szCs w:val="28"/>
          <w:lang w:eastAsia="it-IT"/>
        </w:rPr>
        <w:t xml:space="preserve">E dunque, ai tempi di Facebook la nostra vita è spesso in bilico tra amori e amicizie reali e virtuali: è giusto fidarsi del cuore e dell’istinto, che credono di poter cogliere l’essenza del nostro interlocutore solo attraverso le parole di una </w:t>
      </w:r>
      <w:r w:rsidRPr="001C2684">
        <w:rPr>
          <w:rFonts w:eastAsia="Times New Roman" w:cs="Times New Roman"/>
          <w:b/>
          <w:i/>
          <w:sz w:val="28"/>
          <w:szCs w:val="28"/>
          <w:lang w:eastAsia="it-IT"/>
        </w:rPr>
        <w:t>chat</w:t>
      </w:r>
      <w:r w:rsidRPr="001C2684">
        <w:rPr>
          <w:rFonts w:eastAsia="Times New Roman" w:cs="Times New Roman"/>
          <w:sz w:val="28"/>
          <w:szCs w:val="28"/>
          <w:lang w:eastAsia="it-IT"/>
        </w:rPr>
        <w:t>? Se è vero che gli occhi sono lo specchio dell’anima, allora è anche vero che due anime che si incontrano nel profondo, possono legarsi solo quando i due esseri sono occhi negli occhi. E non bisogna dimenticare, purtroppo, che la vita virtuale è, per alcuni, solo una seconda vita in cui nulla, né l’età, né le foto, né tantomeno i pensieri sono reali… e, soprattutto per gli adolescenti più ingenui, il pericolo è in agguato.</w:t>
      </w:r>
    </w:p>
    <w:p w:rsidR="00F645CF" w:rsidRPr="001C2684" w:rsidRDefault="00F645CF" w:rsidP="001C2684">
      <w:pPr>
        <w:spacing w:after="94" w:line="276" w:lineRule="auto"/>
        <w:jc w:val="both"/>
        <w:rPr>
          <w:rFonts w:eastAsia="Times New Roman" w:cs="Times New Roman"/>
          <w:sz w:val="28"/>
          <w:szCs w:val="28"/>
          <w:lang w:eastAsia="it-IT"/>
        </w:rPr>
      </w:pPr>
      <w:r w:rsidRPr="001C2684">
        <w:rPr>
          <w:rFonts w:eastAsia="Times New Roman" w:cs="Times New Roman"/>
          <w:sz w:val="28"/>
          <w:szCs w:val="28"/>
          <w:lang w:eastAsia="it-IT"/>
        </w:rPr>
        <w:t>Quanto sono cambiati, dunque, gli amori e le amicizie ai tempi di Facebook? Forse, nulla è cambiato per chi crede nei sentimenti autentici.</w:t>
      </w:r>
    </w:p>
    <w:p w:rsidR="00F645CF" w:rsidRPr="001C2684" w:rsidRDefault="00F645CF" w:rsidP="001C2684">
      <w:pPr>
        <w:spacing w:after="94" w:line="276" w:lineRule="auto"/>
        <w:jc w:val="both"/>
        <w:rPr>
          <w:rFonts w:eastAsia="Times New Roman" w:cs="Times New Roman"/>
          <w:sz w:val="28"/>
          <w:szCs w:val="28"/>
          <w:lang w:eastAsia="it-IT"/>
        </w:rPr>
      </w:pPr>
      <w:r w:rsidRPr="001C2684">
        <w:rPr>
          <w:rFonts w:eastAsia="Times New Roman" w:cs="Times New Roman"/>
          <w:sz w:val="28"/>
          <w:szCs w:val="28"/>
          <w:lang w:eastAsia="it-IT"/>
        </w:rPr>
        <w:t xml:space="preserve">Anna Ebolese, </w:t>
      </w:r>
      <w:hyperlink r:id="rId7" w:history="1">
        <w:r w:rsidRPr="001C2684">
          <w:rPr>
            <w:rStyle w:val="Collegamentoipertestuale"/>
            <w:rFonts w:eastAsia="Times New Roman" w:cs="Times New Roman"/>
            <w:color w:val="auto"/>
            <w:sz w:val="28"/>
            <w:szCs w:val="28"/>
            <w:lang w:eastAsia="it-IT"/>
          </w:rPr>
          <w:t>www.ilsocial.eu</w:t>
        </w:r>
      </w:hyperlink>
      <w:r w:rsidRPr="001C2684">
        <w:rPr>
          <w:rFonts w:eastAsia="Times New Roman" w:cs="Times New Roman"/>
          <w:sz w:val="28"/>
          <w:szCs w:val="28"/>
          <w:lang w:eastAsia="it-IT"/>
        </w:rPr>
        <w:t xml:space="preserve"> </w:t>
      </w:r>
    </w:p>
    <w:p w:rsidR="008C0555" w:rsidRPr="001C2684" w:rsidRDefault="008C0555" w:rsidP="001C2684">
      <w:pPr>
        <w:spacing w:line="276" w:lineRule="auto"/>
        <w:jc w:val="both"/>
        <w:rPr>
          <w:rFonts w:cs="Times New Roman"/>
          <w:sz w:val="28"/>
          <w:szCs w:val="28"/>
        </w:rPr>
      </w:pPr>
    </w:p>
    <w:sectPr w:rsidR="008C0555" w:rsidRPr="001C2684" w:rsidSect="00F4726A">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A0DC5"/>
    <w:multiLevelType w:val="multilevel"/>
    <w:tmpl w:val="14462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lvl w:ilvl="0">
        <w:numFmt w:val="bullet"/>
        <w:lvlText w:val=""/>
        <w:lvlJc w:val="left"/>
        <w:pPr>
          <w:tabs>
            <w:tab w:val="num" w:pos="720"/>
          </w:tabs>
          <w:ind w:left="720" w:hanging="360"/>
        </w:pPr>
        <w:rPr>
          <w:rFonts w:ascii="Wingdings" w:hAnsi="Wingdings" w:hint="default"/>
          <w:sz w:val="20"/>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9"/>
  <w:defaultTabStop w:val="708"/>
  <w:hyphenationZone w:val="283"/>
  <w:characterSpacingControl w:val="doNotCompress"/>
  <w:compat/>
  <w:rsids>
    <w:rsidRoot w:val="00F645CF"/>
    <w:rsid w:val="001372C1"/>
    <w:rsid w:val="001C2684"/>
    <w:rsid w:val="00525E15"/>
    <w:rsid w:val="008C0555"/>
    <w:rsid w:val="00B3185C"/>
    <w:rsid w:val="00F2032F"/>
    <w:rsid w:val="00F4726A"/>
    <w:rsid w:val="00F645CF"/>
    <w:rsid w:val="00F903E8"/>
    <w:rsid w:val="00FC5DFD"/>
    <w:rsid w:val="00FE131D"/>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it-IT"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4726A"/>
  </w:style>
  <w:style w:type="paragraph" w:styleId="Titolo2">
    <w:name w:val="heading 2"/>
    <w:basedOn w:val="Normale"/>
    <w:link w:val="Titolo2Carattere"/>
    <w:uiPriority w:val="9"/>
    <w:qFormat/>
    <w:rsid w:val="00F645CF"/>
    <w:pPr>
      <w:spacing w:before="100" w:beforeAutospacing="1" w:after="100" w:afterAutospacing="1" w:line="240" w:lineRule="auto"/>
      <w:outlineLvl w:val="1"/>
    </w:pPr>
    <w:rPr>
      <w:rFonts w:eastAsia="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itazione">
    <w:name w:val="Quote"/>
    <w:basedOn w:val="Normale"/>
    <w:next w:val="Normale"/>
    <w:link w:val="CitazioneCarattere"/>
    <w:uiPriority w:val="29"/>
    <w:qFormat/>
    <w:rsid w:val="001372C1"/>
    <w:pPr>
      <w:spacing w:line="240" w:lineRule="auto"/>
      <w:ind w:left="567" w:right="567"/>
    </w:pPr>
    <w:rPr>
      <w:iCs/>
      <w:color w:val="000000" w:themeColor="text1"/>
      <w:sz w:val="22"/>
    </w:rPr>
  </w:style>
  <w:style w:type="character" w:customStyle="1" w:styleId="CitazioneCarattere">
    <w:name w:val="Citazione Carattere"/>
    <w:basedOn w:val="Carpredefinitoparagrafo"/>
    <w:link w:val="Citazione"/>
    <w:uiPriority w:val="29"/>
    <w:rsid w:val="001372C1"/>
    <w:rPr>
      <w:iCs/>
      <w:color w:val="000000" w:themeColor="text1"/>
      <w:sz w:val="22"/>
    </w:rPr>
  </w:style>
  <w:style w:type="character" w:customStyle="1" w:styleId="Titolo2Carattere">
    <w:name w:val="Titolo 2 Carattere"/>
    <w:basedOn w:val="Carpredefinitoparagrafo"/>
    <w:link w:val="Titolo2"/>
    <w:uiPriority w:val="9"/>
    <w:rsid w:val="00F645CF"/>
    <w:rPr>
      <w:rFonts w:eastAsia="Times New Roman" w:cs="Times New Roman"/>
      <w:b/>
      <w:bCs/>
      <w:sz w:val="36"/>
      <w:szCs w:val="36"/>
      <w:lang w:eastAsia="it-IT"/>
    </w:rPr>
  </w:style>
  <w:style w:type="character" w:styleId="Collegamentoipertestuale">
    <w:name w:val="Hyperlink"/>
    <w:basedOn w:val="Carpredefinitoparagrafo"/>
    <w:uiPriority w:val="99"/>
    <w:unhideWhenUsed/>
    <w:rsid w:val="00F645CF"/>
    <w:rPr>
      <w:color w:val="0000FF"/>
      <w:u w:val="single"/>
    </w:rPr>
  </w:style>
  <w:style w:type="paragraph" w:styleId="NormaleWeb">
    <w:name w:val="Normal (Web)"/>
    <w:basedOn w:val="Normale"/>
    <w:uiPriority w:val="99"/>
    <w:semiHidden/>
    <w:unhideWhenUsed/>
    <w:rsid w:val="00F645CF"/>
    <w:pPr>
      <w:spacing w:before="100" w:beforeAutospacing="1" w:after="100" w:afterAutospacing="1" w:line="240" w:lineRule="auto"/>
    </w:pPr>
    <w:rPr>
      <w:rFonts w:eastAsia="Times New Roman" w:cs="Times New Roman"/>
      <w:szCs w:val="24"/>
      <w:lang w:eastAsia="it-IT"/>
    </w:rPr>
  </w:style>
  <w:style w:type="character" w:customStyle="1" w:styleId="apple-converted-space">
    <w:name w:val="apple-converted-space"/>
    <w:basedOn w:val="Carpredefinitoparagrafo"/>
    <w:rsid w:val="00F645CF"/>
  </w:style>
  <w:style w:type="character" w:styleId="Enfasigrassetto">
    <w:name w:val="Strong"/>
    <w:basedOn w:val="Carpredefinitoparagrafo"/>
    <w:uiPriority w:val="22"/>
    <w:qFormat/>
    <w:rsid w:val="00F645CF"/>
    <w:rPr>
      <w:b/>
      <w:bCs/>
    </w:rPr>
  </w:style>
  <w:style w:type="character" w:styleId="Enfasicorsivo">
    <w:name w:val="Emphasis"/>
    <w:basedOn w:val="Carpredefinitoparagrafo"/>
    <w:uiPriority w:val="20"/>
    <w:qFormat/>
    <w:rsid w:val="00F645CF"/>
    <w:rPr>
      <w:i/>
      <w:iCs/>
    </w:rPr>
  </w:style>
</w:styles>
</file>

<file path=word/webSettings.xml><?xml version="1.0" encoding="utf-8"?>
<w:webSettings xmlns:r="http://schemas.openxmlformats.org/officeDocument/2006/relationships" xmlns:w="http://schemas.openxmlformats.org/wordprocessingml/2006/main">
  <w:divs>
    <w:div w:id="511723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ilsocial.e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ilsocial.eu/joomla/index.php/component/mailto/?tmpl=component&amp;template=st_magazine&amp;link=eb5e0a666d7b381f747fd51b0ac066194b32a9e7" TargetMode="External"/><Relationship Id="rId5" Type="http://schemas.openxmlformats.org/officeDocument/2006/relationships/hyperlink" Target="http://ilsocial.eu/joomla/index.php/focus/143-la-vita-gli-amori-e-le-amicizie-ai-tempi-di-facebook-01"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2</Pages>
  <Words>603</Words>
  <Characters>3439</Characters>
  <Application>Microsoft Office Word</Application>
  <DocSecurity>0</DocSecurity>
  <Lines>28</Lines>
  <Paragraphs>8</Paragraphs>
  <ScaleCrop>false</ScaleCrop>
  <Company/>
  <LinksUpToDate>false</LinksUpToDate>
  <CharactersWithSpaces>4034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Martina</dc:creator>
  <cp:lastModifiedBy>Martina</cp:lastModifiedBy>
  <cp:revision>3</cp:revision>
  <cp:lastPrinted>2014-10-03T11:06:00Z</cp:lastPrinted>
  <dcterms:created xsi:type="dcterms:W3CDTF">2014-10-01T17:06:00Z</dcterms:created>
  <dcterms:modified xsi:type="dcterms:W3CDTF">2014-10-03T11:11:00Z</dcterms:modified>
</cp:coreProperties>
</file>