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23940B" w14:textId="77777777" w:rsidR="00EB2B16" w:rsidRPr="005E0D9C" w:rsidRDefault="00F427DF">
      <w:pPr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IT301</w:t>
      </w:r>
      <w:r w:rsidR="00017270">
        <w:rPr>
          <w:rFonts w:ascii="Times New Roman" w:hAnsi="Times New Roman" w:cs="Times New Roman"/>
          <w:b/>
        </w:rPr>
        <w:t>1</w:t>
      </w:r>
    </w:p>
    <w:p w14:paraId="2D23940C" w14:textId="77777777" w:rsidR="00EB2B16" w:rsidRPr="005E0D9C" w:rsidRDefault="00EB2B16">
      <w:pPr>
        <w:rPr>
          <w:rFonts w:ascii="Times New Roman" w:hAnsi="Times New Roman" w:cs="Times New Roman"/>
          <w:b/>
        </w:rPr>
      </w:pPr>
    </w:p>
    <w:p w14:paraId="2D23940D" w14:textId="77777777" w:rsidR="00EB2B16" w:rsidRPr="005E0D9C" w:rsidRDefault="00EB2B16">
      <w:pPr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UNIVERSITY OF WARWICK</w:t>
      </w:r>
    </w:p>
    <w:p w14:paraId="2D23940E" w14:textId="77777777" w:rsidR="00EB2B16" w:rsidRPr="005E0D9C" w:rsidRDefault="00EB2B16">
      <w:pPr>
        <w:rPr>
          <w:rFonts w:ascii="Times New Roman" w:hAnsi="Times New Roman" w:cs="Times New Roman"/>
          <w:b/>
        </w:rPr>
      </w:pPr>
    </w:p>
    <w:p w14:paraId="2D23940F" w14:textId="77777777" w:rsidR="00EB2B16" w:rsidRPr="005E0D9C" w:rsidRDefault="00EB2B16">
      <w:pPr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Third Year Examination</w:t>
      </w:r>
      <w:r w:rsidR="004D08B7" w:rsidRPr="005E0D9C">
        <w:rPr>
          <w:rFonts w:ascii="Times New Roman" w:hAnsi="Times New Roman" w:cs="Times New Roman"/>
          <w:b/>
        </w:rPr>
        <w:t>s:</w:t>
      </w:r>
      <w:r w:rsidR="00A73438">
        <w:rPr>
          <w:rFonts w:ascii="Times New Roman" w:hAnsi="Times New Roman" w:cs="Times New Roman"/>
          <w:b/>
        </w:rPr>
        <w:t xml:space="preserve"> Summer 201</w:t>
      </w:r>
      <w:r w:rsidR="00102D81">
        <w:rPr>
          <w:rFonts w:ascii="Times New Roman" w:hAnsi="Times New Roman" w:cs="Times New Roman"/>
          <w:b/>
        </w:rPr>
        <w:t>6</w:t>
      </w:r>
    </w:p>
    <w:p w14:paraId="2D239410" w14:textId="77777777" w:rsidR="00EB2B16" w:rsidRPr="005E0D9C" w:rsidRDefault="00EB2B16">
      <w:pPr>
        <w:rPr>
          <w:rFonts w:ascii="Times New Roman" w:hAnsi="Times New Roman" w:cs="Times New Roman"/>
          <w:b/>
        </w:rPr>
      </w:pPr>
    </w:p>
    <w:p w14:paraId="2D239411" w14:textId="77777777" w:rsidR="00EB2B16" w:rsidRPr="005E0D9C" w:rsidRDefault="00EB2B16">
      <w:pPr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MODERN ITALIAN LANGUAGE</w:t>
      </w:r>
      <w:r w:rsidR="006969F8" w:rsidRPr="005E0D9C">
        <w:rPr>
          <w:rFonts w:ascii="Times New Roman" w:hAnsi="Times New Roman" w:cs="Times New Roman"/>
          <w:b/>
        </w:rPr>
        <w:t xml:space="preserve"> II: Essay and Summary: for</w:t>
      </w:r>
      <w:r w:rsidR="00825290">
        <w:rPr>
          <w:rFonts w:ascii="Times New Roman" w:hAnsi="Times New Roman" w:cs="Times New Roman"/>
          <w:b/>
        </w:rPr>
        <w:t xml:space="preserve"> </w:t>
      </w:r>
      <w:r w:rsidR="00017270">
        <w:rPr>
          <w:rFonts w:ascii="Times New Roman" w:hAnsi="Times New Roman" w:cs="Times New Roman"/>
          <w:b/>
        </w:rPr>
        <w:t>non-</w:t>
      </w:r>
      <w:r w:rsidRPr="005E0D9C">
        <w:rPr>
          <w:rFonts w:ascii="Times New Roman" w:hAnsi="Times New Roman" w:cs="Times New Roman"/>
          <w:b/>
        </w:rPr>
        <w:t>finalists</w:t>
      </w:r>
    </w:p>
    <w:p w14:paraId="2D239412" w14:textId="77777777" w:rsidR="00EB2B16" w:rsidRPr="005E0D9C" w:rsidRDefault="00EB2B16">
      <w:pPr>
        <w:rPr>
          <w:rFonts w:ascii="Times New Roman" w:hAnsi="Times New Roman" w:cs="Times New Roman"/>
          <w:b/>
        </w:rPr>
        <w:sectPr w:rsidR="00EB2B16" w:rsidRPr="005E0D9C">
          <w:footerReference w:type="even" r:id="rId8"/>
          <w:footerReference w:type="default" r:id="rId9"/>
          <w:pgSz w:w="11900" w:h="16840"/>
          <w:pgMar w:top="1440" w:right="1800" w:bottom="1440" w:left="1800" w:header="708" w:footer="708" w:gutter="0"/>
          <w:cols w:space="708"/>
        </w:sectPr>
      </w:pPr>
    </w:p>
    <w:p w14:paraId="2D239413" w14:textId="77777777" w:rsidR="00EB2B16" w:rsidRPr="005E0D9C" w:rsidRDefault="00EB2B16" w:rsidP="00EB2B16">
      <w:pPr>
        <w:pBdr>
          <w:bottom w:val="double" w:sz="4" w:space="1" w:color="auto"/>
        </w:pBdr>
        <w:rPr>
          <w:rFonts w:ascii="Times New Roman" w:hAnsi="Times New Roman" w:cs="Times New Roman"/>
        </w:rPr>
      </w:pPr>
    </w:p>
    <w:p w14:paraId="2D239414" w14:textId="77777777" w:rsidR="00EB2B16" w:rsidRPr="005E0D9C" w:rsidRDefault="00EB2B16">
      <w:pPr>
        <w:rPr>
          <w:rFonts w:ascii="Times New Roman" w:hAnsi="Times New Roman" w:cs="Times New Roman"/>
        </w:rPr>
      </w:pPr>
    </w:p>
    <w:p w14:paraId="2D239415" w14:textId="77777777" w:rsidR="00EB2B16" w:rsidRPr="005E0D9C" w:rsidRDefault="00EB2B16">
      <w:pPr>
        <w:rPr>
          <w:rFonts w:ascii="Times New Roman" w:hAnsi="Times New Roman" w:cs="Times New Roman"/>
        </w:rPr>
      </w:pPr>
      <w:r w:rsidRPr="00D64F70">
        <w:rPr>
          <w:rFonts w:ascii="Times New Roman" w:hAnsi="Times New Roman" w:cs="Times New Roman"/>
        </w:rPr>
        <w:t>Time allowed: 3 hours</w:t>
      </w:r>
    </w:p>
    <w:p w14:paraId="2D239416" w14:textId="77777777" w:rsidR="00EB2B16" w:rsidRPr="005E0D9C" w:rsidRDefault="00EB2B16">
      <w:pPr>
        <w:rPr>
          <w:rFonts w:ascii="Times New Roman" w:hAnsi="Times New Roman" w:cs="Times New Roman"/>
        </w:rPr>
      </w:pPr>
    </w:p>
    <w:p w14:paraId="2D239417" w14:textId="77777777" w:rsidR="00EB2B16" w:rsidRPr="005E0D9C" w:rsidRDefault="00EB2B16">
      <w:pPr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 xml:space="preserve">Candidates should answer </w:t>
      </w:r>
      <w:r w:rsidR="001F2982">
        <w:rPr>
          <w:rFonts w:ascii="Times New Roman" w:hAnsi="Times New Roman" w:cs="Times New Roman"/>
        </w:rPr>
        <w:t>BOTH</w:t>
      </w:r>
      <w:r w:rsidRPr="005E0D9C">
        <w:rPr>
          <w:rFonts w:ascii="Times New Roman" w:hAnsi="Times New Roman" w:cs="Times New Roman"/>
        </w:rPr>
        <w:t xml:space="preserve"> sections</w:t>
      </w:r>
      <w:r w:rsidR="001F2982">
        <w:rPr>
          <w:rFonts w:ascii="Times New Roman" w:hAnsi="Times New Roman" w:cs="Times New Roman"/>
        </w:rPr>
        <w:t>.</w:t>
      </w:r>
    </w:p>
    <w:p w14:paraId="2D239418" w14:textId="77777777" w:rsidR="00EB2B16" w:rsidRPr="005E0D9C" w:rsidRDefault="00EB2B16">
      <w:pPr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>Both sections carry equal weight.</w:t>
      </w:r>
    </w:p>
    <w:p w14:paraId="2D239419" w14:textId="77777777" w:rsidR="00EB2B16" w:rsidRPr="005E0D9C" w:rsidRDefault="00EB2B16">
      <w:pPr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>Dictionaries may not be used.</w:t>
      </w:r>
    </w:p>
    <w:p w14:paraId="2D23941A" w14:textId="77777777" w:rsidR="00EB2B16" w:rsidRPr="005E0D9C" w:rsidRDefault="00EB2B16">
      <w:pPr>
        <w:rPr>
          <w:rFonts w:ascii="Times New Roman" w:hAnsi="Times New Roman" w:cs="Times New Roman"/>
        </w:rPr>
      </w:pPr>
    </w:p>
    <w:p w14:paraId="2D23941B" w14:textId="77777777" w:rsidR="00EB2B16" w:rsidRPr="005E0D9C" w:rsidRDefault="00EB2B16">
      <w:pPr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>Do not use substantially material already employed in your presentation for the oral examination.</w:t>
      </w:r>
    </w:p>
    <w:p w14:paraId="2D23941C" w14:textId="77777777" w:rsidR="00EB2B16" w:rsidRPr="005E0D9C" w:rsidRDefault="00EB2B16">
      <w:pPr>
        <w:rPr>
          <w:rFonts w:ascii="Times New Roman" w:hAnsi="Times New Roman" w:cs="Times New Roman"/>
        </w:rPr>
      </w:pPr>
    </w:p>
    <w:p w14:paraId="2D23941D" w14:textId="77777777" w:rsidR="00EB2B16" w:rsidRPr="005E0D9C" w:rsidRDefault="00EB2B16">
      <w:pPr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>Read carefully the instructions on the answer book and make sure that the particulars required are entered on each answer book.</w:t>
      </w:r>
    </w:p>
    <w:p w14:paraId="2D23941E" w14:textId="77777777" w:rsidR="00EB2B16" w:rsidRPr="005E0D9C" w:rsidRDefault="00EB2B16" w:rsidP="00EB2B16">
      <w:pPr>
        <w:pBdr>
          <w:bottom w:val="double" w:sz="4" w:space="1" w:color="auto"/>
        </w:pBdr>
        <w:rPr>
          <w:rFonts w:ascii="Times New Roman" w:hAnsi="Times New Roman" w:cs="Times New Roman"/>
        </w:rPr>
      </w:pPr>
    </w:p>
    <w:p w14:paraId="2D23941F" w14:textId="77777777" w:rsidR="00EB2B16" w:rsidRPr="005E0D9C" w:rsidRDefault="00EB2B16">
      <w:pPr>
        <w:rPr>
          <w:rFonts w:ascii="Times New Roman" w:hAnsi="Times New Roman" w:cs="Times New Roman"/>
          <w:b/>
        </w:rPr>
      </w:pPr>
    </w:p>
    <w:p w14:paraId="2D239420" w14:textId="77777777" w:rsidR="00EB2B16" w:rsidRPr="005E0D9C" w:rsidRDefault="00EB2B16">
      <w:pPr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SECTION A</w:t>
      </w:r>
    </w:p>
    <w:p w14:paraId="2D239421" w14:textId="77777777" w:rsidR="00EB2B16" w:rsidRPr="005E0D9C" w:rsidRDefault="00EB2B16" w:rsidP="00EB2B16">
      <w:pPr>
        <w:pBdr>
          <w:bottom w:val="double" w:sz="4" w:space="1" w:color="auto"/>
        </w:pBdr>
        <w:rPr>
          <w:rFonts w:ascii="Times New Roman" w:hAnsi="Times New Roman" w:cs="Times New Roman"/>
          <w:b/>
        </w:rPr>
      </w:pPr>
    </w:p>
    <w:p w14:paraId="2D239422" w14:textId="77777777" w:rsidR="00EB2B16" w:rsidRPr="005E0D9C" w:rsidRDefault="00EB2B16">
      <w:pPr>
        <w:rPr>
          <w:rFonts w:ascii="Times New Roman" w:hAnsi="Times New Roman" w:cs="Times New Roman"/>
          <w:b/>
        </w:rPr>
      </w:pPr>
    </w:p>
    <w:p w14:paraId="2D239423" w14:textId="77777777" w:rsidR="00EB2B16" w:rsidRPr="00D05E08" w:rsidRDefault="004A7C42" w:rsidP="00C944B0">
      <w:pPr>
        <w:jc w:val="both"/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 xml:space="preserve">Scegli uno dei seguenti titoli e scrivi un tema in ITALIANO di circa 500-600 parole.  </w:t>
      </w:r>
    </w:p>
    <w:p w14:paraId="2D239424" w14:textId="77777777" w:rsidR="0039593A" w:rsidRPr="005E0D9C" w:rsidRDefault="0039593A" w:rsidP="00C944B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</w:t>
      </w:r>
    </w:p>
    <w:p w14:paraId="2D239425" w14:textId="77777777" w:rsidR="00EB2B16" w:rsidRDefault="00EB2B16">
      <w:pPr>
        <w:rPr>
          <w:rFonts w:ascii="Times New Roman" w:hAnsi="Times New Roman" w:cs="Times New Roman"/>
        </w:rPr>
      </w:pPr>
    </w:p>
    <w:p w14:paraId="2D239426" w14:textId="5689E4E8" w:rsidR="00C944B0" w:rsidRDefault="00102D81" w:rsidP="0039593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>Pensi che la famiglia tradizionale sia ancora predominante in Italia? Rispondi a questa domanda facendo riferimento anche ai dibattiti politici in corso e alla tua esperienza personale in Italia o con conoscenti italiani.</w:t>
      </w:r>
    </w:p>
    <w:p w14:paraId="2D239427" w14:textId="77777777" w:rsidR="00EB2B16" w:rsidRPr="00AF0F70" w:rsidRDefault="00EB2B16" w:rsidP="00EC7B63">
      <w:pPr>
        <w:pBdr>
          <w:bottom w:val="single" w:sz="4" w:space="1" w:color="auto"/>
        </w:pBdr>
        <w:contextualSpacing/>
        <w:jc w:val="both"/>
        <w:rPr>
          <w:rFonts w:ascii="Times New Roman" w:hAnsi="Times New Roman" w:cs="Times New Roman"/>
          <w:lang w:val="it-IT"/>
        </w:rPr>
      </w:pPr>
    </w:p>
    <w:p w14:paraId="2D239428" w14:textId="77777777" w:rsidR="00EB2B16" w:rsidRPr="00AF0F70" w:rsidRDefault="00EB2B16" w:rsidP="00EB2B16">
      <w:pPr>
        <w:pStyle w:val="ListParagraph"/>
        <w:ind w:left="1080"/>
        <w:rPr>
          <w:rFonts w:ascii="Times New Roman" w:hAnsi="Times New Roman" w:cs="Times New Roman"/>
          <w:lang w:val="it-IT"/>
        </w:rPr>
      </w:pPr>
    </w:p>
    <w:p w14:paraId="2D239429" w14:textId="77777777" w:rsidR="00C944B0" w:rsidRPr="001B2209" w:rsidRDefault="00102D81" w:rsidP="0039593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>Il fenomeno dei social network ha cambiato le abitudini delle persone nell’ambito personale, sociale, lavorativo e anche politico. Pensi che questo cambiamento sia positivo oppure no, e perché? Rispondi facendo riferimento alla tua esperienza personale e ad esempi appropriati riferibili alla realtà italiana.</w:t>
      </w:r>
    </w:p>
    <w:p w14:paraId="2D23942A" w14:textId="77777777" w:rsidR="001B2209" w:rsidRPr="001B2209" w:rsidRDefault="001B2209" w:rsidP="00B57557">
      <w:pPr>
        <w:pBdr>
          <w:bottom w:val="single" w:sz="4" w:space="1" w:color="auto"/>
        </w:pBdr>
        <w:contextualSpacing/>
        <w:jc w:val="both"/>
        <w:rPr>
          <w:rFonts w:ascii="Times New Roman" w:hAnsi="Times New Roman" w:cs="Times New Roman"/>
          <w:lang w:val="it-IT"/>
        </w:rPr>
      </w:pPr>
    </w:p>
    <w:p w14:paraId="2D23942B" w14:textId="77777777" w:rsidR="00EB2B16" w:rsidRDefault="00EB2B16" w:rsidP="00EB2B16">
      <w:pPr>
        <w:contextualSpacing/>
        <w:rPr>
          <w:rFonts w:ascii="Times New Roman" w:hAnsi="Times New Roman" w:cs="Times New Roman"/>
          <w:lang w:val="it-IT"/>
        </w:rPr>
      </w:pPr>
    </w:p>
    <w:p w14:paraId="2D23942C" w14:textId="77777777" w:rsidR="001B2209" w:rsidRPr="005E0D9C" w:rsidRDefault="001B2209" w:rsidP="001B2209">
      <w:pPr>
        <w:pStyle w:val="ListParagraph"/>
        <w:ind w:left="1080"/>
        <w:jc w:val="right"/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>(Continued)</w:t>
      </w:r>
    </w:p>
    <w:p w14:paraId="2D23942D" w14:textId="77777777" w:rsidR="0039593A" w:rsidRDefault="0039593A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2E" w14:textId="77777777" w:rsidR="0039593A" w:rsidRDefault="0039593A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2F" w14:textId="77777777" w:rsidR="004A7C42" w:rsidRDefault="004A7C42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30" w14:textId="77777777" w:rsidR="00102D81" w:rsidRDefault="00102D81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31" w14:textId="77777777" w:rsidR="00102D81" w:rsidRDefault="00102D81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32" w14:textId="77777777" w:rsidR="00102D81" w:rsidRDefault="00102D81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33" w14:textId="77777777" w:rsidR="0039593A" w:rsidRDefault="0039593A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34" w14:textId="77777777" w:rsidR="000A485A" w:rsidRDefault="000A485A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031F7A24" w14:textId="77777777" w:rsidR="00D05E08" w:rsidRDefault="00D05E08" w:rsidP="001B2209">
      <w:pPr>
        <w:contextualSpacing/>
        <w:jc w:val="both"/>
        <w:rPr>
          <w:rFonts w:ascii="Times New Roman" w:hAnsi="Times New Roman" w:cs="Times New Roman"/>
          <w:b/>
        </w:rPr>
      </w:pPr>
    </w:p>
    <w:p w14:paraId="2D239435" w14:textId="77777777" w:rsidR="001B2209" w:rsidRPr="005E0D9C" w:rsidRDefault="001B2209" w:rsidP="001B2209">
      <w:pPr>
        <w:contextualSpacing/>
        <w:jc w:val="both"/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lastRenderedPageBreak/>
        <w:t>IT301</w:t>
      </w:r>
      <w:r w:rsidR="00017270">
        <w:rPr>
          <w:rFonts w:ascii="Times New Roman" w:hAnsi="Times New Roman" w:cs="Times New Roman"/>
          <w:b/>
        </w:rPr>
        <w:t>1</w:t>
      </w:r>
    </w:p>
    <w:p w14:paraId="2D239436" w14:textId="77777777" w:rsidR="001B2209" w:rsidRPr="005E0D9C" w:rsidRDefault="001B2209" w:rsidP="001B2209">
      <w:pPr>
        <w:pBdr>
          <w:bottom w:val="double" w:sz="4" w:space="1" w:color="auto"/>
        </w:pBdr>
        <w:contextualSpacing/>
        <w:jc w:val="both"/>
        <w:rPr>
          <w:rFonts w:ascii="Times New Roman" w:hAnsi="Times New Roman" w:cs="Times New Roman"/>
          <w:b/>
        </w:rPr>
      </w:pPr>
    </w:p>
    <w:p w14:paraId="2D239437" w14:textId="77777777" w:rsidR="001B2209" w:rsidRPr="005E0D9C" w:rsidRDefault="001B2209" w:rsidP="001B2209">
      <w:pPr>
        <w:contextualSpacing/>
        <w:rPr>
          <w:rFonts w:ascii="Times New Roman" w:hAnsi="Times New Roman" w:cs="Times New Roman"/>
        </w:rPr>
      </w:pPr>
    </w:p>
    <w:p w14:paraId="2D239438" w14:textId="77777777" w:rsidR="001B2209" w:rsidRPr="005E0D9C" w:rsidRDefault="001B2209" w:rsidP="001B2209">
      <w:pPr>
        <w:contextualSpacing/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SECTION A (Continued)</w:t>
      </w:r>
    </w:p>
    <w:p w14:paraId="2D239439" w14:textId="77777777" w:rsidR="001B2209" w:rsidRPr="005E0D9C" w:rsidRDefault="001B2209" w:rsidP="001B2209">
      <w:pPr>
        <w:pBdr>
          <w:bottom w:val="double" w:sz="4" w:space="1" w:color="auto"/>
        </w:pBdr>
        <w:contextualSpacing/>
        <w:rPr>
          <w:rFonts w:ascii="Times New Roman" w:hAnsi="Times New Roman" w:cs="Times New Roman"/>
          <w:b/>
        </w:rPr>
      </w:pPr>
    </w:p>
    <w:p w14:paraId="2D23943A" w14:textId="77777777" w:rsidR="001B2209" w:rsidRPr="001B2209" w:rsidRDefault="001B2209" w:rsidP="00EB2B16">
      <w:pPr>
        <w:contextualSpacing/>
        <w:rPr>
          <w:rFonts w:ascii="Times New Roman" w:hAnsi="Times New Roman" w:cs="Times New Roman"/>
          <w:lang w:val="en-GB"/>
        </w:rPr>
      </w:pPr>
    </w:p>
    <w:p w14:paraId="2D23943B" w14:textId="77777777" w:rsidR="001B2209" w:rsidRPr="001B2209" w:rsidRDefault="00102D81" w:rsidP="0039593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 xml:space="preserve">Scrivi la recensione di un film o libro che tratta di uno dei </w:t>
      </w:r>
      <w:r w:rsidR="000A485A" w:rsidRPr="00D05E08">
        <w:rPr>
          <w:rFonts w:ascii="Times New Roman" w:hAnsi="Times New Roman" w:cs="Times New Roman"/>
          <w:lang w:val="it-IT"/>
        </w:rPr>
        <w:t>problemi</w:t>
      </w:r>
      <w:r w:rsidRPr="00D05E08">
        <w:rPr>
          <w:rFonts w:ascii="Times New Roman" w:hAnsi="Times New Roman" w:cs="Times New Roman"/>
          <w:lang w:val="it-IT"/>
        </w:rPr>
        <w:t xml:space="preserve"> che affliggono la società italiana. Spiega come questo libro o film ti ha aiutato a riflettere sul problema e se ti sembra che il libro/film abbia proposto una rappresentazione convincente del problema. (NB: non si può parlare di oper</w:t>
      </w:r>
      <w:r w:rsidR="00C2779E" w:rsidRPr="00D05E08">
        <w:rPr>
          <w:rFonts w:ascii="Times New Roman" w:hAnsi="Times New Roman" w:cs="Times New Roman"/>
          <w:lang w:val="it-IT"/>
        </w:rPr>
        <w:t>e</w:t>
      </w:r>
      <w:r w:rsidRPr="00D05E08">
        <w:rPr>
          <w:rFonts w:ascii="Times New Roman" w:hAnsi="Times New Roman" w:cs="Times New Roman"/>
          <w:lang w:val="it-IT"/>
        </w:rPr>
        <w:t xml:space="preserve"> già trattate in recensioni assegnate come compito da svolgere a casa)</w:t>
      </w:r>
      <w:r w:rsidR="00E957A2">
        <w:rPr>
          <w:rFonts w:ascii="Times New Roman" w:hAnsi="Times New Roman" w:cs="Times New Roman"/>
          <w:lang w:val="it-IT"/>
        </w:rPr>
        <w:t xml:space="preserve"> </w:t>
      </w:r>
    </w:p>
    <w:p w14:paraId="2D23943C" w14:textId="77777777" w:rsidR="001B2209" w:rsidRPr="001B2209" w:rsidRDefault="001B2209" w:rsidP="0039593A">
      <w:pPr>
        <w:pBdr>
          <w:bottom w:val="single" w:sz="6" w:space="1" w:color="auto"/>
        </w:pBdr>
        <w:contextualSpacing/>
        <w:jc w:val="both"/>
        <w:rPr>
          <w:rFonts w:ascii="Times New Roman" w:hAnsi="Times New Roman" w:cs="Times New Roman"/>
          <w:b/>
          <w:lang w:val="it-IT"/>
        </w:rPr>
      </w:pPr>
    </w:p>
    <w:p w14:paraId="2D23943D" w14:textId="77777777" w:rsidR="001B2209" w:rsidRPr="001B2209" w:rsidRDefault="001B2209" w:rsidP="0039593A">
      <w:pPr>
        <w:contextualSpacing/>
        <w:jc w:val="both"/>
        <w:rPr>
          <w:rFonts w:ascii="Times New Roman" w:hAnsi="Times New Roman" w:cs="Times New Roman"/>
          <w:b/>
          <w:lang w:val="it-IT"/>
        </w:rPr>
      </w:pPr>
    </w:p>
    <w:p w14:paraId="2D23943E" w14:textId="77777777" w:rsidR="00B57557" w:rsidRPr="00180887" w:rsidRDefault="00102D81" w:rsidP="0039593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 xml:space="preserve">I recenti attacchi terroristici rischiano di influenzare le relazioni tra culture diverse. Quali sono, a tuo avviso, le possibili paure legate a questi eventi e quali conseguenze possono avere sulle società odierne, sempre più multiculturali? Rifletti sulla questione prendendo in considerazione la situazione </w:t>
      </w:r>
      <w:r w:rsidR="004D6D3E" w:rsidRPr="00D05E08">
        <w:rPr>
          <w:rFonts w:ascii="Times New Roman" w:hAnsi="Times New Roman" w:cs="Times New Roman"/>
          <w:lang w:val="it-IT"/>
        </w:rPr>
        <w:t>britannica</w:t>
      </w:r>
      <w:r w:rsidRPr="00D05E08">
        <w:rPr>
          <w:rFonts w:ascii="Times New Roman" w:hAnsi="Times New Roman" w:cs="Times New Roman"/>
          <w:lang w:val="it-IT"/>
        </w:rPr>
        <w:t xml:space="preserve"> e quella italiana.</w:t>
      </w:r>
    </w:p>
    <w:p w14:paraId="2D23943F" w14:textId="77777777" w:rsidR="00E957A2" w:rsidRPr="00E957A2" w:rsidRDefault="00E957A2" w:rsidP="0039593A">
      <w:pPr>
        <w:pBdr>
          <w:bottom w:val="single" w:sz="4" w:space="1" w:color="auto"/>
        </w:pBdr>
        <w:spacing w:after="200"/>
        <w:contextualSpacing/>
        <w:jc w:val="both"/>
        <w:rPr>
          <w:rFonts w:ascii="Times New Roman" w:hAnsi="Times New Roman" w:cs="Times New Roman"/>
          <w:lang w:val="it-IT"/>
        </w:rPr>
      </w:pPr>
    </w:p>
    <w:p w14:paraId="2D239440" w14:textId="77777777" w:rsidR="00C904BE" w:rsidRPr="00AF0F70" w:rsidRDefault="00C904BE" w:rsidP="0039593A">
      <w:pPr>
        <w:contextualSpacing/>
        <w:rPr>
          <w:rFonts w:ascii="Times New Roman" w:hAnsi="Times New Roman" w:cs="Times New Roman"/>
          <w:lang w:val="it-IT"/>
        </w:rPr>
      </w:pPr>
    </w:p>
    <w:p w14:paraId="2D239441" w14:textId="56CEAB37" w:rsidR="00A44B42" w:rsidRPr="00A44B42" w:rsidRDefault="000A485A" w:rsidP="0039593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color w:val="000000"/>
          <w:shd w:val="clear" w:color="auto" w:fill="FFFFFF"/>
          <w:lang w:val="it-IT"/>
        </w:rPr>
      </w:pPr>
      <w:r w:rsidRPr="00D05E08">
        <w:rPr>
          <w:rFonts w:ascii="Times New Roman" w:hAnsi="Times New Roman" w:cs="Times New Roman"/>
          <w:lang w:val="it-IT"/>
        </w:rPr>
        <w:t>Il tasso di disoccupazio</w:t>
      </w:r>
      <w:r w:rsidR="00CB63F9" w:rsidRPr="00D05E08">
        <w:rPr>
          <w:rFonts w:ascii="Times New Roman" w:hAnsi="Times New Roman" w:cs="Times New Roman"/>
          <w:lang w:val="it-IT"/>
        </w:rPr>
        <w:t>ne giovanile è in Italia particolarmente elevato. Quali sono a tuo avviso le responsabilità delle istituzioni</w:t>
      </w:r>
      <w:r w:rsidR="00977278" w:rsidRPr="00D05E08">
        <w:rPr>
          <w:rFonts w:ascii="Times New Roman" w:hAnsi="Times New Roman" w:cs="Times New Roman"/>
          <w:lang w:val="it-IT"/>
        </w:rPr>
        <w:t xml:space="preserve"> (governo, scuola, ecc)</w:t>
      </w:r>
      <w:r w:rsidR="00CB63F9" w:rsidRPr="00D05E08">
        <w:rPr>
          <w:rFonts w:ascii="Times New Roman" w:hAnsi="Times New Roman" w:cs="Times New Roman"/>
          <w:lang w:val="it-IT"/>
        </w:rPr>
        <w:t xml:space="preserve"> e cosa, invece, potrebbero fare i gio</w:t>
      </w:r>
      <w:r w:rsidR="00D05E08">
        <w:rPr>
          <w:rFonts w:ascii="Times New Roman" w:hAnsi="Times New Roman" w:cs="Times New Roman"/>
          <w:lang w:val="it-IT"/>
        </w:rPr>
        <w:t>vani per affrontare il problema?</w:t>
      </w:r>
      <w:r w:rsidR="00585FFB">
        <w:rPr>
          <w:rFonts w:ascii="Times New Roman" w:hAnsi="Times New Roman" w:cs="Times New Roman"/>
          <w:lang w:val="it-IT"/>
        </w:rPr>
        <w:t xml:space="preserve"> </w:t>
      </w:r>
      <w:proofErr w:type="spellStart"/>
      <w:r w:rsidR="00102D81">
        <w:rPr>
          <w:rFonts w:ascii="Times New Roman" w:hAnsi="Times New Roman" w:cs="Times New Roman"/>
        </w:rPr>
        <w:t>Commenta</w:t>
      </w:r>
      <w:proofErr w:type="spellEnd"/>
      <w:r w:rsidR="00102D81">
        <w:rPr>
          <w:rFonts w:ascii="Times New Roman" w:hAnsi="Times New Roman" w:cs="Times New Roman"/>
        </w:rPr>
        <w:t xml:space="preserve"> </w:t>
      </w:r>
      <w:proofErr w:type="spellStart"/>
      <w:r w:rsidR="00102D81">
        <w:rPr>
          <w:rFonts w:ascii="Times New Roman" w:hAnsi="Times New Roman" w:cs="Times New Roman"/>
        </w:rPr>
        <w:t>riflettendo</w:t>
      </w:r>
      <w:proofErr w:type="spellEnd"/>
      <w:r w:rsidR="00102D81">
        <w:rPr>
          <w:rFonts w:ascii="Times New Roman" w:hAnsi="Times New Roman" w:cs="Times New Roman"/>
        </w:rPr>
        <w:t xml:space="preserve"> </w:t>
      </w:r>
      <w:proofErr w:type="spellStart"/>
      <w:r w:rsidR="00CB63F9">
        <w:rPr>
          <w:rFonts w:ascii="Times New Roman" w:hAnsi="Times New Roman" w:cs="Times New Roman"/>
        </w:rPr>
        <w:t>anche</w:t>
      </w:r>
      <w:proofErr w:type="spellEnd"/>
      <w:r w:rsidR="00CB63F9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CB63F9">
        <w:rPr>
          <w:rFonts w:ascii="Times New Roman" w:hAnsi="Times New Roman" w:cs="Times New Roman"/>
        </w:rPr>
        <w:t>sulla</w:t>
      </w:r>
      <w:proofErr w:type="spellEnd"/>
      <w:proofErr w:type="gramEnd"/>
      <w:r w:rsidR="00CB63F9">
        <w:rPr>
          <w:rFonts w:ascii="Times New Roman" w:hAnsi="Times New Roman" w:cs="Times New Roman"/>
        </w:rPr>
        <w:t xml:space="preserve"> </w:t>
      </w:r>
      <w:proofErr w:type="spellStart"/>
      <w:r w:rsidR="00CB63F9">
        <w:rPr>
          <w:rFonts w:ascii="Times New Roman" w:hAnsi="Times New Roman" w:cs="Times New Roman"/>
        </w:rPr>
        <w:t>tua</w:t>
      </w:r>
      <w:proofErr w:type="spellEnd"/>
      <w:r w:rsidR="00CB63F9">
        <w:rPr>
          <w:rFonts w:ascii="Times New Roman" w:hAnsi="Times New Roman" w:cs="Times New Roman"/>
        </w:rPr>
        <w:t xml:space="preserve"> </w:t>
      </w:r>
      <w:proofErr w:type="spellStart"/>
      <w:r w:rsidR="00CB63F9">
        <w:rPr>
          <w:rFonts w:ascii="Times New Roman" w:hAnsi="Times New Roman" w:cs="Times New Roman"/>
        </w:rPr>
        <w:t>esperienza</w:t>
      </w:r>
      <w:proofErr w:type="spellEnd"/>
      <w:r w:rsidR="00CB63F9">
        <w:rPr>
          <w:rFonts w:ascii="Times New Roman" w:hAnsi="Times New Roman" w:cs="Times New Roman"/>
        </w:rPr>
        <w:t xml:space="preserve"> in Italia</w:t>
      </w:r>
      <w:r w:rsidR="00102D81" w:rsidRPr="009D3636">
        <w:rPr>
          <w:rFonts w:ascii="Times New Roman" w:hAnsi="Times New Roman" w:cs="Times New Roman"/>
        </w:rPr>
        <w:t>.</w:t>
      </w:r>
    </w:p>
    <w:p w14:paraId="2D239442" w14:textId="77777777" w:rsidR="00B57557" w:rsidRPr="00C944B0" w:rsidRDefault="00B57557" w:rsidP="0039593A">
      <w:pPr>
        <w:pBdr>
          <w:bottom w:val="single" w:sz="4" w:space="1" w:color="auto"/>
        </w:pBdr>
        <w:contextualSpacing/>
        <w:jc w:val="both"/>
        <w:rPr>
          <w:rFonts w:ascii="Times New Roman" w:hAnsi="Times New Roman" w:cs="Times New Roman"/>
          <w:lang w:val="it-IT"/>
        </w:rPr>
      </w:pPr>
    </w:p>
    <w:p w14:paraId="2D239443" w14:textId="77777777" w:rsidR="00C904BE" w:rsidRPr="00AF0F70" w:rsidRDefault="00C904BE" w:rsidP="0039593A">
      <w:pPr>
        <w:contextualSpacing/>
        <w:rPr>
          <w:rFonts w:ascii="Times New Roman" w:hAnsi="Times New Roman" w:cs="Times New Roman"/>
          <w:lang w:val="it-IT"/>
        </w:rPr>
      </w:pPr>
    </w:p>
    <w:p w14:paraId="2D239444" w14:textId="77777777" w:rsidR="001479D4" w:rsidRDefault="00102D81" w:rsidP="0039593A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>Nel 2017 il programma Erasmus compirà trent’anni. Come pensi che l’Erasmus abbia influito sulle abitudini dei giovani europei, ma anche sulla (de)costruzione degli stereotipi culturali tra Paesi? Rispondi a questa domanda facendo riferimento anche alla tua esperienza personale.</w:t>
      </w:r>
    </w:p>
    <w:p w14:paraId="2D239445" w14:textId="77777777" w:rsidR="001A5EA6" w:rsidRPr="00D05E08" w:rsidRDefault="001479D4" w:rsidP="001479D4">
      <w:pPr>
        <w:jc w:val="right"/>
        <w:rPr>
          <w:rFonts w:ascii="Times New Roman" w:hAnsi="Times New Roman" w:cs="Times New Roman"/>
          <w:lang w:val="en-GB"/>
        </w:rPr>
      </w:pPr>
      <w:r w:rsidRPr="00D05E08">
        <w:rPr>
          <w:rFonts w:ascii="Times New Roman" w:hAnsi="Times New Roman" w:cs="Times New Roman"/>
          <w:lang w:val="en-GB"/>
        </w:rPr>
        <w:t>_____________________________________________________________________END OF SECTION A</w:t>
      </w:r>
      <w:r w:rsidR="009D1A14" w:rsidRPr="00D05E08">
        <w:rPr>
          <w:rFonts w:ascii="Times New Roman" w:hAnsi="Times New Roman" w:cs="Times New Roman"/>
          <w:lang w:val="en-GB"/>
        </w:rPr>
        <w:t xml:space="preserve"> </w:t>
      </w:r>
    </w:p>
    <w:p w14:paraId="2D239446" w14:textId="77777777" w:rsidR="001A5EA6" w:rsidRPr="00D05E08" w:rsidRDefault="001A5EA6" w:rsidP="005D4C26">
      <w:pPr>
        <w:contextualSpacing/>
        <w:jc w:val="right"/>
        <w:rPr>
          <w:rFonts w:ascii="Times New Roman" w:hAnsi="Times New Roman" w:cs="Times New Roman"/>
          <w:lang w:val="en-GB"/>
        </w:rPr>
      </w:pPr>
    </w:p>
    <w:p w14:paraId="2D239447" w14:textId="77777777" w:rsidR="001A5EA6" w:rsidRPr="00D05E08" w:rsidRDefault="001A5EA6" w:rsidP="00C165D3">
      <w:pPr>
        <w:contextualSpacing/>
        <w:rPr>
          <w:rFonts w:ascii="Times New Roman" w:hAnsi="Times New Roman" w:cs="Times New Roman"/>
          <w:lang w:val="en-GB"/>
        </w:rPr>
      </w:pPr>
    </w:p>
    <w:p w14:paraId="2D239448" w14:textId="77777777" w:rsidR="005F7098" w:rsidRPr="005E0D9C" w:rsidRDefault="005F7098" w:rsidP="005D4C26">
      <w:pPr>
        <w:contextualSpacing/>
        <w:jc w:val="right"/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</w:rPr>
        <w:t>(Continued)</w:t>
      </w:r>
    </w:p>
    <w:p w14:paraId="2D239449" w14:textId="77777777" w:rsidR="005F7098" w:rsidRPr="005E0D9C" w:rsidRDefault="005F7098" w:rsidP="005F7098">
      <w:pPr>
        <w:contextualSpacing/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</w:rPr>
        <w:br w:type="page"/>
      </w:r>
      <w:r w:rsidR="00F427DF" w:rsidRPr="005E0D9C">
        <w:rPr>
          <w:rFonts w:ascii="Times New Roman" w:hAnsi="Times New Roman" w:cs="Times New Roman"/>
          <w:b/>
        </w:rPr>
        <w:lastRenderedPageBreak/>
        <w:t>IT301</w:t>
      </w:r>
      <w:r w:rsidR="00017270">
        <w:rPr>
          <w:rFonts w:ascii="Times New Roman" w:hAnsi="Times New Roman" w:cs="Times New Roman"/>
          <w:b/>
        </w:rPr>
        <w:t>1</w:t>
      </w:r>
    </w:p>
    <w:p w14:paraId="2D23944A" w14:textId="77777777" w:rsidR="005F7098" w:rsidRPr="005E0D9C" w:rsidRDefault="005F7098" w:rsidP="005F7098">
      <w:pPr>
        <w:pBdr>
          <w:bottom w:val="double" w:sz="4" w:space="1" w:color="auto"/>
        </w:pBdr>
        <w:rPr>
          <w:rFonts w:ascii="Times New Roman" w:hAnsi="Times New Roman" w:cs="Times New Roman"/>
        </w:rPr>
      </w:pPr>
    </w:p>
    <w:p w14:paraId="2D23944B" w14:textId="77777777" w:rsidR="005F7098" w:rsidRPr="005E0D9C" w:rsidRDefault="005F7098" w:rsidP="005F7098">
      <w:pPr>
        <w:rPr>
          <w:rFonts w:ascii="Times New Roman" w:hAnsi="Times New Roman" w:cs="Times New Roman"/>
          <w:b/>
        </w:rPr>
      </w:pPr>
    </w:p>
    <w:p w14:paraId="2D23944C" w14:textId="77777777" w:rsidR="005F7098" w:rsidRPr="005E0D9C" w:rsidRDefault="005F7098" w:rsidP="005F7098">
      <w:pPr>
        <w:rPr>
          <w:rFonts w:ascii="Times New Roman" w:hAnsi="Times New Roman" w:cs="Times New Roman"/>
          <w:b/>
        </w:rPr>
      </w:pPr>
      <w:r w:rsidRPr="005E0D9C">
        <w:rPr>
          <w:rFonts w:ascii="Times New Roman" w:hAnsi="Times New Roman" w:cs="Times New Roman"/>
          <w:b/>
        </w:rPr>
        <w:t>SECTION B</w:t>
      </w:r>
    </w:p>
    <w:p w14:paraId="2D23944D" w14:textId="77777777" w:rsidR="005F7098" w:rsidRPr="005E0D9C" w:rsidRDefault="005F7098" w:rsidP="005F7098">
      <w:pPr>
        <w:pBdr>
          <w:bottom w:val="double" w:sz="4" w:space="1" w:color="auto"/>
        </w:pBdr>
        <w:rPr>
          <w:rFonts w:ascii="Times New Roman" w:hAnsi="Times New Roman" w:cs="Times New Roman"/>
          <w:b/>
        </w:rPr>
      </w:pPr>
    </w:p>
    <w:p w14:paraId="2D23944E" w14:textId="77777777" w:rsidR="005F7098" w:rsidRPr="005E0D9C" w:rsidRDefault="005F7098" w:rsidP="005F7098">
      <w:pPr>
        <w:rPr>
          <w:rFonts w:ascii="Times New Roman" w:hAnsi="Times New Roman" w:cs="Times New Roman"/>
          <w:b/>
        </w:rPr>
      </w:pPr>
    </w:p>
    <w:p w14:paraId="2D23944F" w14:textId="77777777" w:rsidR="005F7098" w:rsidRPr="00D05E08" w:rsidRDefault="0042329E" w:rsidP="001E341F">
      <w:pPr>
        <w:rPr>
          <w:rFonts w:ascii="Times New Roman" w:hAnsi="Times New Roman" w:cs="Times New Roman"/>
          <w:lang w:val="it-IT"/>
        </w:rPr>
      </w:pPr>
      <w:r w:rsidRPr="00D05E08">
        <w:rPr>
          <w:rFonts w:ascii="Times New Roman" w:hAnsi="Times New Roman" w:cs="Times New Roman"/>
          <w:lang w:val="it-IT"/>
        </w:rPr>
        <w:t>Leggi il seguente articolo e scriv</w:t>
      </w:r>
      <w:r w:rsidR="00102D81" w:rsidRPr="00D05E08">
        <w:rPr>
          <w:rFonts w:ascii="Times New Roman" w:hAnsi="Times New Roman" w:cs="Times New Roman"/>
          <w:lang w:val="it-IT"/>
        </w:rPr>
        <w:t>i</w:t>
      </w:r>
      <w:r w:rsidRPr="00D05E08">
        <w:rPr>
          <w:rFonts w:ascii="Times New Roman" w:hAnsi="Times New Roman" w:cs="Times New Roman"/>
          <w:lang w:val="it-IT"/>
        </w:rPr>
        <w:t xml:space="preserve"> un riassunto in ITALIANO di circa 300 parole.  </w:t>
      </w:r>
    </w:p>
    <w:p w14:paraId="2D239450" w14:textId="77777777" w:rsidR="001E341F" w:rsidRPr="00D05E08" w:rsidRDefault="001E341F" w:rsidP="001E341F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i/>
          <w:sz w:val="28"/>
          <w:szCs w:val="28"/>
          <w:lang w:val="it-IT"/>
        </w:rPr>
      </w:pPr>
    </w:p>
    <w:p w14:paraId="3E58B720" w14:textId="77777777" w:rsidR="000D3B6C" w:rsidRPr="000D3B6C" w:rsidRDefault="000D3B6C" w:rsidP="000D3B6C">
      <w:pPr>
        <w:shd w:val="clear" w:color="auto" w:fill="FFFFFF"/>
        <w:spacing w:line="240" w:lineRule="atLeast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</w:pPr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 xml:space="preserve">Se </w:t>
      </w:r>
      <w:proofErr w:type="spellStart"/>
      <w:proofErr w:type="gramStart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>il</w:t>
      </w:r>
      <w:proofErr w:type="spellEnd"/>
      <w:proofErr w:type="gramEnd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 xml:space="preserve"> cinema </w:t>
      </w:r>
      <w:proofErr w:type="spellStart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>italiano</w:t>
      </w:r>
      <w:proofErr w:type="spellEnd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 xml:space="preserve"> è in </w:t>
      </w:r>
      <w:proofErr w:type="spellStart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>crisi</w:t>
      </w:r>
      <w:proofErr w:type="spellEnd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 xml:space="preserve">, la </w:t>
      </w:r>
      <w:proofErr w:type="spellStart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>colpa</w:t>
      </w:r>
      <w:proofErr w:type="spellEnd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 xml:space="preserve"> è di </w:t>
      </w:r>
      <w:proofErr w:type="spellStart"/>
      <w:r w:rsidRPr="002148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n-GB"/>
        </w:rPr>
        <w:t>tutti</w:t>
      </w:r>
      <w:proofErr w:type="spellEnd"/>
    </w:p>
    <w:p w14:paraId="2D239451" w14:textId="341FADBB" w:rsidR="001452D3" w:rsidRPr="00D05E08" w:rsidRDefault="001452D3" w:rsidP="001452D3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E0E0E"/>
          <w:sz w:val="28"/>
          <w:szCs w:val="28"/>
          <w:lang w:val="it-IT"/>
        </w:rPr>
      </w:pPr>
    </w:p>
    <w:p w14:paraId="2D239452" w14:textId="77777777" w:rsidR="001452D3" w:rsidRPr="00D05E08" w:rsidRDefault="001452D3" w:rsidP="001452D3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E0E0E"/>
          <w:sz w:val="28"/>
          <w:szCs w:val="28"/>
          <w:lang w:val="it-IT"/>
        </w:rPr>
      </w:pPr>
    </w:p>
    <w:p w14:paraId="6AD697C8" w14:textId="77777777" w:rsidR="000D3B6C" w:rsidRPr="007F3375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gram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cinema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non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immaginato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come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un’enorme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glorifica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scatola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magica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Non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va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immaginato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come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cilindro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un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prestigiatore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 da cui,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comando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tirare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fuori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qualsiasi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Piccoli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miracoli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con cui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stupire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ed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emozionare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cinema non è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così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gram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cinema è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un’arte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–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settima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–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ed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è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anche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un’impresa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: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fatta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bassi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tira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molla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debiti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produzioni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investimenti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;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attori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attori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visionari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e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creativo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doc,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non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vuole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ma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deve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scendere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compromessi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gram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cinema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non è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così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netta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definibile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come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qualcuno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critico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addetto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lavori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spettatore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potrebbe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pensare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Magari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fosse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così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Il</w:t>
      </w:r>
      <w:proofErr w:type="gram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cinema è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compromesso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È, se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volete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immaginarlo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concretamente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come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tavolo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Uno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pieghevole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quelli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portano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al mare,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forse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legno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cadente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ripiano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lucido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per le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tante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volte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siamo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poggiati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sopra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; un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piede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traballa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più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nuovo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 cui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siamo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abituati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mettere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zeppa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sotto.</w:t>
      </w:r>
    </w:p>
    <w:p w14:paraId="35236E5A" w14:textId="77777777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4589C732" w14:textId="77777777" w:rsidR="000D3B6C" w:rsidRPr="007F3375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È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tavolo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cinema.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ogni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gamba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rappresenta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qualcosa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Rappresentano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proofErr w:type="gram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creativi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, la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critica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 le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produzioni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quattro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categorie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destinate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(o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condannate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?)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convivere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In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eterno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quanto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inspiegabile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gioco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vasi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comunicanti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: se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bene,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l’altra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un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’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meno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bene; se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funzionano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tutte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quattro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tutte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quattro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allora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destinate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al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successo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Non ci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può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scagliare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sola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delle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gambe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tavolo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hyperlink r:id="rId10" w:tgtFrame="_blank" w:history="1"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 xml:space="preserve">Né solo </w:t>
        </w:r>
        <w:proofErr w:type="spellStart"/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>contro</w:t>
        </w:r>
        <w:proofErr w:type="spellEnd"/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 xml:space="preserve"> </w:t>
        </w:r>
        <w:proofErr w:type="spellStart"/>
        <w:proofErr w:type="gramStart"/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>il</w:t>
        </w:r>
        <w:proofErr w:type="spellEnd"/>
        <w:proofErr w:type="gramEnd"/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 xml:space="preserve"> </w:t>
        </w:r>
        <w:proofErr w:type="spellStart"/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>pubblico</w:t>
        </w:r>
        <w:proofErr w:type="spellEnd"/>
      </w:hyperlink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come ha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fatto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Nanni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Moretti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Né solo (o in parte)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creativi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(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attori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sceneggiatori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ecc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ecc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.)</w:t>
      </w:r>
      <w:r>
        <w:rPr>
          <w:rFonts w:ascii="Times New Roman" w:eastAsia="Times New Roman" w:hAnsi="Times New Roman" w:cs="Times New Roman"/>
          <w:color w:val="000000"/>
          <w:lang w:eastAsia="en-GB"/>
        </w:rPr>
        <w:t>,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come ha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fatto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Marco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Giusti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nel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suo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pezzo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su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="001E3CA7">
        <w:fldChar w:fldCharType="begin"/>
      </w:r>
      <w:r w:rsidR="001E3CA7">
        <w:instrText xml:space="preserve"> HYPERLINK "http://www.dagospia.com/rubrica-2/media_e_tv/crisi-cinema-moretti-colpa-spettatori-detestano-film-106400.htm" \t "_blank" </w:instrText>
      </w:r>
      <w:r w:rsidR="001E3CA7">
        <w:fldChar w:fldCharType="separate"/>
      </w:r>
      <w:r w:rsidRPr="00214858">
        <w:rPr>
          <w:rFonts w:ascii="Times New Roman" w:eastAsia="Times New Roman" w:hAnsi="Times New Roman" w:cs="Times New Roman"/>
          <w:bCs/>
          <w:i/>
          <w:color w:val="000000"/>
          <w:lang w:eastAsia="en-GB"/>
        </w:rPr>
        <w:t>Dagospia</w:t>
      </w:r>
      <w:proofErr w:type="spellEnd"/>
      <w:r w:rsidR="001E3CA7">
        <w:rPr>
          <w:rFonts w:ascii="Times New Roman" w:eastAsia="Times New Roman" w:hAnsi="Times New Roman" w:cs="Times New Roman"/>
          <w:bCs/>
          <w:i/>
          <w:color w:val="000000"/>
          <w:lang w:eastAsia="en-GB"/>
        </w:rPr>
        <w:fldChar w:fldCharType="end"/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dedicato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al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cinema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italiano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Bisogna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analizzare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problema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questione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nella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sua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totalità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 per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poterla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affrontare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degnamente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</w:p>
    <w:p w14:paraId="4E8A9282" w14:textId="77777777" w:rsidR="000D3B6C" w:rsidRDefault="000D3B6C" w:rsidP="000D3B6C">
      <w:pPr>
        <w:jc w:val="both"/>
        <w:rPr>
          <w:rFonts w:ascii="Times New Roman" w:hAnsi="Times New Roman" w:cs="Times New Roman"/>
          <w:shd w:val="clear" w:color="auto" w:fill="FFFFFF"/>
        </w:rPr>
      </w:pPr>
    </w:p>
    <w:p w14:paraId="412328D4" w14:textId="77777777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Pigro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intellettualmente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,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incapace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di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comprendere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tormenti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esistenziali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dei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registi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,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insofferente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di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fronte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alle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performance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degli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attori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,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amante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dei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multisala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d</w:t>
      </w:r>
      <w:r w:rsidRPr="00214858">
        <w:rPr>
          <w:rFonts w:ascii="Times New Roman" w:hAnsi="Times New Roman" w:cs="Times New Roman"/>
          <w:shd w:val="clear" w:color="auto" w:fill="FFFFFF"/>
        </w:rPr>
        <w:t xml:space="preserve">ove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si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proiettano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milionari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kolossal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di Hollywood. </w:t>
      </w:r>
      <w:r>
        <w:rPr>
          <w:rFonts w:ascii="Times New Roman" w:hAnsi="Times New Roman" w:cs="Times New Roman"/>
          <w:shd w:val="clear" w:color="auto" w:fill="FFFFFF"/>
        </w:rPr>
        <w:t xml:space="preserve">Questa la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sorprendente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rivelazione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r>
        <w:rPr>
          <w:rFonts w:ascii="Times New Roman" w:hAnsi="Times New Roman" w:cs="Times New Roman"/>
          <w:shd w:val="clear" w:color="auto" w:fill="FFFFFF"/>
        </w:rPr>
        <w:t>di Moretti</w:t>
      </w:r>
      <w:r w:rsidRPr="00214858">
        <w:rPr>
          <w:rFonts w:ascii="Times New Roman" w:hAnsi="Times New Roman" w:cs="Times New Roman"/>
          <w:shd w:val="clear" w:color="auto" w:fill="FFFFFF"/>
        </w:rPr>
        <w:t xml:space="preserve"> al festival </w:t>
      </w:r>
      <w:proofErr w:type="spellStart"/>
      <w:r w:rsidRPr="00965653">
        <w:rPr>
          <w:rFonts w:ascii="Times New Roman" w:hAnsi="Times New Roman" w:cs="Times New Roman"/>
          <w:shd w:val="clear" w:color="auto" w:fill="FFFFFF"/>
        </w:rPr>
        <w:t>MoliseCinema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>. «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Alle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volte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il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pubblico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sa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che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escono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certi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film e decide di non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andare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a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vederli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. Non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sempre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proofErr w:type="gramStart"/>
      <w:r w:rsidRPr="00214858">
        <w:rPr>
          <w:rFonts w:ascii="Times New Roman" w:hAnsi="Times New Roman" w:cs="Times New Roman"/>
          <w:shd w:val="clear" w:color="auto" w:fill="FFFFFF"/>
        </w:rPr>
        <w:t>il</w:t>
      </w:r>
      <w:proofErr w:type="spellEnd"/>
      <w:proofErr w:type="gram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pubb</w:t>
      </w:r>
      <w:r>
        <w:rPr>
          <w:rFonts w:ascii="Times New Roman" w:hAnsi="Times New Roman" w:cs="Times New Roman"/>
          <w:shd w:val="clear" w:color="auto" w:fill="FFFFFF"/>
        </w:rPr>
        <w:t>lico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 è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innocente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. Io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vedo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che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c’</w:t>
      </w:r>
      <w:r w:rsidRPr="00214858">
        <w:rPr>
          <w:rFonts w:ascii="Times New Roman" w:hAnsi="Times New Roman" w:cs="Times New Roman"/>
          <w:shd w:val="clear" w:color="auto" w:fill="FFFFFF"/>
        </w:rPr>
        <w:t>è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sempre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una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scusa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per non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andare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a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vedere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 </w:t>
      </w:r>
      <w:proofErr w:type="gramStart"/>
      <w:r>
        <w:rPr>
          <w:rFonts w:ascii="Times New Roman" w:hAnsi="Times New Roman" w:cs="Times New Roman"/>
          <w:shd w:val="clear" w:color="auto" w:fill="FFFFFF"/>
        </w:rPr>
        <w:t>un</w:t>
      </w:r>
      <w:proofErr w:type="gramEnd"/>
      <w:r>
        <w:rPr>
          <w:rFonts w:ascii="Times New Roman" w:hAnsi="Times New Roman" w:cs="Times New Roman"/>
          <w:shd w:val="clear" w:color="auto" w:fill="FFFFFF"/>
        </w:rPr>
        <w:t xml:space="preserve"> film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italiano</w:t>
      </w:r>
      <w:proofErr w:type="spellEnd"/>
      <w:r>
        <w:rPr>
          <w:rFonts w:ascii="Times New Roman" w:hAnsi="Times New Roman" w:cs="Times New Roman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quell’</w:t>
      </w:r>
      <w:r w:rsidRPr="00214858">
        <w:rPr>
          <w:rFonts w:ascii="Times New Roman" w:hAnsi="Times New Roman" w:cs="Times New Roman"/>
          <w:shd w:val="clear" w:color="auto" w:fill="FFFFFF"/>
        </w:rPr>
        <w:t>attrice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mi è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antipatica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, non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voglio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soffrire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al cinema,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quel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film è triste,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il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 manifesto non mi </w:t>
      </w:r>
      <w:proofErr w:type="spellStart"/>
      <w:r w:rsidRPr="00214858">
        <w:rPr>
          <w:rFonts w:ascii="Times New Roman" w:hAnsi="Times New Roman" w:cs="Times New Roman"/>
          <w:shd w:val="clear" w:color="auto" w:fill="FFFFFF"/>
        </w:rPr>
        <w:t>piace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 xml:space="preserve">».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effettivamente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in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anni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abbia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peccato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qualunquismo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semplificazioni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è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vero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; è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altrettanto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vero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però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le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produzioni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hanno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sempre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offerto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quindi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è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stato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costretto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cambiare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</w:p>
    <w:p w14:paraId="0A023C5B" w14:textId="77777777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12D22B3B" w14:textId="77777777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5335C4A0" w14:textId="77777777" w:rsidR="000D3B6C" w:rsidRDefault="000D3B6C" w:rsidP="000D3B6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Cs w:val="32"/>
        </w:rPr>
      </w:pPr>
      <w:r>
        <w:rPr>
          <w:rFonts w:ascii="Times New Roman" w:hAnsi="Times New Roman" w:cs="Times New Roman"/>
          <w:szCs w:val="32"/>
        </w:rPr>
        <w:t>ARTICLE CONTINUES ON NEXT PAGE</w:t>
      </w:r>
    </w:p>
    <w:p w14:paraId="50C50544" w14:textId="77777777" w:rsidR="000D3B6C" w:rsidRPr="00A73438" w:rsidRDefault="000D3B6C" w:rsidP="000D3B6C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5E0D9C">
        <w:rPr>
          <w:rFonts w:ascii="Times New Roman" w:hAnsi="Times New Roman" w:cs="Times New Roman"/>
          <w:color w:val="262626"/>
          <w:szCs w:val="28"/>
        </w:rPr>
        <w:t>(Continued)</w:t>
      </w:r>
    </w:p>
    <w:p w14:paraId="3167E50F" w14:textId="77777777" w:rsidR="000D3B6C" w:rsidRPr="00D05E08" w:rsidRDefault="000D3B6C" w:rsidP="000D3B6C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lang w:val="en-GB"/>
        </w:rPr>
      </w:pPr>
    </w:p>
    <w:p w14:paraId="79CB44BE" w14:textId="77777777" w:rsidR="000D3B6C" w:rsidRPr="00D05E08" w:rsidRDefault="000D3B6C" w:rsidP="000D3B6C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lang w:val="en-GB"/>
        </w:rPr>
      </w:pPr>
    </w:p>
    <w:p w14:paraId="397BDE0B" w14:textId="77777777" w:rsidR="000D3B6C" w:rsidRPr="00825290" w:rsidRDefault="000D3B6C" w:rsidP="000D3B6C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lang w:val="it-IT"/>
        </w:rPr>
      </w:pPr>
      <w:r w:rsidRPr="00825290">
        <w:rPr>
          <w:rFonts w:ascii="Times New Roman" w:hAnsi="Times New Roman" w:cs="Times New Roman"/>
          <w:b/>
          <w:lang w:val="it-IT"/>
        </w:rPr>
        <w:t>IT301</w:t>
      </w:r>
      <w:r>
        <w:rPr>
          <w:rFonts w:ascii="Times New Roman" w:hAnsi="Times New Roman" w:cs="Times New Roman"/>
          <w:b/>
          <w:lang w:val="it-IT"/>
        </w:rPr>
        <w:t>1</w:t>
      </w:r>
    </w:p>
    <w:p w14:paraId="60021F2A" w14:textId="77777777" w:rsidR="000D3B6C" w:rsidRPr="00825290" w:rsidRDefault="000D3B6C" w:rsidP="000D3B6C">
      <w:pPr>
        <w:pBdr>
          <w:bottom w:val="double" w:sz="4" w:space="1" w:color="auto"/>
        </w:pBdr>
        <w:rPr>
          <w:rFonts w:ascii="Times New Roman" w:hAnsi="Times New Roman" w:cs="Times New Roman"/>
          <w:lang w:val="it-IT"/>
        </w:rPr>
      </w:pPr>
    </w:p>
    <w:p w14:paraId="4C727FEC" w14:textId="77777777" w:rsidR="000D3B6C" w:rsidRPr="00825290" w:rsidRDefault="000D3B6C" w:rsidP="000D3B6C">
      <w:pPr>
        <w:rPr>
          <w:rFonts w:ascii="Times New Roman" w:hAnsi="Times New Roman" w:cs="Times New Roman"/>
          <w:b/>
          <w:lang w:val="it-IT"/>
        </w:rPr>
      </w:pPr>
    </w:p>
    <w:p w14:paraId="5FA26FA0" w14:textId="77777777" w:rsidR="000D3B6C" w:rsidRPr="00825290" w:rsidRDefault="000D3B6C" w:rsidP="000D3B6C">
      <w:pPr>
        <w:rPr>
          <w:rFonts w:ascii="Times New Roman" w:hAnsi="Times New Roman" w:cs="Times New Roman"/>
          <w:b/>
          <w:lang w:val="it-IT"/>
        </w:rPr>
      </w:pPr>
      <w:r w:rsidRPr="00825290">
        <w:rPr>
          <w:rFonts w:ascii="Times New Roman" w:hAnsi="Times New Roman" w:cs="Times New Roman"/>
          <w:b/>
          <w:lang w:val="it-IT"/>
        </w:rPr>
        <w:t>SECTION B (Continued)</w:t>
      </w:r>
    </w:p>
    <w:p w14:paraId="75A146BB" w14:textId="77777777" w:rsidR="000D3B6C" w:rsidRPr="00825290" w:rsidRDefault="000D3B6C" w:rsidP="000D3B6C">
      <w:pPr>
        <w:pBdr>
          <w:bottom w:val="double" w:sz="4" w:space="1" w:color="auto"/>
        </w:pBdr>
        <w:rPr>
          <w:rFonts w:ascii="Times New Roman" w:hAnsi="Times New Roman" w:cs="Times New Roman"/>
          <w:b/>
          <w:lang w:val="it-IT"/>
        </w:rPr>
      </w:pPr>
    </w:p>
    <w:p w14:paraId="23D12471" w14:textId="47236C91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A73438">
        <w:rPr>
          <w:color w:val="000000"/>
          <w:lang w:val="it-IT"/>
        </w:rPr>
        <w:br/>
      </w:r>
    </w:p>
    <w:p w14:paraId="296FCAC2" w14:textId="77777777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51ABA699" w14:textId="7CE22068" w:rsidR="000D3B6C" w:rsidRPr="007F3375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Poi ci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Distinguere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precisione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buoni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cattivi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come fosse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quegli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elenchi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stilavano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piccoli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per scherzo – è,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ed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è quasi inutile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dirlo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impossibile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Piuttosto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 è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importante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analizzare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</w:t>
      </w:r>
      <w:proofErr w:type="spellStart"/>
      <w:proofErr w:type="gram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il</w:t>
      </w:r>
      <w:proofErr w:type="spellEnd"/>
      <w:proofErr w:type="gram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comportamento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in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teoria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come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anche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critici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le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produzioni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,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dovrebbero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tenere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.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cioè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apertura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confronto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</w:p>
    <w:p w14:paraId="2D239457" w14:textId="2EEA3A98" w:rsidR="001452D3" w:rsidRPr="00D05E08" w:rsidRDefault="001452D3" w:rsidP="001452D3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E0E0E"/>
          <w:lang w:val="it-IT"/>
        </w:rPr>
      </w:pPr>
      <w:r w:rsidRPr="00D05E08">
        <w:rPr>
          <w:rFonts w:ascii="Times New Roman" w:hAnsi="Times New Roman" w:cs="Times New Roman"/>
          <w:color w:val="0E0E0E"/>
          <w:lang w:val="it-IT"/>
        </w:rPr>
        <w:t xml:space="preserve"> </w:t>
      </w:r>
    </w:p>
    <w:p w14:paraId="2629C85B" w14:textId="567ED987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Quindi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giornali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giornalisti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Quando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Giusti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veterano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importantissima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firma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della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critica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italiana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scrive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214858">
        <w:rPr>
          <w:rFonts w:ascii="Times New Roman" w:hAnsi="Times New Roman" w:cs="Times New Roman"/>
          <w:shd w:val="clear" w:color="auto" w:fill="FFFFFF"/>
        </w:rPr>
        <w:t>«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quante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volte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abbiamo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visto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a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Venezia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film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italiani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indifendibili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e da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bravi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critici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cerca</w:t>
      </w:r>
      <w:r>
        <w:rPr>
          <w:rFonts w:ascii="Times New Roman" w:eastAsia="Times New Roman" w:hAnsi="Times New Roman" w:cs="Times New Roman"/>
          <w:iCs/>
          <w:color w:val="000000"/>
          <w:lang w:eastAsia="en-GB"/>
        </w:rPr>
        <w:t>vamo</w:t>
      </w:r>
      <w:proofErr w:type="spellEnd"/>
      <w:r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lang w:eastAsia="en-GB"/>
        </w:rPr>
        <w:t>anche</w:t>
      </w:r>
      <w:proofErr w:type="spellEnd"/>
      <w:r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di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lang w:eastAsia="en-GB"/>
        </w:rPr>
        <w:t>trovarci</w:t>
      </w:r>
      <w:proofErr w:type="spellEnd"/>
      <w:r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lang w:eastAsia="en-GB"/>
        </w:rPr>
        <w:t>qualcosa</w:t>
      </w:r>
      <w:proofErr w:type="spellEnd"/>
      <w:r w:rsidRPr="00214858">
        <w:rPr>
          <w:rFonts w:ascii="Times New Roman" w:hAnsi="Times New Roman" w:cs="Times New Roman"/>
          <w:shd w:val="clear" w:color="auto" w:fill="FFFFFF"/>
        </w:rPr>
        <w:t>»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sbaglia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bravo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critico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non fa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sconti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Dice, 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almeno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prova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 dire,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verità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E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sua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missione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è, 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dovrebbe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essere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educare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avvertirlo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pericoli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film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presuntuosi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o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quelli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troppo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commerciali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e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dargli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mezzi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per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giudicare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Così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non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troverà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impreparato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volta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sarà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in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sala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. E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avrà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veramente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 –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sottolineo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,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veramente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possibilità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decidere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la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fortuna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altrimenti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sfortuna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, di un film.</w:t>
      </w:r>
    </w:p>
    <w:p w14:paraId="0F496261" w14:textId="77777777" w:rsidR="000D3B6C" w:rsidRPr="007F3375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2BF806B4" w14:textId="086204DC" w:rsidR="000D3B6C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È facile, e lo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ammetto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per primo,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scagliarsi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r w:rsidR="001E3CA7" w:rsidRPr="00214858">
        <w:rPr>
          <w:rFonts w:ascii="Times New Roman" w:hAnsi="Times New Roman" w:cs="Times New Roman"/>
          <w:shd w:val="clear" w:color="auto" w:fill="FFFFFF"/>
        </w:rPr>
        <w:t>«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una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delle</w:t>
      </w:r>
      <w:proofErr w:type="spellEnd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Cs/>
          <w:color w:val="000000"/>
          <w:lang w:eastAsia="en-GB"/>
        </w:rPr>
        <w:t>gambe</w:t>
      </w:r>
      <w:proofErr w:type="spellEnd"/>
      <w:r w:rsidR="001E3CA7" w:rsidRPr="00214858">
        <w:rPr>
          <w:rFonts w:ascii="Times New Roman" w:hAnsi="Times New Roman" w:cs="Times New Roman"/>
          <w:shd w:val="clear" w:color="auto" w:fill="FFFFFF"/>
        </w:rPr>
        <w:t>»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del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cinema.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</w:t>
      </w:r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generalizzare</w:t>
      </w:r>
      <w:proofErr w:type="spellEnd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 xml:space="preserve"> non è né giusto, né utile. 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Non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serve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nessuno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Soprattutto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non serve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al cinema.</w:t>
      </w:r>
      <w:r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Una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rivoluzione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riv</w:t>
      </w:r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oluzione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si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rispetti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punti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nuovamente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qualità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sostanza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settima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arte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convincente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–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deve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partire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dal basso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dall’alto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dal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dalla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critica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;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dalle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produzioni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dai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creativi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Ma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siamo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finiti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in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stallo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messicana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degno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del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miglior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film di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hyperlink r:id="rId11" w:tgtFrame="_blank" w:history="1">
        <w:r w:rsidRPr="00214858">
          <w:rPr>
            <w:rFonts w:ascii="Times New Roman" w:eastAsia="Times New Roman" w:hAnsi="Times New Roman" w:cs="Times New Roman"/>
            <w:bCs/>
            <w:color w:val="000000"/>
            <w:lang w:eastAsia="en-GB"/>
          </w:rPr>
          <w:t>Quentin Tarantino</w:t>
        </w:r>
      </w:hyperlink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E non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abbiamo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ancora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capito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per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tirarcene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fuori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dobbiamo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fare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l’uno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affidamento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sull’altro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.</w:t>
      </w:r>
    </w:p>
    <w:p w14:paraId="0D4FEED8" w14:textId="77777777" w:rsidR="000D3B6C" w:rsidRPr="007F3375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6525F158" w14:textId="3361173B" w:rsidR="000D3B6C" w:rsidRPr="007F3375" w:rsidRDefault="000D3B6C" w:rsidP="000D3B6C">
      <w:pPr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critica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deve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essere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più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bCs/>
          <w:color w:val="000000"/>
          <w:lang w:eastAsia="en-GB"/>
        </w:rPr>
        <w:t>onesta</w:t>
      </w:r>
      <w:proofErr w:type="spellEnd"/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(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onesta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non</w:t>
      </w:r>
      <w:r w:rsidRPr="00214858">
        <w:rPr>
          <w:rFonts w:ascii="Times New Roman" w:eastAsia="Times New Roman" w:hAnsi="Times New Roman" w:cs="Times New Roman"/>
          <w:color w:val="000000"/>
          <w:lang w:eastAsia="en-GB"/>
        </w:rPr>
        <w:t> </w:t>
      </w:r>
      <w:proofErr w:type="spellStart"/>
      <w:r w:rsidRPr="00214858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buona</w:t>
      </w:r>
      <w:proofErr w:type="spellEnd"/>
      <w:r w:rsidRPr="00214858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</w:t>
      </w:r>
      <w:proofErr w:type="spellStart"/>
      <w:r w:rsidRPr="00214858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d’animo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) e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il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pubblico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deve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tornare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provare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Così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come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registi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attori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gli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sceneggiatori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devono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ritrovare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la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loro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dimensione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Consapevoli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quello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quello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sanno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fare, ma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anche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forse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specialmente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quello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che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non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non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sanno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fare. E le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produzioni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devono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tornare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investire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tentare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a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credere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per prime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nella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magia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del</w:t>
      </w:r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cinema.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Così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tavola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questo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quattro-piedi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,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potrà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tornare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dritto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e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smetterla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una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buona</w:t>
      </w:r>
      <w:proofErr w:type="spell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proofErr w:type="gram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volta</w:t>
      </w:r>
      <w:proofErr w:type="spellEnd"/>
      <w:proofErr w:type="gramEnd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 xml:space="preserve"> di </w:t>
      </w:r>
      <w:proofErr w:type="spellStart"/>
      <w:r w:rsidRPr="007F3375">
        <w:rPr>
          <w:rFonts w:ascii="Times New Roman" w:eastAsia="Times New Roman" w:hAnsi="Times New Roman" w:cs="Times New Roman"/>
          <w:color w:val="000000"/>
          <w:lang w:eastAsia="en-GB"/>
        </w:rPr>
        <w:t>traballare</w:t>
      </w:r>
      <w:proofErr w:type="spellEnd"/>
      <w:r w:rsidR="001E3CA7">
        <w:rPr>
          <w:rFonts w:ascii="Times New Roman" w:eastAsia="Times New Roman" w:hAnsi="Times New Roman" w:cs="Times New Roman"/>
          <w:color w:val="000000"/>
          <w:lang w:eastAsia="en-GB"/>
        </w:rPr>
        <w:t>.</w:t>
      </w:r>
    </w:p>
    <w:p w14:paraId="7BA8A185" w14:textId="6410AFFA" w:rsidR="000D3B6C" w:rsidRPr="00214858" w:rsidRDefault="00585FFB" w:rsidP="000D3B6C">
      <w:pPr>
        <w:jc w:val="right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Gian</w:t>
      </w:r>
      <w:bookmarkStart w:id="0" w:name="_GoBack"/>
      <w:bookmarkEnd w:id="0"/>
      <w:r w:rsidR="000D3B6C" w:rsidRPr="00214858">
        <w:rPr>
          <w:rFonts w:ascii="Times New Roman" w:hAnsi="Times New Roman" w:cs="Times New Roman"/>
        </w:rPr>
        <w:t>maria</w:t>
      </w:r>
      <w:proofErr w:type="spellEnd"/>
      <w:r w:rsidR="000D3B6C" w:rsidRPr="00214858">
        <w:rPr>
          <w:rFonts w:ascii="Times New Roman" w:hAnsi="Times New Roman" w:cs="Times New Roman"/>
        </w:rPr>
        <w:t xml:space="preserve"> </w:t>
      </w:r>
      <w:proofErr w:type="spellStart"/>
      <w:r w:rsidR="000D3B6C" w:rsidRPr="00214858">
        <w:rPr>
          <w:rFonts w:ascii="Times New Roman" w:hAnsi="Times New Roman" w:cs="Times New Roman"/>
        </w:rPr>
        <w:t>Tammaro</w:t>
      </w:r>
      <w:proofErr w:type="spellEnd"/>
      <w:r w:rsidR="000D3B6C" w:rsidRPr="00214858">
        <w:rPr>
          <w:rFonts w:ascii="Times New Roman" w:hAnsi="Times New Roman" w:cs="Times New Roman"/>
        </w:rPr>
        <w:t xml:space="preserve">, </w:t>
      </w:r>
      <w:hyperlink r:id="rId12" w:history="1">
        <w:r w:rsidR="000D3B6C" w:rsidRPr="000D3B6C">
          <w:rPr>
            <w:rStyle w:val="Hyperlink"/>
            <w:rFonts w:ascii="Times New Roman" w:hAnsi="Times New Roman" w:cs="Times New Roman"/>
            <w:i/>
            <w:color w:val="auto"/>
          </w:rPr>
          <w:t>www.wired.it</w:t>
        </w:r>
      </w:hyperlink>
      <w:r w:rsidR="000D3B6C" w:rsidRPr="000D3B6C">
        <w:rPr>
          <w:rFonts w:ascii="Times New Roman" w:hAnsi="Times New Roman" w:cs="Times New Roman"/>
        </w:rPr>
        <w:t xml:space="preserve">, 7 </w:t>
      </w:r>
      <w:proofErr w:type="spellStart"/>
      <w:r w:rsidR="000D3B6C" w:rsidRPr="000D3B6C">
        <w:rPr>
          <w:rFonts w:ascii="Times New Roman" w:hAnsi="Times New Roman" w:cs="Times New Roman"/>
        </w:rPr>
        <w:t>agosto</w:t>
      </w:r>
      <w:proofErr w:type="spellEnd"/>
      <w:r w:rsidR="000D3B6C" w:rsidRPr="000D3B6C">
        <w:rPr>
          <w:rFonts w:ascii="Times New Roman" w:hAnsi="Times New Roman" w:cs="Times New Roman"/>
        </w:rPr>
        <w:t xml:space="preserve"> 2</w:t>
      </w:r>
      <w:r w:rsidR="000D3B6C" w:rsidRPr="00214858">
        <w:rPr>
          <w:rFonts w:ascii="Times New Roman" w:hAnsi="Times New Roman" w:cs="Times New Roman"/>
        </w:rPr>
        <w:t>015</w:t>
      </w:r>
    </w:p>
    <w:p w14:paraId="2D23946E" w14:textId="77777777" w:rsidR="00A73438" w:rsidRPr="00D05E08" w:rsidRDefault="00A73438" w:rsidP="008C5BBF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200"/>
        <w:jc w:val="both"/>
        <w:rPr>
          <w:rFonts w:ascii="Times New Roman" w:hAnsi="Times New Roman" w:cs="Times New Roman"/>
          <w:color w:val="262626"/>
          <w:szCs w:val="28"/>
          <w:lang w:val="en-GB"/>
        </w:rPr>
      </w:pPr>
    </w:p>
    <w:p w14:paraId="2D23946F" w14:textId="77777777" w:rsidR="001E341F" w:rsidRPr="00D05E08" w:rsidRDefault="001E341F" w:rsidP="008C5BBF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200"/>
        <w:jc w:val="both"/>
        <w:rPr>
          <w:rFonts w:ascii="Times New Roman" w:hAnsi="Times New Roman" w:cs="Times New Roman"/>
          <w:color w:val="262626"/>
          <w:szCs w:val="28"/>
          <w:lang w:val="en-GB"/>
        </w:rPr>
      </w:pPr>
    </w:p>
    <w:p w14:paraId="2D239470" w14:textId="77777777" w:rsidR="00EB2B16" w:rsidRPr="00D05E08" w:rsidRDefault="008C5BBF" w:rsidP="00825290">
      <w:pPr>
        <w:jc w:val="right"/>
        <w:rPr>
          <w:rFonts w:ascii="Times New Roman" w:hAnsi="Times New Roman" w:cs="Times New Roman"/>
          <w:b/>
          <w:lang w:val="en-GB"/>
        </w:rPr>
      </w:pPr>
      <w:r w:rsidRPr="00D05E08">
        <w:rPr>
          <w:rFonts w:ascii="Times New Roman" w:hAnsi="Times New Roman" w:cs="Times New Roman"/>
          <w:b/>
          <w:lang w:val="en-GB"/>
        </w:rPr>
        <w:t>END</w:t>
      </w:r>
      <w:r w:rsidR="001817F3" w:rsidRPr="00D05E08">
        <w:rPr>
          <w:rFonts w:ascii="Times New Roman" w:hAnsi="Times New Roman" w:cs="Times New Roman"/>
          <w:b/>
          <w:lang w:val="en-GB"/>
        </w:rPr>
        <w:t xml:space="preserve"> </w:t>
      </w:r>
    </w:p>
    <w:sectPr w:rsidR="00EB2B16" w:rsidRPr="00D05E08" w:rsidSect="00EB2B16">
      <w:type w:val="continuous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239473" w14:textId="77777777" w:rsidR="00A732D7" w:rsidRDefault="00A732D7" w:rsidP="00B935D2">
      <w:r>
        <w:separator/>
      </w:r>
    </w:p>
  </w:endnote>
  <w:endnote w:type="continuationSeparator" w:id="0">
    <w:p w14:paraId="2D239474" w14:textId="77777777" w:rsidR="00A732D7" w:rsidRDefault="00A732D7" w:rsidP="00B93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239475" w14:textId="77777777" w:rsidR="001B2209" w:rsidRDefault="001B2209" w:rsidP="00EB2B1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D239476" w14:textId="77777777" w:rsidR="001B2209" w:rsidRDefault="001B220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239477" w14:textId="77777777" w:rsidR="001B2209" w:rsidRDefault="001B2209" w:rsidP="00EB2B1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85FFB">
      <w:rPr>
        <w:rStyle w:val="PageNumber"/>
        <w:noProof/>
      </w:rPr>
      <w:t>4</w:t>
    </w:r>
    <w:r>
      <w:rPr>
        <w:rStyle w:val="PageNumber"/>
      </w:rPr>
      <w:fldChar w:fldCharType="end"/>
    </w:r>
  </w:p>
  <w:p w14:paraId="2D239478" w14:textId="77777777" w:rsidR="001B2209" w:rsidRDefault="001B22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239471" w14:textId="77777777" w:rsidR="00A732D7" w:rsidRDefault="00A732D7" w:rsidP="00B935D2">
      <w:r>
        <w:separator/>
      </w:r>
    </w:p>
  </w:footnote>
  <w:footnote w:type="continuationSeparator" w:id="0">
    <w:p w14:paraId="2D239472" w14:textId="77777777" w:rsidR="00A732D7" w:rsidRDefault="00A732D7" w:rsidP="00B935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878F2"/>
    <w:multiLevelType w:val="hybridMultilevel"/>
    <w:tmpl w:val="5B66AB7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000EE"/>
    <w:multiLevelType w:val="hybridMultilevel"/>
    <w:tmpl w:val="5D9816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B25312"/>
    <w:multiLevelType w:val="hybridMultilevel"/>
    <w:tmpl w:val="62D4CD9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270921"/>
    <w:multiLevelType w:val="hybridMultilevel"/>
    <w:tmpl w:val="FB70B16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B16"/>
    <w:rsid w:val="000125F5"/>
    <w:rsid w:val="00017270"/>
    <w:rsid w:val="000239D1"/>
    <w:rsid w:val="00025454"/>
    <w:rsid w:val="00055964"/>
    <w:rsid w:val="0007483D"/>
    <w:rsid w:val="0008102F"/>
    <w:rsid w:val="000A485A"/>
    <w:rsid w:val="000D3B6C"/>
    <w:rsid w:val="00102D81"/>
    <w:rsid w:val="00112786"/>
    <w:rsid w:val="001452D3"/>
    <w:rsid w:val="001479D4"/>
    <w:rsid w:val="001569EC"/>
    <w:rsid w:val="00180887"/>
    <w:rsid w:val="001817F3"/>
    <w:rsid w:val="001A5EA6"/>
    <w:rsid w:val="001B2209"/>
    <w:rsid w:val="001C54B8"/>
    <w:rsid w:val="001E341F"/>
    <w:rsid w:val="001E3CA7"/>
    <w:rsid w:val="001E75B5"/>
    <w:rsid w:val="001F2982"/>
    <w:rsid w:val="002378EF"/>
    <w:rsid w:val="002408B7"/>
    <w:rsid w:val="00252E59"/>
    <w:rsid w:val="002F1EDC"/>
    <w:rsid w:val="002F650E"/>
    <w:rsid w:val="00304F2F"/>
    <w:rsid w:val="00343617"/>
    <w:rsid w:val="0038003A"/>
    <w:rsid w:val="0038390B"/>
    <w:rsid w:val="003869C2"/>
    <w:rsid w:val="0039593A"/>
    <w:rsid w:val="003A3888"/>
    <w:rsid w:val="003A68F0"/>
    <w:rsid w:val="003E310E"/>
    <w:rsid w:val="00406E3F"/>
    <w:rsid w:val="0042329E"/>
    <w:rsid w:val="004A7C42"/>
    <w:rsid w:val="004A7F4C"/>
    <w:rsid w:val="004B4C1F"/>
    <w:rsid w:val="004D08B7"/>
    <w:rsid w:val="004D6D3E"/>
    <w:rsid w:val="004E66BF"/>
    <w:rsid w:val="00502E8F"/>
    <w:rsid w:val="00527A3F"/>
    <w:rsid w:val="00536115"/>
    <w:rsid w:val="005420FC"/>
    <w:rsid w:val="00553A42"/>
    <w:rsid w:val="00554D93"/>
    <w:rsid w:val="00572CDD"/>
    <w:rsid w:val="00585FFB"/>
    <w:rsid w:val="005A242F"/>
    <w:rsid w:val="005B1ADF"/>
    <w:rsid w:val="005C13D7"/>
    <w:rsid w:val="005D4C26"/>
    <w:rsid w:val="005D60DF"/>
    <w:rsid w:val="005E0D9C"/>
    <w:rsid w:val="005E7EE7"/>
    <w:rsid w:val="005F1A1A"/>
    <w:rsid w:val="005F7098"/>
    <w:rsid w:val="00655BC6"/>
    <w:rsid w:val="00681CD3"/>
    <w:rsid w:val="00687EEF"/>
    <w:rsid w:val="006969F8"/>
    <w:rsid w:val="006C0EAD"/>
    <w:rsid w:val="00701B68"/>
    <w:rsid w:val="00707A47"/>
    <w:rsid w:val="0074501B"/>
    <w:rsid w:val="007605FF"/>
    <w:rsid w:val="00771212"/>
    <w:rsid w:val="00772C39"/>
    <w:rsid w:val="00796F1C"/>
    <w:rsid w:val="00797170"/>
    <w:rsid w:val="007A3098"/>
    <w:rsid w:val="007F200E"/>
    <w:rsid w:val="007F600B"/>
    <w:rsid w:val="007F6310"/>
    <w:rsid w:val="00802F5C"/>
    <w:rsid w:val="00803BC9"/>
    <w:rsid w:val="0081717A"/>
    <w:rsid w:val="00825290"/>
    <w:rsid w:val="00836341"/>
    <w:rsid w:val="0087713E"/>
    <w:rsid w:val="00881AB3"/>
    <w:rsid w:val="00894FAD"/>
    <w:rsid w:val="008A7AAB"/>
    <w:rsid w:val="008C5BBF"/>
    <w:rsid w:val="008C7261"/>
    <w:rsid w:val="008F6A99"/>
    <w:rsid w:val="00924022"/>
    <w:rsid w:val="00936FBA"/>
    <w:rsid w:val="0095719B"/>
    <w:rsid w:val="00960A06"/>
    <w:rsid w:val="009748BA"/>
    <w:rsid w:val="00977278"/>
    <w:rsid w:val="009D1A14"/>
    <w:rsid w:val="009E1B79"/>
    <w:rsid w:val="009E6861"/>
    <w:rsid w:val="009F6190"/>
    <w:rsid w:val="00A44B42"/>
    <w:rsid w:val="00A56782"/>
    <w:rsid w:val="00A64DBA"/>
    <w:rsid w:val="00A732D7"/>
    <w:rsid w:val="00A73438"/>
    <w:rsid w:val="00A83D20"/>
    <w:rsid w:val="00AA0A3A"/>
    <w:rsid w:val="00AA2166"/>
    <w:rsid w:val="00AA2706"/>
    <w:rsid w:val="00AB17D5"/>
    <w:rsid w:val="00AE1450"/>
    <w:rsid w:val="00AF0F70"/>
    <w:rsid w:val="00AF1275"/>
    <w:rsid w:val="00B57557"/>
    <w:rsid w:val="00B744B1"/>
    <w:rsid w:val="00B748B1"/>
    <w:rsid w:val="00B935D2"/>
    <w:rsid w:val="00BD7CBF"/>
    <w:rsid w:val="00BE0AE3"/>
    <w:rsid w:val="00C12CCA"/>
    <w:rsid w:val="00C165D3"/>
    <w:rsid w:val="00C22A9F"/>
    <w:rsid w:val="00C2779E"/>
    <w:rsid w:val="00C353E5"/>
    <w:rsid w:val="00C40279"/>
    <w:rsid w:val="00C5400B"/>
    <w:rsid w:val="00C540B9"/>
    <w:rsid w:val="00C612AD"/>
    <w:rsid w:val="00C851A1"/>
    <w:rsid w:val="00C904BE"/>
    <w:rsid w:val="00C944B0"/>
    <w:rsid w:val="00CB63F9"/>
    <w:rsid w:val="00CD1BE5"/>
    <w:rsid w:val="00CD385F"/>
    <w:rsid w:val="00D05E08"/>
    <w:rsid w:val="00D64F70"/>
    <w:rsid w:val="00D71480"/>
    <w:rsid w:val="00D72C36"/>
    <w:rsid w:val="00D91853"/>
    <w:rsid w:val="00D95FD6"/>
    <w:rsid w:val="00DD01D7"/>
    <w:rsid w:val="00DE7FD6"/>
    <w:rsid w:val="00DF0294"/>
    <w:rsid w:val="00DF190C"/>
    <w:rsid w:val="00E0334E"/>
    <w:rsid w:val="00E051BB"/>
    <w:rsid w:val="00E0777B"/>
    <w:rsid w:val="00E27A50"/>
    <w:rsid w:val="00E30E84"/>
    <w:rsid w:val="00E53407"/>
    <w:rsid w:val="00E7614D"/>
    <w:rsid w:val="00E77BB9"/>
    <w:rsid w:val="00E841EE"/>
    <w:rsid w:val="00E957A2"/>
    <w:rsid w:val="00EA7BBC"/>
    <w:rsid w:val="00EB2B16"/>
    <w:rsid w:val="00EC0B23"/>
    <w:rsid w:val="00EC596D"/>
    <w:rsid w:val="00EC7B63"/>
    <w:rsid w:val="00ED5B8D"/>
    <w:rsid w:val="00ED64AD"/>
    <w:rsid w:val="00EF152C"/>
    <w:rsid w:val="00F427DF"/>
    <w:rsid w:val="00F4343D"/>
    <w:rsid w:val="00F56CCE"/>
    <w:rsid w:val="00FE175C"/>
    <w:rsid w:val="00FF46D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3940B"/>
  <w15:docId w15:val="{97AA9526-A090-4FCD-99F4-6DC64A3D1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0E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2B16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semiHidden/>
    <w:unhideWhenUsed/>
    <w:rsid w:val="00EB2B1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B2B16"/>
  </w:style>
  <w:style w:type="character" w:styleId="PageNumber">
    <w:name w:val="page number"/>
    <w:basedOn w:val="DefaultParagraphFont"/>
    <w:uiPriority w:val="99"/>
    <w:semiHidden/>
    <w:unhideWhenUsed/>
    <w:rsid w:val="00EB2B16"/>
  </w:style>
  <w:style w:type="paragraph" w:styleId="BalloonText">
    <w:name w:val="Balloon Text"/>
    <w:basedOn w:val="Normal"/>
    <w:link w:val="BalloonTextChar"/>
    <w:rsid w:val="00B5755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57557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8C5BB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8C5BBF"/>
    <w:rPr>
      <w:sz w:val="20"/>
      <w:szCs w:val="20"/>
    </w:rPr>
  </w:style>
  <w:style w:type="character" w:styleId="FootnoteReference">
    <w:name w:val="footnote reference"/>
    <w:basedOn w:val="DefaultParagraphFont"/>
    <w:rsid w:val="008C5BBF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C944B0"/>
    <w:rPr>
      <w:strike w:val="0"/>
      <w:dstrike w:val="0"/>
      <w:color w:val="44444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C944B0"/>
    <w:rPr>
      <w:b/>
      <w:bCs/>
    </w:rPr>
  </w:style>
  <w:style w:type="paragraph" w:styleId="NormalWeb">
    <w:name w:val="Normal (Web)"/>
    <w:basedOn w:val="Normal"/>
    <w:uiPriority w:val="99"/>
    <w:unhideWhenUsed/>
    <w:rsid w:val="00C944B0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customStyle="1" w:styleId="entry-title2">
    <w:name w:val="entry-title2"/>
    <w:basedOn w:val="DefaultParagraphFont"/>
    <w:rsid w:val="00C944B0"/>
  </w:style>
  <w:style w:type="character" w:customStyle="1" w:styleId="apple-converted-space">
    <w:name w:val="apple-converted-space"/>
    <w:basedOn w:val="DefaultParagraphFont"/>
    <w:rsid w:val="00A73438"/>
  </w:style>
  <w:style w:type="character" w:customStyle="1" w:styleId="whole-read-more">
    <w:name w:val="whole-read-more"/>
    <w:basedOn w:val="DefaultParagraphFont"/>
    <w:rsid w:val="001B2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0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9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3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88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4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5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4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01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69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55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30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9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80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8464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529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wired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wired.it/play/cinema/2015/05/13/the-hateful-eight-cinema-letterario-quentin-tarantino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ilgiornale.it/news/spettacoli/commento-2-1158338.html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EB5D9-08E0-4CD8-AF92-766FFC0EF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231DE046</Template>
  <TotalTime>62</TotalTime>
  <Pages>4</Pages>
  <Words>1220</Words>
  <Characters>6954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</Company>
  <LinksUpToDate>false</LinksUpToDate>
  <CharactersWithSpaces>8158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Monia Andreucci</dc:creator>
  <cp:lastModifiedBy>Milani, Mila</cp:lastModifiedBy>
  <cp:revision>12</cp:revision>
  <cp:lastPrinted>2016-01-14T18:37:00Z</cp:lastPrinted>
  <dcterms:created xsi:type="dcterms:W3CDTF">2016-01-14T14:26:00Z</dcterms:created>
  <dcterms:modified xsi:type="dcterms:W3CDTF">2016-01-21T12:49:00Z</dcterms:modified>
</cp:coreProperties>
</file>