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5F170" w14:textId="77777777" w:rsidR="00A83008" w:rsidRPr="00A83008" w:rsidRDefault="00A83008" w:rsidP="00A83008">
      <w:pPr>
        <w:numPr>
          <w:ilvl w:val="0"/>
          <w:numId w:val="1"/>
        </w:numPr>
        <w:spacing w:after="0" w:line="240" w:lineRule="auto"/>
        <w:ind w:left="0"/>
        <w:rPr>
          <w:rFonts w:asciiTheme="majorHAnsi" w:eastAsia="Times New Roman" w:hAnsiTheme="majorHAnsi" w:cstheme="majorHAnsi"/>
          <w:b/>
          <w:bCs/>
          <w:caps/>
          <w:color w:val="B3B3B3"/>
          <w:spacing w:val="15"/>
          <w:sz w:val="24"/>
          <w:szCs w:val="24"/>
          <w:lang w:eastAsia="en-GB"/>
        </w:rPr>
      </w:pPr>
      <w:r w:rsidRPr="00A83008">
        <w:rPr>
          <w:rFonts w:asciiTheme="majorHAnsi" w:eastAsia="Times New Roman" w:hAnsiTheme="majorHAnsi" w:cstheme="majorHAnsi"/>
          <w:b/>
          <w:bCs/>
          <w:caps/>
          <w:color w:val="B3B3B3"/>
          <w:spacing w:val="15"/>
          <w:sz w:val="24"/>
          <w:szCs w:val="24"/>
          <w:lang w:eastAsia="en-GB"/>
        </w:rPr>
        <w:t>25 LUGLIO 2016</w:t>
      </w:r>
      <w:r>
        <w:rPr>
          <w:rFonts w:asciiTheme="majorHAnsi" w:eastAsia="Times New Roman" w:hAnsiTheme="majorHAnsi" w:cstheme="majorHAnsi"/>
          <w:b/>
          <w:bCs/>
          <w:caps/>
          <w:color w:val="B3B3B3"/>
          <w:spacing w:val="15"/>
          <w:sz w:val="24"/>
          <w:szCs w:val="24"/>
          <w:lang w:eastAsia="en-GB"/>
        </w:rPr>
        <w:t xml:space="preserve"> </w:t>
      </w:r>
      <w:r w:rsidRPr="00A83008">
        <w:rPr>
          <w:rFonts w:asciiTheme="majorHAnsi" w:eastAsia="Times New Roman" w:hAnsiTheme="majorHAnsi" w:cstheme="majorHAnsi"/>
          <w:b/>
          <w:bCs/>
          <w:i/>
          <w:caps/>
          <w:color w:val="B3B3B3"/>
          <w:spacing w:val="15"/>
          <w:sz w:val="24"/>
          <w:szCs w:val="24"/>
          <w:lang w:eastAsia="en-GB"/>
        </w:rPr>
        <w:t>Il post</w:t>
      </w:r>
    </w:p>
    <w:p w14:paraId="662C4747" w14:textId="77777777" w:rsidR="00A83008" w:rsidRPr="00A83008" w:rsidRDefault="00A83008" w:rsidP="00A83008">
      <w:pPr>
        <w:spacing w:after="0" w:line="264" w:lineRule="atLeast"/>
        <w:outlineLvl w:val="0"/>
        <w:rPr>
          <w:rFonts w:asciiTheme="majorHAnsi" w:eastAsia="Times New Roman" w:hAnsiTheme="majorHAnsi" w:cstheme="majorHAnsi"/>
          <w:b/>
          <w:color w:val="000000"/>
          <w:kern w:val="36"/>
          <w:sz w:val="28"/>
          <w:szCs w:val="28"/>
          <w:lang w:val="it-IT" w:eastAsia="en-GB"/>
        </w:rPr>
      </w:pPr>
      <w:r w:rsidRPr="00A83008">
        <w:rPr>
          <w:rFonts w:asciiTheme="majorHAnsi" w:eastAsia="Times New Roman" w:hAnsiTheme="majorHAnsi" w:cstheme="majorHAnsi"/>
          <w:b/>
          <w:color w:val="000000"/>
          <w:kern w:val="36"/>
          <w:sz w:val="28"/>
          <w:szCs w:val="28"/>
          <w:lang w:val="it-IT" w:eastAsia="en-GB"/>
        </w:rPr>
        <w:t>La legge sulla legalizzazione della marijuana</w:t>
      </w:r>
    </w:p>
    <w:p w14:paraId="4BB756B8" w14:textId="77777777" w:rsidR="00A83008" w:rsidRPr="00A83008" w:rsidRDefault="00A83008" w:rsidP="00A8300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8"/>
          <w:szCs w:val="28"/>
          <w:lang w:val="it-IT" w:eastAsia="en-GB"/>
        </w:rPr>
      </w:pPr>
    </w:p>
    <w:p w14:paraId="5386A836" w14:textId="77777777" w:rsidR="00A83008" w:rsidRPr="00A83008" w:rsidRDefault="00A83008" w:rsidP="00A8300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A83008">
        <w:rPr>
          <w:rFonts w:asciiTheme="majorHAnsi" w:eastAsia="Times New Roman" w:hAnsiTheme="majorHAnsi" w:cstheme="majorHAnsi"/>
          <w:i/>
          <w:iCs/>
          <w:color w:val="999999"/>
          <w:sz w:val="24"/>
          <w:szCs w:val="24"/>
          <w:lang w:val="it-IT" w:eastAsia="en-GB"/>
        </w:rPr>
        <w:t xml:space="preserve"> (ALESSANDRO DI MEO / </w:t>
      </w:r>
      <w:proofErr w:type="spellStart"/>
      <w:r>
        <w:rPr>
          <w:rFonts w:asciiTheme="majorHAnsi" w:eastAsia="Times New Roman" w:hAnsiTheme="majorHAnsi" w:cstheme="majorHAnsi"/>
          <w:i/>
          <w:iCs/>
          <w:color w:val="999999"/>
          <w:sz w:val="24"/>
          <w:szCs w:val="24"/>
          <w:lang w:val="it-IT" w:eastAsia="en-GB"/>
        </w:rPr>
        <w:t>adapted</w:t>
      </w:r>
      <w:proofErr w:type="spellEnd"/>
      <w:r w:rsidRPr="00A83008">
        <w:rPr>
          <w:rFonts w:asciiTheme="majorHAnsi" w:eastAsia="Times New Roman" w:hAnsiTheme="majorHAnsi" w:cstheme="majorHAnsi"/>
          <w:i/>
          <w:iCs/>
          <w:color w:val="999999"/>
          <w:sz w:val="24"/>
          <w:szCs w:val="24"/>
          <w:lang w:val="it-IT" w:eastAsia="en-GB"/>
        </w:rPr>
        <w:t>)</w:t>
      </w:r>
      <w:bookmarkStart w:id="0" w:name="_GoBack"/>
      <w:bookmarkEnd w:id="0"/>
    </w:p>
    <w:p w14:paraId="6FEFF183" w14:textId="77777777" w:rsidR="00A83008" w:rsidRPr="00A83008" w:rsidRDefault="00A83008" w:rsidP="00A83008">
      <w:pPr>
        <w:shd w:val="clear" w:color="auto" w:fill="FFFFFF"/>
        <w:spacing w:after="0" w:line="432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Oggi, per la prima volta nella storia italiana un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provvedimento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che prevede la legalizzazione del consumo della cannabis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è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entrato in discussione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alla Camera dei deputati.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Il disegno di legge, sostenuto da più di 200 deputati, prevede la possibilità di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detenere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e trasportare piccole quantità di cannabis, di coltivarla e di acquistarla in negozi autorizzati. La discussione richiederà numerose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sedute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e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non si arriverà ad un voto sul testo prima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dell’autunno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. Gli oppositori della legge, tra cui diversi esponenti di Forza Italia, hanno detto che cercheranno di bloccare la legge con ogni mezzo, mentre Area Popolare, il partito di centro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formato da NCD e UDC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che sostiene il governo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e di cui fa parte la ministra della Salute, Beatrice Lorenzin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, ha già presentato 1.700 emendamenti.</w:t>
      </w:r>
    </w:p>
    <w:p w14:paraId="63111CE2" w14:textId="77777777" w:rsidR="00A83008" w:rsidRPr="00A83008" w:rsidRDefault="00A83008" w:rsidP="00A83008">
      <w:pPr>
        <w:shd w:val="clear" w:color="auto" w:fill="FFFFFF"/>
        <w:spacing w:after="0" w:line="432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Se la proposta dovesse essere trasformata in legge, diventerà legale possedere fino a 15 grammi di marijuana nella propria abitazione e fino 5 all’esterno. Sarà possibile coltivare fino a cinque piante di cannabis nella propria abitazione e iscriversi a dei “cannabis social club”, associazioni senza scopo di lucro che sono autorizzate a coltivare marijuana per l’uso dei propri soci. Nel DDL è anche prevista la possibilità di aprire specifici esercizi commerciali dove sarà possibile vendere marijuana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per scopi ricreativi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in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un regime di tassazione simile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a quello 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it-IT" w:eastAsia="en-GB"/>
        </w:rPr>
        <w:t>in vigore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per il tabacco. La legge prevede anche semplificazioni per l’uso della cannabis a scopo terapeutico, mentre non modifica le pene che regolano lo spaccio e non attenua le norme che proibiscono la guida in stato di alterazione psico-fisica.</w:t>
      </w:r>
    </w:p>
    <w:p w14:paraId="228DF254" w14:textId="77777777" w:rsidR="00A83008" w:rsidRPr="00A83008" w:rsidRDefault="00A83008" w:rsidP="00A83008">
      <w:pPr>
        <w:shd w:val="clear" w:color="auto" w:fill="FFFFFF"/>
        <w:spacing w:after="0" w:line="432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Il progetto è sostenuto da “Cannabis </w:t>
      </w:r>
      <w:proofErr w:type="gramStart"/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legale“</w:t>
      </w:r>
      <w:proofErr w:type="gramEnd"/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, un gruppo parlamentare formato da deputati e senatori provenienti dal PD, dal Movimento 5 Stelle, Sinistra Italiana, Possibile, Scelta Civica e Forza Italia. Tra i principali sostenitori della proposta ci sono il senatore Luigi Manconi, del PD, e il senatore Benedetto Della Vedova, ex presidente del Partito Radicale, sottosegretario agli Esteri e attualmente iscritto al gruppo misto. La proposta era stata presentata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nel settembre 2015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e ha iniziato a essere discussa dalle commissioni parl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amentari di Camera e Senato nel gennaio 2016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. L’</w:t>
      </w:r>
      <w:proofErr w:type="spellStart"/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intergruppo</w:t>
      </w:r>
      <w:proofErr w:type="spellEnd"/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che sostiene la nuova legge </w:t>
      </w:r>
      <w:hyperlink r:id="rId5" w:history="1"/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conta 113 membri, ma i deputati che hanno firmato la proposta di legge sono 221, a cui si aggiungerebbero altri 70 senatori.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Attualmente, i giornali scrivono che ci sono circa 300 parlamentari a favore della legge, un numero che non consente di raggiungere la maggioranza né alla Camera né al Senato.</w:t>
      </w:r>
    </w:p>
    <w:p w14:paraId="3A964D65" w14:textId="77777777" w:rsidR="00A83008" w:rsidRPr="00A83008" w:rsidRDefault="00A83008" w:rsidP="00A83008">
      <w:pPr>
        <w:shd w:val="clear" w:color="auto" w:fill="FFFFFF"/>
        <w:spacing w:after="0" w:line="432" w:lineRule="atLeast"/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</w:pP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lastRenderedPageBreak/>
        <w:t>I membri dell’</w:t>
      </w:r>
      <w:proofErr w:type="spellStart"/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intergruppo</w:t>
      </w:r>
      <w:proofErr w:type="spellEnd"/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sostengono che la proposta permetterà di destinare a combattere crimini più gravi parte delle 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it-IT" w:eastAsia="en-GB"/>
        </w:rPr>
        <w:t>risorse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che al momento vengono 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it-IT" w:eastAsia="en-GB"/>
        </w:rPr>
        <w:t>impiegate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nella lotta alle droghe leggere. Inoltre, secondo i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promotori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, con la legalizzazione si potrebbero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aumentare le entrate dello stato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grazie alle tasse sulla produzione e sul consumo di droghe leggere. Non esistono </w:t>
      </w:r>
      <w:r w:rsidRPr="00A83008">
        <w:rPr>
          <w:rFonts w:asciiTheme="majorHAnsi" w:eastAsia="Times New Roman" w:hAnsiTheme="majorHAnsi" w:cstheme="majorHAnsi"/>
          <w:b/>
          <w:color w:val="000000"/>
          <w:sz w:val="24"/>
          <w:szCs w:val="24"/>
          <w:lang w:val="it-IT" w:eastAsia="en-GB"/>
        </w:rPr>
        <w:t>stime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complete sui possibili effetti della legalizzazione della cannabis, un mercato che, secondo l’ISTAT, vale ogn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>i anno circa 3 miliardi di euro.</w:t>
      </w:r>
      <w:r w:rsidRPr="00A83008">
        <w:rPr>
          <w:rFonts w:asciiTheme="majorHAnsi" w:eastAsia="Times New Roman" w:hAnsiTheme="majorHAnsi" w:cstheme="majorHAnsi"/>
          <w:color w:val="000000"/>
          <w:sz w:val="24"/>
          <w:szCs w:val="24"/>
          <w:lang w:val="it-IT" w:eastAsia="en-GB"/>
        </w:rPr>
        <w:t xml:space="preserve"> </w:t>
      </w:r>
    </w:p>
    <w:p w14:paraId="3323DD1B" w14:textId="77777777" w:rsidR="009F0C22" w:rsidRPr="00A83008" w:rsidRDefault="009F0C22">
      <w:pPr>
        <w:rPr>
          <w:rFonts w:asciiTheme="majorHAnsi" w:hAnsiTheme="majorHAnsi" w:cstheme="majorHAnsi"/>
          <w:sz w:val="24"/>
          <w:szCs w:val="24"/>
          <w:lang w:val="it-IT"/>
        </w:rPr>
      </w:pPr>
    </w:p>
    <w:sectPr w:rsidR="009F0C22" w:rsidRPr="00A83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71852"/>
    <w:multiLevelType w:val="multilevel"/>
    <w:tmpl w:val="847A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1388F"/>
    <w:multiLevelType w:val="multilevel"/>
    <w:tmpl w:val="2864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8"/>
    <w:rsid w:val="009F0C22"/>
    <w:rsid w:val="00A8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1092"/>
  <w15:chartTrackingRefBased/>
  <w15:docId w15:val="{A03B8064-4914-4183-90B0-9FFCDBD5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83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830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0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0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00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8300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intera">
    <w:name w:val="intera"/>
    <w:basedOn w:val="DefaultParagraphFont"/>
    <w:rsid w:val="00A83008"/>
  </w:style>
  <w:style w:type="character" w:customStyle="1" w:styleId="caption">
    <w:name w:val="caption"/>
    <w:basedOn w:val="DefaultParagraphFont"/>
    <w:rsid w:val="00A83008"/>
  </w:style>
  <w:style w:type="character" w:customStyle="1" w:styleId="apple-converted-space">
    <w:name w:val="apple-converted-space"/>
    <w:basedOn w:val="DefaultParagraphFont"/>
    <w:rsid w:val="00A83008"/>
  </w:style>
  <w:style w:type="character" w:customStyle="1" w:styleId="share-number">
    <w:name w:val="share-number"/>
    <w:basedOn w:val="DefaultParagraphFont"/>
    <w:rsid w:val="00A83008"/>
  </w:style>
  <w:style w:type="paragraph" w:styleId="NormalWeb">
    <w:name w:val="Normal (Web)"/>
    <w:basedOn w:val="Normal"/>
    <w:uiPriority w:val="99"/>
    <w:semiHidden/>
    <w:unhideWhenUsed/>
    <w:rsid w:val="00A8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8300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83008"/>
    <w:rPr>
      <w:i/>
      <w:iCs/>
    </w:rPr>
  </w:style>
  <w:style w:type="character" w:customStyle="1" w:styleId="u-hiddeninnarrowenv">
    <w:name w:val="u-hiddeninnarrowenv"/>
    <w:basedOn w:val="DefaultParagraphFont"/>
    <w:rsid w:val="00A83008"/>
  </w:style>
  <w:style w:type="character" w:customStyle="1" w:styleId="followbutton-bird">
    <w:name w:val="followbutton-bird"/>
    <w:basedOn w:val="DefaultParagraphFont"/>
    <w:rsid w:val="00A83008"/>
  </w:style>
  <w:style w:type="character" w:customStyle="1" w:styleId="tweetauthor-name">
    <w:name w:val="tweetauthor-name"/>
    <w:basedOn w:val="DefaultParagraphFont"/>
    <w:rsid w:val="00A83008"/>
  </w:style>
  <w:style w:type="character" w:customStyle="1" w:styleId="tweetauthor-screenname">
    <w:name w:val="tweetauthor-screenname"/>
    <w:basedOn w:val="DefaultParagraphFont"/>
    <w:rsid w:val="00A83008"/>
  </w:style>
  <w:style w:type="paragraph" w:customStyle="1" w:styleId="tweet-text">
    <w:name w:val="tweet-text"/>
    <w:basedOn w:val="Normal"/>
    <w:rsid w:val="00A8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weetaction-stat">
    <w:name w:val="tweetaction-stat"/>
    <w:basedOn w:val="DefaultParagraphFont"/>
    <w:rsid w:val="00A83008"/>
  </w:style>
  <w:style w:type="character" w:customStyle="1" w:styleId="u-hiddenvisually">
    <w:name w:val="u-hiddenvisually"/>
    <w:basedOn w:val="DefaultParagraphFont"/>
    <w:rsid w:val="00A83008"/>
  </w:style>
  <w:style w:type="character" w:customStyle="1" w:styleId="Heading5Char">
    <w:name w:val="Heading 5 Char"/>
    <w:basedOn w:val="DefaultParagraphFont"/>
    <w:link w:val="Heading5"/>
    <w:uiPriority w:val="9"/>
    <w:semiHidden/>
    <w:rsid w:val="00A8300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008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52018">
              <w:marLeft w:val="0"/>
              <w:marRight w:val="5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8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58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3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1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754059">
                          <w:marLeft w:val="1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89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1E8ED"/>
                                    <w:left w:val="single" w:sz="6" w:space="0" w:color="E1E8ED"/>
                                    <w:bottom w:val="single" w:sz="6" w:space="0" w:color="E1E8ED"/>
                                    <w:right w:val="single" w:sz="6" w:space="0" w:color="E1E8ED"/>
                                  </w:divBdr>
                                  <w:divsChild>
                                    <w:div w:id="42395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7742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90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23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640645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3106728">
                                              <w:marLeft w:val="0"/>
                                              <w:marRight w:val="0"/>
                                              <w:marTop w:val="21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51494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600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2928">
                      <w:marLeft w:val="22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08506">
                  <w:marLeft w:val="0"/>
                  <w:marRight w:val="0"/>
                  <w:marTop w:val="60"/>
                  <w:marBottom w:val="225"/>
                  <w:divBdr>
                    <w:top w:val="single" w:sz="6" w:space="2" w:color="929292"/>
                    <w:left w:val="none" w:sz="0" w:space="0" w:color="auto"/>
                    <w:bottom w:val="single" w:sz="6" w:space="2" w:color="929292"/>
                    <w:right w:val="none" w:sz="0" w:space="0" w:color="auto"/>
                  </w:divBdr>
                  <w:divsChild>
                    <w:div w:id="338236961">
                      <w:marLeft w:val="225"/>
                      <w:marRight w:val="22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689845">
              <w:marLeft w:val="0"/>
              <w:marRight w:val="0"/>
              <w:marTop w:val="0"/>
              <w:marBottom w:val="225"/>
              <w:divBdr>
                <w:top w:val="dashed" w:sz="6" w:space="2" w:color="CCCCCC"/>
                <w:left w:val="none" w:sz="0" w:space="0" w:color="auto"/>
                <w:bottom w:val="dashed" w:sz="6" w:space="2" w:color="CCCCCC"/>
                <w:right w:val="none" w:sz="0" w:space="0" w:color="auto"/>
              </w:divBdr>
            </w:div>
            <w:div w:id="3014702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2" w:color="CCCCCC"/>
                <w:right w:val="none" w:sz="0" w:space="0" w:color="auto"/>
              </w:divBdr>
            </w:div>
            <w:div w:id="6450862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2" w:color="CCCCCC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nnabislegale.org/componen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1</cp:revision>
  <dcterms:created xsi:type="dcterms:W3CDTF">2016-11-08T16:46:00Z</dcterms:created>
  <dcterms:modified xsi:type="dcterms:W3CDTF">2016-11-08T16:59:00Z</dcterms:modified>
</cp:coreProperties>
</file>