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D0EBB" w14:textId="77777777" w:rsidR="00CB7C62" w:rsidRPr="004A1756" w:rsidRDefault="00CB7C62" w:rsidP="00A87888">
      <w:pPr>
        <w:widowControl w:val="0"/>
        <w:autoSpaceDE w:val="0"/>
        <w:autoSpaceDN w:val="0"/>
        <w:adjustRightInd w:val="0"/>
        <w:jc w:val="center"/>
        <w:rPr>
          <w:rFonts w:ascii="Times" w:hAnsi="Times" w:cs="Times"/>
          <w:b/>
          <w:sz w:val="30"/>
          <w:szCs w:val="30"/>
        </w:rPr>
      </w:pPr>
      <w:bookmarkStart w:id="0" w:name="_GoBack"/>
      <w:bookmarkEnd w:id="0"/>
      <w:r w:rsidRPr="004A1756">
        <w:rPr>
          <w:rFonts w:ascii="Times" w:hAnsi="Times" w:cs="Times"/>
          <w:b/>
          <w:sz w:val="30"/>
          <w:szCs w:val="30"/>
        </w:rPr>
        <w:t>Come si scrive una recensione</w:t>
      </w:r>
    </w:p>
    <w:p w14:paraId="5A9AC43E" w14:textId="77777777" w:rsidR="00CB7C62" w:rsidRPr="004A1756" w:rsidRDefault="00CB7C62" w:rsidP="00CB7C62">
      <w:pPr>
        <w:widowControl w:val="0"/>
        <w:autoSpaceDE w:val="0"/>
        <w:autoSpaceDN w:val="0"/>
        <w:adjustRightInd w:val="0"/>
        <w:jc w:val="both"/>
        <w:rPr>
          <w:rFonts w:ascii="Times" w:hAnsi="Times" w:cs="Times"/>
          <w:sz w:val="30"/>
          <w:szCs w:val="30"/>
        </w:rPr>
      </w:pPr>
    </w:p>
    <w:p w14:paraId="7E677415" w14:textId="77777777" w:rsidR="001C2D52" w:rsidRPr="004A1756" w:rsidRDefault="001C2D52" w:rsidP="001C2D52">
      <w:pPr>
        <w:widowControl w:val="0"/>
        <w:autoSpaceDE w:val="0"/>
        <w:autoSpaceDN w:val="0"/>
        <w:adjustRightInd w:val="0"/>
        <w:jc w:val="both"/>
        <w:rPr>
          <w:rFonts w:ascii="Times" w:hAnsi="Times" w:cs="Times"/>
        </w:rPr>
      </w:pPr>
      <w:r w:rsidRPr="004A1756">
        <w:rPr>
          <w:rFonts w:ascii="Times" w:hAnsi="Times" w:cs="Times"/>
        </w:rPr>
        <w:t xml:space="preserve">La recensione è un testo interpretativo-valutativo, la cui </w:t>
      </w:r>
      <w:r w:rsidRPr="004A1756">
        <w:rPr>
          <w:rFonts w:ascii="Times" w:hAnsi="Times" w:cs="Times"/>
          <w:b/>
          <w:bCs/>
        </w:rPr>
        <w:t>struttura</w:t>
      </w:r>
      <w:r w:rsidRPr="004A1756">
        <w:rPr>
          <w:rFonts w:ascii="Times" w:hAnsi="Times" w:cs="Times"/>
        </w:rPr>
        <w:t xml:space="preserve"> è formata da tre elementi fondamentali:</w:t>
      </w:r>
    </w:p>
    <w:p w14:paraId="61DD499B" w14:textId="77777777" w:rsidR="001C2D52" w:rsidRPr="004A1756" w:rsidRDefault="001C2D52" w:rsidP="001C2D52">
      <w:pPr>
        <w:widowControl w:val="0"/>
        <w:autoSpaceDE w:val="0"/>
        <w:autoSpaceDN w:val="0"/>
        <w:adjustRightInd w:val="0"/>
        <w:jc w:val="both"/>
        <w:rPr>
          <w:rFonts w:ascii="Times" w:hAnsi="Times" w:cs="Times"/>
        </w:rPr>
      </w:pPr>
      <w:r w:rsidRPr="004A1756">
        <w:rPr>
          <w:rFonts w:ascii="Times" w:hAnsi="Times" w:cs="Times"/>
        </w:rPr>
        <w:t xml:space="preserve">a) una parte a carattere </w:t>
      </w:r>
      <w:r w:rsidRPr="004A1756">
        <w:rPr>
          <w:rFonts w:ascii="Times" w:hAnsi="Times" w:cs="Times"/>
          <w:b/>
          <w:bCs/>
        </w:rPr>
        <w:t>informativo</w:t>
      </w:r>
      <w:r w:rsidRPr="004A1756">
        <w:rPr>
          <w:rFonts w:ascii="Times" w:hAnsi="Times" w:cs="Times"/>
        </w:rPr>
        <w:t>, con notizie sull'autore, titolo del libro, casa editrice, anno di pubblicazione, eventualmente il prezzo di copertina;</w:t>
      </w:r>
    </w:p>
    <w:p w14:paraId="002D8872" w14:textId="33D66B0F" w:rsidR="001C2D52" w:rsidRPr="004A1756" w:rsidRDefault="001C2D52" w:rsidP="001C2D52">
      <w:pPr>
        <w:widowControl w:val="0"/>
        <w:autoSpaceDE w:val="0"/>
        <w:autoSpaceDN w:val="0"/>
        <w:adjustRightInd w:val="0"/>
        <w:jc w:val="both"/>
        <w:rPr>
          <w:rFonts w:ascii="Times" w:hAnsi="Times" w:cs="Times"/>
        </w:rPr>
      </w:pPr>
      <w:r w:rsidRPr="004A1756">
        <w:rPr>
          <w:rFonts w:ascii="Times" w:hAnsi="Times" w:cs="Times"/>
        </w:rPr>
        <w:t xml:space="preserve">b) una parte a carattere </w:t>
      </w:r>
      <w:r w:rsidRPr="004A1756">
        <w:rPr>
          <w:rFonts w:ascii="Times" w:hAnsi="Times" w:cs="Times"/>
          <w:b/>
          <w:bCs/>
        </w:rPr>
        <w:t>interpretativo</w:t>
      </w:r>
      <w:r w:rsidRPr="004A1756">
        <w:rPr>
          <w:rFonts w:ascii="Times" w:hAnsi="Times" w:cs="Times"/>
        </w:rPr>
        <w:t>, dove si specifica il genere lett</w:t>
      </w:r>
      <w:r w:rsidR="0051213A">
        <w:rPr>
          <w:rFonts w:ascii="Times" w:hAnsi="Times" w:cs="Times"/>
        </w:rPr>
        <w:t>erario cui appartiene l'opera (</w:t>
      </w:r>
      <w:r w:rsidRPr="004A1756">
        <w:rPr>
          <w:rFonts w:ascii="Times" w:hAnsi="Times" w:cs="Times"/>
        </w:rPr>
        <w:t xml:space="preserve">romanzo, poesia, racconto, ecc.). In caso di opera di tipo narrativo, si accennerà alla trama, ai temi e ai motivi affrontati dall'opera, alle soluzioni di linguaggio e di stile, adottate dall'autore. Per argomentare le proprie tesi </w:t>
      </w:r>
      <w:r w:rsidR="0051213A">
        <w:rPr>
          <w:rFonts w:ascii="Times" w:hAnsi="Times" w:cs="Times"/>
        </w:rPr>
        <w:t>l’autore</w:t>
      </w:r>
      <w:r w:rsidRPr="004A1756">
        <w:rPr>
          <w:rFonts w:ascii="Times" w:hAnsi="Times" w:cs="Times"/>
        </w:rPr>
        <w:t xml:space="preserve"> della recensione potrà riportare citazioni dirette dall'opera esaminata;</w:t>
      </w:r>
    </w:p>
    <w:p w14:paraId="6DD82427" w14:textId="77777777" w:rsidR="00CB7C62" w:rsidRPr="004A1756" w:rsidRDefault="001C2D52" w:rsidP="001C2D52">
      <w:pPr>
        <w:widowControl w:val="0"/>
        <w:autoSpaceDE w:val="0"/>
        <w:autoSpaceDN w:val="0"/>
        <w:adjustRightInd w:val="0"/>
        <w:jc w:val="both"/>
        <w:rPr>
          <w:rFonts w:ascii="Times" w:hAnsi="Times" w:cs="Times"/>
        </w:rPr>
      </w:pPr>
      <w:r w:rsidRPr="004A1756">
        <w:rPr>
          <w:rFonts w:ascii="Times" w:hAnsi="Times" w:cs="Times"/>
        </w:rPr>
        <w:t xml:space="preserve">c) infine una parte a carattere </w:t>
      </w:r>
      <w:r w:rsidRPr="004A1756">
        <w:rPr>
          <w:rFonts w:ascii="Times" w:hAnsi="Times" w:cs="Times"/>
          <w:b/>
          <w:bCs/>
        </w:rPr>
        <w:t>valutativo</w:t>
      </w:r>
      <w:r w:rsidRPr="004A1756">
        <w:rPr>
          <w:rFonts w:ascii="Times" w:hAnsi="Times" w:cs="Times"/>
        </w:rPr>
        <w:t>, consistente nel giudizio sul valore estetico e comunicativo del libro recensito.</w:t>
      </w:r>
    </w:p>
    <w:p w14:paraId="60B2080E" w14:textId="77777777" w:rsidR="00F21030" w:rsidRPr="004A1756" w:rsidRDefault="00F21030" w:rsidP="001C2D52">
      <w:pPr>
        <w:widowControl w:val="0"/>
        <w:autoSpaceDE w:val="0"/>
        <w:autoSpaceDN w:val="0"/>
        <w:adjustRightInd w:val="0"/>
        <w:jc w:val="both"/>
        <w:rPr>
          <w:rFonts w:ascii="Times" w:hAnsi="Times" w:cs="Times"/>
        </w:rPr>
      </w:pPr>
    </w:p>
    <w:p w14:paraId="28EBDC47" w14:textId="7B6E4570" w:rsidR="00F21030" w:rsidRPr="004A1756" w:rsidRDefault="00F21030" w:rsidP="001C2D52">
      <w:pPr>
        <w:widowControl w:val="0"/>
        <w:autoSpaceDE w:val="0"/>
        <w:autoSpaceDN w:val="0"/>
        <w:adjustRightInd w:val="0"/>
        <w:jc w:val="both"/>
        <w:rPr>
          <w:rFonts w:ascii="Times" w:hAnsi="Times" w:cs="Times"/>
        </w:rPr>
      </w:pPr>
      <w:r w:rsidRPr="004A1756">
        <w:rPr>
          <w:rFonts w:ascii="Times" w:hAnsi="Times" w:cs="Times"/>
        </w:rPr>
        <w:t xml:space="preserve">Si possono scrivere anche recensioni negative su un'opera, dove il recensore "demolisce" il libro oggetto del suo esame e ne sconsiglia la lettura. In tal caso si parla più propriamente di </w:t>
      </w:r>
      <w:r w:rsidRPr="004A1756">
        <w:rPr>
          <w:rFonts w:ascii="Times" w:hAnsi="Times" w:cs="Times"/>
          <w:b/>
          <w:bCs/>
        </w:rPr>
        <w:t>stroncatura</w:t>
      </w:r>
      <w:r w:rsidRPr="004A1756">
        <w:rPr>
          <w:rFonts w:ascii="Times" w:hAnsi="Times" w:cs="Times"/>
        </w:rPr>
        <w:t>.</w:t>
      </w:r>
    </w:p>
    <w:p w14:paraId="519EA10F" w14:textId="77777777" w:rsidR="004F0480" w:rsidRPr="004A1756" w:rsidRDefault="004F0480" w:rsidP="001C2D52">
      <w:pPr>
        <w:widowControl w:val="0"/>
        <w:autoSpaceDE w:val="0"/>
        <w:autoSpaceDN w:val="0"/>
        <w:adjustRightInd w:val="0"/>
        <w:jc w:val="both"/>
        <w:rPr>
          <w:rFonts w:ascii="Times" w:hAnsi="Times" w:cs="Times"/>
        </w:rPr>
      </w:pPr>
    </w:p>
    <w:p w14:paraId="260C2BB6" w14:textId="3A7CA1C9" w:rsidR="004F0480" w:rsidRPr="004A1756" w:rsidRDefault="004F0480" w:rsidP="00617558">
      <w:pPr>
        <w:widowControl w:val="0"/>
        <w:autoSpaceDE w:val="0"/>
        <w:autoSpaceDN w:val="0"/>
        <w:adjustRightInd w:val="0"/>
        <w:jc w:val="both"/>
        <w:rPr>
          <w:rFonts w:ascii="Times" w:hAnsi="Times" w:cs="Times"/>
        </w:rPr>
      </w:pPr>
      <w:r w:rsidRPr="004A1756">
        <w:rPr>
          <w:rFonts w:ascii="Times" w:hAnsi="Times" w:cs="Times"/>
        </w:rPr>
        <w:t>Tecniche</w:t>
      </w:r>
      <w:r w:rsidR="004A1756" w:rsidRPr="004A1756">
        <w:rPr>
          <w:rFonts w:ascii="Times" w:hAnsi="Times" w:cs="Times"/>
        </w:rPr>
        <w:t xml:space="preserve"> da usare</w:t>
      </w:r>
      <w:r w:rsidRPr="004A1756">
        <w:rPr>
          <w:rFonts w:ascii="Times" w:hAnsi="Times" w:cs="Times"/>
        </w:rPr>
        <w:t xml:space="preserve">: a) </w:t>
      </w:r>
      <w:r w:rsidRPr="004A1756">
        <w:rPr>
          <w:rFonts w:ascii="Times" w:hAnsi="Times" w:cs="Times"/>
          <w:b/>
          <w:bCs/>
        </w:rPr>
        <w:t>lettura selettiva</w:t>
      </w:r>
      <w:r w:rsidRPr="004A1756">
        <w:rPr>
          <w:rFonts w:ascii="Times" w:hAnsi="Times" w:cs="Times"/>
        </w:rPr>
        <w:t xml:space="preserve">: </w:t>
      </w:r>
      <w:r w:rsidR="0051213A">
        <w:rPr>
          <w:rFonts w:ascii="Times" w:hAnsi="Times" w:cs="Times"/>
        </w:rPr>
        <w:t xml:space="preserve">selezionare i passi di un’opera che si ritengono più </w:t>
      </w:r>
      <w:r w:rsidR="00617558" w:rsidRPr="004A1756">
        <w:rPr>
          <w:rFonts w:ascii="Times" w:hAnsi="Times" w:cs="Times"/>
        </w:rPr>
        <w:t>significativi. Appuntare le frasi che ci colpiscono: non necessariamente si deve trattare di qualcosa che è stata detta direttamente da un personaggio, al contrario, potrebbe essere semplicemente un passaggio del libro che sostenga un tema o la tesi, o che rappresenti bene lo stile dell’autore.</w:t>
      </w:r>
    </w:p>
    <w:p w14:paraId="4D95A845" w14:textId="6A4EB1C8" w:rsidR="004F0480" w:rsidRPr="004A1756" w:rsidRDefault="004F0480" w:rsidP="004F0480">
      <w:pPr>
        <w:widowControl w:val="0"/>
        <w:autoSpaceDE w:val="0"/>
        <w:autoSpaceDN w:val="0"/>
        <w:adjustRightInd w:val="0"/>
        <w:jc w:val="both"/>
        <w:rPr>
          <w:rFonts w:ascii="Times" w:hAnsi="Times" w:cs="Times"/>
        </w:rPr>
      </w:pPr>
      <w:r w:rsidRPr="004A1756">
        <w:rPr>
          <w:rFonts w:ascii="Times" w:hAnsi="Times" w:cs="Times"/>
        </w:rPr>
        <w:t xml:space="preserve">b) uso di </w:t>
      </w:r>
      <w:r w:rsidRPr="004A1756">
        <w:rPr>
          <w:rFonts w:ascii="Times" w:hAnsi="Times" w:cs="Times"/>
          <w:b/>
          <w:bCs/>
        </w:rPr>
        <w:t>relazioni intertestuali</w:t>
      </w:r>
      <w:r w:rsidR="0051213A">
        <w:rPr>
          <w:rFonts w:ascii="Times" w:hAnsi="Times" w:cs="Times"/>
        </w:rPr>
        <w:t>: fare</w:t>
      </w:r>
      <w:r w:rsidRPr="004A1756">
        <w:rPr>
          <w:rFonts w:ascii="Times" w:hAnsi="Times" w:cs="Times"/>
        </w:rPr>
        <w:t xml:space="preserve"> riferimento ad altri testi cono</w:t>
      </w:r>
      <w:r w:rsidR="0051213A">
        <w:rPr>
          <w:rFonts w:ascii="Times" w:hAnsi="Times" w:cs="Times"/>
        </w:rPr>
        <w:t>sciuti dal pubblico dei lettori.</w:t>
      </w:r>
    </w:p>
    <w:p w14:paraId="5F845BCD" w14:textId="74E59615" w:rsidR="00B86BC0" w:rsidRPr="004A1756" w:rsidRDefault="00B86BC0" w:rsidP="004F0480">
      <w:pPr>
        <w:widowControl w:val="0"/>
        <w:autoSpaceDE w:val="0"/>
        <w:autoSpaceDN w:val="0"/>
        <w:adjustRightInd w:val="0"/>
        <w:jc w:val="both"/>
        <w:rPr>
          <w:rFonts w:ascii="Times" w:hAnsi="Times" w:cs="Times"/>
          <w:b/>
        </w:rPr>
      </w:pPr>
      <w:r w:rsidRPr="004A1756">
        <w:rPr>
          <w:rFonts w:ascii="Times" w:hAnsi="Times" w:cs="Times"/>
        </w:rPr>
        <w:t xml:space="preserve">c) Un ottimo aiuto per la stesura della recensione deriva da una </w:t>
      </w:r>
      <w:r w:rsidR="004A1756" w:rsidRPr="004A1756">
        <w:rPr>
          <w:rFonts w:ascii="Times" w:hAnsi="Times" w:cs="Times"/>
          <w:b/>
        </w:rPr>
        <w:t xml:space="preserve">ricerca </w:t>
      </w:r>
      <w:r w:rsidRPr="004A1756">
        <w:rPr>
          <w:rFonts w:ascii="Times" w:hAnsi="Times" w:cs="Times"/>
          <w:b/>
        </w:rPr>
        <w:t>sull’autore</w:t>
      </w:r>
      <w:r w:rsidRPr="004A1756">
        <w:rPr>
          <w:rFonts w:ascii="Times" w:hAnsi="Times" w:cs="Times"/>
        </w:rPr>
        <w:t xml:space="preserve">, ad esempio verificando se abbia vinto dei premi, o andando a </w:t>
      </w:r>
      <w:r w:rsidR="0051213A">
        <w:rPr>
          <w:rFonts w:ascii="Times" w:hAnsi="Times" w:cs="Times"/>
        </w:rPr>
        <w:t>trovare</w:t>
      </w:r>
      <w:r w:rsidRPr="004A1756">
        <w:rPr>
          <w:rFonts w:ascii="Times" w:hAnsi="Times" w:cs="Times"/>
        </w:rPr>
        <w:t xml:space="preserve"> notizie sul suo background, in modo da contestualizzare ciò che si legge.</w:t>
      </w:r>
    </w:p>
    <w:p w14:paraId="17EFCDFD" w14:textId="77777777" w:rsidR="001C2D52" w:rsidRPr="004A1756" w:rsidRDefault="001C2D52" w:rsidP="00CB7C62">
      <w:pPr>
        <w:widowControl w:val="0"/>
        <w:autoSpaceDE w:val="0"/>
        <w:autoSpaceDN w:val="0"/>
        <w:adjustRightInd w:val="0"/>
        <w:jc w:val="both"/>
        <w:rPr>
          <w:rFonts w:ascii="Times" w:hAnsi="Times" w:cs="Times"/>
        </w:rPr>
      </w:pPr>
    </w:p>
    <w:p w14:paraId="490E9E65" w14:textId="77777777" w:rsidR="00CB7C62" w:rsidRPr="004A1756" w:rsidRDefault="00CB7C62" w:rsidP="00CB7C62">
      <w:pPr>
        <w:widowControl w:val="0"/>
        <w:autoSpaceDE w:val="0"/>
        <w:autoSpaceDN w:val="0"/>
        <w:adjustRightInd w:val="0"/>
        <w:jc w:val="both"/>
        <w:rPr>
          <w:rFonts w:ascii="Times" w:hAnsi="Times" w:cs="Times"/>
        </w:rPr>
      </w:pPr>
      <w:r w:rsidRPr="004A1756">
        <w:rPr>
          <w:rFonts w:ascii="Times" w:hAnsi="Times" w:cs="Times"/>
        </w:rPr>
        <w:t> </w:t>
      </w:r>
    </w:p>
    <w:p w14:paraId="24AB8EE4" w14:textId="00D14C34" w:rsidR="00CB7C62" w:rsidRPr="004A1756" w:rsidRDefault="00CB7C62" w:rsidP="0051213A">
      <w:pPr>
        <w:pStyle w:val="ListParagraph"/>
        <w:widowControl w:val="0"/>
        <w:numPr>
          <w:ilvl w:val="0"/>
          <w:numId w:val="6"/>
        </w:numPr>
        <w:autoSpaceDE w:val="0"/>
        <w:autoSpaceDN w:val="0"/>
        <w:adjustRightInd w:val="0"/>
        <w:ind w:left="0"/>
        <w:jc w:val="both"/>
        <w:rPr>
          <w:rFonts w:ascii="Times" w:hAnsi="Times" w:cs="Times"/>
        </w:rPr>
      </w:pPr>
      <w:r w:rsidRPr="004A1756">
        <w:rPr>
          <w:rFonts w:ascii="Times" w:hAnsi="Times" w:cs="Times"/>
        </w:rPr>
        <w:t xml:space="preserve">Il fine di una recensione è </w:t>
      </w:r>
      <w:r w:rsidR="00F21030" w:rsidRPr="004A1756">
        <w:rPr>
          <w:rFonts w:ascii="Times" w:hAnsi="Times" w:cs="Times"/>
        </w:rPr>
        <w:t>informare</w:t>
      </w:r>
      <w:r w:rsidRPr="004A1756">
        <w:rPr>
          <w:rFonts w:ascii="Times" w:hAnsi="Times" w:cs="Times"/>
        </w:rPr>
        <w:t xml:space="preserve"> il potenziale lettore perché possa decidersi all’acquisto </w:t>
      </w:r>
      <w:r w:rsidR="00F21030" w:rsidRPr="004A1756">
        <w:rPr>
          <w:rFonts w:ascii="Times" w:hAnsi="Times" w:cs="Times"/>
        </w:rPr>
        <w:t xml:space="preserve">o meno </w:t>
      </w:r>
      <w:r w:rsidRPr="004A1756">
        <w:rPr>
          <w:rFonts w:ascii="Times" w:hAnsi="Times" w:cs="Times"/>
        </w:rPr>
        <w:t>del libro.</w:t>
      </w:r>
      <w:r w:rsidR="004A1756" w:rsidRPr="004A1756">
        <w:rPr>
          <w:rFonts w:ascii="Times" w:hAnsi="Times" w:cs="Times"/>
        </w:rPr>
        <w:t xml:space="preserve"> </w:t>
      </w:r>
      <w:r w:rsidRPr="004A1756">
        <w:rPr>
          <w:rFonts w:ascii="Times" w:hAnsi="Times" w:cs="Times"/>
        </w:rPr>
        <w:t>Bisogna essere precisi, scrivere in italiano corretto, inserendo in modo il più possibile imparziale il valore e le caratteristiche dell’opera, dandone qua o là (o nella parte finale della recensione stessa) un giudizio.</w:t>
      </w:r>
    </w:p>
    <w:p w14:paraId="6495872F" w14:textId="77777777" w:rsidR="00CB7C62" w:rsidRPr="004A1756" w:rsidRDefault="00CB7C62" w:rsidP="00CB7C62">
      <w:pPr>
        <w:widowControl w:val="0"/>
        <w:autoSpaceDE w:val="0"/>
        <w:autoSpaceDN w:val="0"/>
        <w:adjustRightInd w:val="0"/>
        <w:jc w:val="both"/>
        <w:rPr>
          <w:rFonts w:ascii="Times" w:hAnsi="Times" w:cs="Times"/>
        </w:rPr>
      </w:pPr>
      <w:r w:rsidRPr="004A1756">
        <w:rPr>
          <w:rFonts w:ascii="Times" w:hAnsi="Times" w:cs="Times"/>
        </w:rPr>
        <w:t> </w:t>
      </w:r>
    </w:p>
    <w:p w14:paraId="5770056B" w14:textId="77777777" w:rsidR="00CB7C62" w:rsidRPr="004A1756" w:rsidRDefault="00CB7C62" w:rsidP="004A1756">
      <w:pPr>
        <w:pStyle w:val="ListParagraph"/>
        <w:widowControl w:val="0"/>
        <w:numPr>
          <w:ilvl w:val="0"/>
          <w:numId w:val="6"/>
        </w:numPr>
        <w:autoSpaceDE w:val="0"/>
        <w:autoSpaceDN w:val="0"/>
        <w:adjustRightInd w:val="0"/>
        <w:ind w:left="0"/>
        <w:jc w:val="both"/>
        <w:rPr>
          <w:rFonts w:ascii="Times" w:hAnsi="Times" w:cs="Times"/>
        </w:rPr>
      </w:pPr>
      <w:r w:rsidRPr="004A1756">
        <w:rPr>
          <w:rFonts w:ascii="Times" w:hAnsi="Times" w:cs="Times"/>
        </w:rPr>
        <w:t>Bisogna informare, dire di cosa parla il testo. Nel caso di un romanzo è vietato raccontare il finale così come sarebbe preferibile non dire alcuni colpi di scena importanti che l’autore non svela fino ad un certo punto.</w:t>
      </w:r>
    </w:p>
    <w:p w14:paraId="7F8CB08F" w14:textId="77777777" w:rsidR="00CB7C62" w:rsidRPr="004A1756" w:rsidRDefault="00CB7C62" w:rsidP="00CB7C62">
      <w:pPr>
        <w:widowControl w:val="0"/>
        <w:autoSpaceDE w:val="0"/>
        <w:autoSpaceDN w:val="0"/>
        <w:adjustRightInd w:val="0"/>
        <w:jc w:val="both"/>
        <w:rPr>
          <w:rFonts w:ascii="Times" w:hAnsi="Times" w:cs="Times"/>
        </w:rPr>
      </w:pPr>
      <w:r w:rsidRPr="004A1756">
        <w:rPr>
          <w:rFonts w:ascii="Times" w:hAnsi="Times" w:cs="Times"/>
        </w:rPr>
        <w:t> </w:t>
      </w:r>
    </w:p>
    <w:p w14:paraId="535E6438" w14:textId="4EEC029A" w:rsidR="00CB7C62" w:rsidRPr="004A1756" w:rsidRDefault="00CB7C62" w:rsidP="004A1756">
      <w:pPr>
        <w:pStyle w:val="ListParagraph"/>
        <w:widowControl w:val="0"/>
        <w:numPr>
          <w:ilvl w:val="0"/>
          <w:numId w:val="6"/>
        </w:numPr>
        <w:autoSpaceDE w:val="0"/>
        <w:autoSpaceDN w:val="0"/>
        <w:adjustRightInd w:val="0"/>
        <w:ind w:left="0"/>
        <w:jc w:val="both"/>
        <w:rPr>
          <w:rFonts w:ascii="Times" w:hAnsi="Times" w:cs="Times"/>
        </w:rPr>
      </w:pPr>
      <w:r w:rsidRPr="004A1756">
        <w:rPr>
          <w:rFonts w:ascii="Times" w:hAnsi="Times" w:cs="Times"/>
        </w:rPr>
        <w:t>Nello scrivere cercare di essere chiari ed essenziali. Usare un linguaggio e un registro medi.</w:t>
      </w:r>
      <w:r w:rsidR="00426705" w:rsidRPr="004A1756">
        <w:rPr>
          <w:rFonts w:ascii="Times" w:hAnsi="Times" w:cs="Times"/>
        </w:rPr>
        <w:t xml:space="preserve"> La recensione deve riflettere un giudizio personale, tenendo presente che, dal momento in cui essa è destinata ad un pubblico di lettori, il linguagg</w:t>
      </w:r>
      <w:r w:rsidR="004A1756" w:rsidRPr="004A1756">
        <w:rPr>
          <w:rFonts w:ascii="Times" w:hAnsi="Times" w:cs="Times"/>
        </w:rPr>
        <w:t>io deve essere chiaro e preciso</w:t>
      </w:r>
      <w:r w:rsidR="00426705" w:rsidRPr="004A1756">
        <w:rPr>
          <w:rFonts w:ascii="Times" w:hAnsi="Times" w:cs="Times"/>
        </w:rPr>
        <w:t>. Evitare dunque di utilizzare aggettivi qualunquistici (ad esempio “è un libro bellissimo”), e puntare ad aggettivi davvero qualificativi, ricchi di significato (ad esempio “è un libro irriverente”).</w:t>
      </w:r>
    </w:p>
    <w:p w14:paraId="6737A55D" w14:textId="77777777" w:rsidR="00CB7C62" w:rsidRPr="004A1756" w:rsidRDefault="00CB7C62" w:rsidP="00CB7C62">
      <w:pPr>
        <w:widowControl w:val="0"/>
        <w:autoSpaceDE w:val="0"/>
        <w:autoSpaceDN w:val="0"/>
        <w:adjustRightInd w:val="0"/>
        <w:jc w:val="both"/>
        <w:rPr>
          <w:rFonts w:ascii="Times" w:hAnsi="Times" w:cs="Times"/>
        </w:rPr>
      </w:pPr>
    </w:p>
    <w:p w14:paraId="5CCFC5A3" w14:textId="1BB75691" w:rsidR="00CB7C62" w:rsidRPr="004A1756" w:rsidRDefault="00CB7C62" w:rsidP="004A1756">
      <w:pPr>
        <w:pStyle w:val="ListParagraph"/>
        <w:widowControl w:val="0"/>
        <w:numPr>
          <w:ilvl w:val="0"/>
          <w:numId w:val="6"/>
        </w:numPr>
        <w:autoSpaceDE w:val="0"/>
        <w:autoSpaceDN w:val="0"/>
        <w:adjustRightInd w:val="0"/>
        <w:ind w:left="0"/>
        <w:jc w:val="both"/>
        <w:rPr>
          <w:rFonts w:ascii="Times" w:hAnsi="Times" w:cs="Times"/>
        </w:rPr>
      </w:pPr>
      <w:r w:rsidRPr="004A1756">
        <w:rPr>
          <w:rFonts w:ascii="Times" w:hAnsi="Times" w:cs="Times"/>
        </w:rPr>
        <w:t>La valutazione può essere data nel tessuto della nostra recensione, oppure alla fine. Notare gli aspetti significativi del libro e diciamo perché lo sono.</w:t>
      </w:r>
      <w:r w:rsidR="00A87888" w:rsidRPr="004A1756">
        <w:rPr>
          <w:rFonts w:ascii="Times" w:hAnsi="Times" w:cs="Times"/>
        </w:rPr>
        <w:t xml:space="preserve"> L’opinione del recensore viene fuori già dal taglio con cui si descrive il libro, dalle citazioni che si selezionano, dalla scelta stessa del libro da recensire, </w:t>
      </w:r>
      <w:r w:rsidR="004A1756">
        <w:rPr>
          <w:rFonts w:ascii="Times" w:hAnsi="Times" w:cs="Times"/>
        </w:rPr>
        <w:t>perciò</w:t>
      </w:r>
      <w:r w:rsidR="00A87888" w:rsidRPr="004A1756">
        <w:rPr>
          <w:rFonts w:ascii="Times" w:hAnsi="Times" w:cs="Times"/>
        </w:rPr>
        <w:t>, dal momento che ogni testo che si scrive parla già dell’autore che lo ha scritto, una buona recensione dovrebbe tendere comunque all’oggettività: in altre parole si tratta di far emergere il proprio giudizio, senza dichiarazioni come “vi consiglio di leggere questo libro”.</w:t>
      </w:r>
    </w:p>
    <w:p w14:paraId="29DDEACA" w14:textId="77777777" w:rsidR="00CB7C62" w:rsidRPr="004A1756" w:rsidRDefault="00CB7C62" w:rsidP="00CB7C62">
      <w:pPr>
        <w:widowControl w:val="0"/>
        <w:autoSpaceDE w:val="0"/>
        <w:autoSpaceDN w:val="0"/>
        <w:adjustRightInd w:val="0"/>
        <w:jc w:val="both"/>
        <w:rPr>
          <w:rFonts w:ascii="Times" w:hAnsi="Times" w:cs="Times"/>
        </w:rPr>
      </w:pPr>
      <w:r w:rsidRPr="004A1756">
        <w:rPr>
          <w:rFonts w:ascii="Times" w:hAnsi="Times" w:cs="Times"/>
        </w:rPr>
        <w:t> </w:t>
      </w:r>
    </w:p>
    <w:p w14:paraId="4185026D" w14:textId="6666BB80" w:rsidR="00CB7C62" w:rsidRPr="004A1756" w:rsidRDefault="00CB7C62" w:rsidP="004A1756">
      <w:pPr>
        <w:pStyle w:val="ListParagraph"/>
        <w:widowControl w:val="0"/>
        <w:numPr>
          <w:ilvl w:val="0"/>
          <w:numId w:val="6"/>
        </w:numPr>
        <w:autoSpaceDE w:val="0"/>
        <w:autoSpaceDN w:val="0"/>
        <w:adjustRightInd w:val="0"/>
        <w:ind w:left="0"/>
        <w:jc w:val="both"/>
        <w:rPr>
          <w:rFonts w:ascii="Times" w:hAnsi="Times" w:cs="Times"/>
        </w:rPr>
      </w:pPr>
      <w:r w:rsidRPr="004A1756">
        <w:rPr>
          <w:rFonts w:ascii="Times" w:hAnsi="Times" w:cs="Times"/>
          <w:b/>
          <w:u w:val="single"/>
        </w:rPr>
        <w:t>Esempio di scaletta di una recensione</w:t>
      </w:r>
      <w:r w:rsidR="00B86BC0" w:rsidRPr="004A1756">
        <w:rPr>
          <w:rFonts w:ascii="Times" w:hAnsi="Times" w:cs="Times"/>
          <w:b/>
          <w:u w:val="single"/>
        </w:rPr>
        <w:t xml:space="preserve"> (N.B Questo è solo un esempio di scaletta. </w:t>
      </w:r>
      <w:r w:rsidR="004A1756" w:rsidRPr="004A1756">
        <w:rPr>
          <w:rFonts w:ascii="Times" w:hAnsi="Times" w:cs="Times"/>
        </w:rPr>
        <w:t>N</w:t>
      </w:r>
      <w:r w:rsidR="00B86BC0" w:rsidRPr="004A1756">
        <w:rPr>
          <w:rFonts w:ascii="Times" w:hAnsi="Times" w:cs="Times"/>
        </w:rPr>
        <w:t xml:space="preserve">on esiste un </w:t>
      </w:r>
      <w:r w:rsidR="00B86BC0" w:rsidRPr="004A1756">
        <w:rPr>
          <w:rFonts w:ascii="Times" w:hAnsi="Times" w:cs="Times"/>
        </w:rPr>
        <w:lastRenderedPageBreak/>
        <w:t>unico modo per recensire un libro. Le recensioni sono esposizioni personali che riflettono le opinioni del recensore. In ogni caso, l’obiettivo di una buona recensione deve essere quello di spingere alla riflessione scaturita dagli eventi raccontati in un libro.)</w:t>
      </w:r>
    </w:p>
    <w:p w14:paraId="038A9B8A" w14:textId="77777777" w:rsidR="00B86BC0" w:rsidRPr="004A1756" w:rsidRDefault="00B86BC0" w:rsidP="00CB7C62">
      <w:pPr>
        <w:widowControl w:val="0"/>
        <w:autoSpaceDE w:val="0"/>
        <w:autoSpaceDN w:val="0"/>
        <w:adjustRightInd w:val="0"/>
        <w:jc w:val="both"/>
        <w:rPr>
          <w:rFonts w:ascii="Times" w:hAnsi="Times" w:cs="Times"/>
        </w:rPr>
      </w:pPr>
    </w:p>
    <w:p w14:paraId="54855977" w14:textId="3173629B" w:rsidR="00B86BC0" w:rsidRPr="004A1756" w:rsidRDefault="0051213A" w:rsidP="004A1756">
      <w:pPr>
        <w:pStyle w:val="ListParagraph"/>
        <w:widowControl w:val="0"/>
        <w:numPr>
          <w:ilvl w:val="0"/>
          <w:numId w:val="6"/>
        </w:numPr>
        <w:autoSpaceDE w:val="0"/>
        <w:autoSpaceDN w:val="0"/>
        <w:adjustRightInd w:val="0"/>
        <w:ind w:left="0"/>
        <w:jc w:val="both"/>
        <w:rPr>
          <w:rFonts w:ascii="Times" w:hAnsi="Times" w:cs="Times"/>
        </w:rPr>
      </w:pPr>
      <w:r>
        <w:rPr>
          <w:rFonts w:ascii="Times" w:hAnsi="Times" w:cs="Times"/>
        </w:rPr>
        <w:t>Presentare</w:t>
      </w:r>
      <w:r w:rsidR="00B86BC0" w:rsidRPr="004A1756">
        <w:rPr>
          <w:rFonts w:ascii="Times" w:hAnsi="Times" w:cs="Times"/>
        </w:rPr>
        <w:t xml:space="preserve"> al lettore di cosa si sta parlando: questo perché non sempre il lettore conosce il libro oggetto della recensione, né tantomeno è per forza di cose a conoscenza del genere: romanzo, saggio ecc.</w:t>
      </w:r>
    </w:p>
    <w:p w14:paraId="1CC9FE34" w14:textId="50967168" w:rsidR="00B86BC0" w:rsidRPr="004A1756" w:rsidRDefault="004A1756" w:rsidP="004A1756">
      <w:pPr>
        <w:widowControl w:val="0"/>
        <w:autoSpaceDE w:val="0"/>
        <w:autoSpaceDN w:val="0"/>
        <w:adjustRightInd w:val="0"/>
        <w:jc w:val="both"/>
        <w:rPr>
          <w:rFonts w:ascii="Times" w:hAnsi="Times" w:cs="Times"/>
        </w:rPr>
      </w:pPr>
      <w:r>
        <w:rPr>
          <w:rFonts w:ascii="Times" w:hAnsi="Times" w:cs="Times"/>
        </w:rPr>
        <w:t>O</w:t>
      </w:r>
      <w:r w:rsidR="00B86BC0" w:rsidRPr="004A1756">
        <w:rPr>
          <w:rFonts w:ascii="Times" w:hAnsi="Times" w:cs="Times"/>
        </w:rPr>
        <w:t>ccorre dunque fornire i seguenti elementi introduttivi:</w:t>
      </w:r>
      <w:r>
        <w:rPr>
          <w:rFonts w:ascii="Times" w:hAnsi="Times" w:cs="Times"/>
        </w:rPr>
        <w:t xml:space="preserve"> </w:t>
      </w:r>
      <w:r w:rsidR="00B86BC0" w:rsidRPr="004A1756">
        <w:rPr>
          <w:rFonts w:ascii="Times" w:hAnsi="Times" w:cs="Times"/>
        </w:rPr>
        <w:t>l’autore</w:t>
      </w:r>
      <w:r>
        <w:rPr>
          <w:rFonts w:ascii="Times" w:hAnsi="Times" w:cs="Times"/>
        </w:rPr>
        <w:t xml:space="preserve">; </w:t>
      </w:r>
      <w:r w:rsidR="00B86BC0" w:rsidRPr="004A1756">
        <w:rPr>
          <w:rFonts w:ascii="Times" w:hAnsi="Times" w:cs="Times"/>
        </w:rPr>
        <w:t>la casa editrice;</w:t>
      </w:r>
      <w:r>
        <w:rPr>
          <w:rFonts w:ascii="Times" w:hAnsi="Times" w:cs="Times"/>
        </w:rPr>
        <w:t xml:space="preserve"> </w:t>
      </w:r>
      <w:r w:rsidR="00B86BC0" w:rsidRPr="004A1756">
        <w:rPr>
          <w:rFonts w:ascii="Times" w:hAnsi="Times" w:cs="Times"/>
        </w:rPr>
        <w:t>l’anno di pubblicazione</w:t>
      </w:r>
      <w:r>
        <w:rPr>
          <w:rFonts w:ascii="Times" w:hAnsi="Times" w:cs="Times"/>
        </w:rPr>
        <w:t xml:space="preserve">; </w:t>
      </w:r>
      <w:r w:rsidR="00B86BC0" w:rsidRPr="004A1756">
        <w:rPr>
          <w:rFonts w:ascii="Times" w:hAnsi="Times" w:cs="Times"/>
        </w:rPr>
        <w:t xml:space="preserve">il genere (rosa, giallo, horror, fantasy, ecc.) </w:t>
      </w:r>
    </w:p>
    <w:p w14:paraId="26BAEE89" w14:textId="77777777" w:rsidR="00CB7C62" w:rsidRPr="004A1756" w:rsidRDefault="00CB7C62" w:rsidP="004A1756">
      <w:pPr>
        <w:widowControl w:val="0"/>
        <w:autoSpaceDE w:val="0"/>
        <w:autoSpaceDN w:val="0"/>
        <w:adjustRightInd w:val="0"/>
        <w:jc w:val="both"/>
        <w:rPr>
          <w:rFonts w:ascii="Times" w:hAnsi="Times" w:cs="Times"/>
        </w:rPr>
      </w:pPr>
    </w:p>
    <w:p w14:paraId="6C5DB690" w14:textId="537BD190" w:rsidR="00CB7C62" w:rsidRPr="004A1756" w:rsidRDefault="00CB7C62" w:rsidP="00CB7C62">
      <w:pPr>
        <w:pStyle w:val="ListParagraph"/>
        <w:widowControl w:val="0"/>
        <w:numPr>
          <w:ilvl w:val="0"/>
          <w:numId w:val="4"/>
        </w:numPr>
        <w:tabs>
          <w:tab w:val="left" w:pos="220"/>
          <w:tab w:val="left" w:pos="720"/>
        </w:tabs>
        <w:autoSpaceDE w:val="0"/>
        <w:autoSpaceDN w:val="0"/>
        <w:adjustRightInd w:val="0"/>
        <w:ind w:left="284"/>
        <w:jc w:val="both"/>
        <w:rPr>
          <w:rFonts w:ascii="Times" w:hAnsi="Times" w:cs="Times"/>
        </w:rPr>
      </w:pPr>
      <w:r w:rsidRPr="004A1756">
        <w:rPr>
          <w:rFonts w:ascii="Times" w:hAnsi="Times" w:cs="Times"/>
        </w:rPr>
        <w:t>Caratteristiche/presentazione dell’op</w:t>
      </w:r>
      <w:r w:rsidR="004A1756">
        <w:rPr>
          <w:rFonts w:ascii="Times" w:hAnsi="Times" w:cs="Times"/>
        </w:rPr>
        <w:t>era (senza finale, nel romanzo):</w:t>
      </w:r>
    </w:p>
    <w:p w14:paraId="587EF418" w14:textId="77777777" w:rsidR="003C6328" w:rsidRPr="004A1756" w:rsidRDefault="003C6328" w:rsidP="003C6328">
      <w:pPr>
        <w:pStyle w:val="ListParagraph"/>
        <w:widowControl w:val="0"/>
        <w:tabs>
          <w:tab w:val="left" w:pos="220"/>
          <w:tab w:val="left" w:pos="720"/>
        </w:tabs>
        <w:autoSpaceDE w:val="0"/>
        <w:autoSpaceDN w:val="0"/>
        <w:adjustRightInd w:val="0"/>
        <w:ind w:left="284"/>
        <w:jc w:val="both"/>
        <w:rPr>
          <w:rFonts w:ascii="Times" w:hAnsi="Times" w:cs="Times"/>
        </w:rPr>
      </w:pPr>
    </w:p>
    <w:p w14:paraId="6231A660" w14:textId="77777777" w:rsidR="00CB7C62" w:rsidRPr="004A1756" w:rsidRDefault="00CB7C62" w:rsidP="00CB7C62">
      <w:pPr>
        <w:widowControl w:val="0"/>
        <w:autoSpaceDE w:val="0"/>
        <w:autoSpaceDN w:val="0"/>
        <w:adjustRightInd w:val="0"/>
        <w:jc w:val="both"/>
        <w:rPr>
          <w:rFonts w:ascii="Times" w:hAnsi="Times" w:cs="Times"/>
          <w:u w:color="646464"/>
        </w:rPr>
      </w:pPr>
      <w:r w:rsidRPr="004A1756">
        <w:rPr>
          <w:rFonts w:ascii="Times" w:hAnsi="Times" w:cs="Times"/>
          <w:u w:val="single" w:color="646464"/>
        </w:rPr>
        <w:t>Esempio.</w:t>
      </w:r>
    </w:p>
    <w:p w14:paraId="25C898A7" w14:textId="77777777" w:rsidR="00CB7C62" w:rsidRPr="004A1756" w:rsidRDefault="00CB7C62" w:rsidP="00CB7C62">
      <w:pPr>
        <w:widowControl w:val="0"/>
        <w:autoSpaceDE w:val="0"/>
        <w:autoSpaceDN w:val="0"/>
        <w:adjustRightInd w:val="0"/>
        <w:jc w:val="both"/>
        <w:rPr>
          <w:rFonts w:ascii="Times" w:hAnsi="Times" w:cs="Times"/>
          <w:i/>
          <w:iCs/>
          <w:u w:color="646464"/>
        </w:rPr>
      </w:pPr>
      <w:r w:rsidRPr="004A1756">
        <w:rPr>
          <w:rFonts w:ascii="Times" w:hAnsi="Times" w:cs="Times"/>
          <w:i/>
          <w:iCs/>
          <w:u w:color="646464"/>
        </w:rPr>
        <w:t>Si tratta di un romanzo di genere… È un saggio filosofico…</w:t>
      </w:r>
    </w:p>
    <w:p w14:paraId="1B95081A" w14:textId="77777777" w:rsidR="00CB7C62" w:rsidRPr="004A1756" w:rsidRDefault="00CB7C62" w:rsidP="00CB7C62">
      <w:pPr>
        <w:widowControl w:val="0"/>
        <w:autoSpaceDE w:val="0"/>
        <w:autoSpaceDN w:val="0"/>
        <w:adjustRightInd w:val="0"/>
        <w:jc w:val="both"/>
        <w:rPr>
          <w:rFonts w:ascii="Times" w:hAnsi="Times" w:cs="Times"/>
          <w:u w:color="646464"/>
        </w:rPr>
      </w:pPr>
    </w:p>
    <w:p w14:paraId="3F648139" w14:textId="6C84ABB0" w:rsidR="00CB7C62" w:rsidRPr="004A1756" w:rsidRDefault="003C6328" w:rsidP="004A1756">
      <w:pPr>
        <w:widowControl w:val="0"/>
        <w:numPr>
          <w:ilvl w:val="0"/>
          <w:numId w:val="2"/>
        </w:numPr>
        <w:tabs>
          <w:tab w:val="left" w:pos="220"/>
          <w:tab w:val="left" w:pos="284"/>
        </w:tabs>
        <w:autoSpaceDE w:val="0"/>
        <w:autoSpaceDN w:val="0"/>
        <w:adjustRightInd w:val="0"/>
        <w:ind w:left="142" w:hanging="142"/>
        <w:jc w:val="both"/>
        <w:rPr>
          <w:rFonts w:ascii="Times" w:hAnsi="Times" w:cs="Times"/>
          <w:u w:color="646464"/>
        </w:rPr>
      </w:pPr>
      <w:r w:rsidRPr="004A1756">
        <w:rPr>
          <w:rFonts w:ascii="Times" w:hAnsi="Times" w:cs="Times"/>
          <w:u w:color="646464"/>
        </w:rPr>
        <w:t>Dare informazioni sulla trama</w:t>
      </w:r>
      <w:r w:rsidR="00CB7C62" w:rsidRPr="004A1756">
        <w:rPr>
          <w:rFonts w:ascii="Times" w:hAnsi="Times" w:cs="Times"/>
          <w:u w:color="646464"/>
        </w:rPr>
        <w:t>: di cosa parla, lo svolgimento</w:t>
      </w:r>
      <w:r w:rsidR="0051213A">
        <w:rPr>
          <w:rFonts w:ascii="Times" w:hAnsi="Times" w:cs="Times"/>
          <w:u w:color="646464"/>
        </w:rPr>
        <w:t xml:space="preserve"> (</w:t>
      </w:r>
      <w:r w:rsidR="00CB7C62" w:rsidRPr="004A1756">
        <w:rPr>
          <w:rFonts w:ascii="Times" w:hAnsi="Times" w:cs="Times"/>
          <w:u w:color="646464"/>
        </w:rPr>
        <w:t xml:space="preserve">farne una </w:t>
      </w:r>
      <w:r w:rsidRPr="004A1756">
        <w:rPr>
          <w:rFonts w:ascii="Times" w:hAnsi="Times" w:cs="Times"/>
          <w:u w:color="646464"/>
        </w:rPr>
        <w:t>breve</w:t>
      </w:r>
      <w:r w:rsidR="00CB7C62" w:rsidRPr="004A1756">
        <w:rPr>
          <w:rFonts w:ascii="Times" w:hAnsi="Times" w:cs="Times"/>
          <w:u w:color="646464"/>
        </w:rPr>
        <w:t xml:space="preserve"> sintesi, sempre senza il finale!):</w:t>
      </w:r>
    </w:p>
    <w:p w14:paraId="0DBE2EE4" w14:textId="77777777" w:rsidR="00CB7C62" w:rsidRPr="004A1756" w:rsidRDefault="00CB7C62" w:rsidP="00CB7C62">
      <w:pPr>
        <w:widowControl w:val="0"/>
        <w:tabs>
          <w:tab w:val="left" w:pos="220"/>
          <w:tab w:val="left" w:pos="720"/>
        </w:tabs>
        <w:autoSpaceDE w:val="0"/>
        <w:autoSpaceDN w:val="0"/>
        <w:adjustRightInd w:val="0"/>
        <w:ind w:left="720"/>
        <w:jc w:val="both"/>
        <w:rPr>
          <w:rFonts w:ascii="Times" w:hAnsi="Times" w:cs="Times"/>
          <w:u w:color="646464"/>
        </w:rPr>
      </w:pPr>
    </w:p>
    <w:p w14:paraId="5419A9BC" w14:textId="77777777" w:rsidR="00CB7C62" w:rsidRPr="004A1756" w:rsidRDefault="00CB7C62" w:rsidP="00CB7C62">
      <w:pPr>
        <w:widowControl w:val="0"/>
        <w:autoSpaceDE w:val="0"/>
        <w:autoSpaceDN w:val="0"/>
        <w:adjustRightInd w:val="0"/>
        <w:jc w:val="both"/>
        <w:rPr>
          <w:rFonts w:ascii="Times" w:hAnsi="Times" w:cs="Times"/>
          <w:u w:color="646464"/>
        </w:rPr>
      </w:pPr>
      <w:r w:rsidRPr="004A1756">
        <w:rPr>
          <w:rFonts w:ascii="Times" w:hAnsi="Times" w:cs="Times"/>
          <w:u w:val="single" w:color="646464"/>
        </w:rPr>
        <w:t>Esempio.</w:t>
      </w:r>
    </w:p>
    <w:p w14:paraId="77916104" w14:textId="77777777" w:rsidR="00CB7C62" w:rsidRPr="004A1756" w:rsidRDefault="00CB7C62" w:rsidP="00CB7C62">
      <w:pPr>
        <w:widowControl w:val="0"/>
        <w:autoSpaceDE w:val="0"/>
        <w:autoSpaceDN w:val="0"/>
        <w:adjustRightInd w:val="0"/>
        <w:jc w:val="both"/>
        <w:rPr>
          <w:rFonts w:ascii="Times" w:hAnsi="Times" w:cs="Times"/>
          <w:i/>
          <w:iCs/>
          <w:u w:color="646464"/>
        </w:rPr>
      </w:pPr>
      <w:r w:rsidRPr="004A1756">
        <w:rPr>
          <w:rFonts w:ascii="Times" w:hAnsi="Times" w:cs="Times"/>
          <w:i/>
          <w:iCs/>
          <w:u w:color="646464"/>
        </w:rPr>
        <w:t>È la storia di…</w:t>
      </w:r>
    </w:p>
    <w:p w14:paraId="5DEADCC1" w14:textId="77777777" w:rsidR="003C6328" w:rsidRPr="004A1756" w:rsidRDefault="003C6328" w:rsidP="00CB7C62">
      <w:pPr>
        <w:widowControl w:val="0"/>
        <w:autoSpaceDE w:val="0"/>
        <w:autoSpaceDN w:val="0"/>
        <w:adjustRightInd w:val="0"/>
        <w:jc w:val="both"/>
        <w:rPr>
          <w:rFonts w:ascii="Times" w:hAnsi="Times" w:cs="Times"/>
          <w:i/>
          <w:iCs/>
          <w:u w:color="646464"/>
        </w:rPr>
      </w:pPr>
    </w:p>
    <w:p w14:paraId="1623BFE4" w14:textId="4D5381DC" w:rsidR="003C6328" w:rsidRPr="004A1756" w:rsidRDefault="003C6328" w:rsidP="004A1756">
      <w:pPr>
        <w:pStyle w:val="ListParagraph"/>
        <w:widowControl w:val="0"/>
        <w:numPr>
          <w:ilvl w:val="0"/>
          <w:numId w:val="5"/>
        </w:numPr>
        <w:autoSpaceDE w:val="0"/>
        <w:autoSpaceDN w:val="0"/>
        <w:adjustRightInd w:val="0"/>
        <w:ind w:left="0" w:hanging="142"/>
        <w:jc w:val="both"/>
        <w:rPr>
          <w:rFonts w:ascii="Times" w:hAnsi="Times" w:cs="Times"/>
        </w:rPr>
      </w:pPr>
      <w:r w:rsidRPr="004A1756">
        <w:rPr>
          <w:rFonts w:ascii="Times" w:hAnsi="Times" w:cs="Times"/>
        </w:rPr>
        <w:t xml:space="preserve"> </w:t>
      </w:r>
      <w:r w:rsidRPr="004A1756">
        <w:rPr>
          <w:rFonts w:ascii="Times" w:hAnsi="Times" w:cs="Times"/>
          <w:u w:val="single"/>
        </w:rPr>
        <w:t>Fornire una chiave di interpretazione</w:t>
      </w:r>
      <w:r w:rsidRPr="004A1756">
        <w:rPr>
          <w:rFonts w:ascii="Times" w:hAnsi="Times" w:cs="Times"/>
        </w:rPr>
        <w:t xml:space="preserve">: Una buona recensione deve fornire elementi interpretativi che informino in lettore sul proprio punto di vista sul libro. In altre parole si tratta di spiegare il significato che, secondo noi, l’autore ha voluto </w:t>
      </w:r>
      <w:r w:rsidR="004A1756">
        <w:rPr>
          <w:rFonts w:ascii="Times" w:hAnsi="Times" w:cs="Times"/>
        </w:rPr>
        <w:t>dare</w:t>
      </w:r>
      <w:r w:rsidRPr="004A1756">
        <w:rPr>
          <w:rFonts w:ascii="Times" w:hAnsi="Times" w:cs="Times"/>
        </w:rPr>
        <w:t xml:space="preserve"> al libro. Ad esempio si </w:t>
      </w:r>
      <w:r w:rsidR="004A1756">
        <w:rPr>
          <w:rFonts w:ascii="Times" w:hAnsi="Times" w:cs="Times"/>
        </w:rPr>
        <w:t>possono</w:t>
      </w:r>
      <w:r w:rsidRPr="004A1756">
        <w:rPr>
          <w:rFonts w:ascii="Times" w:hAnsi="Times" w:cs="Times"/>
        </w:rPr>
        <w:t xml:space="preserve"> analizzare le differenti tematiche affrontate dal libro, cercando di esprimer</w:t>
      </w:r>
      <w:r w:rsidR="004A1756">
        <w:rPr>
          <w:rFonts w:ascii="Times" w:hAnsi="Times" w:cs="Times"/>
        </w:rPr>
        <w:t>e in che misura l’autore sia riuscito a rappresentarle</w:t>
      </w:r>
      <w:r w:rsidRPr="004A1756">
        <w:rPr>
          <w:rFonts w:ascii="Times" w:hAnsi="Times" w:cs="Times"/>
        </w:rPr>
        <w:t>.</w:t>
      </w:r>
    </w:p>
    <w:p w14:paraId="5F4FAA3D" w14:textId="1EF76919" w:rsidR="003C6328" w:rsidRPr="004A1756" w:rsidRDefault="003C6328" w:rsidP="003C6328">
      <w:pPr>
        <w:pStyle w:val="ListParagraph"/>
        <w:widowControl w:val="0"/>
        <w:autoSpaceDE w:val="0"/>
        <w:autoSpaceDN w:val="0"/>
        <w:adjustRightInd w:val="0"/>
        <w:rPr>
          <w:rFonts w:ascii="Times" w:hAnsi="Times" w:cs="Times"/>
        </w:rPr>
      </w:pPr>
    </w:p>
    <w:p w14:paraId="7EDE9641" w14:textId="3A56D933" w:rsidR="003C6328" w:rsidRPr="004A1756" w:rsidRDefault="003C6328" w:rsidP="004A1756">
      <w:pPr>
        <w:pStyle w:val="ListParagraph"/>
        <w:widowControl w:val="0"/>
        <w:numPr>
          <w:ilvl w:val="0"/>
          <w:numId w:val="5"/>
        </w:numPr>
        <w:autoSpaceDE w:val="0"/>
        <w:autoSpaceDN w:val="0"/>
        <w:adjustRightInd w:val="0"/>
        <w:ind w:left="0" w:hanging="142"/>
        <w:jc w:val="both"/>
        <w:rPr>
          <w:rFonts w:ascii="Times" w:hAnsi="Times" w:cs="Times"/>
        </w:rPr>
      </w:pPr>
      <w:r w:rsidRPr="004A1756">
        <w:rPr>
          <w:rFonts w:ascii="Times" w:hAnsi="Times" w:cs="Times"/>
        </w:rPr>
        <w:t>Analizzare la forma. Se si conosce l’autore, la si può analizzare confrontandola con altri scritti; nel caso non si conosca l’autore, occorre cercare di cogliere sia gli elementi positivi (ad esempio i moduli narrativi utili e la capacità dell’autore di risultare originale) sia quelli negativi.</w:t>
      </w:r>
    </w:p>
    <w:p w14:paraId="72167228" w14:textId="77777777" w:rsidR="003C6328" w:rsidRPr="004A1756" w:rsidRDefault="003C6328" w:rsidP="003C6328">
      <w:pPr>
        <w:widowControl w:val="0"/>
        <w:autoSpaceDE w:val="0"/>
        <w:autoSpaceDN w:val="0"/>
        <w:adjustRightInd w:val="0"/>
        <w:rPr>
          <w:rFonts w:ascii="Times" w:hAnsi="Times" w:cs="Times"/>
        </w:rPr>
      </w:pPr>
    </w:p>
    <w:p w14:paraId="10A0562B" w14:textId="586F185A" w:rsidR="003C6328" w:rsidRPr="004A1756" w:rsidRDefault="003C6328" w:rsidP="004A1756">
      <w:pPr>
        <w:pStyle w:val="ListParagraph"/>
        <w:widowControl w:val="0"/>
        <w:numPr>
          <w:ilvl w:val="0"/>
          <w:numId w:val="5"/>
        </w:numPr>
        <w:autoSpaceDE w:val="0"/>
        <w:autoSpaceDN w:val="0"/>
        <w:adjustRightInd w:val="0"/>
        <w:ind w:left="0" w:hanging="142"/>
        <w:rPr>
          <w:rFonts w:ascii="Times" w:hAnsi="Times" w:cs="Times"/>
        </w:rPr>
      </w:pPr>
      <w:r w:rsidRPr="004A1756">
        <w:rPr>
          <w:rFonts w:ascii="Times" w:hAnsi="Times" w:cs="Times"/>
        </w:rPr>
        <w:t>Fare paragoni. La recensione di un libro può essere scritta anche mettendo in relazione più opere di uno stesso autore, mettendo in questo caso in evidenza i tratti caratteristici dell’autore e analizzando affinità e divergenze con le altre opere, a livello stilistico e contenutistico.</w:t>
      </w:r>
    </w:p>
    <w:p w14:paraId="1F43E0D9" w14:textId="77777777" w:rsidR="00CB7C62" w:rsidRPr="004A1756" w:rsidRDefault="00CB7C62" w:rsidP="00CB7C62">
      <w:pPr>
        <w:widowControl w:val="0"/>
        <w:autoSpaceDE w:val="0"/>
        <w:autoSpaceDN w:val="0"/>
        <w:adjustRightInd w:val="0"/>
        <w:jc w:val="both"/>
        <w:rPr>
          <w:rFonts w:ascii="Times" w:hAnsi="Times" w:cs="Times"/>
          <w:u w:color="646464"/>
        </w:rPr>
      </w:pPr>
    </w:p>
    <w:p w14:paraId="7672B088" w14:textId="77777777" w:rsidR="003C6328" w:rsidRPr="004A1756" w:rsidRDefault="003C6328" w:rsidP="004A1756">
      <w:pPr>
        <w:pStyle w:val="ListParagraph"/>
        <w:widowControl w:val="0"/>
        <w:numPr>
          <w:ilvl w:val="0"/>
          <w:numId w:val="5"/>
        </w:numPr>
        <w:autoSpaceDE w:val="0"/>
        <w:autoSpaceDN w:val="0"/>
        <w:adjustRightInd w:val="0"/>
        <w:ind w:left="0" w:hanging="142"/>
        <w:jc w:val="both"/>
        <w:rPr>
          <w:rFonts w:ascii="Times" w:hAnsi="Times" w:cs="Times"/>
        </w:rPr>
      </w:pPr>
      <w:r w:rsidRPr="004A1756">
        <w:rPr>
          <w:rFonts w:ascii="Times" w:hAnsi="Times" w:cs="Times"/>
          <w:u w:color="646464"/>
        </w:rPr>
        <w:t>Esprimere l</w:t>
      </w:r>
      <w:r w:rsidR="00CB7C62" w:rsidRPr="004A1756">
        <w:rPr>
          <w:rFonts w:ascii="Times" w:hAnsi="Times" w:cs="Times"/>
          <w:u w:color="646464"/>
        </w:rPr>
        <w:t xml:space="preserve">a </w:t>
      </w:r>
      <w:r w:rsidRPr="004A1756">
        <w:rPr>
          <w:rFonts w:ascii="Times" w:hAnsi="Times" w:cs="Times"/>
          <w:u w:color="646464"/>
        </w:rPr>
        <w:t xml:space="preserve">propria </w:t>
      </w:r>
      <w:r w:rsidR="00CB7C62" w:rsidRPr="004A1756">
        <w:rPr>
          <w:rFonts w:ascii="Times" w:hAnsi="Times" w:cs="Times"/>
          <w:u w:color="646464"/>
        </w:rPr>
        <w:t>valutazione con alcune osservazioni personali.</w:t>
      </w:r>
      <w:r w:rsidRPr="004A1756">
        <w:rPr>
          <w:rFonts w:ascii="Times" w:hAnsi="Times" w:cs="Times"/>
          <w:u w:color="646464"/>
        </w:rPr>
        <w:t xml:space="preserve"> </w:t>
      </w:r>
      <w:r w:rsidRPr="004A1756">
        <w:rPr>
          <w:rFonts w:ascii="Times" w:hAnsi="Times" w:cs="Times"/>
        </w:rPr>
        <w:t>La differenza principale tra interpretazione e valutazione è che mentre la prima riguarda il contenuto del libro, la seconda riguarda un giudizio critico più ampio sull’intera opera.</w:t>
      </w:r>
    </w:p>
    <w:p w14:paraId="0A15AB31" w14:textId="7223ED69" w:rsidR="00CB7C62" w:rsidRPr="004A1756" w:rsidRDefault="003C6328" w:rsidP="004A1756">
      <w:pPr>
        <w:widowControl w:val="0"/>
        <w:tabs>
          <w:tab w:val="left" w:pos="220"/>
          <w:tab w:val="left" w:pos="720"/>
        </w:tabs>
        <w:autoSpaceDE w:val="0"/>
        <w:autoSpaceDN w:val="0"/>
        <w:adjustRightInd w:val="0"/>
        <w:jc w:val="both"/>
        <w:rPr>
          <w:rFonts w:ascii="Times" w:hAnsi="Times" w:cs="Times"/>
          <w:u w:color="646464"/>
        </w:rPr>
      </w:pPr>
      <w:r w:rsidRPr="004A1756">
        <w:rPr>
          <w:rFonts w:ascii="Times" w:hAnsi="Times" w:cs="Times"/>
        </w:rPr>
        <w:t>Per esporre il proprio giudizio, si può tenere conto di alcune domande, come ad esempio: Quali sono le tematiche presentate dall’autore? A cosa conducono? Il libro attrae da un punto di vista emotivo o razionale? Come mi è apparso il libro rispetto ad altri dello stesso genere o dello stesso autore?</w:t>
      </w:r>
    </w:p>
    <w:p w14:paraId="7C553FC7" w14:textId="77777777" w:rsidR="00CB7C62" w:rsidRPr="004A1756" w:rsidRDefault="00CB7C62" w:rsidP="00CB7C62">
      <w:pPr>
        <w:widowControl w:val="0"/>
        <w:tabs>
          <w:tab w:val="left" w:pos="220"/>
          <w:tab w:val="left" w:pos="720"/>
        </w:tabs>
        <w:autoSpaceDE w:val="0"/>
        <w:autoSpaceDN w:val="0"/>
        <w:adjustRightInd w:val="0"/>
        <w:ind w:left="720"/>
        <w:jc w:val="both"/>
        <w:rPr>
          <w:rFonts w:ascii="Times" w:hAnsi="Times" w:cs="Times"/>
          <w:u w:color="646464"/>
        </w:rPr>
      </w:pPr>
    </w:p>
    <w:p w14:paraId="6D7CB259" w14:textId="77777777" w:rsidR="00CB7C62" w:rsidRPr="004A1756" w:rsidRDefault="00CB7C62" w:rsidP="00CB7C62">
      <w:pPr>
        <w:widowControl w:val="0"/>
        <w:autoSpaceDE w:val="0"/>
        <w:autoSpaceDN w:val="0"/>
        <w:adjustRightInd w:val="0"/>
        <w:jc w:val="both"/>
        <w:rPr>
          <w:rFonts w:ascii="Times" w:hAnsi="Times" w:cs="Times"/>
          <w:u w:color="646464"/>
        </w:rPr>
      </w:pPr>
      <w:r w:rsidRPr="004A1756">
        <w:rPr>
          <w:rFonts w:ascii="Times" w:hAnsi="Times" w:cs="Times"/>
          <w:u w:val="single" w:color="646464"/>
        </w:rPr>
        <w:t>Esempio.</w:t>
      </w:r>
    </w:p>
    <w:p w14:paraId="63D2E050" w14:textId="77777777" w:rsidR="00CB7C62" w:rsidRPr="004A1756" w:rsidRDefault="00CB7C62" w:rsidP="00CB7C62">
      <w:pPr>
        <w:widowControl w:val="0"/>
        <w:autoSpaceDE w:val="0"/>
        <w:autoSpaceDN w:val="0"/>
        <w:adjustRightInd w:val="0"/>
        <w:jc w:val="both"/>
        <w:rPr>
          <w:rFonts w:ascii="Times" w:hAnsi="Times" w:cs="Times"/>
          <w:u w:color="646464"/>
        </w:rPr>
      </w:pPr>
      <w:r w:rsidRPr="004A1756">
        <w:rPr>
          <w:rFonts w:ascii="Times" w:hAnsi="Times" w:cs="Times"/>
          <w:i/>
          <w:iCs/>
          <w:u w:color="646464"/>
        </w:rPr>
        <w:t>Valido e interessante per questi motivi… / Belli i punti in cui l’autore suggerisce…</w:t>
      </w:r>
    </w:p>
    <w:p w14:paraId="2BF45121" w14:textId="77777777" w:rsidR="00CB7C62" w:rsidRPr="004A1756" w:rsidRDefault="00CB7C62" w:rsidP="00CB7C62">
      <w:pPr>
        <w:widowControl w:val="0"/>
        <w:autoSpaceDE w:val="0"/>
        <w:autoSpaceDN w:val="0"/>
        <w:adjustRightInd w:val="0"/>
        <w:jc w:val="both"/>
        <w:rPr>
          <w:rFonts w:ascii="Times" w:hAnsi="Times" w:cs="Times"/>
          <w:u w:color="646464"/>
        </w:rPr>
      </w:pPr>
      <w:r w:rsidRPr="004A1756">
        <w:rPr>
          <w:rFonts w:ascii="Times" w:hAnsi="Times" w:cs="Times"/>
          <w:u w:color="646464"/>
        </w:rPr>
        <w:t> </w:t>
      </w:r>
    </w:p>
    <w:p w14:paraId="63F624C8" w14:textId="65F723DE" w:rsidR="00515AA7" w:rsidRPr="004A1756" w:rsidRDefault="00515AA7" w:rsidP="004A1756">
      <w:pPr>
        <w:widowControl w:val="0"/>
        <w:autoSpaceDE w:val="0"/>
        <w:autoSpaceDN w:val="0"/>
        <w:adjustRightInd w:val="0"/>
        <w:jc w:val="both"/>
        <w:rPr>
          <w:rFonts w:ascii="Times" w:hAnsi="Times" w:cs="Times"/>
          <w:u w:color="646464"/>
        </w:rPr>
      </w:pPr>
    </w:p>
    <w:sectPr w:rsidR="00515AA7" w:rsidRPr="004A1756" w:rsidSect="00515AA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638046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F3229C7"/>
    <w:multiLevelType w:val="hybridMultilevel"/>
    <w:tmpl w:val="EEDCF94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786457FE"/>
    <w:multiLevelType w:val="hybridMultilevel"/>
    <w:tmpl w:val="BA840D3A"/>
    <w:lvl w:ilvl="0" w:tplc="00000001">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9700381"/>
    <w:multiLevelType w:val="hybridMultilevel"/>
    <w:tmpl w:val="2F52C388"/>
    <w:lvl w:ilvl="0" w:tplc="00000001">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62"/>
    <w:rsid w:val="001C2D52"/>
    <w:rsid w:val="003C6328"/>
    <w:rsid w:val="00423022"/>
    <w:rsid w:val="00426705"/>
    <w:rsid w:val="004A1756"/>
    <w:rsid w:val="004F0480"/>
    <w:rsid w:val="0051213A"/>
    <w:rsid w:val="00515AA7"/>
    <w:rsid w:val="00617558"/>
    <w:rsid w:val="00A87888"/>
    <w:rsid w:val="00B86BC0"/>
    <w:rsid w:val="00CB7C62"/>
    <w:rsid w:val="00F21030"/>
    <w:rsid w:val="00FA2999"/>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D26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C62"/>
    <w:pPr>
      <w:ind w:left="720"/>
      <w:contextualSpacing/>
    </w:pPr>
  </w:style>
  <w:style w:type="paragraph" w:styleId="BalloonText">
    <w:name w:val="Balloon Text"/>
    <w:basedOn w:val="Normal"/>
    <w:link w:val="BalloonTextChar"/>
    <w:uiPriority w:val="99"/>
    <w:semiHidden/>
    <w:unhideWhenUsed/>
    <w:rsid w:val="005121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13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C62"/>
    <w:pPr>
      <w:ind w:left="720"/>
      <w:contextualSpacing/>
    </w:pPr>
  </w:style>
  <w:style w:type="paragraph" w:styleId="BalloonText">
    <w:name w:val="Balloon Text"/>
    <w:basedOn w:val="Normal"/>
    <w:link w:val="BalloonTextChar"/>
    <w:uiPriority w:val="99"/>
    <w:semiHidden/>
    <w:unhideWhenUsed/>
    <w:rsid w:val="005121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1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Boezio</dc:creator>
  <cp:keywords/>
  <dc:description/>
  <cp:lastModifiedBy> Sara Boezio</cp:lastModifiedBy>
  <cp:revision>11</cp:revision>
  <dcterms:created xsi:type="dcterms:W3CDTF">2016-01-25T17:50:00Z</dcterms:created>
  <dcterms:modified xsi:type="dcterms:W3CDTF">2017-01-26T17:41:00Z</dcterms:modified>
</cp:coreProperties>
</file>