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p w:rsidR="00641384" w:rsidP="00641384" w:rsidRDefault="00641384" w14:paraId="38D147A6" w14:textId="0D4B71D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eastAsiaTheme="majorEastAsia"/>
          <w:b/>
          <w:bCs/>
          <w:sz w:val="28"/>
          <w:szCs w:val="28"/>
        </w:rPr>
        <w:t>SMLC Schools’ Language Ambassadors</w:t>
      </w:r>
      <w:r w:rsidRPr="00641384">
        <w:rPr>
          <w:rStyle w:val="eop"/>
          <w:rFonts w:ascii="Calibri" w:hAnsi="Calibri" w:cs="Calibri" w:eastAsiaTheme="majorEastAsia"/>
          <w:b/>
          <w:bCs/>
          <w:sz w:val="28"/>
          <w:szCs w:val="28"/>
        </w:rPr>
        <w:t>-Code of Conduct</w:t>
      </w:r>
    </w:p>
    <w:p w:rsidR="00641384" w:rsidP="00641384" w:rsidRDefault="00641384" w14:paraId="4FB685BE" w14:textId="77777777">
      <w:pPr>
        <w:pStyle w:val="paragraph"/>
        <w:spacing w:before="0" w:beforeAutospacing="0" w:after="0" w:afterAutospacing="0"/>
        <w:jc w:val="center"/>
        <w:textAlignment w:val="baseline"/>
        <w:rPr>
          <w:rFonts w:ascii="Segoe UI" w:hAnsi="Segoe UI" w:cs="Segoe UI"/>
          <w:sz w:val="18"/>
          <w:szCs w:val="18"/>
        </w:rPr>
      </w:pPr>
      <w:r>
        <w:rPr>
          <w:rStyle w:val="eop"/>
          <w:rFonts w:ascii="Calibri" w:hAnsi="Calibri" w:cs="Calibri" w:eastAsiaTheme="majorEastAsia"/>
          <w:sz w:val="22"/>
          <w:szCs w:val="22"/>
        </w:rPr>
        <w:t> </w:t>
      </w:r>
    </w:p>
    <w:p w:rsidR="00641384" w:rsidP="00641384" w:rsidRDefault="00641384" w14:paraId="2835AD15" w14:textId="77777777">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eastAsiaTheme="majorEastAsia"/>
          <w:b/>
          <w:bCs/>
          <w:sz w:val="22"/>
          <w:szCs w:val="22"/>
        </w:rPr>
        <w:t>Safeguarding and conduct in schools</w:t>
      </w:r>
      <w:r>
        <w:rPr>
          <w:rStyle w:val="eop"/>
          <w:rFonts w:ascii="Calibri" w:hAnsi="Calibri" w:cs="Calibri" w:eastAsiaTheme="majorEastAsia"/>
          <w:sz w:val="22"/>
          <w:szCs w:val="22"/>
        </w:rPr>
        <w:t> </w:t>
      </w:r>
    </w:p>
    <w:p w:rsidR="00641384" w:rsidP="00641384" w:rsidRDefault="00641384" w14:paraId="72D19E7C" w14:textId="77777777">
      <w:pPr>
        <w:pStyle w:val="paragraph"/>
        <w:spacing w:before="0" w:beforeAutospacing="0" w:after="0" w:afterAutospacing="0"/>
        <w:textAlignment w:val="baseline"/>
        <w:rPr>
          <w:rStyle w:val="normaltextrun"/>
          <w:rFonts w:ascii="Calibri" w:hAnsi="Calibri" w:cs="Calibri" w:eastAsiaTheme="majorEastAsia"/>
          <w:sz w:val="22"/>
          <w:szCs w:val="22"/>
        </w:rPr>
      </w:pPr>
    </w:p>
    <w:p w:rsidR="00641384" w:rsidP="00641384" w:rsidRDefault="00641384" w14:paraId="2E3DB70D" w14:textId="1446A615">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eastAsiaTheme="majorEastAsia"/>
          <w:sz w:val="22"/>
          <w:szCs w:val="22"/>
        </w:rPr>
        <w:t xml:space="preserve">I </w:t>
      </w:r>
      <w:r w:rsidR="00BA2AB3">
        <w:rPr>
          <w:rStyle w:val="normaltextrun"/>
          <w:rFonts w:ascii="Calibri" w:hAnsi="Calibri" w:cs="Calibri" w:eastAsiaTheme="majorEastAsia"/>
          <w:sz w:val="22"/>
          <w:szCs w:val="22"/>
        </w:rPr>
        <w:t>will</w:t>
      </w:r>
      <w:r>
        <w:rPr>
          <w:rStyle w:val="normaltextrun"/>
          <w:rFonts w:ascii="Calibri" w:hAnsi="Calibri" w:cs="Calibri" w:eastAsiaTheme="majorEastAsia"/>
          <w:sz w:val="22"/>
          <w:szCs w:val="22"/>
        </w:rPr>
        <w:t>:</w:t>
      </w:r>
      <w:r>
        <w:rPr>
          <w:rStyle w:val="eop"/>
          <w:rFonts w:ascii="Calibri" w:hAnsi="Calibri" w:cs="Calibri" w:eastAsiaTheme="majorEastAsia"/>
          <w:sz w:val="22"/>
          <w:szCs w:val="22"/>
        </w:rPr>
        <w:t> </w:t>
      </w:r>
    </w:p>
    <w:p w:rsidR="00641384" w:rsidP="5EB289C1" w:rsidRDefault="00641384" w14:paraId="10A43EF3" w14:textId="33CE7CA2">
      <w:pPr>
        <w:pStyle w:val="paragraph"/>
        <w:numPr>
          <w:ilvl w:val="0"/>
          <w:numId w:val="23"/>
        </w:numPr>
        <w:spacing w:before="0" w:beforeAutospacing="off" w:after="0" w:afterAutospacing="off"/>
        <w:textAlignment w:val="baseline"/>
        <w:rPr>
          <w:rStyle w:val="eop"/>
          <w:rFonts w:ascii="Calibri" w:hAnsi="Calibri" w:eastAsia="游ゴシック Light" w:cs="Calibri" w:eastAsiaTheme="majorEastAsia"/>
          <w:sz w:val="22"/>
          <w:szCs w:val="22"/>
        </w:rPr>
      </w:pPr>
      <w:r w:rsidRPr="5EB289C1" w:rsidR="00641384">
        <w:rPr>
          <w:rStyle w:val="normaltextrun"/>
          <w:rFonts w:ascii="Calibri" w:hAnsi="Calibri" w:eastAsia="游ゴシック Light" w:cs="Calibri" w:eastAsiaTheme="majorEastAsia"/>
          <w:sz w:val="22"/>
          <w:szCs w:val="22"/>
        </w:rPr>
        <w:t xml:space="preserve">Attend the compulsory Student Ambassador training session run by </w:t>
      </w:r>
      <w:r w:rsidRPr="5EB289C1" w:rsidR="2E139CD0">
        <w:rPr>
          <w:rStyle w:val="normaltextrun"/>
          <w:rFonts w:ascii="Calibri" w:hAnsi="Calibri" w:eastAsia="游ゴシック Light" w:cs="Calibri" w:eastAsiaTheme="majorEastAsia"/>
          <w:sz w:val="22"/>
          <w:szCs w:val="22"/>
        </w:rPr>
        <w:t>the Widening Participation Officer</w:t>
      </w:r>
    </w:p>
    <w:p w:rsidR="00641384" w:rsidP="00BA2AB3" w:rsidRDefault="00641384" w14:paraId="080F9FDC" w14:textId="77777777">
      <w:pPr>
        <w:pStyle w:val="paragraph"/>
        <w:numPr>
          <w:ilvl w:val="0"/>
          <w:numId w:val="23"/>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Not engage in any interaction on social media with school students and advise my school contact teacher and Orla if a school student initiates it.</w:t>
      </w:r>
      <w:r>
        <w:rPr>
          <w:rStyle w:val="eop"/>
          <w:rFonts w:ascii="Calibri" w:hAnsi="Calibri" w:cs="Calibri" w:eastAsiaTheme="majorEastAsia"/>
          <w:sz w:val="22"/>
          <w:szCs w:val="22"/>
        </w:rPr>
        <w:t> </w:t>
      </w:r>
    </w:p>
    <w:p w:rsidR="00641384" w:rsidP="00BA2AB3" w:rsidRDefault="00641384" w14:paraId="5A747B82" w14:textId="386DE437">
      <w:pPr>
        <w:pStyle w:val="paragraph"/>
        <w:numPr>
          <w:ilvl w:val="0"/>
          <w:numId w:val="23"/>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Not share pers</w:t>
      </w:r>
      <w:r w:rsidR="00BA2AB3">
        <w:rPr>
          <w:rStyle w:val="normaltextrun"/>
          <w:rFonts w:ascii="Calibri" w:hAnsi="Calibri" w:cs="Calibri" w:eastAsiaTheme="majorEastAsia"/>
          <w:sz w:val="22"/>
          <w:szCs w:val="22"/>
        </w:rPr>
        <w:t>o</w:t>
      </w:r>
      <w:r>
        <w:rPr>
          <w:rStyle w:val="normaltextrun"/>
          <w:rFonts w:ascii="Calibri" w:hAnsi="Calibri" w:cs="Calibri" w:eastAsiaTheme="majorEastAsia"/>
          <w:sz w:val="22"/>
          <w:szCs w:val="22"/>
        </w:rPr>
        <w:t>nal information, including contact details, with school students.</w:t>
      </w:r>
      <w:r>
        <w:rPr>
          <w:rStyle w:val="eop"/>
          <w:rFonts w:ascii="Calibri" w:hAnsi="Calibri" w:cs="Calibri" w:eastAsiaTheme="majorEastAsia"/>
          <w:sz w:val="22"/>
          <w:szCs w:val="22"/>
        </w:rPr>
        <w:t> </w:t>
      </w:r>
    </w:p>
    <w:p w:rsidR="00641384" w:rsidP="00BA2AB3" w:rsidRDefault="00641384" w14:paraId="41B31A18" w14:textId="77777777">
      <w:pPr>
        <w:pStyle w:val="paragraph"/>
        <w:numPr>
          <w:ilvl w:val="0"/>
          <w:numId w:val="23"/>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Immediately share any concerns about the safety of a school student with Orla and depending on the circumstances, the contact teacher or the lead teacher for safeguarding in the school.</w:t>
      </w:r>
      <w:r>
        <w:rPr>
          <w:rStyle w:val="eop"/>
          <w:rFonts w:ascii="Calibri" w:hAnsi="Calibri" w:cs="Calibri" w:eastAsiaTheme="majorEastAsia"/>
          <w:sz w:val="22"/>
          <w:szCs w:val="22"/>
        </w:rPr>
        <w:t> </w:t>
      </w:r>
    </w:p>
    <w:p w:rsidR="00641384" w:rsidP="00BA2AB3" w:rsidRDefault="00641384" w14:paraId="0EFCEBD4" w14:textId="77777777">
      <w:pPr>
        <w:pStyle w:val="paragraph"/>
        <w:numPr>
          <w:ilvl w:val="0"/>
          <w:numId w:val="23"/>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Not consume alcohol or any drugs (excluding medication) before teaching sessions.</w:t>
      </w:r>
      <w:r>
        <w:rPr>
          <w:rStyle w:val="eop"/>
          <w:rFonts w:ascii="Calibri" w:hAnsi="Calibri" w:cs="Calibri" w:eastAsiaTheme="majorEastAsia"/>
          <w:sz w:val="22"/>
          <w:szCs w:val="22"/>
        </w:rPr>
        <w:t> </w:t>
      </w:r>
    </w:p>
    <w:p w:rsidR="00641384" w:rsidP="00BA2AB3" w:rsidRDefault="00641384" w14:paraId="17EFE714" w14:textId="77777777">
      <w:pPr>
        <w:pStyle w:val="paragraph"/>
        <w:numPr>
          <w:ilvl w:val="0"/>
          <w:numId w:val="23"/>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Dress appropriately and professionally while in attendance at the school.</w:t>
      </w:r>
      <w:r>
        <w:rPr>
          <w:rStyle w:val="eop"/>
          <w:rFonts w:ascii="Calibri" w:hAnsi="Calibri" w:cs="Calibri" w:eastAsiaTheme="majorEastAsia"/>
          <w:sz w:val="22"/>
          <w:szCs w:val="22"/>
        </w:rPr>
        <w:t> </w:t>
      </w:r>
    </w:p>
    <w:p w:rsidR="00641384" w:rsidP="00BA2AB3" w:rsidRDefault="00641384" w14:paraId="6980B38B" w14:textId="77777777">
      <w:pPr>
        <w:pStyle w:val="paragraph"/>
        <w:numPr>
          <w:ilvl w:val="0"/>
          <w:numId w:val="23"/>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Consider the age-appropriateness of teaching materials and consult with the teacher and Orla in advance about materials that may be controversial or triggering.</w:t>
      </w:r>
      <w:r>
        <w:rPr>
          <w:rStyle w:val="eop"/>
          <w:rFonts w:ascii="Calibri" w:hAnsi="Calibri" w:cs="Calibri" w:eastAsiaTheme="majorEastAsia"/>
          <w:sz w:val="22"/>
          <w:szCs w:val="22"/>
        </w:rPr>
        <w:t> </w:t>
      </w:r>
    </w:p>
    <w:p w:rsidR="00641384" w:rsidP="5EB289C1" w:rsidRDefault="00641384" w14:paraId="0974CE11" w14:textId="7A758593">
      <w:pPr>
        <w:pStyle w:val="paragraph"/>
        <w:numPr>
          <w:ilvl w:val="0"/>
          <w:numId w:val="23"/>
        </w:numPr>
        <w:spacing w:before="0" w:beforeAutospacing="off" w:after="0" w:afterAutospacing="off"/>
        <w:textAlignment w:val="baseline"/>
        <w:rPr>
          <w:rFonts w:ascii="Calibri" w:hAnsi="Calibri" w:cs="Calibri"/>
          <w:sz w:val="22"/>
          <w:szCs w:val="22"/>
        </w:rPr>
      </w:pPr>
      <w:r w:rsidRPr="5EB289C1" w:rsidR="00641384">
        <w:rPr>
          <w:rStyle w:val="normaltextrun"/>
          <w:rFonts w:ascii="Calibri" w:hAnsi="Calibri" w:eastAsia="游ゴシック Light" w:cs="Calibri" w:eastAsiaTheme="majorEastAsia"/>
          <w:sz w:val="22"/>
          <w:szCs w:val="22"/>
        </w:rPr>
        <w:t xml:space="preserve">Contact </w:t>
      </w:r>
      <w:r w:rsidRPr="5EB289C1" w:rsidR="070C7E19">
        <w:rPr>
          <w:rStyle w:val="normaltextrun"/>
          <w:rFonts w:ascii="Calibri" w:hAnsi="Calibri" w:eastAsia="游ゴシック Light" w:cs="Calibri" w:eastAsiaTheme="majorEastAsia"/>
          <w:sz w:val="22"/>
          <w:szCs w:val="22"/>
        </w:rPr>
        <w:t>the WP Officer</w:t>
      </w:r>
      <w:r w:rsidRPr="5EB289C1" w:rsidR="00641384">
        <w:rPr>
          <w:rStyle w:val="normaltextrun"/>
          <w:rFonts w:ascii="Calibri" w:hAnsi="Calibri" w:eastAsia="游ゴシック Light" w:cs="Calibri" w:eastAsiaTheme="majorEastAsia"/>
          <w:sz w:val="22"/>
          <w:szCs w:val="22"/>
        </w:rPr>
        <w:t xml:space="preserve"> should I have concerns about my own safety or that of a fellow ambassador.</w:t>
      </w:r>
      <w:r w:rsidRPr="5EB289C1" w:rsidR="00641384">
        <w:rPr>
          <w:rStyle w:val="eop"/>
          <w:rFonts w:ascii="Calibri" w:hAnsi="Calibri" w:eastAsia="游ゴシック Light" w:cs="Calibri" w:eastAsiaTheme="majorEastAsia"/>
          <w:sz w:val="22"/>
          <w:szCs w:val="22"/>
        </w:rPr>
        <w:t> </w:t>
      </w:r>
    </w:p>
    <w:p w:rsidR="00641384" w:rsidP="00BA2AB3" w:rsidRDefault="00641384" w14:paraId="0C45EB52" w14:textId="77777777">
      <w:pPr>
        <w:pStyle w:val="paragraph"/>
        <w:numPr>
          <w:ilvl w:val="0"/>
          <w:numId w:val="23"/>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Act as a positive role model for young people.</w:t>
      </w:r>
      <w:r>
        <w:rPr>
          <w:rStyle w:val="eop"/>
          <w:rFonts w:ascii="Calibri" w:hAnsi="Calibri" w:cs="Calibri" w:eastAsiaTheme="majorEastAsia"/>
          <w:sz w:val="22"/>
          <w:szCs w:val="22"/>
        </w:rPr>
        <w:t> </w:t>
      </w:r>
    </w:p>
    <w:p w:rsidR="00641384" w:rsidP="00641384" w:rsidRDefault="00641384" w14:paraId="707E1145" w14:textId="77777777">
      <w:pPr>
        <w:pStyle w:val="paragraph"/>
        <w:spacing w:before="0" w:beforeAutospacing="0" w:after="0" w:afterAutospacing="0"/>
        <w:textAlignment w:val="baseline"/>
        <w:rPr>
          <w:rStyle w:val="normaltextrun"/>
          <w:rFonts w:ascii="Calibri" w:hAnsi="Calibri" w:cs="Calibri" w:eastAsiaTheme="majorEastAsia"/>
          <w:b/>
          <w:bCs/>
          <w:sz w:val="22"/>
          <w:szCs w:val="22"/>
        </w:rPr>
      </w:pPr>
    </w:p>
    <w:p w:rsidR="00641384" w:rsidP="00641384" w:rsidRDefault="00641384" w14:paraId="51FF307C" w14:textId="2A7D1007">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eastAsiaTheme="majorEastAsia"/>
          <w:b/>
          <w:bCs/>
          <w:sz w:val="22"/>
          <w:szCs w:val="22"/>
        </w:rPr>
        <w:t>Team working</w:t>
      </w:r>
      <w:r>
        <w:rPr>
          <w:rStyle w:val="eop"/>
          <w:rFonts w:ascii="Calibri" w:hAnsi="Calibri" w:cs="Calibri" w:eastAsiaTheme="majorEastAsia"/>
          <w:sz w:val="22"/>
          <w:szCs w:val="22"/>
        </w:rPr>
        <w:t> </w:t>
      </w:r>
      <w:r w:rsidR="003A136D">
        <w:rPr>
          <w:rFonts w:ascii="Segoe UI" w:hAnsi="Segoe UI" w:cs="Segoe UI"/>
          <w:sz w:val="18"/>
          <w:szCs w:val="18"/>
        </w:rPr>
        <w:t>-</w:t>
      </w:r>
      <w:r>
        <w:rPr>
          <w:rStyle w:val="normaltextrun"/>
          <w:rFonts w:ascii="Calibri" w:hAnsi="Calibri" w:cs="Calibri" w:eastAsiaTheme="majorEastAsia"/>
          <w:b/>
          <w:bCs/>
          <w:sz w:val="22"/>
          <w:szCs w:val="22"/>
        </w:rPr>
        <w:t>What we stand for:</w:t>
      </w:r>
      <w:r>
        <w:rPr>
          <w:rStyle w:val="eop"/>
          <w:rFonts w:ascii="Calibri" w:hAnsi="Calibri" w:cs="Calibri" w:eastAsiaTheme="majorEastAsia"/>
          <w:sz w:val="22"/>
          <w:szCs w:val="22"/>
        </w:rPr>
        <w:t> </w:t>
      </w:r>
    </w:p>
    <w:p w:rsidR="00641384" w:rsidP="00D302A6" w:rsidRDefault="00641384" w14:paraId="45F3E9FA" w14:textId="77777777">
      <w:pPr>
        <w:pStyle w:val="paragraph"/>
        <w:numPr>
          <w:ilvl w:val="0"/>
          <w:numId w:val="24"/>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We treat everyone with respect.</w:t>
      </w:r>
      <w:r>
        <w:rPr>
          <w:rStyle w:val="eop"/>
          <w:rFonts w:ascii="Calibri" w:hAnsi="Calibri" w:cs="Calibri" w:eastAsiaTheme="majorEastAsia"/>
          <w:sz w:val="22"/>
          <w:szCs w:val="22"/>
        </w:rPr>
        <w:t> </w:t>
      </w:r>
    </w:p>
    <w:p w:rsidR="00641384" w:rsidP="00D302A6" w:rsidRDefault="00641384" w14:paraId="3963E8FF" w14:textId="77777777">
      <w:pPr>
        <w:pStyle w:val="paragraph"/>
        <w:numPr>
          <w:ilvl w:val="0"/>
          <w:numId w:val="24"/>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We do not tolerate discrimination, harassment, or bullying.</w:t>
      </w:r>
      <w:r>
        <w:rPr>
          <w:rStyle w:val="eop"/>
          <w:rFonts w:ascii="Calibri" w:hAnsi="Calibri" w:cs="Calibri" w:eastAsiaTheme="majorEastAsia"/>
          <w:sz w:val="22"/>
          <w:szCs w:val="22"/>
        </w:rPr>
        <w:t> </w:t>
      </w:r>
    </w:p>
    <w:p w:rsidR="00641384" w:rsidP="00D302A6" w:rsidRDefault="00641384" w14:paraId="48EE5BEC" w14:textId="77777777">
      <w:pPr>
        <w:pStyle w:val="paragraph"/>
        <w:numPr>
          <w:ilvl w:val="0"/>
          <w:numId w:val="24"/>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We do not tolerate sexual misconduct or relationship abuse or violence.</w:t>
      </w:r>
      <w:r>
        <w:rPr>
          <w:rStyle w:val="eop"/>
          <w:rFonts w:ascii="Calibri" w:hAnsi="Calibri" w:cs="Calibri" w:eastAsiaTheme="majorEastAsia"/>
          <w:sz w:val="22"/>
          <w:szCs w:val="22"/>
        </w:rPr>
        <w:t> </w:t>
      </w:r>
    </w:p>
    <w:p w:rsidR="00641384" w:rsidP="00D302A6" w:rsidRDefault="00641384" w14:paraId="7B494C0A" w14:textId="77777777">
      <w:pPr>
        <w:pStyle w:val="paragraph"/>
        <w:numPr>
          <w:ilvl w:val="0"/>
          <w:numId w:val="24"/>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We keep our campus and community safe.</w:t>
      </w:r>
      <w:r>
        <w:rPr>
          <w:rStyle w:val="eop"/>
          <w:rFonts w:ascii="Calibri" w:hAnsi="Calibri" w:cs="Calibri" w:eastAsiaTheme="majorEastAsia"/>
          <w:sz w:val="22"/>
          <w:szCs w:val="22"/>
        </w:rPr>
        <w:t> </w:t>
      </w:r>
    </w:p>
    <w:p w:rsidR="00641384" w:rsidP="00D302A6" w:rsidRDefault="00641384" w14:paraId="45F71DA2" w14:textId="77777777">
      <w:pPr>
        <w:pStyle w:val="paragraph"/>
        <w:numPr>
          <w:ilvl w:val="0"/>
          <w:numId w:val="24"/>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"We" means all of us, students and staff alike.</w:t>
      </w:r>
      <w:r>
        <w:rPr>
          <w:rStyle w:val="eop"/>
          <w:rFonts w:ascii="Calibri" w:hAnsi="Calibri" w:cs="Calibri" w:eastAsiaTheme="majorEastAsia"/>
          <w:sz w:val="22"/>
          <w:szCs w:val="22"/>
        </w:rPr>
        <w:t> </w:t>
      </w:r>
    </w:p>
    <w:p w:rsidR="00641384" w:rsidP="00D302A6" w:rsidRDefault="00641384" w14:paraId="3438AF63" w14:textId="77777777">
      <w:pPr>
        <w:pStyle w:val="paragraph"/>
        <w:numPr>
          <w:ilvl w:val="0"/>
          <w:numId w:val="25"/>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Communicate promptly and professionally with my allocated school</w:t>
      </w:r>
      <w:r>
        <w:rPr>
          <w:rStyle w:val="eop"/>
          <w:rFonts w:ascii="Calibri" w:hAnsi="Calibri" w:cs="Calibri" w:eastAsiaTheme="majorEastAsia"/>
          <w:sz w:val="22"/>
          <w:szCs w:val="22"/>
        </w:rPr>
        <w:t> </w:t>
      </w:r>
    </w:p>
    <w:p w:rsidR="00641384" w:rsidP="00D302A6" w:rsidRDefault="00641384" w14:paraId="7DAD3324" w14:textId="77777777">
      <w:pPr>
        <w:pStyle w:val="paragraph"/>
        <w:numPr>
          <w:ilvl w:val="0"/>
          <w:numId w:val="25"/>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Liaise with my partner ambassador and agree suitable visit times to schools</w:t>
      </w:r>
      <w:r>
        <w:rPr>
          <w:rStyle w:val="eop"/>
          <w:rFonts w:ascii="Calibri" w:hAnsi="Calibri" w:cs="Calibri" w:eastAsiaTheme="majorEastAsia"/>
          <w:sz w:val="22"/>
          <w:szCs w:val="22"/>
        </w:rPr>
        <w:t> </w:t>
      </w:r>
    </w:p>
    <w:p w:rsidR="00641384" w:rsidP="00D302A6" w:rsidRDefault="00641384" w14:paraId="788FE589" w14:textId="77777777">
      <w:pPr>
        <w:pStyle w:val="paragraph"/>
        <w:numPr>
          <w:ilvl w:val="0"/>
          <w:numId w:val="25"/>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Attend all agreed volunteer language sessions unless illness, serious issue or unforeseen circumstances prevent it</w:t>
      </w:r>
      <w:r>
        <w:rPr>
          <w:rStyle w:val="eop"/>
          <w:rFonts w:ascii="Calibri" w:hAnsi="Calibri" w:cs="Calibri" w:eastAsiaTheme="majorEastAsia"/>
          <w:sz w:val="22"/>
          <w:szCs w:val="22"/>
        </w:rPr>
        <w:t> </w:t>
      </w:r>
    </w:p>
    <w:p w:rsidR="00641384" w:rsidP="00D302A6" w:rsidRDefault="00641384" w14:paraId="4365A38B" w14:textId="77777777">
      <w:pPr>
        <w:pStyle w:val="paragraph"/>
        <w:numPr>
          <w:ilvl w:val="0"/>
          <w:numId w:val="25"/>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Contact Orla, my partner ambassador if applicable, and the school contact teacher in good time if unable to attend a planning or teaching session</w:t>
      </w:r>
      <w:r>
        <w:rPr>
          <w:rStyle w:val="eop"/>
          <w:rFonts w:ascii="Calibri" w:hAnsi="Calibri" w:cs="Calibri" w:eastAsiaTheme="majorEastAsia"/>
          <w:sz w:val="22"/>
          <w:szCs w:val="22"/>
        </w:rPr>
        <w:t> </w:t>
      </w:r>
    </w:p>
    <w:p w:rsidR="00641384" w:rsidP="00D302A6" w:rsidRDefault="00641384" w14:paraId="2D3FDF31" w14:textId="77777777">
      <w:pPr>
        <w:pStyle w:val="paragraph"/>
        <w:numPr>
          <w:ilvl w:val="0"/>
          <w:numId w:val="25"/>
        </w:numPr>
        <w:spacing w:before="0" w:beforeAutospacing="0" w:after="0" w:afterAutospacing="0"/>
        <w:textAlignment w:val="baseline"/>
        <w:rPr>
          <w:rFonts w:ascii="Calibri" w:hAnsi="Calibri" w:cs="Calibri"/>
          <w:sz w:val="22"/>
          <w:szCs w:val="22"/>
        </w:rPr>
      </w:pPr>
      <w:r>
        <w:rPr>
          <w:rStyle w:val="normaltextrun"/>
          <w:rFonts w:ascii="Calibri" w:hAnsi="Calibri" w:cs="Calibri" w:eastAsiaTheme="majorEastAsia"/>
          <w:sz w:val="22"/>
          <w:szCs w:val="22"/>
        </w:rPr>
        <w:t>Arrive promptly and suitably prepared for school sessions</w:t>
      </w:r>
      <w:r>
        <w:rPr>
          <w:rStyle w:val="eop"/>
          <w:rFonts w:ascii="Calibri" w:hAnsi="Calibri" w:cs="Calibri" w:eastAsiaTheme="majorEastAsia"/>
          <w:sz w:val="22"/>
          <w:szCs w:val="22"/>
        </w:rPr>
        <w:t> </w:t>
      </w:r>
    </w:p>
    <w:p w:rsidR="00641384" w:rsidP="5EB289C1" w:rsidRDefault="00641384" w14:paraId="06623086" w14:textId="3A6CBE25">
      <w:pPr>
        <w:pStyle w:val="paragraph"/>
        <w:numPr>
          <w:ilvl w:val="0"/>
          <w:numId w:val="25"/>
        </w:numPr>
        <w:spacing w:before="0" w:beforeAutospacing="off" w:after="0" w:afterAutospacing="off"/>
        <w:textAlignment w:val="baseline"/>
        <w:rPr>
          <w:rFonts w:ascii="Calibri" w:hAnsi="Calibri" w:cs="Calibri"/>
          <w:sz w:val="22"/>
          <w:szCs w:val="22"/>
        </w:rPr>
      </w:pPr>
      <w:r w:rsidRPr="5EB289C1" w:rsidR="00641384">
        <w:rPr>
          <w:rStyle w:val="normaltextrun"/>
          <w:rFonts w:ascii="Calibri" w:hAnsi="Calibri" w:eastAsia="游ゴシック Light" w:cs="Calibri" w:eastAsiaTheme="majorEastAsia"/>
          <w:sz w:val="22"/>
          <w:szCs w:val="22"/>
        </w:rPr>
        <w:t xml:space="preserve">Contact </w:t>
      </w:r>
      <w:r w:rsidRPr="5EB289C1" w:rsidR="2971AB5C">
        <w:rPr>
          <w:rStyle w:val="normaltextrun"/>
          <w:rFonts w:ascii="Calibri" w:hAnsi="Calibri" w:eastAsia="游ゴシック Light" w:cs="Calibri" w:eastAsiaTheme="majorEastAsia"/>
          <w:sz w:val="22"/>
          <w:szCs w:val="22"/>
        </w:rPr>
        <w:t>the WP Officer</w:t>
      </w:r>
      <w:r w:rsidRPr="5EB289C1" w:rsidR="00641384">
        <w:rPr>
          <w:rStyle w:val="normaltextrun"/>
          <w:rFonts w:ascii="Calibri" w:hAnsi="Calibri" w:eastAsia="游ゴシック Light" w:cs="Calibri" w:eastAsiaTheme="majorEastAsia"/>
          <w:sz w:val="22"/>
          <w:szCs w:val="22"/>
        </w:rPr>
        <w:t xml:space="preserve"> straightaway in case of any issues or problems</w:t>
      </w:r>
      <w:r w:rsidRPr="5EB289C1" w:rsidR="00641384">
        <w:rPr>
          <w:rStyle w:val="eop"/>
          <w:rFonts w:ascii="Calibri" w:hAnsi="Calibri" w:eastAsia="游ゴシック Light" w:cs="Calibri" w:eastAsiaTheme="majorEastAsia"/>
          <w:sz w:val="22"/>
          <w:szCs w:val="22"/>
        </w:rPr>
        <w:t> </w:t>
      </w:r>
    </w:p>
    <w:p w:rsidR="00641384" w:rsidP="00641384" w:rsidRDefault="00641384" w14:paraId="7FEC305C" w14:textId="77777777">
      <w:pPr>
        <w:pStyle w:val="paragraph"/>
        <w:spacing w:before="0" w:beforeAutospacing="0" w:after="0" w:afterAutospacing="0"/>
        <w:ind w:left="720"/>
        <w:textAlignment w:val="baseline"/>
        <w:rPr>
          <w:rFonts w:ascii="Segoe UI" w:hAnsi="Segoe UI" w:cs="Segoe UI"/>
          <w:sz w:val="18"/>
          <w:szCs w:val="18"/>
        </w:rPr>
      </w:pPr>
      <w:r>
        <w:rPr>
          <w:rStyle w:val="eop"/>
          <w:rFonts w:ascii="Calibri" w:hAnsi="Calibri" w:cs="Calibri" w:eastAsiaTheme="majorEastAsia"/>
          <w:sz w:val="22"/>
          <w:szCs w:val="22"/>
        </w:rPr>
        <w:t> </w:t>
      </w:r>
    </w:p>
    <w:p w:rsidR="00641384" w:rsidP="00641384" w:rsidRDefault="00641384" w14:paraId="0CFF27CE" w14:textId="765E21A8">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eastAsiaTheme="majorEastAsia"/>
          <w:sz w:val="22"/>
          <w:szCs w:val="22"/>
        </w:rPr>
        <w:t> </w:t>
      </w:r>
      <w:r>
        <w:rPr>
          <w:rStyle w:val="normaltextrun"/>
          <w:rFonts w:ascii="Calibri" w:hAnsi="Calibri" w:cs="Calibri" w:eastAsiaTheme="majorEastAsia"/>
          <w:b/>
          <w:bCs/>
          <w:sz w:val="22"/>
          <w:szCs w:val="22"/>
        </w:rPr>
        <w:t>Academic Progress</w:t>
      </w:r>
      <w:r>
        <w:rPr>
          <w:rStyle w:val="eop"/>
          <w:rFonts w:ascii="Calibri" w:hAnsi="Calibri" w:cs="Calibri" w:eastAsiaTheme="majorEastAsia"/>
          <w:sz w:val="22"/>
          <w:szCs w:val="22"/>
        </w:rPr>
        <w:t> </w:t>
      </w:r>
    </w:p>
    <w:p w:rsidR="002D16D5" w:rsidP="00641384" w:rsidRDefault="002D16D5" w14:paraId="666653DF" w14:textId="77777777">
      <w:pPr>
        <w:pStyle w:val="paragraph"/>
        <w:spacing w:before="0" w:beforeAutospacing="0" w:after="0" w:afterAutospacing="0"/>
        <w:textAlignment w:val="baseline"/>
        <w:rPr>
          <w:rStyle w:val="normaltextrun"/>
          <w:rFonts w:ascii="Calibri" w:hAnsi="Calibri" w:cs="Calibri" w:eastAsiaTheme="majorEastAsia"/>
          <w:sz w:val="22"/>
          <w:szCs w:val="22"/>
        </w:rPr>
      </w:pPr>
    </w:p>
    <w:p w:rsidR="00641384" w:rsidP="5EB289C1" w:rsidRDefault="00641384" w14:paraId="33A6BF09" w14:textId="7AB38ABA">
      <w:pPr>
        <w:pStyle w:val="paragraph"/>
        <w:spacing w:before="0" w:beforeAutospacing="off" w:after="0" w:afterAutospacing="off"/>
        <w:textAlignment w:val="baseline"/>
        <w:rPr>
          <w:rFonts w:ascii="Segoe UI" w:hAnsi="Segoe UI" w:cs="Segoe UI"/>
          <w:sz w:val="18"/>
          <w:szCs w:val="18"/>
        </w:rPr>
      </w:pPr>
      <w:r w:rsidRPr="5EB289C1" w:rsidR="00641384">
        <w:rPr>
          <w:rStyle w:val="normaltextrun"/>
          <w:rFonts w:ascii="Calibri" w:hAnsi="Calibri" w:eastAsia="游ゴシック Light" w:cs="Calibri" w:eastAsiaTheme="majorEastAsia"/>
          <w:sz w:val="22"/>
          <w:szCs w:val="22"/>
        </w:rPr>
        <w:t xml:space="preserve">We very much appreciate the contributions of all our SMLC Language Ambassadors and hope that participation in the programme </w:t>
      </w:r>
      <w:r w:rsidRPr="5EB289C1" w:rsidR="00641384">
        <w:rPr>
          <w:rStyle w:val="normaltextrun"/>
          <w:rFonts w:ascii="Calibri" w:hAnsi="Calibri" w:eastAsia="游ゴシック Light" w:cs="Calibri" w:eastAsiaTheme="majorEastAsia"/>
          <w:sz w:val="22"/>
          <w:szCs w:val="22"/>
        </w:rPr>
        <w:t>benefits</w:t>
      </w:r>
      <w:r w:rsidRPr="5EB289C1" w:rsidR="00641384">
        <w:rPr>
          <w:rStyle w:val="normaltextrun"/>
          <w:rFonts w:ascii="Calibri" w:hAnsi="Calibri" w:eastAsia="游ゴシック Light" w:cs="Calibri" w:eastAsiaTheme="majorEastAsia"/>
          <w:sz w:val="22"/>
          <w:szCs w:val="22"/>
        </w:rPr>
        <w:t xml:space="preserve"> you as an individual as well as the school students you will work with.  Remember the hours worked will count towards points in the Warwick Award for employability skills. Your academic progress and assessments should always take priority over your volunteering and sessions should be arranged around your teaching timetable in agreement with the school.  If you have any concerns about balancing the demands of your academic work and volunteering,</w:t>
      </w:r>
      <w:r w:rsidRPr="5EB289C1" w:rsidR="004C5091">
        <w:rPr>
          <w:rStyle w:val="normaltextrun"/>
          <w:rFonts w:ascii="Calibri" w:hAnsi="Calibri" w:eastAsia="游ゴシック Light" w:cs="Calibri" w:eastAsiaTheme="majorEastAsia"/>
          <w:sz w:val="22"/>
          <w:szCs w:val="22"/>
        </w:rPr>
        <w:t xml:space="preserve"> contact Orla</w:t>
      </w:r>
      <w:r w:rsidRPr="5EB289C1" w:rsidR="23406DB5">
        <w:rPr>
          <w:rStyle w:val="normaltextrun"/>
          <w:rFonts w:ascii="Calibri" w:hAnsi="Calibri" w:eastAsia="游ゴシック Light" w:cs="Calibri" w:eastAsiaTheme="majorEastAsia"/>
          <w:sz w:val="22"/>
          <w:szCs w:val="22"/>
        </w:rPr>
        <w:t xml:space="preserve"> (WP </w:t>
      </w:r>
      <w:r w:rsidRPr="5EB289C1" w:rsidR="23406DB5">
        <w:rPr>
          <w:rStyle w:val="normaltextrun"/>
          <w:rFonts w:ascii="Calibri" w:hAnsi="Calibri" w:eastAsia="游ゴシック Light" w:cs="Calibri" w:eastAsiaTheme="majorEastAsia"/>
          <w:sz w:val="22"/>
          <w:szCs w:val="22"/>
        </w:rPr>
        <w:t>Officer</w:t>
      </w:r>
      <w:r w:rsidRPr="5EB289C1" w:rsidR="23406DB5">
        <w:rPr>
          <w:rStyle w:val="normaltextrun"/>
          <w:rFonts w:ascii="Calibri" w:hAnsi="Calibri" w:eastAsia="游ゴシック Light" w:cs="Calibri" w:eastAsiaTheme="majorEastAsia"/>
          <w:sz w:val="22"/>
          <w:szCs w:val="22"/>
        </w:rPr>
        <w:t>)</w:t>
      </w:r>
      <w:r w:rsidRPr="5EB289C1" w:rsidR="004C5091">
        <w:rPr>
          <w:rStyle w:val="normaltextrun"/>
          <w:rFonts w:ascii="Calibri" w:hAnsi="Calibri" w:eastAsia="游ゴシック Light" w:cs="Calibri" w:eastAsiaTheme="majorEastAsia"/>
          <w:sz w:val="22"/>
          <w:szCs w:val="22"/>
        </w:rPr>
        <w:t xml:space="preserve"> further to discuss</w:t>
      </w:r>
      <w:r w:rsidRPr="5EB289C1" w:rsidR="00641384">
        <w:rPr>
          <w:rStyle w:val="eop"/>
          <w:rFonts w:ascii="Calibri" w:hAnsi="Calibri" w:eastAsia="游ゴシック Light" w:cs="Calibri" w:eastAsiaTheme="majorEastAsia"/>
          <w:sz w:val="22"/>
          <w:szCs w:val="22"/>
        </w:rPr>
        <w:t> </w:t>
      </w:r>
    </w:p>
    <w:p w:rsidR="00641384" w:rsidP="00641384" w:rsidRDefault="00641384" w14:paraId="1EFB94C3" w14:textId="77777777">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eastAsiaTheme="majorEastAsia"/>
          <w:sz w:val="22"/>
          <w:szCs w:val="22"/>
        </w:rPr>
        <w:t>I agree to adhere to the above terms as SMLC Student Language Ambassador:</w:t>
      </w:r>
      <w:r>
        <w:rPr>
          <w:rStyle w:val="eop"/>
          <w:rFonts w:ascii="Calibri" w:hAnsi="Calibri" w:cs="Calibri" w:eastAsiaTheme="majorEastAsia"/>
          <w:sz w:val="22"/>
          <w:szCs w:val="22"/>
        </w:rPr>
        <w:t> </w:t>
      </w:r>
    </w:p>
    <w:p w:rsidR="00641384" w:rsidP="00641384" w:rsidRDefault="00641384" w14:paraId="4171EE33" w14:textId="6FA41CB3">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eastAsiaTheme="majorEastAsia"/>
          <w:sz w:val="22"/>
          <w:szCs w:val="22"/>
        </w:rPr>
        <w:t> </w:t>
      </w:r>
    </w:p>
    <w:p w:rsidR="005353CB" w:rsidP="003F2049" w:rsidRDefault="003A136D" w14:paraId="4F808AF4" w14:textId="48B69EE8">
      <w:r>
        <w:t>Name print:</w:t>
      </w:r>
    </w:p>
    <w:p w:rsidR="003A136D" w:rsidP="003F2049" w:rsidRDefault="003A136D" w14:paraId="5755DC64" w14:textId="47D94A6C">
      <w:r>
        <w:t>Date:</w:t>
      </w:r>
    </w:p>
    <w:p w:rsidR="003A136D" w:rsidP="003F2049" w:rsidRDefault="003A136D" w14:paraId="4E2C5537" w14:textId="23DB9106">
      <w:r>
        <w:t>Sign</w:t>
      </w:r>
      <w:r w:rsidR="002D16D5">
        <w:t>ature:</w:t>
      </w:r>
    </w:p>
    <w:p w:rsidR="005353CB" w:rsidP="003F2049" w:rsidRDefault="005353CB" w14:paraId="19B13B74" w14:textId="77777777"/>
    <w:p w:rsidR="005353CB" w:rsidP="003F2049" w:rsidRDefault="005353CB" w14:paraId="7742436B" w14:textId="77777777"/>
    <w:p w:rsidR="005353CB" w:rsidP="003F2049" w:rsidRDefault="005353CB" w14:paraId="4F612B5F" w14:textId="77777777"/>
    <w:p w:rsidR="00830831" w:rsidP="003F2049" w:rsidRDefault="00A30381" w14:paraId="75D987F5" w14:textId="410ADD20">
      <w:r>
        <w:rPr>
          <w:noProof/>
        </w:rPr>
        <mc:AlternateContent>
          <mc:Choice Requires="wps">
            <w:drawing>
              <wp:anchor distT="0" distB="0" distL="114300" distR="114300" simplePos="0" relativeHeight="251658241" behindDoc="0" locked="0" layoutInCell="1" allowOverlap="1" wp14:anchorId="6DEB55BA" wp14:editId="5AA1C2EE">
                <wp:simplePos x="0" y="0"/>
                <wp:positionH relativeFrom="column">
                  <wp:posOffset>262890</wp:posOffset>
                </wp:positionH>
                <wp:positionV relativeFrom="paragraph">
                  <wp:posOffset>-1792772</wp:posOffset>
                </wp:positionV>
                <wp:extent cx="4780046" cy="3431974"/>
                <wp:effectExtent l="0" t="0" r="0" b="0"/>
                <wp:wrapNone/>
                <wp:docPr id="1207542919" name="Rectangle 4" hidden="1"/>
                <wp:cNvGraphicFramePr/>
                <a:graphic xmlns:a="http://schemas.openxmlformats.org/drawingml/2006/main">
                  <a:graphicData uri="http://schemas.microsoft.com/office/word/2010/wordprocessingShape">
                    <wps:wsp>
                      <wps:cNvSpPr/>
                      <wps:spPr>
                        <a:xfrm>
                          <a:off x="0" y="0"/>
                          <a:ext cx="4780046" cy="343197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id="Rectangle 4" style="position:absolute;margin-left:20.7pt;margin-top:-141.15pt;width:376.4pt;height:270.25pt;z-index:251658241;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156082 [3204]" strokecolor="#030e13 [484]" strokeweight="1pt" w14:anchorId="61DBB4B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"/>
            </w:pict>
          </mc:Fallback>
        </mc:AlternateContent>
      </w:r>
      <w:r>
        <w:rPr>
          <w:noProof/>
        </w:rPr>
        <mc:AlternateContent>
          <mc:Choice Requires="wps">
            <w:drawing>
              <wp:anchor distT="0" distB="0" distL="114300" distR="114300" simplePos="0" relativeHeight="251658240" behindDoc="0" locked="0" layoutInCell="1" allowOverlap="1" wp14:anchorId="48FD90CE" wp14:editId="20B2C367">
                <wp:simplePos x="0" y="0"/>
                <wp:positionH relativeFrom="column">
                  <wp:posOffset>-322914</wp:posOffset>
                </wp:positionH>
                <wp:positionV relativeFrom="paragraph">
                  <wp:posOffset>2190249</wp:posOffset>
                </wp:positionV>
                <wp:extent cx="4780046" cy="3431974"/>
                <wp:effectExtent l="0" t="0" r="0" b="0"/>
                <wp:wrapNone/>
                <wp:docPr id="256192137" name="Rectangle 4" hidden="1"/>
                <wp:cNvGraphicFramePr/>
                <a:graphic xmlns:a="http://schemas.openxmlformats.org/drawingml/2006/main">
                  <a:graphicData uri="http://schemas.microsoft.com/office/word/2010/wordprocessingShape">
                    <wps:wsp>
                      <wps:cNvSpPr/>
                      <wps:spPr>
                        <a:xfrm>
                          <a:off x="0" y="0"/>
                          <a:ext cx="4780046" cy="343197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id="Rectangle 4" style="position:absolute;margin-left:-25.45pt;margin-top:172.45pt;width:376.4pt;height:270.25pt;z-index:25165824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156082 [3204]" strokecolor="#030e13 [484]" strokeweight="1pt" w14:anchorId="4AC5F0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"/>
            </w:pict>
          </mc:Fallback>
        </mc:AlternateContent>
      </w:r>
    </w:p>
    <w:sectPr w:rsidR="00830831" w:rsidSect="00413B5E">
      <w:headerReference w:type="default" r:id="rId11"/>
      <w:footerReference w:type="first" r:id="rId12"/>
      <w:pgSz w:w="11906" w:h="16838" w:orient="portrait"/>
      <w:pgMar w:top="567" w:right="851" w:bottom="567" w:left="902" w:header="709" w:footer="709" w:gutter="0"/>
      <w:pgBorders w:offsetFrom="page">
        <w:top w:val="single" w:color="auto" w:sz="12" w:space="24"/>
        <w:left w:val="single" w:color="auto" w:sz="12" w:space="24"/>
        <w:bottom w:val="single" w:color="auto" w:sz="12" w:space="24"/>
        <w:right w:val="single" w:color="auto" w:sz="12" w:space="24"/>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155AC" w:rsidP="00830831" w:rsidRDefault="000155AC" w14:paraId="368BF204" w14:textId="77777777">
      <w:pPr>
        <w:spacing w:after="0" w:line="240" w:lineRule="auto"/>
      </w:pPr>
      <w:r>
        <w:separator/>
      </w:r>
    </w:p>
  </w:endnote>
  <w:endnote w:type="continuationSeparator" w:id="0">
    <w:p w:rsidR="000155AC" w:rsidP="00830831" w:rsidRDefault="000155AC" w14:paraId="208C83F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p w:rsidR="003F2049" w:rsidRDefault="003F2049" w14:paraId="27FA9763" w14:textId="2B6E0818">
    <w:pPr>
      <w:pStyle w:val="Footer"/>
    </w:pPr>
    <w:r>
      <w:rPr>
        <w:noProof/>
      </w:rPr>
      <w:drawing>
        <wp:anchor distT="0" distB="0" distL="114300" distR="114300" simplePos="0" relativeHeight="251658241" behindDoc="1" locked="0" layoutInCell="1" allowOverlap="1" wp14:anchorId="373938FE" wp14:editId="5EE0F200">
          <wp:simplePos x="0" y="0"/>
          <wp:positionH relativeFrom="column">
            <wp:posOffset>-689935</wp:posOffset>
          </wp:positionH>
          <wp:positionV relativeFrom="paragraph">
            <wp:posOffset>-1527175</wp:posOffset>
          </wp:positionV>
          <wp:extent cx="7679608" cy="2117918"/>
          <wp:effectExtent l="0" t="0" r="0" b="0"/>
          <wp:wrapNone/>
          <wp:docPr id="11663965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798953" name="Graphic 3"/>
                  <pic:cNvPicPr/>
                </pic:nvPicPr>
                <pic:blipFill>
                  <a:blip r:embed="rId1">
                    <a:extLst>
                      <a:ext uri="{96DAC541-7B7A-43D3-8B79-37D633B846F1}">
                        <asvg:svgBlip xmlns:asvg="http://schemas.microsoft.com/office/drawing/2016/SVG/main" r:embed="rId2"/>
                      </a:ext>
                    </a:extLst>
                  </a:blip>
                  <a:stretch>
                    <a:fillRect/>
                  </a:stretch>
                </pic:blipFill>
                <pic:spPr>
                  <a:xfrm>
                    <a:off x="0" y="0"/>
                    <a:ext cx="7679608" cy="2117918"/>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155AC" w:rsidP="00830831" w:rsidRDefault="000155AC" w14:paraId="00F4F06F" w14:textId="77777777">
      <w:pPr>
        <w:spacing w:after="0" w:line="240" w:lineRule="auto"/>
      </w:pPr>
      <w:r>
        <w:separator/>
      </w:r>
    </w:p>
  </w:footnote>
  <w:footnote w:type="continuationSeparator" w:id="0">
    <w:p w:rsidR="000155AC" w:rsidP="00830831" w:rsidRDefault="000155AC" w14:paraId="71B040A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xmlns:a14="http://schemas.microsoft.com/office/drawing/2010/main" mc:Ignorable="w14 w15 w16se w16cid w16 w16cex w16sdtdh w16sdtfl w16du wp14">
  <w:p w:rsidR="00830831" w:rsidRDefault="00830831" w14:paraId="7BF59452" w14:textId="5B3A8360">
    <w:pPr>
      <w:pStyle w:val="Header"/>
    </w:pPr>
    <w:r>
      <w:rPr>
        <w:noProof/>
      </w:rPr>
      <w:drawing>
        <wp:anchor distT="0" distB="0" distL="114300" distR="114300" simplePos="0" relativeHeight="251658240" behindDoc="1" locked="0" layoutInCell="1" allowOverlap="1" wp14:anchorId="48985830" wp14:editId="3202224A">
          <wp:simplePos x="0" y="0"/>
          <wp:positionH relativeFrom="column">
            <wp:posOffset>8205647</wp:posOffset>
          </wp:positionH>
          <wp:positionV relativeFrom="paragraph">
            <wp:posOffset>-53739</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381834299"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30831" w:rsidRDefault="00830831" w14:paraId="6106F3E0" w14:textId="0202CB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D5BE0"/>
    <w:multiLevelType w:val="multilevel"/>
    <w:tmpl w:val="CFE405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41833CA"/>
    <w:multiLevelType w:val="multilevel"/>
    <w:tmpl w:val="0D7C92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05C04C93"/>
    <w:multiLevelType w:val="multilevel"/>
    <w:tmpl w:val="AF1C48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818348F"/>
    <w:multiLevelType w:val="multilevel"/>
    <w:tmpl w:val="073E3F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EDB2381"/>
    <w:multiLevelType w:val="multilevel"/>
    <w:tmpl w:val="954E4C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1DF900DB"/>
    <w:multiLevelType w:val="hybridMultilevel"/>
    <w:tmpl w:val="D24892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FF66378"/>
    <w:multiLevelType w:val="multilevel"/>
    <w:tmpl w:val="6988EA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21CD61BC"/>
    <w:multiLevelType w:val="multilevel"/>
    <w:tmpl w:val="4A6433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260664C0"/>
    <w:multiLevelType w:val="hybridMultilevel"/>
    <w:tmpl w:val="B998754C"/>
    <w:lvl w:ilvl="0" w:tplc="0809000D">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F4B1B16"/>
    <w:multiLevelType w:val="multilevel"/>
    <w:tmpl w:val="6F12A8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31815BC4"/>
    <w:multiLevelType w:val="multilevel"/>
    <w:tmpl w:val="6E866C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322040B8"/>
    <w:multiLevelType w:val="multilevel"/>
    <w:tmpl w:val="25A695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3BA15204"/>
    <w:multiLevelType w:val="multilevel"/>
    <w:tmpl w:val="38C08C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405116F8"/>
    <w:multiLevelType w:val="multilevel"/>
    <w:tmpl w:val="AC7ED7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46F610E5"/>
    <w:multiLevelType w:val="multilevel"/>
    <w:tmpl w:val="CC28D7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54A32C8D"/>
    <w:multiLevelType w:val="multilevel"/>
    <w:tmpl w:val="954049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59346149"/>
    <w:multiLevelType w:val="multilevel"/>
    <w:tmpl w:val="DC7287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5D2059B2"/>
    <w:multiLevelType w:val="multilevel"/>
    <w:tmpl w:val="95A671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619676F0"/>
    <w:multiLevelType w:val="multilevel"/>
    <w:tmpl w:val="517086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643211C9"/>
    <w:multiLevelType w:val="multilevel"/>
    <w:tmpl w:val="E2428B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6EB7380D"/>
    <w:multiLevelType w:val="multilevel"/>
    <w:tmpl w:val="FB466AF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70007472"/>
    <w:multiLevelType w:val="hybridMultilevel"/>
    <w:tmpl w:val="CB3AEC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2F86F25"/>
    <w:multiLevelType w:val="multilevel"/>
    <w:tmpl w:val="52E217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72F875D7"/>
    <w:multiLevelType w:val="multilevel"/>
    <w:tmpl w:val="0E5E7F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751024F7"/>
    <w:multiLevelType w:val="multilevel"/>
    <w:tmpl w:val="980445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631984556">
    <w:abstractNumId w:val="9"/>
  </w:num>
  <w:num w:numId="2" w16cid:durableId="1958679849">
    <w:abstractNumId w:val="22"/>
  </w:num>
  <w:num w:numId="3" w16cid:durableId="102842798">
    <w:abstractNumId w:val="1"/>
  </w:num>
  <w:num w:numId="4" w16cid:durableId="1449157461">
    <w:abstractNumId w:val="24"/>
  </w:num>
  <w:num w:numId="5" w16cid:durableId="1399471728">
    <w:abstractNumId w:val="0"/>
  </w:num>
  <w:num w:numId="6" w16cid:durableId="809634611">
    <w:abstractNumId w:val="6"/>
  </w:num>
  <w:num w:numId="7" w16cid:durableId="189606112">
    <w:abstractNumId w:val="14"/>
  </w:num>
  <w:num w:numId="8" w16cid:durableId="2051102745">
    <w:abstractNumId w:val="17"/>
  </w:num>
  <w:num w:numId="9" w16cid:durableId="1214193103">
    <w:abstractNumId w:val="20"/>
  </w:num>
  <w:num w:numId="10" w16cid:durableId="18286669">
    <w:abstractNumId w:val="12"/>
  </w:num>
  <w:num w:numId="11" w16cid:durableId="707727382">
    <w:abstractNumId w:val="10"/>
  </w:num>
  <w:num w:numId="12" w16cid:durableId="310644537">
    <w:abstractNumId w:val="13"/>
  </w:num>
  <w:num w:numId="13" w16cid:durableId="646208841">
    <w:abstractNumId w:val="11"/>
  </w:num>
  <w:num w:numId="14" w16cid:durableId="1340812576">
    <w:abstractNumId w:val="4"/>
  </w:num>
  <w:num w:numId="15" w16cid:durableId="1192647511">
    <w:abstractNumId w:val="19"/>
  </w:num>
  <w:num w:numId="16" w16cid:durableId="1665667428">
    <w:abstractNumId w:val="18"/>
  </w:num>
  <w:num w:numId="17" w16cid:durableId="1580754936">
    <w:abstractNumId w:val="16"/>
  </w:num>
  <w:num w:numId="18" w16cid:durableId="470752334">
    <w:abstractNumId w:val="23"/>
  </w:num>
  <w:num w:numId="19" w16cid:durableId="496919018">
    <w:abstractNumId w:val="7"/>
  </w:num>
  <w:num w:numId="20" w16cid:durableId="204954413">
    <w:abstractNumId w:val="3"/>
  </w:num>
  <w:num w:numId="21" w16cid:durableId="341661937">
    <w:abstractNumId w:val="2"/>
  </w:num>
  <w:num w:numId="22" w16cid:durableId="823199846">
    <w:abstractNumId w:val="15"/>
  </w:num>
  <w:num w:numId="23" w16cid:durableId="758719526">
    <w:abstractNumId w:val="21"/>
  </w:num>
  <w:num w:numId="24" w16cid:durableId="1234663025">
    <w:abstractNumId w:val="8"/>
  </w:num>
  <w:num w:numId="25" w16cid:durableId="116871646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0831"/>
    <w:rsid w:val="000155AC"/>
    <w:rsid w:val="0002235C"/>
    <w:rsid w:val="00047269"/>
    <w:rsid w:val="000A538F"/>
    <w:rsid w:val="000C5F86"/>
    <w:rsid w:val="000E4D3F"/>
    <w:rsid w:val="00131009"/>
    <w:rsid w:val="00182E54"/>
    <w:rsid w:val="001D0D3B"/>
    <w:rsid w:val="00235E7F"/>
    <w:rsid w:val="00264275"/>
    <w:rsid w:val="0028762E"/>
    <w:rsid w:val="002B24C0"/>
    <w:rsid w:val="002D16D5"/>
    <w:rsid w:val="002F1F6F"/>
    <w:rsid w:val="0032708C"/>
    <w:rsid w:val="00377A8E"/>
    <w:rsid w:val="00394E1C"/>
    <w:rsid w:val="003A136D"/>
    <w:rsid w:val="003D4812"/>
    <w:rsid w:val="003F2049"/>
    <w:rsid w:val="00413B5E"/>
    <w:rsid w:val="004C5091"/>
    <w:rsid w:val="004F18CD"/>
    <w:rsid w:val="005020CB"/>
    <w:rsid w:val="005132DF"/>
    <w:rsid w:val="005353CB"/>
    <w:rsid w:val="00571FF9"/>
    <w:rsid w:val="005F5432"/>
    <w:rsid w:val="00641384"/>
    <w:rsid w:val="006E520E"/>
    <w:rsid w:val="006F4BCD"/>
    <w:rsid w:val="0075436C"/>
    <w:rsid w:val="007A4954"/>
    <w:rsid w:val="007C5389"/>
    <w:rsid w:val="00830831"/>
    <w:rsid w:val="00885303"/>
    <w:rsid w:val="008E7A34"/>
    <w:rsid w:val="00964F5A"/>
    <w:rsid w:val="00971CD9"/>
    <w:rsid w:val="00996E9C"/>
    <w:rsid w:val="009F61DB"/>
    <w:rsid w:val="00A2189A"/>
    <w:rsid w:val="00A30381"/>
    <w:rsid w:val="00AC06D1"/>
    <w:rsid w:val="00AF479B"/>
    <w:rsid w:val="00B52536"/>
    <w:rsid w:val="00BA2AB3"/>
    <w:rsid w:val="00BD59EB"/>
    <w:rsid w:val="00C41979"/>
    <w:rsid w:val="00C849CE"/>
    <w:rsid w:val="00CA2046"/>
    <w:rsid w:val="00CC350C"/>
    <w:rsid w:val="00CF759F"/>
    <w:rsid w:val="00D11F94"/>
    <w:rsid w:val="00D141CB"/>
    <w:rsid w:val="00D17D59"/>
    <w:rsid w:val="00D22729"/>
    <w:rsid w:val="00D302A6"/>
    <w:rsid w:val="00D73326"/>
    <w:rsid w:val="00D95516"/>
    <w:rsid w:val="00DC010C"/>
    <w:rsid w:val="00E1257A"/>
    <w:rsid w:val="00E34A0A"/>
    <w:rsid w:val="00E433CF"/>
    <w:rsid w:val="00EB46FA"/>
    <w:rsid w:val="00EC65D1"/>
    <w:rsid w:val="00F3395C"/>
    <w:rsid w:val="00F64CC5"/>
    <w:rsid w:val="00F770D6"/>
    <w:rsid w:val="00F80CCA"/>
    <w:rsid w:val="00FB45A3"/>
    <w:rsid w:val="00FD1DF1"/>
    <w:rsid w:val="00FF3C27"/>
    <w:rsid w:val="070C7E19"/>
    <w:rsid w:val="0E9D0AED"/>
    <w:rsid w:val="23406DB5"/>
    <w:rsid w:val="2971AB5C"/>
    <w:rsid w:val="2E139CD0"/>
    <w:rsid w:val="5EB289C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0C6AC0"/>
  <w15:chartTrackingRefBased/>
  <w15:docId w15:val="{520E955C-2C71-458D-A670-12DE80161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830831"/>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30831"/>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3083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3083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3083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3083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083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083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0831"/>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830831"/>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830831"/>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830831"/>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830831"/>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830831"/>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830831"/>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830831"/>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830831"/>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830831"/>
    <w:rPr>
      <w:rFonts w:eastAsiaTheme="majorEastAsia" w:cstheme="majorBidi"/>
      <w:color w:val="272727" w:themeColor="text1" w:themeTint="D8"/>
    </w:rPr>
  </w:style>
  <w:style w:type="paragraph" w:styleId="Title">
    <w:name w:val="Title"/>
    <w:basedOn w:val="Normal"/>
    <w:next w:val="Normal"/>
    <w:link w:val="TitleChar"/>
    <w:uiPriority w:val="10"/>
    <w:qFormat/>
    <w:rsid w:val="00830831"/>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830831"/>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830831"/>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83083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0831"/>
    <w:pPr>
      <w:spacing w:before="160"/>
      <w:jc w:val="center"/>
    </w:pPr>
    <w:rPr>
      <w:i/>
      <w:iCs/>
      <w:color w:val="404040" w:themeColor="text1" w:themeTint="BF"/>
    </w:rPr>
  </w:style>
  <w:style w:type="character" w:styleId="QuoteChar" w:customStyle="1">
    <w:name w:val="Quote Char"/>
    <w:basedOn w:val="DefaultParagraphFont"/>
    <w:link w:val="Quote"/>
    <w:uiPriority w:val="29"/>
    <w:rsid w:val="00830831"/>
    <w:rPr>
      <w:i/>
      <w:iCs/>
      <w:color w:val="404040" w:themeColor="text1" w:themeTint="BF"/>
    </w:rPr>
  </w:style>
  <w:style w:type="paragraph" w:styleId="ListParagraph">
    <w:name w:val="List Paragraph"/>
    <w:basedOn w:val="Normal"/>
    <w:uiPriority w:val="34"/>
    <w:qFormat/>
    <w:rsid w:val="00830831"/>
    <w:pPr>
      <w:ind w:left="720"/>
      <w:contextualSpacing/>
    </w:pPr>
  </w:style>
  <w:style w:type="character" w:styleId="IntenseEmphasis">
    <w:name w:val="Intense Emphasis"/>
    <w:basedOn w:val="DefaultParagraphFont"/>
    <w:uiPriority w:val="21"/>
    <w:qFormat/>
    <w:rsid w:val="00830831"/>
    <w:rPr>
      <w:i/>
      <w:iCs/>
      <w:color w:val="0F4761" w:themeColor="accent1" w:themeShade="BF"/>
    </w:rPr>
  </w:style>
  <w:style w:type="paragraph" w:styleId="IntenseQuote">
    <w:name w:val="Intense Quote"/>
    <w:basedOn w:val="Normal"/>
    <w:next w:val="Normal"/>
    <w:link w:val="IntenseQuoteChar"/>
    <w:uiPriority w:val="30"/>
    <w:qFormat/>
    <w:rsid w:val="00830831"/>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830831"/>
    <w:rPr>
      <w:i/>
      <w:iCs/>
      <w:color w:val="0F4761" w:themeColor="accent1" w:themeShade="BF"/>
    </w:rPr>
  </w:style>
  <w:style w:type="character" w:styleId="IntenseReference">
    <w:name w:val="Intense Reference"/>
    <w:basedOn w:val="DefaultParagraphFont"/>
    <w:uiPriority w:val="32"/>
    <w:qFormat/>
    <w:rsid w:val="00830831"/>
    <w:rPr>
      <w:b/>
      <w:bCs/>
      <w:smallCaps/>
      <w:color w:val="0F4761" w:themeColor="accent1" w:themeShade="BF"/>
      <w:spacing w:val="5"/>
    </w:rPr>
  </w:style>
  <w:style w:type="paragraph" w:styleId="Header">
    <w:name w:val="header"/>
    <w:basedOn w:val="Normal"/>
    <w:link w:val="HeaderChar"/>
    <w:uiPriority w:val="99"/>
    <w:unhideWhenUsed/>
    <w:rsid w:val="00830831"/>
    <w:pPr>
      <w:tabs>
        <w:tab w:val="center" w:pos="4513"/>
        <w:tab w:val="right" w:pos="9026"/>
      </w:tabs>
      <w:spacing w:after="0" w:line="240" w:lineRule="auto"/>
    </w:pPr>
  </w:style>
  <w:style w:type="character" w:styleId="HeaderChar" w:customStyle="1">
    <w:name w:val="Header Char"/>
    <w:basedOn w:val="DefaultParagraphFont"/>
    <w:link w:val="Header"/>
    <w:uiPriority w:val="99"/>
    <w:rsid w:val="00830831"/>
  </w:style>
  <w:style w:type="paragraph" w:styleId="Footer">
    <w:name w:val="footer"/>
    <w:basedOn w:val="Normal"/>
    <w:link w:val="FooterChar"/>
    <w:uiPriority w:val="99"/>
    <w:unhideWhenUsed/>
    <w:rsid w:val="00830831"/>
    <w:pPr>
      <w:tabs>
        <w:tab w:val="center" w:pos="4513"/>
        <w:tab w:val="right" w:pos="9026"/>
      </w:tabs>
      <w:spacing w:after="0" w:line="240" w:lineRule="auto"/>
    </w:pPr>
  </w:style>
  <w:style w:type="character" w:styleId="FooterChar" w:customStyle="1">
    <w:name w:val="Footer Char"/>
    <w:basedOn w:val="DefaultParagraphFont"/>
    <w:link w:val="Footer"/>
    <w:uiPriority w:val="99"/>
    <w:rsid w:val="00830831"/>
  </w:style>
  <w:style w:type="paragraph" w:styleId="paragraph" w:customStyle="1">
    <w:name w:val="paragraph"/>
    <w:basedOn w:val="Normal"/>
    <w:rsid w:val="00641384"/>
    <w:pPr>
      <w:spacing w:before="100" w:beforeAutospacing="1" w:after="100" w:afterAutospacing="1" w:line="240" w:lineRule="auto"/>
    </w:pPr>
    <w:rPr>
      <w:rFonts w:ascii="Times New Roman" w:hAnsi="Times New Roman" w:eastAsia="Times New Roman" w:cs="Times New Roman"/>
      <w:kern w:val="0"/>
      <w:sz w:val="24"/>
      <w:szCs w:val="24"/>
      <w:lang w:eastAsia="en-GB"/>
      <w14:ligatures w14:val="none"/>
    </w:rPr>
  </w:style>
  <w:style w:type="character" w:styleId="normaltextrun" w:customStyle="1">
    <w:name w:val="normaltextrun"/>
    <w:basedOn w:val="DefaultParagraphFont"/>
    <w:rsid w:val="00641384"/>
  </w:style>
  <w:style w:type="character" w:styleId="eop" w:customStyle="1">
    <w:name w:val="eop"/>
    <w:basedOn w:val="DefaultParagraphFont"/>
    <w:rsid w:val="00641384"/>
  </w:style>
  <w:style w:type="character" w:styleId="wacimagecontainer" w:customStyle="1">
    <w:name w:val="wacimagecontainer"/>
    <w:basedOn w:val="DefaultParagraphFont"/>
    <w:rsid w:val="006413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6762C9A5F59246B40BA55F016E9C9C" ma:contentTypeVersion="15" ma:contentTypeDescription="Create a new document." ma:contentTypeScope="" ma:versionID="685178bb26c2a94e4fda904c4adb91a1">
  <xsd:schema xmlns:xsd="http://www.w3.org/2001/XMLSchema" xmlns:xs="http://www.w3.org/2001/XMLSchema" xmlns:p="http://schemas.microsoft.com/office/2006/metadata/properties" xmlns:ns2="9e600cd4-011a-47fa-9cce-b6f82d51a513" xmlns:ns3="30cf68ea-6a1f-407d-87d3-1a533bf223ef" targetNamespace="http://schemas.microsoft.com/office/2006/metadata/properties" ma:root="true" ma:fieldsID="eb629fd47907a5f0f4ec065f4145874a" ns2:_="" ns3:_="">
    <xsd:import namespace="9e600cd4-011a-47fa-9cce-b6f82d51a513"/>
    <xsd:import namespace="30cf68ea-6a1f-407d-87d3-1a533bf223e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2:MediaServiceDateTaken" minOccurs="0"/>
                <xsd:element ref="ns2:MediaServiceObjectDetectorVersions" minOccurs="0"/>
                <xsd:element ref="ns2:MediaServiceLocation" minOccurs="0"/>
                <xsd:element ref="ns2:MediaServiceGenerationTime" minOccurs="0"/>
                <xsd:element ref="ns2:MediaServiceEventHashCode" minOccurs="0"/>
                <xsd:element ref="ns2:MediaLengthInSeconds" minOccurs="0"/>
                <xsd:element ref="ns2:MediaServiceOCR"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600cd4-011a-47fa-9cce-b6f82d51a5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Location" ma:index="16" nillable="true" ma:displayName="Location" ma:indexed="true"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0cf68ea-6a1f-407d-87d3-1a533bf223e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e600cd4-011a-47fa-9cce-b6f82d51a513">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87C763-D3FF-472D-AB73-3EC80ACEF5D9}"/>
</file>

<file path=customXml/itemProps2.xml><?xml version="1.0" encoding="utf-8"?>
<ds:datastoreItem xmlns:ds="http://schemas.openxmlformats.org/officeDocument/2006/customXml" ds:itemID="{53D29AF7-FD95-4DE7-B73A-182345D2C263}">
  <ds:schemaRefs>
    <ds:schemaRef ds:uri="http://schemas.microsoft.com/office/2006/metadata/properties"/>
    <ds:schemaRef ds:uri="http://schemas.microsoft.com/office/infopath/2007/PartnerControls"/>
    <ds:schemaRef ds:uri="9e600cd4-011a-47fa-9cce-b6f82d51a513"/>
  </ds:schemaRefs>
</ds:datastoreItem>
</file>

<file path=customXml/itemProps3.xml><?xml version="1.0" encoding="utf-8"?>
<ds:datastoreItem xmlns:ds="http://schemas.openxmlformats.org/officeDocument/2006/customXml" ds:itemID="{B7AE51ED-9895-48A0-AE3B-D3CCCC14ACE4}">
  <ds:schemaRefs>
    <ds:schemaRef ds:uri="http://schemas.microsoft.com/sharepoint/v3/contenttype/forms"/>
  </ds:schemaRefs>
</ds:datastoreItem>
</file>

<file path=customXml/itemProps4.xml><?xml version="1.0" encoding="utf-8"?>
<ds:datastoreItem xmlns:ds="http://schemas.openxmlformats.org/officeDocument/2006/customXml" ds:itemID="{ACB3B3B8-2136-4B1D-B5D3-D573B8613BD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Kelleher, Lucy</dc:creator>
  <keywords/>
  <dc:description/>
  <lastModifiedBy>Whelan-Davis, Orla</lastModifiedBy>
  <revision>17</revision>
  <lastPrinted>2026-01-13T23:26:00.0000000Z</lastPrinted>
  <dcterms:created xsi:type="dcterms:W3CDTF">2025-09-24T21:20:00.0000000Z</dcterms:created>
  <dcterms:modified xsi:type="dcterms:W3CDTF">2026-07-16T14:40:07.1975735Z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0x010100C36762C9A5F59246B40BA55F016E9C9C</vt:lpwstr>
  </property>
  <property fmtid="{D5CDD505-2E9C-101B-9397-08002B2CF9AE}" pid="3" name="MediaServiceImageTags">
    <vt:lpwstr/>
  </property>
</Properties>
</file>