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58F932C" w14:textId="1226220A" w:rsidR="00432E46" w:rsidRPr="00593A33" w:rsidRDefault="00CA3188" w:rsidP="00432E46">
      <w:pPr>
        <w:jc w:val="center"/>
        <w:rPr>
          <w:b/>
          <w:bCs/>
          <w:smallCaps/>
        </w:rPr>
      </w:pPr>
      <w:r w:rsidRPr="00593A33">
        <w:rPr>
          <w:b/>
          <w:bCs/>
          <w:smallCaps/>
        </w:rPr>
        <w:t>The Crusades: History and Literature</w:t>
      </w:r>
    </w:p>
    <w:p w14:paraId="500DDA52" w14:textId="77777777" w:rsidR="00432E46" w:rsidRPr="00593A33" w:rsidRDefault="00432E46" w:rsidP="00432E46"/>
    <w:p w14:paraId="3E7D65BD" w14:textId="4D8EE5DC" w:rsidR="00432E46" w:rsidRPr="00593A33" w:rsidRDefault="00E4065E" w:rsidP="00F00F1F">
      <w:pPr>
        <w:jc w:val="center"/>
      </w:pPr>
      <w:r w:rsidRPr="00593A33">
        <w:t xml:space="preserve">Saturday 22 March 2014, </w:t>
      </w:r>
      <w:r w:rsidR="00D748FC" w:rsidRPr="00593A33">
        <w:t>Senate House</w:t>
      </w:r>
      <w:r w:rsidR="00CA3188" w:rsidRPr="00593A33">
        <w:t>, rooms 261 and 264</w:t>
      </w:r>
    </w:p>
    <w:p w14:paraId="6BB4D75A" w14:textId="77777777" w:rsidR="00432E46" w:rsidRPr="00593A33" w:rsidRDefault="00432E46" w:rsidP="00432E46"/>
    <w:p w14:paraId="5E500B57" w14:textId="72D6094A" w:rsidR="00432E46" w:rsidRPr="00593A33" w:rsidRDefault="00D748FC" w:rsidP="00593A33">
      <w:pPr>
        <w:ind w:left="993" w:hanging="993"/>
      </w:pPr>
      <w:r w:rsidRPr="00593A33">
        <w:t>9.30</w:t>
      </w:r>
      <w:r w:rsidR="00432E46" w:rsidRPr="00593A33">
        <w:tab/>
        <w:t>Registration</w:t>
      </w:r>
      <w:r w:rsidR="00C172FA" w:rsidRPr="00593A33">
        <w:tab/>
      </w:r>
    </w:p>
    <w:p w14:paraId="23F681C3" w14:textId="77777777" w:rsidR="00C172FA" w:rsidRPr="00593A33" w:rsidRDefault="00C172FA" w:rsidP="00593A33">
      <w:pPr>
        <w:ind w:left="993" w:hanging="993"/>
      </w:pPr>
    </w:p>
    <w:p w14:paraId="723066F6" w14:textId="69BEE2D3" w:rsidR="00C172FA" w:rsidRPr="00593A33" w:rsidRDefault="00D748FC" w:rsidP="00593A33">
      <w:pPr>
        <w:ind w:left="993" w:hanging="993"/>
      </w:pPr>
      <w:r w:rsidRPr="00593A33">
        <w:t>10.0</w:t>
      </w:r>
      <w:r w:rsidR="00432E46" w:rsidRPr="00593A33">
        <w:t>0</w:t>
      </w:r>
      <w:r w:rsidR="00432E46" w:rsidRPr="00593A33">
        <w:tab/>
      </w:r>
      <w:r w:rsidR="00C172FA" w:rsidRPr="00593A33">
        <w:rPr>
          <w:i/>
        </w:rPr>
        <w:t xml:space="preserve">Chair: </w:t>
      </w:r>
      <w:r w:rsidR="00782EBC" w:rsidRPr="00593A33">
        <w:rPr>
          <w:i/>
        </w:rPr>
        <w:t xml:space="preserve">Professor Ruth Harvey </w:t>
      </w:r>
    </w:p>
    <w:p w14:paraId="5BCD064A" w14:textId="77777777" w:rsidR="00C172FA" w:rsidRPr="00593A33" w:rsidRDefault="00C172FA" w:rsidP="00593A33">
      <w:pPr>
        <w:ind w:left="993" w:hanging="993"/>
      </w:pPr>
    </w:p>
    <w:p w14:paraId="3FCFDE79" w14:textId="63773CC4" w:rsidR="00F00F1F" w:rsidRPr="00593A33" w:rsidRDefault="00C172FA" w:rsidP="00593A33">
      <w:pPr>
        <w:ind w:left="993" w:hanging="993"/>
      </w:pPr>
      <w:r w:rsidRPr="00593A33">
        <w:tab/>
      </w:r>
      <w:r w:rsidR="00F953F0" w:rsidRPr="00593A33">
        <w:t xml:space="preserve">Professor </w:t>
      </w:r>
      <w:r w:rsidR="00F00F1F" w:rsidRPr="00593A33">
        <w:t>Linda Paterson (Warwick)</w:t>
      </w:r>
    </w:p>
    <w:p w14:paraId="2496A7F1" w14:textId="77777777" w:rsidR="00432E46" w:rsidRPr="00593A33" w:rsidRDefault="00F00F1F" w:rsidP="00593A33">
      <w:pPr>
        <w:ind w:left="993" w:hanging="993"/>
        <w:rPr>
          <w:i/>
        </w:rPr>
      </w:pPr>
      <w:r w:rsidRPr="00593A33">
        <w:tab/>
      </w:r>
      <w:r w:rsidR="00432E46" w:rsidRPr="00593A33">
        <w:rPr>
          <w:i/>
        </w:rPr>
        <w:t xml:space="preserve">Welcome and introduction to the project ‘Lyric responses to the crusades in medieval France and Occitania’ </w:t>
      </w:r>
    </w:p>
    <w:p w14:paraId="42B5962D" w14:textId="77777777" w:rsidR="00432E46" w:rsidRPr="00593A33" w:rsidRDefault="00432E46" w:rsidP="00593A33">
      <w:pPr>
        <w:ind w:left="993" w:hanging="993"/>
      </w:pPr>
    </w:p>
    <w:p w14:paraId="4B4F1D14" w14:textId="127B4B26" w:rsidR="00432E46" w:rsidRPr="00593A33" w:rsidRDefault="000C6302" w:rsidP="00593A33">
      <w:pPr>
        <w:ind w:left="993" w:hanging="993"/>
      </w:pPr>
      <w:r w:rsidRPr="00593A33">
        <w:t>10.</w:t>
      </w:r>
      <w:r w:rsidR="00D748FC" w:rsidRPr="00593A33">
        <w:t>2</w:t>
      </w:r>
      <w:r w:rsidR="00432E46" w:rsidRPr="00593A33">
        <w:t>0</w:t>
      </w:r>
      <w:r w:rsidR="00782EBC" w:rsidRPr="00593A33">
        <w:t xml:space="preserve"> </w:t>
      </w:r>
      <w:r w:rsidR="00782EBC" w:rsidRPr="00593A33">
        <w:tab/>
      </w:r>
      <w:r w:rsidR="00432E46" w:rsidRPr="00593A33">
        <w:t xml:space="preserve">Professor Charmaine Lee (Salerno) </w:t>
      </w:r>
    </w:p>
    <w:p w14:paraId="351B7536" w14:textId="77777777" w:rsidR="00432E46" w:rsidRPr="00593A33" w:rsidRDefault="00432E46" w:rsidP="00593A33">
      <w:pPr>
        <w:ind w:left="993" w:hanging="993"/>
        <w:rPr>
          <w:i/>
        </w:rPr>
      </w:pPr>
      <w:r w:rsidRPr="00593A33">
        <w:rPr>
          <w:i/>
        </w:rPr>
        <w:tab/>
        <w:t>Richard the Lionheart, the background to ‘Ja nus homs pris’</w:t>
      </w:r>
    </w:p>
    <w:p w14:paraId="25679448" w14:textId="77777777" w:rsidR="00782EBC" w:rsidRPr="00593A33" w:rsidRDefault="00782EBC" w:rsidP="00593A33">
      <w:pPr>
        <w:ind w:left="993" w:hanging="993"/>
      </w:pPr>
    </w:p>
    <w:p w14:paraId="796C7680" w14:textId="28FFBAB1" w:rsidR="00432E46" w:rsidRPr="00593A33" w:rsidRDefault="00D748FC" w:rsidP="00593A33">
      <w:pPr>
        <w:ind w:left="993" w:hanging="993"/>
      </w:pPr>
      <w:r w:rsidRPr="00593A33">
        <w:t>11.0</w:t>
      </w:r>
      <w:r w:rsidR="00782EBC" w:rsidRPr="00593A33">
        <w:t>0</w:t>
      </w:r>
      <w:r w:rsidR="00782EBC" w:rsidRPr="00593A33">
        <w:tab/>
        <w:t>Coffee</w:t>
      </w:r>
      <w:r w:rsidR="00782EBC" w:rsidRPr="00593A33">
        <w:tab/>
      </w:r>
    </w:p>
    <w:p w14:paraId="1F2D26E3" w14:textId="77777777" w:rsidR="00782EBC" w:rsidRPr="00593A33" w:rsidRDefault="00782EBC" w:rsidP="00593A33">
      <w:pPr>
        <w:ind w:left="993" w:hanging="993"/>
      </w:pPr>
    </w:p>
    <w:p w14:paraId="15FCD80F" w14:textId="638D5BEA" w:rsidR="00782EBC" w:rsidRPr="00593A33" w:rsidRDefault="000C6302" w:rsidP="00593A33">
      <w:pPr>
        <w:ind w:left="993" w:hanging="993"/>
        <w:rPr>
          <w:i/>
        </w:rPr>
      </w:pPr>
      <w:r w:rsidRPr="00593A33">
        <w:t>11.3</w:t>
      </w:r>
      <w:r w:rsidR="00432E46" w:rsidRPr="00593A33">
        <w:t>0</w:t>
      </w:r>
      <w:r w:rsidR="00432E46" w:rsidRPr="00593A33">
        <w:tab/>
      </w:r>
      <w:r w:rsidR="00782EBC" w:rsidRPr="00593A33">
        <w:rPr>
          <w:i/>
        </w:rPr>
        <w:t>Chair: Professor Charmaine Lee (Salerno)</w:t>
      </w:r>
    </w:p>
    <w:p w14:paraId="429E28B2" w14:textId="77777777" w:rsidR="00782EBC" w:rsidRPr="00593A33" w:rsidRDefault="00782EBC" w:rsidP="00593A33">
      <w:pPr>
        <w:ind w:left="993" w:hanging="993"/>
      </w:pPr>
    </w:p>
    <w:p w14:paraId="510AFD31" w14:textId="65DEC43B" w:rsidR="00432E46" w:rsidRPr="00593A33" w:rsidRDefault="00782EBC" w:rsidP="00593A33">
      <w:pPr>
        <w:ind w:left="993" w:hanging="993"/>
      </w:pPr>
      <w:r w:rsidRPr="00593A33">
        <w:tab/>
      </w:r>
      <w:r w:rsidR="00432E46" w:rsidRPr="00593A33">
        <w:t xml:space="preserve">Dr Anna Radaelli (La Sapienza) </w:t>
      </w:r>
    </w:p>
    <w:p w14:paraId="733ECAD5" w14:textId="3752647F" w:rsidR="00432E46" w:rsidRPr="00593A33" w:rsidRDefault="00432E46" w:rsidP="00593A33">
      <w:pPr>
        <w:ind w:left="993" w:hanging="993"/>
        <w:rPr>
          <w:rFonts w:eastAsia="Times New Roman"/>
          <w:i/>
        </w:rPr>
      </w:pPr>
      <w:r w:rsidRPr="00593A33">
        <w:tab/>
      </w:r>
      <w:r w:rsidR="007C51C4" w:rsidRPr="00593A33">
        <w:rPr>
          <w:i/>
        </w:rPr>
        <w:t>‘</w:t>
      </w:r>
      <w:r w:rsidR="007C51C4" w:rsidRPr="00593A33">
        <w:rPr>
          <w:rFonts w:eastAsia="Times New Roman"/>
          <w:i/>
          <w:iCs/>
        </w:rPr>
        <w:t>Voil ma chançun a la gent fere oïr.’</w:t>
      </w:r>
      <w:r w:rsidR="007C51C4" w:rsidRPr="00593A33">
        <w:rPr>
          <w:rFonts w:eastAsia="Times New Roman"/>
        </w:rPr>
        <w:t xml:space="preserve"> </w:t>
      </w:r>
      <w:r w:rsidR="007C51C4" w:rsidRPr="00593A33">
        <w:rPr>
          <w:rFonts w:eastAsia="Times New Roman"/>
          <w:i/>
        </w:rPr>
        <w:t xml:space="preserve">An early crusade song at the Plantagenet court </w:t>
      </w:r>
    </w:p>
    <w:p w14:paraId="0F2530A5" w14:textId="77777777" w:rsidR="007C51C4" w:rsidRPr="00593A33" w:rsidRDefault="007C51C4" w:rsidP="00593A33">
      <w:pPr>
        <w:ind w:left="993" w:hanging="993"/>
      </w:pPr>
    </w:p>
    <w:p w14:paraId="4AF84125" w14:textId="0842748B" w:rsidR="00432E46" w:rsidRPr="00593A33" w:rsidRDefault="000C6302" w:rsidP="00593A33">
      <w:pPr>
        <w:ind w:left="993" w:hanging="993"/>
      </w:pPr>
      <w:r w:rsidRPr="00593A33">
        <w:t>12.00</w:t>
      </w:r>
      <w:r w:rsidR="00782EBC" w:rsidRPr="00593A33">
        <w:t xml:space="preserve"> </w:t>
      </w:r>
      <w:r w:rsidR="00782EBC" w:rsidRPr="00593A33">
        <w:tab/>
      </w:r>
      <w:r w:rsidR="00432E46" w:rsidRPr="00593A33">
        <w:t xml:space="preserve">Dr Carol Sweetenham (Warwick) </w:t>
      </w:r>
    </w:p>
    <w:p w14:paraId="30E7F458" w14:textId="77777777" w:rsidR="00432E46" w:rsidRPr="00593A33" w:rsidRDefault="00432E46" w:rsidP="00593A33">
      <w:pPr>
        <w:ind w:left="993" w:hanging="993"/>
      </w:pPr>
      <w:r w:rsidRPr="00593A33">
        <w:tab/>
      </w:r>
      <w:r w:rsidRPr="00593A33">
        <w:rPr>
          <w:i/>
        </w:rPr>
        <w:t>Poetic sources in First Crusade texts</w:t>
      </w:r>
    </w:p>
    <w:p w14:paraId="4D95ADE2" w14:textId="77777777" w:rsidR="00432E46" w:rsidRPr="00593A33" w:rsidRDefault="00432E46" w:rsidP="00593A33">
      <w:pPr>
        <w:ind w:left="993" w:hanging="993"/>
      </w:pPr>
    </w:p>
    <w:p w14:paraId="023C8FBF" w14:textId="77777777" w:rsidR="00432E46" w:rsidRPr="00593A33" w:rsidRDefault="00432E46" w:rsidP="00593A33">
      <w:pPr>
        <w:ind w:left="993" w:hanging="993"/>
      </w:pPr>
      <w:r w:rsidRPr="00593A33">
        <w:t>12.30</w:t>
      </w:r>
      <w:r w:rsidRPr="00593A33">
        <w:tab/>
        <w:t>Lunch</w:t>
      </w:r>
    </w:p>
    <w:p w14:paraId="6863414A" w14:textId="77777777" w:rsidR="00432E46" w:rsidRPr="00593A33" w:rsidRDefault="00432E46" w:rsidP="00593A33">
      <w:pPr>
        <w:ind w:left="993" w:hanging="993"/>
      </w:pPr>
    </w:p>
    <w:p w14:paraId="255D1F49" w14:textId="2E1AF130" w:rsidR="00C172FA" w:rsidRPr="00593A33" w:rsidRDefault="00432E46" w:rsidP="00593A33">
      <w:pPr>
        <w:ind w:left="993" w:hanging="993"/>
        <w:rPr>
          <w:i/>
        </w:rPr>
      </w:pPr>
      <w:r w:rsidRPr="00593A33">
        <w:t>1.30</w:t>
      </w:r>
      <w:r w:rsidRPr="00593A33">
        <w:tab/>
      </w:r>
      <w:r w:rsidR="00C172FA" w:rsidRPr="00593A33">
        <w:rPr>
          <w:i/>
        </w:rPr>
        <w:t xml:space="preserve">Chair: </w:t>
      </w:r>
      <w:r w:rsidR="0022046C" w:rsidRPr="00593A33">
        <w:rPr>
          <w:i/>
        </w:rPr>
        <w:t>Professor Stefano Asperti</w:t>
      </w:r>
      <w:r w:rsidR="0022046C" w:rsidRPr="00593A33">
        <w:t xml:space="preserve"> </w:t>
      </w:r>
      <w:r w:rsidR="0022046C" w:rsidRPr="00593A33">
        <w:rPr>
          <w:i/>
        </w:rPr>
        <w:t>(La Sapienza)</w:t>
      </w:r>
    </w:p>
    <w:p w14:paraId="2F87ED71" w14:textId="77777777" w:rsidR="00C172FA" w:rsidRPr="00593A33" w:rsidRDefault="00C172FA" w:rsidP="00593A33">
      <w:pPr>
        <w:ind w:left="993" w:hanging="993"/>
      </w:pPr>
    </w:p>
    <w:p w14:paraId="7D339201" w14:textId="77777777" w:rsidR="000C6302" w:rsidRPr="00593A33" w:rsidRDefault="00C172FA" w:rsidP="00593A33">
      <w:pPr>
        <w:ind w:left="993" w:hanging="993"/>
      </w:pPr>
      <w:r w:rsidRPr="00593A33">
        <w:tab/>
      </w:r>
      <w:r w:rsidR="000C6302" w:rsidRPr="00593A33">
        <w:t>Dr Jean Dunbabin (Oxford)</w:t>
      </w:r>
    </w:p>
    <w:p w14:paraId="3E7529F9" w14:textId="77777777" w:rsidR="000C6302" w:rsidRPr="00593A33" w:rsidRDefault="000C6302" w:rsidP="00593A33">
      <w:pPr>
        <w:ind w:left="993" w:hanging="993"/>
      </w:pPr>
      <w:r w:rsidRPr="00593A33">
        <w:tab/>
      </w:r>
      <w:r w:rsidRPr="00593A33">
        <w:rPr>
          <w:i/>
        </w:rPr>
        <w:t>Charles of Anjou and the Italian crusade</w:t>
      </w:r>
    </w:p>
    <w:p w14:paraId="2FD807CE" w14:textId="77777777" w:rsidR="000C6302" w:rsidRPr="00593A33" w:rsidRDefault="000C6302" w:rsidP="00593A33">
      <w:pPr>
        <w:ind w:left="993" w:hanging="993"/>
      </w:pPr>
    </w:p>
    <w:p w14:paraId="77294665" w14:textId="3AD00CAE" w:rsidR="000C6302" w:rsidRPr="00593A33" w:rsidRDefault="000C6302" w:rsidP="00593A33">
      <w:pPr>
        <w:ind w:left="993" w:hanging="993"/>
      </w:pPr>
      <w:r w:rsidRPr="00593A33">
        <w:t>2.10</w:t>
      </w:r>
      <w:r w:rsidRPr="00593A33">
        <w:tab/>
      </w:r>
      <w:r w:rsidR="00C45CF6" w:rsidRPr="00593A33">
        <w:t xml:space="preserve">Mr </w:t>
      </w:r>
      <w:r w:rsidRPr="00593A33">
        <w:t>Simon Parsons (Royal Holloway)</w:t>
      </w:r>
    </w:p>
    <w:p w14:paraId="057E770C" w14:textId="47C5063B" w:rsidR="000C6302" w:rsidRPr="00593A33" w:rsidRDefault="000C6302" w:rsidP="00593A33">
      <w:pPr>
        <w:ind w:left="993" w:hanging="993"/>
        <w:rPr>
          <w:i/>
        </w:rPr>
      </w:pPr>
      <w:r w:rsidRPr="00593A33">
        <w:tab/>
      </w:r>
      <w:r w:rsidR="00DF2536" w:rsidRPr="00593A33">
        <w:rPr>
          <w:rFonts w:eastAsia="Times New Roman"/>
          <w:i/>
        </w:rPr>
        <w:t>A Unique Song of the First Crusade? New observations on the Hatton 77 manuscript.</w:t>
      </w:r>
    </w:p>
    <w:p w14:paraId="3D53CBCC" w14:textId="77777777" w:rsidR="000C6302" w:rsidRPr="00593A33" w:rsidRDefault="000C6302" w:rsidP="00593A33">
      <w:pPr>
        <w:ind w:left="993" w:hanging="993"/>
      </w:pPr>
    </w:p>
    <w:p w14:paraId="49923108" w14:textId="5A8330EC" w:rsidR="000C6302" w:rsidRPr="00593A33" w:rsidRDefault="000C6302" w:rsidP="00593A33">
      <w:pPr>
        <w:ind w:left="993" w:hanging="993"/>
      </w:pPr>
      <w:r w:rsidRPr="00593A33">
        <w:t>2.</w:t>
      </w:r>
      <w:r w:rsidR="00835ECC" w:rsidRPr="00593A33">
        <w:t>5</w:t>
      </w:r>
      <w:r w:rsidRPr="00593A33">
        <w:t>0</w:t>
      </w:r>
      <w:r w:rsidRPr="00593A33">
        <w:tab/>
      </w:r>
      <w:r w:rsidR="00C45CF6" w:rsidRPr="00593A33">
        <w:t xml:space="preserve">Dr </w:t>
      </w:r>
      <w:r w:rsidRPr="00593A33">
        <w:t>Marianne Ailes</w:t>
      </w:r>
      <w:r w:rsidR="00AF6CEB" w:rsidRPr="00593A33">
        <w:t xml:space="preserve"> (Bristol)</w:t>
      </w:r>
    </w:p>
    <w:p w14:paraId="086FDD0C" w14:textId="77777777" w:rsidR="000C6302" w:rsidRPr="00593A33" w:rsidRDefault="000C6302" w:rsidP="00593A33">
      <w:pPr>
        <w:ind w:left="993" w:hanging="993"/>
        <w:rPr>
          <w:i/>
        </w:rPr>
      </w:pPr>
      <w:r w:rsidRPr="00593A33">
        <w:rPr>
          <w:i/>
        </w:rPr>
        <w:tab/>
      </w:r>
      <w:r w:rsidRPr="00593A33">
        <w:rPr>
          <w:rFonts w:eastAsia="Times New Roman"/>
          <w:i/>
        </w:rPr>
        <w:t>Outremer as a locus for redemptive suffering in vernacular texts</w:t>
      </w:r>
    </w:p>
    <w:p w14:paraId="5FA9BFA1" w14:textId="7FB7CF21" w:rsidR="000C6302" w:rsidRPr="00593A33" w:rsidRDefault="000C6302" w:rsidP="00593A33">
      <w:pPr>
        <w:ind w:left="993" w:hanging="993"/>
      </w:pPr>
    </w:p>
    <w:p w14:paraId="60047D40" w14:textId="2745F0DE" w:rsidR="007F2E03" w:rsidRPr="00593A33" w:rsidRDefault="007F2E03" w:rsidP="00593A33">
      <w:pPr>
        <w:ind w:left="993" w:hanging="993"/>
      </w:pPr>
      <w:r w:rsidRPr="00593A33">
        <w:t>3.30</w:t>
      </w:r>
      <w:r w:rsidRPr="00593A33">
        <w:tab/>
        <w:t>Coffee</w:t>
      </w:r>
    </w:p>
    <w:p w14:paraId="6188C038" w14:textId="77777777" w:rsidR="000C6302" w:rsidRPr="00593A33" w:rsidRDefault="000C6302" w:rsidP="00593A33">
      <w:pPr>
        <w:ind w:left="993" w:hanging="993"/>
      </w:pPr>
    </w:p>
    <w:p w14:paraId="5FA20228" w14:textId="3F20F785" w:rsidR="00C172FA" w:rsidRPr="00593A33" w:rsidRDefault="00D748FC" w:rsidP="00593A33">
      <w:pPr>
        <w:ind w:left="993" w:hanging="993"/>
      </w:pPr>
      <w:r w:rsidRPr="00593A33">
        <w:t>4.0</w:t>
      </w:r>
      <w:r w:rsidR="007F2E03" w:rsidRPr="00593A33">
        <w:t>0</w:t>
      </w:r>
      <w:r w:rsidR="00432E46" w:rsidRPr="00593A33">
        <w:tab/>
      </w:r>
      <w:r w:rsidR="00C172FA" w:rsidRPr="00593A33">
        <w:rPr>
          <w:i/>
        </w:rPr>
        <w:t xml:space="preserve">Chair: </w:t>
      </w:r>
      <w:r w:rsidR="00782EBC" w:rsidRPr="00593A33">
        <w:rPr>
          <w:i/>
        </w:rPr>
        <w:t>Professor Jonathan Phillips (Royal Holloway)</w:t>
      </w:r>
    </w:p>
    <w:p w14:paraId="6CBB27C4" w14:textId="77777777" w:rsidR="00C172FA" w:rsidRPr="00593A33" w:rsidRDefault="00C172FA" w:rsidP="00593A33">
      <w:pPr>
        <w:ind w:left="993" w:hanging="993"/>
      </w:pPr>
    </w:p>
    <w:p w14:paraId="2139B3D4" w14:textId="0CEA3636" w:rsidR="00432E46" w:rsidRPr="00593A33" w:rsidRDefault="00C172FA" w:rsidP="00593A33">
      <w:pPr>
        <w:ind w:left="993" w:hanging="993"/>
      </w:pPr>
      <w:r w:rsidRPr="00593A33">
        <w:tab/>
      </w:r>
      <w:r w:rsidR="00F953F0" w:rsidRPr="00593A33">
        <w:t xml:space="preserve">Dr </w:t>
      </w:r>
      <w:r w:rsidR="00432E46" w:rsidRPr="00593A33">
        <w:t>Luca Barbieri</w:t>
      </w:r>
      <w:r w:rsidR="00782EBC" w:rsidRPr="00593A33">
        <w:t xml:space="preserve"> (Warwick)</w:t>
      </w:r>
      <w:r w:rsidR="00432E46" w:rsidRPr="00593A33">
        <w:t xml:space="preserve"> / </w:t>
      </w:r>
      <w:r w:rsidR="00F953F0" w:rsidRPr="00593A33">
        <w:t xml:space="preserve">Professor </w:t>
      </w:r>
      <w:r w:rsidR="00AF6CEB" w:rsidRPr="00593A33">
        <w:t>Stefano Asperti (La Sapienza</w:t>
      </w:r>
      <w:r w:rsidR="00432E46" w:rsidRPr="00593A33">
        <w:t>)</w:t>
      </w:r>
    </w:p>
    <w:p w14:paraId="3DB48D0E" w14:textId="5DFDA4A4" w:rsidR="00432E46" w:rsidRPr="00593A33" w:rsidRDefault="00432E46" w:rsidP="00593A33">
      <w:pPr>
        <w:ind w:left="993" w:hanging="993"/>
        <w:rPr>
          <w:i/>
        </w:rPr>
      </w:pPr>
      <w:r w:rsidRPr="00593A33">
        <w:tab/>
      </w:r>
      <w:r w:rsidR="00F773E0" w:rsidRPr="00593A33">
        <w:rPr>
          <w:i/>
        </w:rPr>
        <w:t>The Old French crusade song in its manuscript tradition</w:t>
      </w:r>
      <w:r w:rsidR="00AF6CEB" w:rsidRPr="00593A33">
        <w:rPr>
          <w:i/>
        </w:rPr>
        <w:t>: aristocratic choice and alternative points of view</w:t>
      </w:r>
    </w:p>
    <w:p w14:paraId="52941F09" w14:textId="77777777" w:rsidR="00432E46" w:rsidRPr="00593A33" w:rsidRDefault="00432E46" w:rsidP="00593A33">
      <w:pPr>
        <w:ind w:left="993" w:hanging="993"/>
      </w:pPr>
    </w:p>
    <w:p w14:paraId="0A55880C" w14:textId="4AA6679F" w:rsidR="007F2E03" w:rsidRPr="00593A33" w:rsidRDefault="007F2E03" w:rsidP="00593A33">
      <w:pPr>
        <w:ind w:left="993" w:hanging="993"/>
      </w:pPr>
      <w:r w:rsidRPr="00593A33">
        <w:t>4.</w:t>
      </w:r>
      <w:r w:rsidR="00D748FC" w:rsidRPr="00593A33">
        <w:t>40</w:t>
      </w:r>
      <w:r w:rsidR="00432E46" w:rsidRPr="00593A33">
        <w:tab/>
      </w:r>
      <w:r w:rsidRPr="00593A33">
        <w:t xml:space="preserve">Dr Matthew Bennett </w:t>
      </w:r>
      <w:r w:rsidR="00C45CF6" w:rsidRPr="00593A33">
        <w:t>(</w:t>
      </w:r>
      <w:r w:rsidR="002B0A9A" w:rsidRPr="00593A33">
        <w:rPr>
          <w:rFonts w:eastAsia="Times New Roman"/>
        </w:rPr>
        <w:t>Royal Military Academy Sandhurst, retired</w:t>
      </w:r>
      <w:r w:rsidR="00C45CF6" w:rsidRPr="00593A33">
        <w:t>)</w:t>
      </w:r>
    </w:p>
    <w:p w14:paraId="0E50EE6F" w14:textId="53258BCA" w:rsidR="007F2E03" w:rsidRPr="00593A33" w:rsidRDefault="007F2E03" w:rsidP="00593A33">
      <w:pPr>
        <w:ind w:left="993" w:hanging="993"/>
        <w:rPr>
          <w:i/>
        </w:rPr>
      </w:pPr>
      <w:r w:rsidRPr="00593A33">
        <w:tab/>
      </w:r>
      <w:r w:rsidR="00D76B1E" w:rsidRPr="00593A33">
        <w:rPr>
          <w:rFonts w:eastAsia="Times New Roman"/>
          <w:i/>
        </w:rPr>
        <w:t>Commoners on Crusade: non-noble forces in crusading warfare</w:t>
      </w:r>
    </w:p>
    <w:p w14:paraId="51D7C308" w14:textId="77777777" w:rsidR="007F2E03" w:rsidRPr="00593A33" w:rsidRDefault="007F2E03" w:rsidP="00593A33">
      <w:pPr>
        <w:ind w:left="993" w:hanging="993"/>
      </w:pPr>
    </w:p>
    <w:p w14:paraId="5D61F846" w14:textId="0AF833E7" w:rsidR="007F2E03" w:rsidRPr="00593A33" w:rsidRDefault="00D748FC" w:rsidP="00593A33">
      <w:pPr>
        <w:ind w:left="993" w:hanging="993"/>
      </w:pPr>
      <w:r w:rsidRPr="00593A33">
        <w:t>5.2</w:t>
      </w:r>
      <w:r w:rsidR="007F2E03" w:rsidRPr="00593A33">
        <w:t>0</w:t>
      </w:r>
      <w:r w:rsidR="007F2E03" w:rsidRPr="00593A33">
        <w:tab/>
        <w:t xml:space="preserve">Professor John Gillingham (London School of Economics) </w:t>
      </w:r>
    </w:p>
    <w:p w14:paraId="127E84A0" w14:textId="77777777" w:rsidR="007F2E03" w:rsidRPr="00593A33" w:rsidRDefault="007F2E03" w:rsidP="00593A33">
      <w:pPr>
        <w:ind w:left="993" w:hanging="993"/>
        <w:rPr>
          <w:i/>
        </w:rPr>
      </w:pPr>
      <w:r w:rsidRPr="00593A33">
        <w:tab/>
      </w:r>
      <w:r w:rsidRPr="00593A33">
        <w:rPr>
          <w:rFonts w:eastAsia="Times New Roman"/>
          <w:i/>
        </w:rPr>
        <w:t>Crusading warfare, chivalry and the enslavement of women and children</w:t>
      </w:r>
    </w:p>
    <w:p w14:paraId="1C2BC7D3" w14:textId="77777777" w:rsidR="00432E46" w:rsidRPr="00593A33" w:rsidRDefault="00432E46" w:rsidP="00593A33">
      <w:pPr>
        <w:ind w:left="993" w:hanging="993"/>
        <w:rPr>
          <w:i/>
        </w:rPr>
      </w:pPr>
    </w:p>
    <w:p w14:paraId="7CCE1DA0" w14:textId="7EA0E9E3" w:rsidR="00C74112" w:rsidRPr="00593A33" w:rsidRDefault="00432E46" w:rsidP="00593A33">
      <w:pPr>
        <w:ind w:left="993" w:hanging="993"/>
      </w:pPr>
      <w:r w:rsidRPr="00593A33">
        <w:t>6.00</w:t>
      </w:r>
      <w:r w:rsidRPr="00593A33">
        <w:tab/>
      </w:r>
      <w:r w:rsidR="00D748FC" w:rsidRPr="00593A33">
        <w:t>End of workshop, followed by a w</w:t>
      </w:r>
      <w:r w:rsidR="00782EBC" w:rsidRPr="00593A33">
        <w:t>ine reception</w:t>
      </w:r>
      <w:r w:rsidRPr="00593A33">
        <w:t xml:space="preserve"> </w:t>
      </w:r>
      <w:bookmarkStart w:id="0" w:name="_GoBack"/>
      <w:bookmarkEnd w:id="0"/>
    </w:p>
    <w:sectPr w:rsidR="00C74112" w:rsidRPr="00593A33" w:rsidSect="00593A33">
      <w:pgSz w:w="11900" w:h="16840"/>
      <w:pgMar w:top="851" w:right="1418" w:bottom="567" w:left="1418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MS ??"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2E46"/>
    <w:rsid w:val="000C6302"/>
    <w:rsid w:val="0022046C"/>
    <w:rsid w:val="002B0A9A"/>
    <w:rsid w:val="002F217D"/>
    <w:rsid w:val="00413FB0"/>
    <w:rsid w:val="00432E46"/>
    <w:rsid w:val="004A1A32"/>
    <w:rsid w:val="00593A33"/>
    <w:rsid w:val="00612290"/>
    <w:rsid w:val="00703E15"/>
    <w:rsid w:val="00782EBC"/>
    <w:rsid w:val="007C51C4"/>
    <w:rsid w:val="007F2E03"/>
    <w:rsid w:val="00835ECC"/>
    <w:rsid w:val="00841FC2"/>
    <w:rsid w:val="00AF6CEB"/>
    <w:rsid w:val="00BF2C0B"/>
    <w:rsid w:val="00C172FA"/>
    <w:rsid w:val="00C45CF6"/>
    <w:rsid w:val="00C474CC"/>
    <w:rsid w:val="00C74112"/>
    <w:rsid w:val="00CA3188"/>
    <w:rsid w:val="00D748FC"/>
    <w:rsid w:val="00D76B1E"/>
    <w:rsid w:val="00DF2536"/>
    <w:rsid w:val="00E4065E"/>
    <w:rsid w:val="00F00F1F"/>
    <w:rsid w:val="00F579C8"/>
    <w:rsid w:val="00F773E0"/>
    <w:rsid w:val="00F953F0"/>
    <w:rsid w:val="00FA47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3F5B10DA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MS ??" w:hAnsi="Times New Roman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2E46"/>
    <w:rPr>
      <w:rFonts w:cs="Times New Roman"/>
      <w:noProof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Normal"/>
    <w:qFormat/>
    <w:rsid w:val="002F217D"/>
    <w:pPr>
      <w:spacing w:line="360" w:lineRule="auto"/>
    </w:pPr>
  </w:style>
  <w:style w:type="paragraph" w:customStyle="1" w:styleId="Style2">
    <w:name w:val="Style2"/>
    <w:basedOn w:val="Normal"/>
    <w:qFormat/>
    <w:rsid w:val="002F217D"/>
    <w:pPr>
      <w:spacing w:line="360" w:lineRule="auto"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MS ??" w:hAnsi="Times New Roman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2E46"/>
    <w:rPr>
      <w:rFonts w:cs="Times New Roman"/>
      <w:noProof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Normal"/>
    <w:qFormat/>
    <w:rsid w:val="002F217D"/>
    <w:pPr>
      <w:spacing w:line="360" w:lineRule="auto"/>
    </w:pPr>
  </w:style>
  <w:style w:type="paragraph" w:customStyle="1" w:styleId="Style2">
    <w:name w:val="Style2"/>
    <w:basedOn w:val="Normal"/>
    <w:qFormat/>
    <w:rsid w:val="002F217D"/>
    <w:pPr>
      <w:spacing w:line="36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237</Words>
  <Characters>1352</Characters>
  <Application>Microsoft Macintosh Word</Application>
  <DocSecurity>0</DocSecurity>
  <Lines>11</Lines>
  <Paragraphs>3</Paragraphs>
  <ScaleCrop>false</ScaleCrop>
  <Company>University of Warwick</Company>
  <LinksUpToDate>false</LinksUpToDate>
  <CharactersWithSpaces>1586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Linda Paterson</dc:creator>
  <cp:keywords/>
  <dc:description/>
  <cp:lastModifiedBy>Linda Paterson</cp:lastModifiedBy>
  <cp:revision>8</cp:revision>
  <cp:lastPrinted>2014-03-12T09:46:00Z</cp:lastPrinted>
  <dcterms:created xsi:type="dcterms:W3CDTF">2014-03-10T15:37:00Z</dcterms:created>
  <dcterms:modified xsi:type="dcterms:W3CDTF">2014-03-12T09:46:00Z</dcterms:modified>
</cp:coreProperties>
</file>