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B1AAF2" w14:textId="0FEAF72A" w:rsidR="000D0303" w:rsidRPr="005A6427" w:rsidRDefault="000D0303" w:rsidP="005F5930">
      <w:pPr>
        <w:rPr>
          <w:rFonts w:eastAsia="Arial Unicode MS" w:cs="Arial"/>
          <w:b/>
        </w:rPr>
      </w:pPr>
      <w:r w:rsidRPr="005A6427">
        <w:rPr>
          <w:rFonts w:eastAsia="Arial Unicode MS" w:cs="Arial"/>
          <w:b/>
        </w:rPr>
        <w:t>Renaissance Centre Committee/SSLC Meeting</w:t>
      </w:r>
    </w:p>
    <w:p w14:paraId="5EB11E1A" w14:textId="3D0ACB15" w:rsidR="007D2E27" w:rsidRPr="005A6427" w:rsidRDefault="003C4D64" w:rsidP="005F5930">
      <w:pPr>
        <w:rPr>
          <w:rFonts w:eastAsia="Arial Unicode MS" w:cs="Arial"/>
          <w:b/>
        </w:rPr>
      </w:pPr>
      <w:r w:rsidRPr="005A6427">
        <w:rPr>
          <w:rFonts w:eastAsia="Arial Unicode MS" w:cs="Arial"/>
          <w:b/>
        </w:rPr>
        <w:t xml:space="preserve">Tuesday </w:t>
      </w:r>
      <w:r w:rsidR="00E15B14" w:rsidRPr="005A6427">
        <w:rPr>
          <w:rFonts w:eastAsia="Arial Unicode MS" w:cs="Arial"/>
          <w:b/>
        </w:rPr>
        <w:t>5</w:t>
      </w:r>
      <w:r w:rsidRPr="005A6427">
        <w:rPr>
          <w:rFonts w:eastAsia="Arial Unicode MS" w:cs="Arial"/>
          <w:b/>
          <w:vertAlign w:val="superscript"/>
        </w:rPr>
        <w:t>th</w:t>
      </w:r>
      <w:r w:rsidRPr="005A6427">
        <w:rPr>
          <w:rFonts w:eastAsia="Arial Unicode MS" w:cs="Arial"/>
          <w:b/>
        </w:rPr>
        <w:t xml:space="preserve"> </w:t>
      </w:r>
      <w:r w:rsidR="00E15B14" w:rsidRPr="005A6427">
        <w:rPr>
          <w:rFonts w:eastAsia="Arial Unicode MS" w:cs="Arial"/>
          <w:b/>
        </w:rPr>
        <w:t>March 2024</w:t>
      </w:r>
    </w:p>
    <w:p w14:paraId="6D849B4D" w14:textId="7772D035" w:rsidR="000D0303" w:rsidRPr="005A6427" w:rsidRDefault="000D0303" w:rsidP="005F5930">
      <w:pPr>
        <w:rPr>
          <w:rFonts w:eastAsia="Arial Unicode MS" w:cs="Arial"/>
          <w:b/>
        </w:rPr>
      </w:pPr>
      <w:r w:rsidRPr="005A6427">
        <w:rPr>
          <w:rFonts w:eastAsia="Arial Unicode MS" w:cs="Arial"/>
          <w:b/>
        </w:rPr>
        <w:t xml:space="preserve">MINUTES </w:t>
      </w:r>
    </w:p>
    <w:p w14:paraId="7D460E19" w14:textId="77777777" w:rsidR="00005F32" w:rsidRPr="005A6427" w:rsidRDefault="000D0303" w:rsidP="00FE7695">
      <w:pPr>
        <w:ind w:left="993" w:hanging="993"/>
        <w:rPr>
          <w:rFonts w:eastAsia="Arial Unicode MS"/>
        </w:rPr>
      </w:pPr>
      <w:r w:rsidRPr="005A6427">
        <w:rPr>
          <w:rFonts w:eastAsia="Arial Unicode MS"/>
          <w:b/>
        </w:rPr>
        <w:t>Present</w:t>
      </w:r>
      <w:r w:rsidR="00005F32" w:rsidRPr="005A6427">
        <w:rPr>
          <w:rFonts w:eastAsia="Arial Unicode MS"/>
          <w:b/>
        </w:rPr>
        <w:t xml:space="preserve"> (in person)</w:t>
      </w:r>
      <w:r w:rsidRPr="005A6427">
        <w:rPr>
          <w:rFonts w:eastAsia="Arial Unicode MS"/>
        </w:rPr>
        <w:t xml:space="preserve">: </w:t>
      </w:r>
      <w:r w:rsidRPr="005A6427">
        <w:rPr>
          <w:rFonts w:eastAsia="Arial Unicode MS"/>
        </w:rPr>
        <w:tab/>
      </w:r>
    </w:p>
    <w:p w14:paraId="3ADC8740" w14:textId="27384ADE" w:rsidR="000D0303" w:rsidRPr="005A6427" w:rsidRDefault="00D273AB" w:rsidP="00005F32">
      <w:pPr>
        <w:rPr>
          <w:rFonts w:eastAsia="Arial Unicode MS"/>
        </w:rPr>
      </w:pPr>
      <w:r w:rsidRPr="005A6427">
        <w:rPr>
          <w:rFonts w:eastAsia="Arial Unicode MS"/>
        </w:rPr>
        <w:t xml:space="preserve">Daria Akhapkina (CSR PGR), </w:t>
      </w:r>
      <w:r w:rsidR="00005F32" w:rsidRPr="005A6427">
        <w:rPr>
          <w:rFonts w:eastAsia="Arial Unicode MS"/>
        </w:rPr>
        <w:t>Mathilde Alain (CSR PGR)</w:t>
      </w:r>
      <w:r w:rsidRPr="005A6427">
        <w:rPr>
          <w:rFonts w:eastAsia="Arial Unicode MS"/>
        </w:rPr>
        <w:t>,</w:t>
      </w:r>
      <w:r w:rsidR="00005F32" w:rsidRPr="005A6427">
        <w:rPr>
          <w:rFonts w:eastAsia="Arial Unicode MS"/>
        </w:rPr>
        <w:t xml:space="preserve"> Valeria Cesaraccio (CSR PGR), </w:t>
      </w:r>
      <w:r w:rsidR="00852622" w:rsidRPr="005A6427">
        <w:rPr>
          <w:rFonts w:eastAsia="Arial Unicode MS"/>
        </w:rPr>
        <w:t xml:space="preserve">Tudor Cobrea (CSR PGT), </w:t>
      </w:r>
      <w:r w:rsidR="000D0303" w:rsidRPr="005A6427">
        <w:rPr>
          <w:rFonts w:eastAsia="Arial Unicode MS"/>
        </w:rPr>
        <w:t>Aysu Dincer Hadjianastasis (History</w:t>
      </w:r>
      <w:r w:rsidR="00354B39" w:rsidRPr="005A6427">
        <w:rPr>
          <w:rFonts w:eastAsia="Arial Unicode MS"/>
        </w:rPr>
        <w:t>, CSR</w:t>
      </w:r>
      <w:r w:rsidR="00005F32" w:rsidRPr="005A6427">
        <w:rPr>
          <w:rFonts w:eastAsia="Arial Unicode MS"/>
        </w:rPr>
        <w:t xml:space="preserve"> </w:t>
      </w:r>
      <w:r w:rsidR="00354B39" w:rsidRPr="005A6427">
        <w:rPr>
          <w:rFonts w:eastAsia="Arial Unicode MS"/>
        </w:rPr>
        <w:t>DGS</w:t>
      </w:r>
      <w:r w:rsidR="000D0303" w:rsidRPr="005A6427">
        <w:rPr>
          <w:rFonts w:eastAsia="Arial Unicode MS"/>
        </w:rPr>
        <w:t>),</w:t>
      </w:r>
      <w:r w:rsidR="00005F32" w:rsidRPr="005A6427">
        <w:rPr>
          <w:rFonts w:eastAsia="Arial Unicode MS"/>
        </w:rPr>
        <w:t xml:space="preserve"> Teresa Grant</w:t>
      </w:r>
      <w:r w:rsidR="000D0303" w:rsidRPr="005A6427">
        <w:rPr>
          <w:rFonts w:eastAsia="Arial Unicode MS"/>
        </w:rPr>
        <w:t xml:space="preserve"> (Chair, </w:t>
      </w:r>
      <w:r w:rsidR="00005F32" w:rsidRPr="005A6427">
        <w:rPr>
          <w:rFonts w:eastAsia="Arial Unicode MS"/>
        </w:rPr>
        <w:t>English</w:t>
      </w:r>
      <w:r w:rsidR="000D0303" w:rsidRPr="005A6427">
        <w:rPr>
          <w:rFonts w:eastAsia="Arial Unicode MS"/>
        </w:rPr>
        <w:t>),</w:t>
      </w:r>
      <w:r w:rsidR="00005F32" w:rsidRPr="005A6427">
        <w:rPr>
          <w:rFonts w:eastAsia="Arial Unicode MS"/>
        </w:rPr>
        <w:t xml:space="preserve"> Clive Letchford (CSR PGR),</w:t>
      </w:r>
      <w:r w:rsidR="000D0303" w:rsidRPr="005A6427">
        <w:rPr>
          <w:rFonts w:eastAsia="Arial Unicode MS"/>
        </w:rPr>
        <w:t xml:space="preserve"> </w:t>
      </w:r>
      <w:r w:rsidR="00005F32" w:rsidRPr="005A6427">
        <w:rPr>
          <w:rFonts w:eastAsia="Arial Unicode MS"/>
        </w:rPr>
        <w:t>Christian Martens (CSR PGR),</w:t>
      </w:r>
      <w:r w:rsidR="00852622" w:rsidRPr="005A6427">
        <w:rPr>
          <w:rFonts w:eastAsia="Arial Unicode MS"/>
        </w:rPr>
        <w:t xml:space="preserve"> Clare Merrick (CSR PGT), Tom Pert (CSR Leverhulme research fellow), </w:t>
      </w:r>
      <w:r w:rsidR="002E6B8D" w:rsidRPr="005A6427">
        <w:rPr>
          <w:rFonts w:eastAsia="Arial Unicode MS"/>
        </w:rPr>
        <w:t>Hinna Shaikh-Syed (Student liaison officer),</w:t>
      </w:r>
      <w:r w:rsidR="00005F32" w:rsidRPr="005A6427">
        <w:rPr>
          <w:rFonts w:eastAsia="Arial Unicode MS"/>
        </w:rPr>
        <w:t xml:space="preserve"> </w:t>
      </w:r>
      <w:r w:rsidR="000D0303" w:rsidRPr="005A6427">
        <w:rPr>
          <w:rFonts w:eastAsia="Arial Unicode MS"/>
        </w:rPr>
        <w:t xml:space="preserve">Jayne Sweet (CSR </w:t>
      </w:r>
      <w:r w:rsidRPr="005A6427">
        <w:rPr>
          <w:rFonts w:eastAsia="Arial Unicode MS"/>
        </w:rPr>
        <w:t>a</w:t>
      </w:r>
      <w:r w:rsidR="000D0303" w:rsidRPr="005A6427">
        <w:rPr>
          <w:rFonts w:eastAsia="Arial Unicode MS"/>
        </w:rPr>
        <w:t>dministrator)</w:t>
      </w:r>
      <w:r w:rsidR="00F0719C" w:rsidRPr="005A6427">
        <w:rPr>
          <w:rFonts w:eastAsia="Arial Unicode MS"/>
        </w:rPr>
        <w:t>,</w:t>
      </w:r>
      <w:r w:rsidRPr="005A6427">
        <w:rPr>
          <w:rFonts w:eastAsia="Arial Unicode MS"/>
        </w:rPr>
        <w:t xml:space="preserve"> </w:t>
      </w:r>
      <w:r w:rsidR="00005F32" w:rsidRPr="005A6427">
        <w:rPr>
          <w:rFonts w:eastAsia="Arial Unicode MS"/>
        </w:rPr>
        <w:t xml:space="preserve">Rhiannon Taylor (Subject Librarian), </w:t>
      </w:r>
      <w:r w:rsidRPr="005A6427">
        <w:rPr>
          <w:rFonts w:eastAsia="Arial Unicode MS"/>
        </w:rPr>
        <w:t>Xiaona Wang (CSR Leverhulme research fellow)</w:t>
      </w:r>
    </w:p>
    <w:p w14:paraId="7CD99B52" w14:textId="7CB0C47B" w:rsidR="00005F32" w:rsidRPr="005A6427" w:rsidRDefault="00005F32" w:rsidP="00EA4C6A">
      <w:pPr>
        <w:ind w:left="993" w:hanging="993"/>
        <w:rPr>
          <w:rFonts w:eastAsia="Arial Unicode MS" w:cs="Arial"/>
          <w:b/>
        </w:rPr>
      </w:pPr>
      <w:r w:rsidRPr="005A6427">
        <w:rPr>
          <w:rFonts w:eastAsia="Arial Unicode MS" w:cs="Arial"/>
          <w:b/>
        </w:rPr>
        <w:t xml:space="preserve">Present (online): </w:t>
      </w:r>
    </w:p>
    <w:p w14:paraId="4506BDCB" w14:textId="1C77586D" w:rsidR="00005F32" w:rsidRPr="005A6427" w:rsidRDefault="00852622" w:rsidP="00852622">
      <w:pPr>
        <w:rPr>
          <w:rFonts w:eastAsia="Arial Unicode MS"/>
        </w:rPr>
      </w:pPr>
      <w:r w:rsidRPr="005A6427">
        <w:rPr>
          <w:rFonts w:eastAsia="Arial Unicode MS"/>
        </w:rPr>
        <w:t xml:space="preserve">Wanxin Du (CSR PGR), Sophie Hartles (CSR PGR), </w:t>
      </w:r>
      <w:r w:rsidR="00005F32" w:rsidRPr="005A6427">
        <w:rPr>
          <w:rFonts w:eastAsia="Arial Unicode MS"/>
        </w:rPr>
        <w:t xml:space="preserve">Eva van Kemenade (CSR PGR), </w:t>
      </w:r>
      <w:r w:rsidRPr="005A6427">
        <w:rPr>
          <w:rFonts w:eastAsia="Arial Unicode MS"/>
        </w:rPr>
        <w:t xml:space="preserve">Karin Sprang (CSR PGR), </w:t>
      </w:r>
      <w:r w:rsidR="00005F32" w:rsidRPr="005A6427">
        <w:rPr>
          <w:rFonts w:eastAsia="Arial Unicode MS"/>
        </w:rPr>
        <w:t xml:space="preserve">Alex Tadel (CSR PGR), </w:t>
      </w:r>
      <w:r w:rsidRPr="005A6427">
        <w:rPr>
          <w:rFonts w:eastAsia="Arial Unicode MS"/>
        </w:rPr>
        <w:t>Sergei Zotov (CSR PGR)</w:t>
      </w:r>
    </w:p>
    <w:p w14:paraId="393D866E" w14:textId="20F8AEB0" w:rsidR="000D0303" w:rsidRPr="005A6427" w:rsidRDefault="000D0303" w:rsidP="00EA4C6A">
      <w:pPr>
        <w:ind w:left="993" w:hanging="993"/>
        <w:rPr>
          <w:rFonts w:eastAsia="Arial Unicode MS"/>
        </w:rPr>
      </w:pPr>
      <w:r w:rsidRPr="005A6427">
        <w:rPr>
          <w:rFonts w:eastAsia="Arial Unicode MS" w:cs="Arial"/>
          <w:b/>
        </w:rPr>
        <w:t>Apologies</w:t>
      </w:r>
      <w:r w:rsidRPr="005A6427">
        <w:rPr>
          <w:rFonts w:eastAsia="Arial Unicode MS" w:cs="Arial"/>
        </w:rPr>
        <w:t>:</w:t>
      </w:r>
      <w:r w:rsidR="00EA4C6A" w:rsidRPr="005A6427">
        <w:rPr>
          <w:rFonts w:eastAsia="Arial Unicode MS"/>
        </w:rPr>
        <w:t xml:space="preserve"> </w:t>
      </w:r>
      <w:r w:rsidR="00CD553C" w:rsidRPr="005A6427">
        <w:rPr>
          <w:rFonts w:eastAsia="Arial Unicode MS"/>
        </w:rPr>
        <w:t xml:space="preserve">Catherine Bates (CSR Research Director), </w:t>
      </w:r>
      <w:r w:rsidR="00852622" w:rsidRPr="005A6427">
        <w:rPr>
          <w:rFonts w:eastAsia="Arial Unicode MS"/>
        </w:rPr>
        <w:t>Cecilia Sideri (CSR AHRC research fellow)</w:t>
      </w:r>
    </w:p>
    <w:p w14:paraId="7B339E7E" w14:textId="77777777" w:rsidR="00FE7695" w:rsidRPr="005A6427" w:rsidRDefault="00FE7695" w:rsidP="00EA4C6A">
      <w:pPr>
        <w:ind w:left="993" w:hanging="993"/>
        <w:rPr>
          <w:rFonts w:eastAsia="Times New Roman"/>
        </w:rPr>
      </w:pPr>
    </w:p>
    <w:p w14:paraId="25D60AD9" w14:textId="77777777" w:rsidR="000D0303" w:rsidRPr="005A6427" w:rsidRDefault="000D0303" w:rsidP="000D0303">
      <w:pPr>
        <w:pStyle w:val="ListParagraph"/>
        <w:numPr>
          <w:ilvl w:val="0"/>
          <w:numId w:val="24"/>
        </w:numPr>
        <w:rPr>
          <w:rFonts w:ascii="Garamond" w:eastAsia="Arial Unicode MS" w:hAnsi="Garamond"/>
          <w:b/>
          <w:sz w:val="22"/>
          <w:szCs w:val="22"/>
        </w:rPr>
      </w:pPr>
      <w:r w:rsidRPr="005A6427">
        <w:rPr>
          <w:rFonts w:ascii="Garamond" w:eastAsia="Arial Unicode MS" w:hAnsi="Garamond"/>
          <w:b/>
          <w:sz w:val="22"/>
          <w:szCs w:val="22"/>
        </w:rPr>
        <w:t xml:space="preserve">Minutes </w:t>
      </w:r>
    </w:p>
    <w:p w14:paraId="1F6ADC09" w14:textId="30C084F9" w:rsidR="000D0303" w:rsidRPr="005A6427" w:rsidRDefault="003126F8" w:rsidP="002E6B8D">
      <w:pPr>
        <w:spacing w:after="0"/>
        <w:ind w:left="360"/>
        <w:rPr>
          <w:rFonts w:eastAsia="Arial Unicode MS" w:cs="Arial Unicode MS"/>
        </w:rPr>
      </w:pPr>
      <w:r w:rsidRPr="005A6427">
        <w:rPr>
          <w:rFonts w:eastAsia="Arial Unicode MS"/>
        </w:rPr>
        <w:t>Minutes</w:t>
      </w:r>
      <w:r w:rsidR="000D0303" w:rsidRPr="005A6427">
        <w:rPr>
          <w:rFonts w:eastAsia="Arial Unicode MS"/>
        </w:rPr>
        <w:t xml:space="preserve"> of the previous meeting </w:t>
      </w:r>
      <w:proofErr w:type="gramStart"/>
      <w:r w:rsidR="000D0303" w:rsidRPr="005A6427">
        <w:rPr>
          <w:rFonts w:eastAsia="Arial Unicode MS"/>
        </w:rPr>
        <w:t>were discussed</w:t>
      </w:r>
      <w:proofErr w:type="gramEnd"/>
      <w:r w:rsidR="000D0303" w:rsidRPr="005A6427">
        <w:rPr>
          <w:rFonts w:eastAsia="Arial Unicode MS"/>
        </w:rPr>
        <w:t xml:space="preserve"> and approved</w:t>
      </w:r>
      <w:r w:rsidR="0075130F" w:rsidRPr="005A6427">
        <w:rPr>
          <w:rFonts w:eastAsia="Arial Unicode MS"/>
        </w:rPr>
        <w:t>.</w:t>
      </w:r>
    </w:p>
    <w:p w14:paraId="5C549F11" w14:textId="77777777" w:rsidR="00262504" w:rsidRPr="005A6427" w:rsidRDefault="00262504" w:rsidP="001A45BB">
      <w:pPr>
        <w:spacing w:after="0"/>
        <w:rPr>
          <w:rFonts w:eastAsia="Arial Unicode MS" w:cs="Arial Unicode MS"/>
        </w:rPr>
      </w:pPr>
    </w:p>
    <w:p w14:paraId="0DA0D81C" w14:textId="14EFFAFD" w:rsidR="00D92392" w:rsidRPr="005A6427" w:rsidRDefault="00D92392" w:rsidP="000D0303">
      <w:pPr>
        <w:pStyle w:val="ListParagraph"/>
        <w:numPr>
          <w:ilvl w:val="0"/>
          <w:numId w:val="24"/>
        </w:numPr>
        <w:rPr>
          <w:rFonts w:ascii="Garamond" w:eastAsia="Arial Unicode MS" w:hAnsi="Garamond" w:cs="Arial Unicode MS"/>
          <w:b/>
          <w:bCs/>
          <w:sz w:val="22"/>
          <w:szCs w:val="22"/>
        </w:rPr>
      </w:pPr>
      <w:r w:rsidRPr="005A6427">
        <w:rPr>
          <w:rFonts w:ascii="Garamond" w:eastAsia="Arial Unicode MS" w:hAnsi="Garamond" w:cs="Arial Unicode MS"/>
          <w:b/>
          <w:bCs/>
          <w:sz w:val="22"/>
          <w:szCs w:val="22"/>
        </w:rPr>
        <w:t>Matters Arising</w:t>
      </w:r>
    </w:p>
    <w:p w14:paraId="4EE60434" w14:textId="0BF2B84C" w:rsidR="003126F8" w:rsidRPr="005A6427" w:rsidRDefault="002E6B8D" w:rsidP="002E6B8D">
      <w:pPr>
        <w:ind w:left="360"/>
        <w:rPr>
          <w:rFonts w:eastAsia="Arial Unicode MS" w:cs="Arial Unicode MS"/>
        </w:rPr>
      </w:pPr>
      <w:r w:rsidRPr="005A6427">
        <w:rPr>
          <w:rFonts w:eastAsia="Arial Unicode MS" w:cs="Arial Unicode MS"/>
        </w:rPr>
        <w:t>No matter</w:t>
      </w:r>
      <w:r w:rsidR="00F81EFB">
        <w:rPr>
          <w:rFonts w:eastAsia="Arial Unicode MS" w:cs="Arial Unicode MS"/>
        </w:rPr>
        <w:t>s</w:t>
      </w:r>
      <w:r w:rsidRPr="005A6427">
        <w:rPr>
          <w:rFonts w:eastAsia="Arial Unicode MS" w:cs="Arial Unicode MS"/>
        </w:rPr>
        <w:t xml:space="preserve"> arising</w:t>
      </w:r>
      <w:r w:rsidR="005A025C" w:rsidRPr="005A6427">
        <w:rPr>
          <w:rFonts w:eastAsia="Arial Unicode MS" w:cs="Arial Unicode MS"/>
        </w:rPr>
        <w:t xml:space="preserve"> from the Chair</w:t>
      </w:r>
    </w:p>
    <w:p w14:paraId="0DCD1983" w14:textId="14E71424" w:rsidR="00262504" w:rsidRPr="005A6427" w:rsidRDefault="00262504" w:rsidP="00262504">
      <w:pPr>
        <w:spacing w:after="0"/>
        <w:rPr>
          <w:rFonts w:eastAsia="Arial Unicode MS" w:cs="Arial Unicode MS"/>
        </w:rPr>
      </w:pPr>
    </w:p>
    <w:p w14:paraId="382ACB63" w14:textId="4B621A89" w:rsidR="000D0303" w:rsidRPr="005A6427" w:rsidRDefault="000D0303" w:rsidP="000D0303">
      <w:pPr>
        <w:pStyle w:val="ListParagraph"/>
        <w:numPr>
          <w:ilvl w:val="0"/>
          <w:numId w:val="24"/>
        </w:numPr>
        <w:rPr>
          <w:rFonts w:ascii="Garamond" w:eastAsia="Arial Unicode MS" w:hAnsi="Garamond" w:cs="Arial Unicode MS"/>
          <w:sz w:val="22"/>
          <w:szCs w:val="22"/>
        </w:rPr>
      </w:pPr>
      <w:r w:rsidRPr="005A6427">
        <w:rPr>
          <w:rFonts w:ascii="Garamond" w:eastAsia="Arial Unicode MS" w:hAnsi="Garamond" w:cs="Arial Unicode MS"/>
          <w:b/>
          <w:sz w:val="22"/>
          <w:szCs w:val="22"/>
        </w:rPr>
        <w:t>Chair’s Business</w:t>
      </w:r>
    </w:p>
    <w:p w14:paraId="2AE2EF1D" w14:textId="77777777" w:rsidR="005A6427" w:rsidRPr="005A6427" w:rsidRDefault="005A6427" w:rsidP="005A6427">
      <w:pPr>
        <w:pStyle w:val="ListParagraph"/>
        <w:ind w:left="360"/>
        <w:rPr>
          <w:rFonts w:ascii="Garamond" w:eastAsia="Arial Unicode MS" w:hAnsi="Garamond" w:cs="Arial Unicode MS"/>
          <w:sz w:val="22"/>
          <w:szCs w:val="22"/>
        </w:rPr>
      </w:pPr>
    </w:p>
    <w:p w14:paraId="0A2BD6F8" w14:textId="247C5EDE" w:rsidR="0071374E" w:rsidRPr="005A6427" w:rsidRDefault="0071374E" w:rsidP="0071374E">
      <w:pPr>
        <w:pStyle w:val="ListParagraph"/>
        <w:numPr>
          <w:ilvl w:val="0"/>
          <w:numId w:val="36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PGT course has </w:t>
      </w:r>
      <w:proofErr w:type="gramStart"/>
      <w:r w:rsidR="005A025C" w:rsidRPr="005A6427">
        <w:rPr>
          <w:rFonts w:ascii="Garamond" w:eastAsia="Arial Unicode MS" w:hAnsi="Garamond" w:cstheme="minorHAnsi"/>
          <w:bCs/>
          <w:sz w:val="22"/>
          <w:szCs w:val="22"/>
        </w:rPr>
        <w:t>3</w:t>
      </w:r>
      <w:proofErr w:type="gramEnd"/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</w:t>
      </w:r>
      <w:r w:rsidR="005A025C"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solid </w:t>
      </w:r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applications so far, </w:t>
      </w:r>
      <w:r w:rsidR="005A025C" w:rsidRPr="005A6427">
        <w:rPr>
          <w:rFonts w:ascii="Garamond" w:eastAsia="Arial Unicode MS" w:hAnsi="Garamond" w:cstheme="minorHAnsi"/>
          <w:bCs/>
          <w:sz w:val="22"/>
          <w:szCs w:val="22"/>
        </w:rPr>
        <w:t>2 x f/t and 1 x p/t</w:t>
      </w:r>
    </w:p>
    <w:p w14:paraId="21E5EE09" w14:textId="7B19B687" w:rsidR="002D4898" w:rsidRPr="005A6427" w:rsidRDefault="002D4898" w:rsidP="0071374E">
      <w:pPr>
        <w:pStyle w:val="ListParagraph"/>
        <w:numPr>
          <w:ilvl w:val="0"/>
          <w:numId w:val="36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>The PGT course now has a non-Venice option</w:t>
      </w:r>
    </w:p>
    <w:p w14:paraId="38D7113F" w14:textId="020281FB" w:rsidR="002D4898" w:rsidRPr="005A6427" w:rsidRDefault="002D4898" w:rsidP="0071374E">
      <w:pPr>
        <w:pStyle w:val="ListParagraph"/>
        <w:numPr>
          <w:ilvl w:val="0"/>
          <w:numId w:val="36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>A large cohort of CSR PGRs will be attending the upcoming RSA in Chicago</w:t>
      </w:r>
    </w:p>
    <w:p w14:paraId="2139B725" w14:textId="3333082F" w:rsidR="00D233EC" w:rsidRPr="005A6427" w:rsidRDefault="002D4898" w:rsidP="0071374E">
      <w:pPr>
        <w:pStyle w:val="ListParagraph"/>
        <w:numPr>
          <w:ilvl w:val="0"/>
          <w:numId w:val="36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It </w:t>
      </w:r>
      <w:proofErr w:type="gramStart"/>
      <w:r w:rsidRPr="005A6427">
        <w:rPr>
          <w:rFonts w:ascii="Garamond" w:eastAsia="Arial Unicode MS" w:hAnsi="Garamond" w:cstheme="minorHAnsi"/>
          <w:bCs/>
          <w:sz w:val="22"/>
          <w:szCs w:val="22"/>
        </w:rPr>
        <w:t>was reported</w:t>
      </w:r>
      <w:proofErr w:type="gramEnd"/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that we might purchase a piece of IT equipment called an OWL, which will facilitate better quality hybrid meetings </w:t>
      </w:r>
    </w:p>
    <w:p w14:paraId="7616C0CB" w14:textId="756FB25B" w:rsidR="002D4898" w:rsidRPr="005A6427" w:rsidRDefault="002D4898" w:rsidP="0071374E">
      <w:pPr>
        <w:pStyle w:val="ListParagraph"/>
        <w:numPr>
          <w:ilvl w:val="0"/>
          <w:numId w:val="36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The CSR is currently the lead department and has ‘preferred </w:t>
      </w:r>
      <w:proofErr w:type="gramStart"/>
      <w:r w:rsidRPr="005A6427">
        <w:rPr>
          <w:rFonts w:ascii="Garamond" w:eastAsia="Arial Unicode MS" w:hAnsi="Garamond" w:cstheme="minorHAnsi"/>
          <w:bCs/>
          <w:sz w:val="22"/>
          <w:szCs w:val="22"/>
        </w:rPr>
        <w:t>status’</w:t>
      </w:r>
      <w:proofErr w:type="gramEnd"/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for its bid for a CDT within the Arts Faculty. These are now more theme-based, so the bid is for Material Humanities, and would </w:t>
      </w:r>
      <w:proofErr w:type="gramStart"/>
      <w:r w:rsidRPr="005A6427">
        <w:rPr>
          <w:rFonts w:ascii="Garamond" w:eastAsia="Arial Unicode MS" w:hAnsi="Garamond" w:cstheme="minorHAnsi"/>
          <w:bCs/>
          <w:sz w:val="22"/>
          <w:szCs w:val="22"/>
        </w:rPr>
        <w:t>be specifically linked</w:t>
      </w:r>
      <w:proofErr w:type="gramEnd"/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to museums, galleries, archives etc. These bids are extremely competitive, but should we get it, Warwick will be the lead institution, with the Warburg and York as our co-institutions.</w:t>
      </w:r>
    </w:p>
    <w:p w14:paraId="6818C2F7" w14:textId="612932DA" w:rsidR="002D4898" w:rsidRPr="005A6427" w:rsidRDefault="002D4898" w:rsidP="0071374E">
      <w:pPr>
        <w:pStyle w:val="ListParagraph"/>
        <w:numPr>
          <w:ilvl w:val="0"/>
          <w:numId w:val="36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>Aysu and Tess went to Tours for a research collaboration meeting</w:t>
      </w:r>
      <w:r w:rsidR="00FB7C6F"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in February, which was </w:t>
      </w:r>
      <w:proofErr w:type="gramStart"/>
      <w:r w:rsidR="00FB7C6F" w:rsidRPr="005A6427">
        <w:rPr>
          <w:rFonts w:ascii="Garamond" w:eastAsia="Arial Unicode MS" w:hAnsi="Garamond" w:cstheme="minorHAnsi"/>
          <w:bCs/>
          <w:sz w:val="22"/>
          <w:szCs w:val="22"/>
        </w:rPr>
        <w:t>very successful</w:t>
      </w:r>
      <w:proofErr w:type="gramEnd"/>
      <w:r w:rsidR="00FB7C6F"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and will hopefully pave the way to closer links, PGT exchanges and possibly a joint summer school.</w:t>
      </w:r>
    </w:p>
    <w:p w14:paraId="5BCAB9ED" w14:textId="77777777" w:rsidR="0071374E" w:rsidRPr="005A6427" w:rsidRDefault="0071374E" w:rsidP="0071374E">
      <w:pPr>
        <w:rPr>
          <w:rFonts w:eastAsia="Arial Unicode MS" w:cstheme="minorHAnsi"/>
          <w:bCs/>
        </w:rPr>
      </w:pPr>
    </w:p>
    <w:p w14:paraId="58E6F607" w14:textId="7B0C38B4" w:rsidR="007337D9" w:rsidRPr="005A6427" w:rsidRDefault="007337D9" w:rsidP="00C368F0">
      <w:pPr>
        <w:pStyle w:val="ListParagraph"/>
        <w:numPr>
          <w:ilvl w:val="0"/>
          <w:numId w:val="24"/>
        </w:numPr>
        <w:rPr>
          <w:rFonts w:ascii="Garamond" w:eastAsia="Arial Unicode MS" w:hAnsi="Garamond" w:cstheme="minorHAnsi"/>
          <w:b/>
          <w:sz w:val="22"/>
          <w:szCs w:val="22"/>
        </w:rPr>
      </w:pPr>
      <w:r w:rsidRPr="005A6427">
        <w:rPr>
          <w:rFonts w:ascii="Garamond" w:eastAsia="Arial Unicode MS" w:hAnsi="Garamond" w:cstheme="minorHAnsi"/>
          <w:b/>
          <w:sz w:val="22"/>
          <w:szCs w:val="22"/>
        </w:rPr>
        <w:t>Library</w:t>
      </w:r>
    </w:p>
    <w:p w14:paraId="1EE843CF" w14:textId="77777777" w:rsidR="00314D07" w:rsidRPr="005A6427" w:rsidRDefault="00314D07" w:rsidP="00314D07">
      <w:pPr>
        <w:pStyle w:val="ListParagraph"/>
        <w:ind w:left="360"/>
        <w:rPr>
          <w:rFonts w:ascii="Garamond" w:eastAsia="Arial Unicode MS" w:hAnsi="Garamond" w:cstheme="minorHAnsi"/>
          <w:b/>
          <w:sz w:val="22"/>
          <w:szCs w:val="22"/>
        </w:rPr>
      </w:pPr>
    </w:p>
    <w:p w14:paraId="48C9FC5D" w14:textId="438ADD8F" w:rsidR="00262504" w:rsidRPr="005A6427" w:rsidRDefault="00D233EC" w:rsidP="0071374E">
      <w:pPr>
        <w:pStyle w:val="ListParagraph"/>
        <w:numPr>
          <w:ilvl w:val="0"/>
          <w:numId w:val="29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>The GG Tips and Research Refresh events are still ongoing in the library</w:t>
      </w:r>
    </w:p>
    <w:p w14:paraId="6FD8648E" w14:textId="1E4CE4F3" w:rsidR="0071374E" w:rsidRPr="005A6427" w:rsidRDefault="0071374E" w:rsidP="0071374E">
      <w:pPr>
        <w:pStyle w:val="ListParagraph"/>
        <w:numPr>
          <w:ilvl w:val="0"/>
          <w:numId w:val="29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Students </w:t>
      </w:r>
      <w:proofErr w:type="gramStart"/>
      <w:r w:rsidRPr="005A6427">
        <w:rPr>
          <w:rFonts w:ascii="Garamond" w:eastAsia="Arial Unicode MS" w:hAnsi="Garamond" w:cstheme="minorHAnsi"/>
          <w:bCs/>
          <w:sz w:val="22"/>
          <w:szCs w:val="22"/>
        </w:rPr>
        <w:t>were reminded</w:t>
      </w:r>
      <w:proofErr w:type="gramEnd"/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 that </w:t>
      </w:r>
      <w:r w:rsidR="00D233EC"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the library will be open as usual over Easter and </w:t>
      </w:r>
      <w:r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if they </w:t>
      </w:r>
      <w:r w:rsidR="00D233EC" w:rsidRPr="005A6427">
        <w:rPr>
          <w:rFonts w:ascii="Garamond" w:eastAsia="Arial Unicode MS" w:hAnsi="Garamond" w:cstheme="minorHAnsi"/>
          <w:bCs/>
          <w:sz w:val="22"/>
          <w:szCs w:val="22"/>
        </w:rPr>
        <w:t xml:space="preserve">have borrowed </w:t>
      </w:r>
      <w:r w:rsidRPr="005A6427">
        <w:rPr>
          <w:rFonts w:ascii="Garamond" w:eastAsia="Arial Unicode MS" w:hAnsi="Garamond" w:cstheme="minorHAnsi"/>
          <w:bCs/>
          <w:sz w:val="22"/>
          <w:szCs w:val="22"/>
        </w:rPr>
        <w:t>books</w:t>
      </w:r>
      <w:r w:rsidR="00D233EC" w:rsidRPr="005A6427">
        <w:rPr>
          <w:rFonts w:ascii="Garamond" w:eastAsia="Arial Unicode MS" w:hAnsi="Garamond" w:cstheme="minorHAnsi"/>
          <w:bCs/>
          <w:sz w:val="22"/>
          <w:szCs w:val="22"/>
        </w:rPr>
        <w:t>, there is no recall during the Easter vacation period</w:t>
      </w:r>
    </w:p>
    <w:p w14:paraId="744F64C3" w14:textId="52502E02" w:rsidR="00D233EC" w:rsidRPr="005A6427" w:rsidRDefault="00D233EC" w:rsidP="0071374E">
      <w:pPr>
        <w:pStyle w:val="ListParagraph"/>
        <w:numPr>
          <w:ilvl w:val="0"/>
          <w:numId w:val="29"/>
        </w:numPr>
        <w:rPr>
          <w:rFonts w:ascii="Garamond" w:eastAsia="Arial Unicode MS" w:hAnsi="Garamond" w:cstheme="minorHAnsi"/>
          <w:bCs/>
          <w:sz w:val="22"/>
          <w:szCs w:val="22"/>
        </w:rPr>
      </w:pPr>
      <w:r w:rsidRPr="005A6427">
        <w:rPr>
          <w:rFonts w:ascii="Garamond" w:eastAsia="Arial Unicode MS" w:hAnsi="Garamond" w:cstheme="minorHAnsi"/>
          <w:bCs/>
          <w:sz w:val="22"/>
          <w:szCs w:val="22"/>
        </w:rPr>
        <w:t>The library had trials for Renaissance online and Routledge online, so if anyone used it and has any feedback, please get in touch</w:t>
      </w:r>
    </w:p>
    <w:p w14:paraId="3AC66D17" w14:textId="77777777" w:rsidR="0071374E" w:rsidRPr="005A6427" w:rsidRDefault="0071374E" w:rsidP="0071374E">
      <w:pPr>
        <w:ind w:left="360"/>
        <w:rPr>
          <w:rFonts w:eastAsia="Arial Unicode MS" w:cstheme="minorHAnsi"/>
          <w:bCs/>
        </w:rPr>
      </w:pPr>
    </w:p>
    <w:p w14:paraId="5080060C" w14:textId="4F7E1DC3" w:rsidR="007337D9" w:rsidRPr="005A6427" w:rsidRDefault="007337D9" w:rsidP="00C368F0">
      <w:pPr>
        <w:pStyle w:val="ListParagraph"/>
        <w:numPr>
          <w:ilvl w:val="0"/>
          <w:numId w:val="24"/>
        </w:numPr>
        <w:rPr>
          <w:rFonts w:ascii="Garamond" w:eastAsia="Arial Unicode MS" w:hAnsi="Garamond" w:cstheme="minorHAnsi"/>
          <w:b/>
          <w:sz w:val="22"/>
          <w:szCs w:val="22"/>
        </w:rPr>
      </w:pPr>
      <w:r w:rsidRPr="005A6427">
        <w:rPr>
          <w:rFonts w:ascii="Garamond" w:eastAsia="Arial Unicode MS" w:hAnsi="Garamond" w:cstheme="minorHAnsi"/>
          <w:b/>
          <w:sz w:val="22"/>
          <w:szCs w:val="22"/>
        </w:rPr>
        <w:t>SSLC</w:t>
      </w:r>
    </w:p>
    <w:p w14:paraId="34489935" w14:textId="77777777" w:rsidR="00314D07" w:rsidRPr="005A6427" w:rsidRDefault="00314D07" w:rsidP="00314D07">
      <w:pPr>
        <w:pStyle w:val="ListParagraph"/>
        <w:ind w:left="360"/>
        <w:rPr>
          <w:rFonts w:ascii="Garamond" w:eastAsia="Arial Unicode MS" w:hAnsi="Garamond" w:cstheme="minorHAnsi"/>
          <w:b/>
          <w:sz w:val="22"/>
          <w:szCs w:val="22"/>
        </w:rPr>
      </w:pPr>
    </w:p>
    <w:p w14:paraId="632FC8F0" w14:textId="6901E7E1" w:rsidR="00D75F18" w:rsidRPr="005A6427" w:rsidRDefault="00D233EC" w:rsidP="00353B31">
      <w:pPr>
        <w:pStyle w:val="ListParagraph"/>
        <w:numPr>
          <w:ilvl w:val="0"/>
          <w:numId w:val="23"/>
        </w:numPr>
        <w:rPr>
          <w:rFonts w:ascii="Garamond" w:eastAsia="Arial Unicode MS" w:hAnsi="Garamond" w:cs="Arial Unicode MS"/>
          <w:sz w:val="22"/>
          <w:szCs w:val="22"/>
        </w:rPr>
      </w:pPr>
      <w:r w:rsidRPr="005A6427">
        <w:rPr>
          <w:rFonts w:ascii="Garamond" w:eastAsia="Arial Unicode MS" w:hAnsi="Garamond" w:cs="Arial Unicode MS"/>
          <w:sz w:val="22"/>
          <w:szCs w:val="22"/>
        </w:rPr>
        <w:t>Daria Akhapkina told the room that she is now the SSLC rep for the Centre, so if anyone has any relevant queries, do see her about it</w:t>
      </w:r>
    </w:p>
    <w:p w14:paraId="0C7E1AF8" w14:textId="092984D3" w:rsidR="00D233EC" w:rsidRPr="005A6427" w:rsidRDefault="00D233EC" w:rsidP="00353B31">
      <w:pPr>
        <w:pStyle w:val="ListParagraph"/>
        <w:numPr>
          <w:ilvl w:val="0"/>
          <w:numId w:val="23"/>
        </w:numPr>
        <w:rPr>
          <w:rFonts w:ascii="Garamond" w:eastAsia="Arial Unicode MS" w:hAnsi="Garamond" w:cs="Arial Unicode MS"/>
          <w:sz w:val="22"/>
          <w:szCs w:val="22"/>
        </w:rPr>
      </w:pPr>
      <w:r w:rsidRPr="005A6427">
        <w:rPr>
          <w:rFonts w:ascii="Garamond" w:eastAsia="Arial Unicode MS" w:hAnsi="Garamond" w:cs="Arial Unicode MS"/>
          <w:sz w:val="22"/>
          <w:szCs w:val="22"/>
        </w:rPr>
        <w:t>Nothing else to report, all students ‘very happy’ at the moment</w:t>
      </w:r>
    </w:p>
    <w:p w14:paraId="39651D0D" w14:textId="692FE8FB" w:rsidR="00D233EC" w:rsidRPr="005A6427" w:rsidRDefault="00D233EC" w:rsidP="00353B31">
      <w:pPr>
        <w:pStyle w:val="ListParagraph"/>
        <w:numPr>
          <w:ilvl w:val="0"/>
          <w:numId w:val="23"/>
        </w:numPr>
        <w:rPr>
          <w:rFonts w:ascii="Garamond" w:eastAsia="Arial Unicode MS" w:hAnsi="Garamond" w:cs="Arial Unicode MS"/>
          <w:sz w:val="22"/>
          <w:szCs w:val="22"/>
        </w:rPr>
      </w:pPr>
      <w:r w:rsidRPr="005A6427">
        <w:rPr>
          <w:rFonts w:ascii="Garamond" w:eastAsia="Arial Unicode MS" w:hAnsi="Garamond" w:cs="Arial Unicode MS"/>
          <w:sz w:val="22"/>
          <w:szCs w:val="22"/>
        </w:rPr>
        <w:t xml:space="preserve">A reminder </w:t>
      </w:r>
      <w:proofErr w:type="gramStart"/>
      <w:r w:rsidRPr="005A6427">
        <w:rPr>
          <w:rFonts w:ascii="Garamond" w:eastAsia="Arial Unicode MS" w:hAnsi="Garamond" w:cs="Arial Unicode MS"/>
          <w:sz w:val="22"/>
          <w:szCs w:val="22"/>
        </w:rPr>
        <w:t>was given</w:t>
      </w:r>
      <w:proofErr w:type="gramEnd"/>
      <w:r w:rsidRPr="005A6427">
        <w:rPr>
          <w:rFonts w:ascii="Garamond" w:eastAsia="Arial Unicode MS" w:hAnsi="Garamond" w:cs="Arial Unicode MS"/>
          <w:sz w:val="22"/>
          <w:szCs w:val="22"/>
        </w:rPr>
        <w:t xml:space="preserve"> about the hardship fund</w:t>
      </w:r>
    </w:p>
    <w:p w14:paraId="3A1DAF7A" w14:textId="18D93D37" w:rsidR="00D233EC" w:rsidRPr="005A6427" w:rsidRDefault="00D233EC" w:rsidP="00353B31">
      <w:pPr>
        <w:pStyle w:val="ListParagraph"/>
        <w:numPr>
          <w:ilvl w:val="0"/>
          <w:numId w:val="23"/>
        </w:numPr>
        <w:rPr>
          <w:rFonts w:ascii="Garamond" w:eastAsia="Arial Unicode MS" w:hAnsi="Garamond" w:cs="Arial Unicode MS"/>
          <w:sz w:val="22"/>
          <w:szCs w:val="22"/>
        </w:rPr>
      </w:pPr>
      <w:r w:rsidRPr="005A6427">
        <w:rPr>
          <w:rFonts w:ascii="Garamond" w:eastAsia="Arial Unicode MS" w:hAnsi="Garamond" w:cs="Arial Unicode MS"/>
          <w:sz w:val="22"/>
          <w:szCs w:val="22"/>
        </w:rPr>
        <w:t xml:space="preserve">A reminder / confirmation </w:t>
      </w:r>
      <w:proofErr w:type="gramStart"/>
      <w:r w:rsidRPr="005A6427">
        <w:rPr>
          <w:rFonts w:ascii="Garamond" w:eastAsia="Arial Unicode MS" w:hAnsi="Garamond" w:cs="Arial Unicode MS"/>
          <w:sz w:val="22"/>
          <w:szCs w:val="22"/>
        </w:rPr>
        <w:t>was given</w:t>
      </w:r>
      <w:proofErr w:type="gramEnd"/>
      <w:r w:rsidRPr="005A6427">
        <w:rPr>
          <w:rFonts w:ascii="Garamond" w:eastAsia="Arial Unicode MS" w:hAnsi="Garamond" w:cs="Arial Unicode MS"/>
          <w:sz w:val="22"/>
          <w:szCs w:val="22"/>
        </w:rPr>
        <w:t xml:space="preserve"> about the process for applying for additional CSR funding for PGRs. It was also noted that PGT funding </w:t>
      </w:r>
      <w:r w:rsidRPr="005A6427">
        <w:rPr>
          <w:rFonts w:ascii="Garamond" w:eastAsia="Arial Unicode MS" w:hAnsi="Garamond" w:cs="Arial Unicode MS"/>
          <w:i/>
          <w:iCs/>
          <w:sz w:val="22"/>
          <w:szCs w:val="22"/>
        </w:rPr>
        <w:t>might</w:t>
      </w:r>
      <w:r w:rsidRPr="005A6427">
        <w:rPr>
          <w:rFonts w:ascii="Garamond" w:eastAsia="Arial Unicode MS" w:hAnsi="Garamond" w:cs="Arial Unicode MS"/>
          <w:sz w:val="22"/>
          <w:szCs w:val="22"/>
        </w:rPr>
        <w:t xml:space="preserve"> be available for </w:t>
      </w:r>
      <w:proofErr w:type="gramStart"/>
      <w:r w:rsidRPr="005A6427">
        <w:rPr>
          <w:rFonts w:ascii="Garamond" w:eastAsia="Arial Unicode MS" w:hAnsi="Garamond" w:cs="Arial Unicode MS"/>
          <w:sz w:val="22"/>
          <w:szCs w:val="22"/>
        </w:rPr>
        <w:t>very specific</w:t>
      </w:r>
      <w:proofErr w:type="gramEnd"/>
      <w:r w:rsidRPr="005A6427">
        <w:rPr>
          <w:rFonts w:ascii="Garamond" w:eastAsia="Arial Unicode MS" w:hAnsi="Garamond" w:cs="Arial Unicode MS"/>
          <w:sz w:val="22"/>
          <w:szCs w:val="22"/>
        </w:rPr>
        <w:t xml:space="preserve"> things. Speak to Director if you have any questions about this</w:t>
      </w:r>
    </w:p>
    <w:p w14:paraId="1A6570EB" w14:textId="77777777" w:rsidR="00D233EC" w:rsidRPr="005A6427" w:rsidRDefault="00D233EC" w:rsidP="00D233EC">
      <w:pPr>
        <w:ind w:left="360"/>
        <w:rPr>
          <w:rFonts w:eastAsia="Arial Unicode MS" w:cs="Arial Unicode MS"/>
        </w:rPr>
      </w:pPr>
    </w:p>
    <w:p w14:paraId="650A3490" w14:textId="1F2CAE56" w:rsidR="007337D9" w:rsidRPr="005A6427" w:rsidRDefault="007337D9" w:rsidP="00C368F0">
      <w:pPr>
        <w:pStyle w:val="ListParagraph"/>
        <w:numPr>
          <w:ilvl w:val="0"/>
          <w:numId w:val="24"/>
        </w:numPr>
        <w:rPr>
          <w:rFonts w:ascii="Garamond" w:eastAsia="Arial Unicode MS" w:hAnsi="Garamond" w:cstheme="minorHAnsi"/>
          <w:b/>
          <w:sz w:val="22"/>
          <w:szCs w:val="22"/>
        </w:rPr>
      </w:pPr>
      <w:r w:rsidRPr="005A6427">
        <w:rPr>
          <w:rFonts w:ascii="Garamond" w:eastAsia="Arial Unicode MS" w:hAnsi="Garamond" w:cstheme="minorHAnsi"/>
          <w:b/>
          <w:sz w:val="22"/>
          <w:szCs w:val="22"/>
        </w:rPr>
        <w:t>Current CSR activities</w:t>
      </w:r>
    </w:p>
    <w:p w14:paraId="12932E4D" w14:textId="77777777" w:rsidR="00B372B2" w:rsidRPr="005A6427" w:rsidRDefault="00B372B2" w:rsidP="00FB1A00">
      <w:pPr>
        <w:rPr>
          <w:rFonts w:eastAsia="Arial Unicode MS" w:cstheme="minorHAnsi"/>
        </w:rPr>
      </w:pPr>
    </w:p>
    <w:p w14:paraId="75FBCA19" w14:textId="3B9AB859" w:rsidR="00E03EFC" w:rsidRPr="005A6427" w:rsidRDefault="00F46814" w:rsidP="00100B12">
      <w:pPr>
        <w:pStyle w:val="ListParagraph"/>
        <w:numPr>
          <w:ilvl w:val="0"/>
          <w:numId w:val="35"/>
        </w:numPr>
        <w:shd w:val="clear" w:color="auto" w:fill="FFFFFF"/>
        <w:rPr>
          <w:rFonts w:ascii="Garamond" w:hAnsi="Garamond"/>
          <w:color w:val="000000"/>
          <w:sz w:val="22"/>
          <w:szCs w:val="22"/>
        </w:rPr>
      </w:pPr>
      <w:r w:rsidRPr="005A6427">
        <w:rPr>
          <w:rFonts w:ascii="Garamond" w:eastAsia="Arial Unicode MS" w:hAnsi="Garamond" w:cstheme="minorHAnsi"/>
          <w:b/>
          <w:bCs/>
          <w:sz w:val="22"/>
          <w:szCs w:val="22"/>
        </w:rPr>
        <w:t>STVDIO</w:t>
      </w:r>
      <w:r w:rsidR="00D75F18" w:rsidRPr="005A6427">
        <w:rPr>
          <w:rFonts w:ascii="Garamond" w:eastAsia="Arial Unicode MS" w:hAnsi="Garamond" w:cstheme="minorHAnsi"/>
          <w:sz w:val="22"/>
          <w:szCs w:val="22"/>
        </w:rPr>
        <w:t>. Going well so far this year. TG asked for people to send ide</w:t>
      </w:r>
      <w:r w:rsidR="002218C3" w:rsidRPr="005A6427">
        <w:rPr>
          <w:rFonts w:ascii="Garamond" w:eastAsia="Arial Unicode MS" w:hAnsi="Garamond" w:cstheme="minorHAnsi"/>
          <w:sz w:val="22"/>
          <w:szCs w:val="22"/>
        </w:rPr>
        <w:t>a</w:t>
      </w:r>
      <w:r w:rsidR="00D75F18" w:rsidRPr="005A6427">
        <w:rPr>
          <w:rFonts w:ascii="Garamond" w:eastAsia="Arial Unicode MS" w:hAnsi="Garamond" w:cstheme="minorHAnsi"/>
          <w:sz w:val="22"/>
          <w:szCs w:val="22"/>
        </w:rPr>
        <w:t>s for speakers / areas they would like to see covered in the seminar series.</w:t>
      </w:r>
    </w:p>
    <w:p w14:paraId="4FAABE98" w14:textId="188E6BFE" w:rsidR="003E282A" w:rsidRPr="005A6427" w:rsidRDefault="002F43D7" w:rsidP="00A00420">
      <w:pPr>
        <w:pStyle w:val="ListParagraph"/>
        <w:numPr>
          <w:ilvl w:val="0"/>
          <w:numId w:val="35"/>
        </w:numPr>
        <w:rPr>
          <w:rFonts w:ascii="Garamond" w:eastAsia="Arial Unicode MS" w:hAnsi="Garamond"/>
          <w:sz w:val="22"/>
          <w:szCs w:val="22"/>
        </w:rPr>
      </w:pPr>
      <w:r w:rsidRPr="005A6427">
        <w:rPr>
          <w:rFonts w:ascii="Garamond" w:hAnsi="Garamond" w:cstheme="minorHAnsi"/>
          <w:color w:val="000000"/>
          <w:sz w:val="22"/>
          <w:szCs w:val="22"/>
        </w:rPr>
        <w:t>The</w:t>
      </w:r>
      <w:r w:rsidR="003E282A" w:rsidRPr="005A6427">
        <w:rPr>
          <w:rFonts w:ascii="Garamond" w:hAnsi="Garamond" w:cstheme="minorHAnsi"/>
          <w:color w:val="000000"/>
          <w:sz w:val="22"/>
          <w:szCs w:val="22"/>
        </w:rPr>
        <w:t xml:space="preserve"> intermediate, weekly</w:t>
      </w:r>
      <w:r w:rsidRPr="005A6427">
        <w:rPr>
          <w:rFonts w:ascii="Garamond" w:hAnsi="Garamond" w:cstheme="minorHAnsi"/>
          <w:color w:val="000000"/>
          <w:sz w:val="22"/>
          <w:szCs w:val="22"/>
        </w:rPr>
        <w:t xml:space="preserve"> </w:t>
      </w:r>
      <w:r w:rsidR="001031D9" w:rsidRPr="005A6427">
        <w:rPr>
          <w:rFonts w:ascii="Garamond" w:hAnsi="Garamond" w:cstheme="minorHAnsi"/>
          <w:color w:val="000000"/>
          <w:sz w:val="22"/>
          <w:szCs w:val="22"/>
        </w:rPr>
        <w:t xml:space="preserve">Latin for Research course </w:t>
      </w:r>
      <w:r w:rsidR="00D75F18" w:rsidRPr="005A6427">
        <w:rPr>
          <w:rFonts w:ascii="Garamond" w:hAnsi="Garamond" w:cstheme="minorHAnsi"/>
          <w:color w:val="000000"/>
          <w:sz w:val="22"/>
          <w:szCs w:val="22"/>
        </w:rPr>
        <w:t xml:space="preserve">is going well, </w:t>
      </w:r>
      <w:r w:rsidR="001031D9" w:rsidRPr="005A6427">
        <w:rPr>
          <w:rFonts w:ascii="Garamond" w:hAnsi="Garamond" w:cstheme="minorHAnsi"/>
          <w:color w:val="000000"/>
          <w:sz w:val="22"/>
          <w:szCs w:val="22"/>
        </w:rPr>
        <w:t xml:space="preserve">run by </w:t>
      </w:r>
      <w:r w:rsidR="00D75F18" w:rsidRPr="005A6427">
        <w:rPr>
          <w:rFonts w:ascii="Garamond" w:hAnsi="Garamond" w:cstheme="minorHAnsi"/>
          <w:b/>
          <w:bCs/>
          <w:color w:val="000000"/>
          <w:sz w:val="22"/>
          <w:szCs w:val="22"/>
        </w:rPr>
        <w:t>Clive Letchford</w:t>
      </w:r>
      <w:r w:rsidR="00D75F18" w:rsidRPr="005A6427">
        <w:rPr>
          <w:rFonts w:ascii="Garamond" w:hAnsi="Garamond" w:cstheme="minorHAnsi"/>
          <w:color w:val="000000"/>
          <w:sz w:val="22"/>
          <w:szCs w:val="22"/>
        </w:rPr>
        <w:t xml:space="preserve"> </w:t>
      </w:r>
      <w:r w:rsidR="003E282A" w:rsidRPr="005A6427">
        <w:rPr>
          <w:rFonts w:ascii="Garamond" w:hAnsi="Garamond" w:cstheme="minorHAnsi"/>
          <w:color w:val="000000"/>
          <w:sz w:val="22"/>
          <w:szCs w:val="22"/>
        </w:rPr>
        <w:t xml:space="preserve">again </w:t>
      </w:r>
      <w:r w:rsidR="00D75F18" w:rsidRPr="005A6427">
        <w:rPr>
          <w:rFonts w:ascii="Garamond" w:hAnsi="Garamond" w:cstheme="minorHAnsi"/>
          <w:color w:val="000000"/>
          <w:sz w:val="22"/>
          <w:szCs w:val="22"/>
        </w:rPr>
        <w:t xml:space="preserve">this term. </w:t>
      </w:r>
      <w:r w:rsidR="003E282A" w:rsidRPr="005A6427">
        <w:rPr>
          <w:rFonts w:ascii="Garamond" w:hAnsi="Garamond" w:cstheme="minorHAnsi"/>
          <w:color w:val="000000"/>
          <w:sz w:val="22"/>
          <w:szCs w:val="22"/>
        </w:rPr>
        <w:t xml:space="preserve">The beginner’s intense week </w:t>
      </w:r>
      <w:proofErr w:type="gramStart"/>
      <w:r w:rsidR="003E282A" w:rsidRPr="005A6427">
        <w:rPr>
          <w:rFonts w:ascii="Garamond" w:hAnsi="Garamond" w:cstheme="minorHAnsi"/>
          <w:color w:val="000000"/>
          <w:sz w:val="22"/>
          <w:szCs w:val="22"/>
        </w:rPr>
        <w:t>was run</w:t>
      </w:r>
      <w:proofErr w:type="gramEnd"/>
      <w:r w:rsidR="003E282A" w:rsidRPr="005A6427">
        <w:rPr>
          <w:rFonts w:ascii="Garamond" w:hAnsi="Garamond" w:cstheme="minorHAnsi"/>
          <w:color w:val="000000"/>
          <w:sz w:val="22"/>
          <w:szCs w:val="22"/>
        </w:rPr>
        <w:t xml:space="preserve"> by </w:t>
      </w:r>
      <w:r w:rsidR="003E282A" w:rsidRPr="005A6427">
        <w:rPr>
          <w:rFonts w:ascii="Garamond" w:hAnsi="Garamond" w:cstheme="minorHAnsi"/>
          <w:b/>
          <w:bCs/>
          <w:color w:val="000000"/>
          <w:sz w:val="22"/>
          <w:szCs w:val="22"/>
        </w:rPr>
        <w:t>Daria Akhapkina</w:t>
      </w:r>
      <w:r w:rsidR="003E282A" w:rsidRPr="005A6427">
        <w:rPr>
          <w:rFonts w:ascii="Garamond" w:hAnsi="Garamond" w:cstheme="minorHAnsi"/>
          <w:color w:val="000000"/>
          <w:sz w:val="22"/>
          <w:szCs w:val="22"/>
        </w:rPr>
        <w:t xml:space="preserve"> in January and was very well received.</w:t>
      </w:r>
    </w:p>
    <w:p w14:paraId="036471A4" w14:textId="5E723359" w:rsidR="00D75F18" w:rsidRPr="005A6427" w:rsidRDefault="003E282A" w:rsidP="005A6427">
      <w:pPr>
        <w:pStyle w:val="ListParagraph"/>
        <w:numPr>
          <w:ilvl w:val="0"/>
          <w:numId w:val="35"/>
        </w:numPr>
        <w:rPr>
          <w:rFonts w:ascii="Garamond" w:eastAsia="Arial Unicode MS" w:hAnsi="Garamond"/>
          <w:sz w:val="22"/>
          <w:szCs w:val="22"/>
        </w:rPr>
      </w:pPr>
      <w:r w:rsidRPr="005A6427">
        <w:rPr>
          <w:rFonts w:ascii="Garamond" w:hAnsi="Garamond" w:cstheme="minorHAnsi"/>
          <w:b/>
          <w:bCs/>
          <w:color w:val="000000"/>
          <w:sz w:val="22"/>
          <w:szCs w:val="22"/>
        </w:rPr>
        <w:t>Alex Tadel</w:t>
      </w:r>
      <w:r w:rsidRPr="005A6427">
        <w:rPr>
          <w:rFonts w:ascii="Garamond" w:hAnsi="Garamond" w:cstheme="minorHAnsi"/>
          <w:color w:val="000000"/>
          <w:sz w:val="22"/>
          <w:szCs w:val="22"/>
        </w:rPr>
        <w:t xml:space="preserve"> will teach a </w:t>
      </w:r>
      <w:r w:rsidR="0028299D" w:rsidRPr="005A6427">
        <w:rPr>
          <w:rFonts w:ascii="Garamond" w:hAnsi="Garamond" w:cstheme="minorHAnsi"/>
          <w:color w:val="000000"/>
          <w:sz w:val="22"/>
          <w:szCs w:val="22"/>
        </w:rPr>
        <w:t>one-week</w:t>
      </w:r>
      <w:r w:rsidRPr="005A6427">
        <w:rPr>
          <w:rFonts w:ascii="Garamond" w:hAnsi="Garamond" w:cstheme="minorHAnsi"/>
          <w:color w:val="000000"/>
          <w:sz w:val="22"/>
          <w:szCs w:val="22"/>
        </w:rPr>
        <w:t xml:space="preserve"> intense intermediate Latin for Research course in April 2024, subject to numbers</w:t>
      </w:r>
    </w:p>
    <w:p w14:paraId="72A55982" w14:textId="618CA26A" w:rsidR="003E282A" w:rsidRPr="005A6427" w:rsidRDefault="003E282A" w:rsidP="00100B12">
      <w:pPr>
        <w:pStyle w:val="ListParagraph"/>
        <w:numPr>
          <w:ilvl w:val="0"/>
          <w:numId w:val="35"/>
        </w:numPr>
        <w:rPr>
          <w:rFonts w:ascii="Garamond" w:eastAsia="Arial Unicode MS" w:hAnsi="Garamond"/>
          <w:sz w:val="22"/>
          <w:szCs w:val="22"/>
        </w:rPr>
      </w:pPr>
      <w:r w:rsidRPr="005A6427">
        <w:rPr>
          <w:rFonts w:ascii="Garamond" w:eastAsia="Arial Unicode MS" w:hAnsi="Garamond"/>
          <w:b/>
          <w:bCs/>
          <w:sz w:val="22"/>
          <w:szCs w:val="22"/>
        </w:rPr>
        <w:t>Floris Verhaart</w:t>
      </w:r>
      <w:r w:rsidRPr="005A6427">
        <w:rPr>
          <w:rFonts w:ascii="Garamond" w:eastAsia="Arial Unicode MS" w:hAnsi="Garamond"/>
          <w:sz w:val="22"/>
          <w:szCs w:val="22"/>
        </w:rPr>
        <w:t xml:space="preserve"> taught Latin palaeography for us in T1 and will also teach English palaeography in summer (June) 2024.</w:t>
      </w:r>
    </w:p>
    <w:p w14:paraId="4F55157D" w14:textId="3C5350C4" w:rsidR="003E282A" w:rsidRPr="005A6427" w:rsidRDefault="003E282A" w:rsidP="00100B12">
      <w:pPr>
        <w:pStyle w:val="ListParagraph"/>
        <w:numPr>
          <w:ilvl w:val="0"/>
          <w:numId w:val="35"/>
        </w:numPr>
        <w:rPr>
          <w:rFonts w:ascii="Garamond" w:eastAsia="Arial Unicode MS" w:hAnsi="Garamond"/>
          <w:sz w:val="22"/>
          <w:szCs w:val="22"/>
        </w:rPr>
      </w:pPr>
      <w:r w:rsidRPr="005A6427">
        <w:rPr>
          <w:rFonts w:ascii="Garamond" w:eastAsia="Arial Unicode MS" w:hAnsi="Garamond"/>
          <w:b/>
          <w:bCs/>
          <w:sz w:val="22"/>
          <w:szCs w:val="22"/>
        </w:rPr>
        <w:t xml:space="preserve">Cecilia Sideri </w:t>
      </w:r>
      <w:r w:rsidRPr="005A6427">
        <w:rPr>
          <w:rFonts w:ascii="Garamond" w:eastAsia="Arial Unicode MS" w:hAnsi="Garamond"/>
          <w:sz w:val="22"/>
          <w:szCs w:val="22"/>
        </w:rPr>
        <w:t xml:space="preserve">taught the Italian palaeography course (weekly over one term) and again, it </w:t>
      </w:r>
      <w:proofErr w:type="gramStart"/>
      <w:r w:rsidRPr="005A6427">
        <w:rPr>
          <w:rFonts w:ascii="Garamond" w:eastAsia="Arial Unicode MS" w:hAnsi="Garamond"/>
          <w:sz w:val="22"/>
          <w:szCs w:val="22"/>
        </w:rPr>
        <w:t>was very well attended / received</w:t>
      </w:r>
      <w:proofErr w:type="gramEnd"/>
      <w:r w:rsidRPr="005A6427">
        <w:rPr>
          <w:rFonts w:ascii="Garamond" w:eastAsia="Arial Unicode MS" w:hAnsi="Garamond"/>
          <w:sz w:val="22"/>
          <w:szCs w:val="22"/>
        </w:rPr>
        <w:t>.</w:t>
      </w:r>
    </w:p>
    <w:p w14:paraId="081959A1" w14:textId="48BA6872" w:rsidR="003E282A" w:rsidRPr="005A6427" w:rsidRDefault="003E282A" w:rsidP="00100B12">
      <w:pPr>
        <w:pStyle w:val="ListParagraph"/>
        <w:numPr>
          <w:ilvl w:val="0"/>
          <w:numId w:val="35"/>
        </w:numPr>
        <w:rPr>
          <w:rFonts w:ascii="Garamond" w:eastAsia="Arial Unicode MS" w:hAnsi="Garamond"/>
          <w:sz w:val="22"/>
          <w:szCs w:val="22"/>
        </w:rPr>
      </w:pPr>
      <w:r w:rsidRPr="005A6427">
        <w:rPr>
          <w:rFonts w:ascii="Garamond" w:eastAsia="Arial Unicode MS" w:hAnsi="Garamond"/>
          <w:sz w:val="22"/>
          <w:szCs w:val="22"/>
        </w:rPr>
        <w:t xml:space="preserve">Beginner’s Greek </w:t>
      </w:r>
      <w:proofErr w:type="gramStart"/>
      <w:r w:rsidRPr="005A6427">
        <w:rPr>
          <w:rFonts w:ascii="Garamond" w:eastAsia="Arial Unicode MS" w:hAnsi="Garamond"/>
          <w:sz w:val="22"/>
          <w:szCs w:val="22"/>
        </w:rPr>
        <w:t>was taught</w:t>
      </w:r>
      <w:proofErr w:type="gramEnd"/>
      <w:r w:rsidRPr="005A6427">
        <w:rPr>
          <w:rFonts w:ascii="Garamond" w:eastAsia="Arial Unicode MS" w:hAnsi="Garamond"/>
          <w:sz w:val="22"/>
          <w:szCs w:val="22"/>
        </w:rPr>
        <w:t xml:space="preserve"> over an intense, one week period in January 2024, taught by</w:t>
      </w:r>
      <w:r w:rsidRPr="005A6427">
        <w:rPr>
          <w:rFonts w:ascii="Garamond" w:eastAsia="Arial Unicode MS" w:hAnsi="Garamond"/>
          <w:b/>
          <w:bCs/>
          <w:sz w:val="22"/>
          <w:szCs w:val="22"/>
        </w:rPr>
        <w:t xml:space="preserve"> Manuela Marai.</w:t>
      </w:r>
    </w:p>
    <w:p w14:paraId="103DD814" w14:textId="27DD65A0" w:rsidR="00D75F18" w:rsidRPr="005A6427" w:rsidRDefault="00D75F18" w:rsidP="002D08F6">
      <w:pPr>
        <w:pStyle w:val="ListParagraph"/>
        <w:numPr>
          <w:ilvl w:val="0"/>
          <w:numId w:val="35"/>
        </w:numPr>
        <w:rPr>
          <w:rFonts w:ascii="Garamond" w:eastAsia="Arial Unicode MS" w:hAnsi="Garamond"/>
          <w:sz w:val="22"/>
          <w:szCs w:val="22"/>
        </w:rPr>
      </w:pPr>
      <w:r w:rsidRPr="005A6427">
        <w:rPr>
          <w:rFonts w:ascii="Garamond" w:eastAsia="Arial Unicode MS" w:hAnsi="Garamond"/>
          <w:b/>
          <w:bCs/>
          <w:sz w:val="22"/>
          <w:szCs w:val="22"/>
        </w:rPr>
        <w:t>WiP</w:t>
      </w:r>
      <w:proofErr w:type="gramStart"/>
      <w:r w:rsidRPr="005A6427">
        <w:rPr>
          <w:rFonts w:ascii="Garamond" w:eastAsia="Arial Unicode MS" w:hAnsi="Garamond"/>
          <w:sz w:val="22"/>
          <w:szCs w:val="22"/>
        </w:rPr>
        <w:t xml:space="preserve">.  </w:t>
      </w:r>
      <w:proofErr w:type="gramEnd"/>
      <w:r w:rsidRPr="005A6427">
        <w:rPr>
          <w:rFonts w:ascii="Garamond" w:eastAsia="Arial Unicode MS" w:hAnsi="Garamond"/>
          <w:sz w:val="22"/>
          <w:szCs w:val="22"/>
        </w:rPr>
        <w:t>Sophie, Mai</w:t>
      </w:r>
      <w:r w:rsidR="00036A6B" w:rsidRPr="005A6427">
        <w:rPr>
          <w:rFonts w:ascii="Garamond" w:eastAsia="Arial Unicode MS" w:hAnsi="Garamond"/>
          <w:sz w:val="22"/>
          <w:szCs w:val="22"/>
        </w:rPr>
        <w:t>a</w:t>
      </w:r>
      <w:r w:rsidRPr="005A6427">
        <w:rPr>
          <w:rFonts w:ascii="Garamond" w:eastAsia="Arial Unicode MS" w:hAnsi="Garamond"/>
          <w:sz w:val="22"/>
          <w:szCs w:val="22"/>
        </w:rPr>
        <w:t>len, Alex and Eva are coordinating this regular</w:t>
      </w:r>
      <w:r w:rsidR="003E282A" w:rsidRPr="005A6427">
        <w:rPr>
          <w:rFonts w:ascii="Garamond" w:eastAsia="Arial Unicode MS" w:hAnsi="Garamond"/>
          <w:sz w:val="22"/>
          <w:szCs w:val="22"/>
        </w:rPr>
        <w:t xml:space="preserve"> </w:t>
      </w:r>
      <w:r w:rsidRPr="005A6427">
        <w:rPr>
          <w:rFonts w:ascii="Garamond" w:eastAsia="Arial Unicode MS" w:hAnsi="Garamond"/>
          <w:sz w:val="22"/>
          <w:szCs w:val="22"/>
        </w:rPr>
        <w:t>event</w:t>
      </w:r>
      <w:r w:rsidR="003E282A" w:rsidRPr="005A6427">
        <w:rPr>
          <w:rFonts w:ascii="Garamond" w:eastAsia="Arial Unicode MS" w:hAnsi="Garamond"/>
          <w:sz w:val="22"/>
          <w:szCs w:val="22"/>
        </w:rPr>
        <w:t>, and it has gone well so far.</w:t>
      </w:r>
    </w:p>
    <w:p w14:paraId="1A2A146E" w14:textId="14B1562E" w:rsidR="00D75398" w:rsidRPr="005A6427" w:rsidRDefault="00D75398">
      <w:pPr>
        <w:rPr>
          <w:rFonts w:eastAsia="Arial Unicode MS" w:cs="Times New Roman"/>
        </w:rPr>
      </w:pPr>
    </w:p>
    <w:p w14:paraId="1C8DF83B" w14:textId="77777777" w:rsidR="007337D9" w:rsidRPr="005A6427" w:rsidRDefault="0090436B" w:rsidP="00C368F0">
      <w:pPr>
        <w:pStyle w:val="ListParagraph"/>
        <w:numPr>
          <w:ilvl w:val="0"/>
          <w:numId w:val="24"/>
        </w:numPr>
        <w:rPr>
          <w:rFonts w:ascii="Garamond" w:eastAsia="Arial Unicode MS" w:hAnsi="Garamond" w:cstheme="minorHAnsi"/>
          <w:b/>
          <w:sz w:val="22"/>
          <w:szCs w:val="22"/>
        </w:rPr>
      </w:pPr>
      <w:r w:rsidRPr="005A6427">
        <w:rPr>
          <w:rFonts w:ascii="Garamond" w:eastAsia="Arial Unicode MS" w:hAnsi="Garamond" w:cstheme="minorHAnsi"/>
          <w:b/>
          <w:sz w:val="22"/>
          <w:szCs w:val="22"/>
        </w:rPr>
        <w:t xml:space="preserve"> </w:t>
      </w:r>
      <w:r w:rsidR="007337D9" w:rsidRPr="005A6427">
        <w:rPr>
          <w:rFonts w:ascii="Garamond" w:eastAsia="Arial Unicode MS" w:hAnsi="Garamond" w:cstheme="minorHAnsi"/>
          <w:b/>
          <w:sz w:val="22"/>
          <w:szCs w:val="22"/>
        </w:rPr>
        <w:t>Current research projects for report</w:t>
      </w:r>
    </w:p>
    <w:p w14:paraId="6C2DB072" w14:textId="77777777" w:rsidR="00D23420" w:rsidRPr="005A6427" w:rsidRDefault="00D23420" w:rsidP="00D23420">
      <w:pPr>
        <w:spacing w:after="0" w:line="240" w:lineRule="auto"/>
        <w:rPr>
          <w:rFonts w:eastAsia="Arial Unicode MS" w:cstheme="minorHAnsi"/>
        </w:rPr>
      </w:pPr>
    </w:p>
    <w:p w14:paraId="51DA239C" w14:textId="79856CF1" w:rsidR="00BB37F3" w:rsidRPr="005A6427" w:rsidRDefault="00BB37F3" w:rsidP="004762F7">
      <w:pPr>
        <w:spacing w:after="0"/>
        <w:ind w:left="360"/>
      </w:pPr>
      <w:r w:rsidRPr="005A6427">
        <w:rPr>
          <w:rFonts w:eastAsia="Arial Unicode MS" w:cstheme="minorHAnsi"/>
          <w:b/>
          <w:bCs/>
        </w:rPr>
        <w:t>Research Fellow Tom Pert</w:t>
      </w:r>
      <w:r w:rsidRPr="005A6427">
        <w:rPr>
          <w:rFonts w:eastAsia="Arial Unicode MS" w:cstheme="minorHAnsi"/>
        </w:rPr>
        <w:t xml:space="preserve"> </w:t>
      </w:r>
      <w:r w:rsidRPr="005A6427">
        <w:t>(Leverhulme Early Career Fellow, CSR)</w:t>
      </w:r>
      <w:r w:rsidR="006E333F" w:rsidRPr="005A6427">
        <w:t xml:space="preserve">. </w:t>
      </w:r>
    </w:p>
    <w:p w14:paraId="46905E7B" w14:textId="1A61FD74" w:rsidR="005215B2" w:rsidRPr="005A6427" w:rsidRDefault="005215B2" w:rsidP="005215B2">
      <w:pPr>
        <w:ind w:left="360"/>
        <w:rPr>
          <w:rFonts w:eastAsia="Times New Roman"/>
        </w:rPr>
      </w:pPr>
      <w:r w:rsidRPr="005A6427">
        <w:rPr>
          <w:rFonts w:eastAsia="Times New Roman"/>
          <w:color w:val="000000"/>
        </w:rPr>
        <w:t xml:space="preserve">My research project on the Refugee Experience in the Thirty Years' War is going well, and I am currently working on a monograph for which I have already signed a contract with Bloomsbury. I have also had an article accepted for publication in the peer-reviewed journal </w:t>
      </w:r>
      <w:r w:rsidRPr="005A6427">
        <w:rPr>
          <w:rFonts w:eastAsia="Times New Roman"/>
          <w:i/>
          <w:iCs/>
          <w:color w:val="000000"/>
        </w:rPr>
        <w:t xml:space="preserve">War &amp; Society </w:t>
      </w:r>
      <w:r w:rsidRPr="005A6427">
        <w:rPr>
          <w:rFonts w:eastAsia="Times New Roman"/>
          <w:color w:val="000000"/>
        </w:rPr>
        <w:t>and it is due to be published in the coming weeks</w:t>
      </w:r>
      <w:proofErr w:type="gramStart"/>
      <w:r w:rsidRPr="005A6427">
        <w:rPr>
          <w:rFonts w:eastAsia="Times New Roman"/>
          <w:color w:val="000000"/>
        </w:rPr>
        <w:t xml:space="preserve">.  </w:t>
      </w:r>
      <w:proofErr w:type="gramEnd"/>
      <w:r w:rsidRPr="005A6427">
        <w:rPr>
          <w:rFonts w:eastAsia="Times New Roman"/>
          <w:color w:val="000000"/>
        </w:rPr>
        <w:t>Jointly organised workshop on ‘Histories of Refugees and Forced Migration Workshop: War and Natural Disasters</w:t>
      </w:r>
      <w:proofErr w:type="gramStart"/>
      <w:r w:rsidRPr="005A6427">
        <w:rPr>
          <w:rFonts w:eastAsia="Times New Roman"/>
          <w:color w:val="000000"/>
        </w:rPr>
        <w:t>’,</w:t>
      </w:r>
      <w:proofErr w:type="gramEnd"/>
      <w:r w:rsidRPr="005A6427">
        <w:rPr>
          <w:rFonts w:eastAsia="Times New Roman"/>
          <w:color w:val="000000"/>
        </w:rPr>
        <w:t xml:space="preserve"> taking place at Warwick 1-6pm, 8 March 2024.  </w:t>
      </w:r>
      <w:hyperlink r:id="rId8" w:history="1">
        <w:r w:rsidRPr="005A6427">
          <w:rPr>
            <w:rStyle w:val="Hyperlink"/>
            <w:rFonts w:eastAsia="Times New Roman"/>
          </w:rPr>
          <w:t>https://warwick.ac.uk/fac/arts/history/ecc/eventsnew/programme/</w:t>
        </w:r>
      </w:hyperlink>
      <w:r w:rsidRPr="005A6427">
        <w:rPr>
          <w:rFonts w:eastAsia="Times New Roman"/>
          <w:color w:val="000000"/>
        </w:rPr>
        <w:t xml:space="preserve">  </w:t>
      </w:r>
    </w:p>
    <w:p w14:paraId="271D7ADE" w14:textId="77777777" w:rsidR="001F5FAD" w:rsidRPr="005A6427" w:rsidRDefault="001F5FAD" w:rsidP="001F5FAD">
      <w:pPr>
        <w:shd w:val="clear" w:color="auto" w:fill="FFFFFF"/>
        <w:spacing w:after="0" w:line="240" w:lineRule="auto"/>
        <w:ind w:left="360"/>
        <w:rPr>
          <w:b/>
          <w:bCs/>
        </w:rPr>
      </w:pPr>
    </w:p>
    <w:p w14:paraId="22B9274E" w14:textId="27EADB31" w:rsidR="001F5FAD" w:rsidRPr="005A6427" w:rsidRDefault="009674A7" w:rsidP="001F5FAD">
      <w:pPr>
        <w:shd w:val="clear" w:color="auto" w:fill="FFFFFF"/>
        <w:spacing w:after="0" w:line="240" w:lineRule="auto"/>
        <w:ind w:left="360"/>
      </w:pPr>
      <w:r w:rsidRPr="005A6427">
        <w:rPr>
          <w:b/>
          <w:bCs/>
        </w:rPr>
        <w:t>Esther van Raamsdonk</w:t>
      </w:r>
      <w:r w:rsidRPr="005A6427">
        <w:t xml:space="preserve"> (British Academy Research Fellow)</w:t>
      </w:r>
      <w:r w:rsidR="006E333F" w:rsidRPr="005A6427">
        <w:t>. Nothing to report this time.</w:t>
      </w:r>
    </w:p>
    <w:p w14:paraId="0B80C2AF" w14:textId="77777777" w:rsidR="006E333F" w:rsidRPr="005A6427" w:rsidRDefault="006E333F" w:rsidP="001F5FAD">
      <w:pPr>
        <w:shd w:val="clear" w:color="auto" w:fill="FFFFFF"/>
        <w:spacing w:after="0" w:line="240" w:lineRule="auto"/>
        <w:ind w:left="360"/>
      </w:pPr>
    </w:p>
    <w:p w14:paraId="77C2FBD3" w14:textId="6C4700F0" w:rsidR="00984CC0" w:rsidRPr="005A6427" w:rsidRDefault="004762F7" w:rsidP="00984CC0">
      <w:pPr>
        <w:spacing w:after="0"/>
        <w:ind w:left="360"/>
      </w:pPr>
      <w:r w:rsidRPr="005A6427">
        <w:rPr>
          <w:b/>
          <w:bCs/>
        </w:rPr>
        <w:t>Xiaona Wang</w:t>
      </w:r>
      <w:r w:rsidRPr="005A6427">
        <w:t xml:space="preserve"> (Leverhulme Early Career Fellow, CSR)</w:t>
      </w:r>
      <w:r w:rsidR="005215B2" w:rsidRPr="005A6427">
        <w:t xml:space="preserve"> Nothing to report this time.</w:t>
      </w:r>
    </w:p>
    <w:p w14:paraId="55948648" w14:textId="77777777" w:rsidR="006E333F" w:rsidRPr="005A6427" w:rsidRDefault="006E333F" w:rsidP="001F5FAD">
      <w:pPr>
        <w:spacing w:after="0"/>
        <w:ind w:left="360"/>
      </w:pPr>
    </w:p>
    <w:p w14:paraId="7C0EF565" w14:textId="77777777" w:rsidR="00B64066" w:rsidRPr="005A6427" w:rsidRDefault="00984CC0" w:rsidP="001F5FAD">
      <w:pPr>
        <w:spacing w:after="0"/>
        <w:ind w:left="360"/>
        <w:rPr>
          <w:rFonts w:eastAsia="Arial Unicode MS" w:cstheme="minorHAnsi"/>
        </w:rPr>
      </w:pPr>
      <w:r w:rsidRPr="005A6427">
        <w:rPr>
          <w:rFonts w:eastAsia="Arial Unicode MS" w:cstheme="minorHAnsi"/>
          <w:b/>
          <w:bCs/>
        </w:rPr>
        <w:t>Cecilia Sideri</w:t>
      </w:r>
      <w:r w:rsidRPr="005A6427">
        <w:rPr>
          <w:rFonts w:eastAsia="Arial Unicode MS" w:cstheme="minorHAnsi"/>
        </w:rPr>
        <w:t xml:space="preserve"> (AHRC Research Fellow)</w:t>
      </w:r>
    </w:p>
    <w:p w14:paraId="49861E4A" w14:textId="1B5219D7" w:rsidR="006E333F" w:rsidRPr="005A6427" w:rsidRDefault="00B64066" w:rsidP="001F5FAD">
      <w:pPr>
        <w:spacing w:after="0"/>
        <w:ind w:left="360"/>
        <w:rPr>
          <w:rFonts w:eastAsia="Arial Unicode MS" w:cstheme="minorHAnsi"/>
        </w:rPr>
      </w:pPr>
      <w:r w:rsidRPr="005A6427">
        <w:rPr>
          <w:rFonts w:eastAsia="Arial Unicode MS" w:cstheme="minorHAnsi"/>
        </w:rPr>
        <w:t xml:space="preserve">The VerGreeR project is being </w:t>
      </w:r>
      <w:proofErr w:type="gramStart"/>
      <w:r w:rsidRPr="005A6427">
        <w:rPr>
          <w:rFonts w:eastAsia="Arial Unicode MS" w:cstheme="minorHAnsi"/>
        </w:rPr>
        <w:t>carried out</w:t>
      </w:r>
      <w:proofErr w:type="gramEnd"/>
      <w:r w:rsidRPr="005A6427">
        <w:rPr>
          <w:rFonts w:eastAsia="Arial Unicode MS" w:cstheme="minorHAnsi"/>
        </w:rPr>
        <w:t xml:space="preserve"> as expected. During the first six months of fellowship, I have been working closely with the Digital Humanities team (Dr. Steve Ranford and Dr. Godwin </w:t>
      </w:r>
      <w:r w:rsidR="00F81EFB">
        <w:rPr>
          <w:rFonts w:eastAsia="Arial Unicode MS" w:cstheme="minorHAnsi"/>
        </w:rPr>
        <w:t>Yeboah</w:t>
      </w:r>
      <w:r w:rsidRPr="005A6427">
        <w:rPr>
          <w:rFonts w:eastAsia="Arial Unicode MS" w:cstheme="minorHAnsi"/>
        </w:rPr>
        <w:t>) in order to set up the database which will be one of the main outcomes of the project. A prototype of the database is now ready to use, and I am starting filling in the first data. In the meantime, I have started describing manuscripts, during field trips in libraries (</w:t>
      </w:r>
      <w:proofErr w:type="gramStart"/>
      <w:r w:rsidRPr="005A6427">
        <w:rPr>
          <w:rFonts w:eastAsia="Arial Unicode MS" w:cstheme="minorHAnsi"/>
        </w:rPr>
        <w:t>mainly to</w:t>
      </w:r>
      <w:proofErr w:type="gramEnd"/>
      <w:r w:rsidRPr="005A6427">
        <w:rPr>
          <w:rFonts w:eastAsia="Arial Unicode MS" w:cstheme="minorHAnsi"/>
        </w:rPr>
        <w:t xml:space="preserve"> Florence). Around </w:t>
      </w:r>
      <w:proofErr w:type="gramStart"/>
      <w:r w:rsidRPr="005A6427">
        <w:rPr>
          <w:rFonts w:eastAsia="Arial Unicode MS" w:cstheme="minorHAnsi"/>
        </w:rPr>
        <w:t>45</w:t>
      </w:r>
      <w:proofErr w:type="gramEnd"/>
      <w:r w:rsidRPr="005A6427">
        <w:rPr>
          <w:rFonts w:eastAsia="Arial Unicode MS" w:cstheme="minorHAnsi"/>
        </w:rPr>
        <w:t xml:space="preserve"> manuscripts have been described so far. For many of them I was able to identify the specific context of production, and in some cases, to recognise the hand of their scribes</w:t>
      </w:r>
      <w:proofErr w:type="gramStart"/>
      <w:r w:rsidRPr="005A6427">
        <w:rPr>
          <w:rFonts w:eastAsia="Arial Unicode MS" w:cstheme="minorHAnsi"/>
        </w:rPr>
        <w:t xml:space="preserve">.  </w:t>
      </w:r>
      <w:proofErr w:type="gramEnd"/>
      <w:r w:rsidRPr="005A6427">
        <w:rPr>
          <w:rFonts w:eastAsia="Arial Unicode MS" w:cstheme="minorHAnsi"/>
        </w:rPr>
        <w:t xml:space="preserve">Since the start of the project, I have presented papers at 4 conferences, I have been the co-organiser of one conference (three more </w:t>
      </w:r>
      <w:proofErr w:type="gramStart"/>
      <w:r w:rsidRPr="005A6427">
        <w:rPr>
          <w:rFonts w:eastAsia="Arial Unicode MS" w:cstheme="minorHAnsi"/>
        </w:rPr>
        <w:t>are expected</w:t>
      </w:r>
      <w:proofErr w:type="gramEnd"/>
      <w:r w:rsidRPr="005A6427">
        <w:rPr>
          <w:rFonts w:eastAsia="Arial Unicode MS" w:cstheme="minorHAnsi"/>
        </w:rPr>
        <w:t xml:space="preserve"> within May) and I am about to submit two articles related to the project (both are in international peer-reviewed journals).</w:t>
      </w:r>
    </w:p>
    <w:p w14:paraId="3C3C5EC1" w14:textId="6A9CE4BC" w:rsidR="005A6427" w:rsidRDefault="005A6427">
      <w:pPr>
        <w:rPr>
          <w:rFonts w:eastAsia="Arial Unicode MS" w:cstheme="minorHAnsi"/>
        </w:rPr>
      </w:pPr>
      <w:r>
        <w:rPr>
          <w:rFonts w:eastAsia="Arial Unicode MS" w:cstheme="minorHAnsi"/>
        </w:rPr>
        <w:br w:type="page"/>
      </w:r>
    </w:p>
    <w:p w14:paraId="72C437A6" w14:textId="6952A8CA" w:rsidR="007337D9" w:rsidRPr="005A6427" w:rsidRDefault="007337D9" w:rsidP="00C368F0">
      <w:pPr>
        <w:pStyle w:val="ListParagraph"/>
        <w:numPr>
          <w:ilvl w:val="0"/>
          <w:numId w:val="24"/>
        </w:numPr>
        <w:rPr>
          <w:rFonts w:ascii="Garamond" w:eastAsia="Arial Unicode MS" w:hAnsi="Garamond" w:cstheme="minorHAnsi"/>
          <w:b/>
          <w:sz w:val="22"/>
          <w:szCs w:val="22"/>
        </w:rPr>
      </w:pPr>
      <w:r w:rsidRPr="005A6427">
        <w:rPr>
          <w:rFonts w:ascii="Garamond" w:eastAsia="Arial Unicode MS" w:hAnsi="Garamond" w:cstheme="minorHAnsi"/>
          <w:b/>
          <w:sz w:val="22"/>
          <w:szCs w:val="22"/>
        </w:rPr>
        <w:lastRenderedPageBreak/>
        <w:t>Research development / Future research bids</w:t>
      </w:r>
      <w:r w:rsidR="003E282A" w:rsidRPr="005A6427">
        <w:rPr>
          <w:rFonts w:ascii="Garamond" w:eastAsia="Arial Unicode MS" w:hAnsi="Garamond" w:cstheme="minorHAnsi"/>
          <w:b/>
          <w:sz w:val="22"/>
          <w:szCs w:val="22"/>
        </w:rPr>
        <w:t xml:space="preserve"> (for discussion)</w:t>
      </w:r>
    </w:p>
    <w:p w14:paraId="09778DBD" w14:textId="77777777" w:rsidR="00984CC0" w:rsidRPr="005A6427" w:rsidRDefault="00984CC0" w:rsidP="00984CC0">
      <w:pPr>
        <w:pStyle w:val="ListParagraph"/>
        <w:ind w:left="360"/>
        <w:rPr>
          <w:rFonts w:ascii="Garamond" w:eastAsia="Arial Unicode MS" w:hAnsi="Garamond" w:cstheme="minorHAnsi"/>
          <w:b/>
          <w:sz w:val="22"/>
          <w:szCs w:val="22"/>
        </w:rPr>
      </w:pPr>
    </w:p>
    <w:p w14:paraId="4A507C6D" w14:textId="72CC3E95" w:rsidR="00FB7C6F" w:rsidRPr="005A6427" w:rsidRDefault="00984CC0" w:rsidP="00FB7C6F">
      <w:pPr>
        <w:pStyle w:val="ListParagraph"/>
        <w:numPr>
          <w:ilvl w:val="0"/>
          <w:numId w:val="40"/>
        </w:numPr>
        <w:rPr>
          <w:rFonts w:ascii="Garamond" w:eastAsia="Arial Unicode MS" w:hAnsi="Garamond" w:cstheme="minorHAnsi"/>
          <w:sz w:val="22"/>
          <w:szCs w:val="22"/>
        </w:rPr>
      </w:pPr>
      <w:r w:rsidRPr="005A6427">
        <w:rPr>
          <w:rFonts w:ascii="Garamond" w:eastAsia="Arial Unicode MS" w:hAnsi="Garamond" w:cstheme="minorHAnsi"/>
          <w:sz w:val="22"/>
          <w:szCs w:val="22"/>
        </w:rPr>
        <w:t xml:space="preserve">TG is keen to find excellent calibre potential </w:t>
      </w:r>
      <w:r w:rsidR="00E330F0" w:rsidRPr="005A6427">
        <w:rPr>
          <w:rFonts w:ascii="Garamond" w:eastAsia="Arial Unicode MS" w:hAnsi="Garamond" w:cstheme="minorHAnsi"/>
          <w:sz w:val="22"/>
          <w:szCs w:val="22"/>
        </w:rPr>
        <w:t>post-doctoral</w:t>
      </w:r>
      <w:r w:rsidRPr="005A6427">
        <w:rPr>
          <w:rFonts w:ascii="Garamond" w:eastAsia="Arial Unicode MS" w:hAnsi="Garamond" w:cstheme="minorHAnsi"/>
          <w:sz w:val="22"/>
          <w:szCs w:val="22"/>
        </w:rPr>
        <w:t xml:space="preserve"> </w:t>
      </w:r>
      <w:r w:rsidR="00100B12" w:rsidRPr="005A6427">
        <w:rPr>
          <w:rFonts w:ascii="Garamond" w:eastAsia="Arial Unicode MS" w:hAnsi="Garamond" w:cstheme="minorHAnsi"/>
          <w:sz w:val="22"/>
          <w:szCs w:val="22"/>
        </w:rPr>
        <w:t>researchers</w:t>
      </w:r>
      <w:r w:rsidR="00FB7C6F" w:rsidRPr="005A6427">
        <w:rPr>
          <w:rFonts w:ascii="Garamond" w:eastAsia="Arial Unicode MS" w:hAnsi="Garamond" w:cstheme="minorHAnsi"/>
          <w:sz w:val="22"/>
          <w:szCs w:val="22"/>
        </w:rPr>
        <w:t xml:space="preserve"> who the CSR can support. BAIF, Wellcome, Eutopia SIF, Leverhulme, BAF </w:t>
      </w:r>
      <w:proofErr w:type="gramStart"/>
      <w:r w:rsidR="00FB7C6F" w:rsidRPr="005A6427">
        <w:rPr>
          <w:rFonts w:ascii="Garamond" w:eastAsia="Arial Unicode MS" w:hAnsi="Garamond" w:cstheme="minorHAnsi"/>
          <w:sz w:val="22"/>
          <w:szCs w:val="22"/>
        </w:rPr>
        <w:t>etc.</w:t>
      </w:r>
      <w:proofErr w:type="gramEnd"/>
      <w:r w:rsidR="00FB7C6F" w:rsidRPr="005A6427">
        <w:rPr>
          <w:rFonts w:ascii="Garamond" w:eastAsia="Arial Unicode MS" w:hAnsi="Garamond" w:cstheme="minorHAnsi"/>
          <w:sz w:val="22"/>
          <w:szCs w:val="22"/>
        </w:rPr>
        <w:t xml:space="preserve"> We have three Leverhulme applications in progress, on which we are awaiting outcomes. We are also making a big push for the ‘Future Leadership’ fellowships</w:t>
      </w:r>
    </w:p>
    <w:p w14:paraId="07795F48" w14:textId="01714E0F" w:rsidR="00FB7C6F" w:rsidRPr="005A6427" w:rsidRDefault="00FB7C6F" w:rsidP="00FB7C6F">
      <w:pPr>
        <w:pStyle w:val="ListParagraph"/>
        <w:numPr>
          <w:ilvl w:val="0"/>
          <w:numId w:val="40"/>
        </w:numPr>
        <w:rPr>
          <w:rFonts w:ascii="Garamond" w:eastAsia="Arial Unicode MS" w:hAnsi="Garamond" w:cstheme="minorHAnsi"/>
          <w:sz w:val="22"/>
          <w:szCs w:val="22"/>
        </w:rPr>
      </w:pPr>
      <w:r w:rsidRPr="005A6427">
        <w:rPr>
          <w:rFonts w:ascii="Garamond" w:eastAsia="Arial Unicode MS" w:hAnsi="Garamond" w:cstheme="minorHAnsi"/>
          <w:sz w:val="22"/>
          <w:szCs w:val="22"/>
        </w:rPr>
        <w:t xml:space="preserve">We have a new Leverhulme research fellow starting on 1 April, Vittoria Fallanca. A welcome </w:t>
      </w:r>
      <w:r w:rsidR="003E282A" w:rsidRPr="005A6427">
        <w:rPr>
          <w:rFonts w:ascii="Garamond" w:eastAsia="Arial Unicode MS" w:hAnsi="Garamond" w:cstheme="minorHAnsi"/>
          <w:sz w:val="22"/>
          <w:szCs w:val="22"/>
        </w:rPr>
        <w:t xml:space="preserve">event will </w:t>
      </w:r>
      <w:proofErr w:type="gramStart"/>
      <w:r w:rsidR="003E282A" w:rsidRPr="005A6427">
        <w:rPr>
          <w:rFonts w:ascii="Garamond" w:eastAsia="Arial Unicode MS" w:hAnsi="Garamond" w:cstheme="minorHAnsi"/>
          <w:sz w:val="22"/>
          <w:szCs w:val="22"/>
        </w:rPr>
        <w:t>be arranged</w:t>
      </w:r>
      <w:proofErr w:type="gramEnd"/>
    </w:p>
    <w:p w14:paraId="414558D0" w14:textId="2857B2CB" w:rsidR="00984CC0" w:rsidRPr="005A6427" w:rsidRDefault="00FB7C6F" w:rsidP="00FB7C6F">
      <w:pPr>
        <w:pStyle w:val="ListParagraph"/>
        <w:numPr>
          <w:ilvl w:val="0"/>
          <w:numId w:val="40"/>
        </w:numPr>
        <w:rPr>
          <w:rFonts w:ascii="Garamond" w:eastAsia="Arial Unicode MS" w:hAnsi="Garamond" w:cstheme="minorHAnsi"/>
          <w:sz w:val="22"/>
          <w:szCs w:val="22"/>
        </w:rPr>
      </w:pPr>
      <w:r w:rsidRPr="005A6427">
        <w:rPr>
          <w:rFonts w:ascii="Garamond" w:eastAsia="Arial Unicode MS" w:hAnsi="Garamond" w:cstheme="minorHAnsi"/>
          <w:sz w:val="22"/>
          <w:szCs w:val="22"/>
        </w:rPr>
        <w:t xml:space="preserve">Catherine Bates is still pushing ahead with her </w:t>
      </w:r>
      <w:r w:rsidR="003E282A" w:rsidRPr="005A6427">
        <w:rPr>
          <w:rFonts w:ascii="Garamond" w:eastAsia="Arial Unicode MS" w:hAnsi="Garamond" w:cstheme="minorHAnsi"/>
          <w:sz w:val="22"/>
          <w:szCs w:val="22"/>
        </w:rPr>
        <w:t xml:space="preserve">large research bid, collaborating with Durham, Leicester and Cambridge; the full bid now </w:t>
      </w:r>
      <w:proofErr w:type="gramStart"/>
      <w:r w:rsidR="003E282A" w:rsidRPr="005A6427">
        <w:rPr>
          <w:rFonts w:ascii="Garamond" w:eastAsia="Arial Unicode MS" w:hAnsi="Garamond" w:cstheme="minorHAnsi"/>
          <w:sz w:val="22"/>
          <w:szCs w:val="22"/>
        </w:rPr>
        <w:t>being run</w:t>
      </w:r>
      <w:proofErr w:type="gramEnd"/>
      <w:r w:rsidR="003E282A" w:rsidRPr="005A6427">
        <w:rPr>
          <w:rFonts w:ascii="Garamond" w:eastAsia="Arial Unicode MS" w:hAnsi="Garamond" w:cstheme="minorHAnsi"/>
          <w:sz w:val="22"/>
          <w:szCs w:val="22"/>
        </w:rPr>
        <w:t xml:space="preserve"> through RIS.</w:t>
      </w:r>
    </w:p>
    <w:p w14:paraId="6C97E000" w14:textId="77777777" w:rsidR="00C368F0" w:rsidRPr="005A6427" w:rsidRDefault="00C368F0" w:rsidP="00D23420">
      <w:pPr>
        <w:spacing w:after="0" w:line="240" w:lineRule="auto"/>
        <w:rPr>
          <w:rFonts w:eastAsia="Arial Unicode MS" w:cstheme="minorHAnsi"/>
          <w:b/>
        </w:rPr>
      </w:pPr>
    </w:p>
    <w:p w14:paraId="552D037E" w14:textId="77777777" w:rsidR="00100B12" w:rsidRPr="005A6427" w:rsidRDefault="00100B12" w:rsidP="00F06F02">
      <w:pPr>
        <w:pStyle w:val="ListParagraph"/>
        <w:ind w:left="360"/>
        <w:rPr>
          <w:rFonts w:ascii="Garamond" w:hAnsi="Garamond" w:cstheme="minorHAnsi"/>
          <w:bCs/>
          <w:sz w:val="22"/>
          <w:szCs w:val="22"/>
        </w:rPr>
      </w:pPr>
    </w:p>
    <w:p w14:paraId="5665B827" w14:textId="7C8447AF" w:rsidR="007337D9" w:rsidRPr="005A6427" w:rsidRDefault="007337D9" w:rsidP="00880605">
      <w:pPr>
        <w:pStyle w:val="ListParagraph"/>
        <w:numPr>
          <w:ilvl w:val="0"/>
          <w:numId w:val="24"/>
        </w:numPr>
        <w:rPr>
          <w:rFonts w:ascii="Garamond" w:hAnsi="Garamond" w:cstheme="minorHAnsi"/>
          <w:b/>
          <w:sz w:val="22"/>
          <w:szCs w:val="22"/>
        </w:rPr>
      </w:pPr>
      <w:r w:rsidRPr="005A6427">
        <w:rPr>
          <w:rFonts w:ascii="Garamond" w:hAnsi="Garamond" w:cstheme="minorHAnsi"/>
          <w:b/>
          <w:sz w:val="22"/>
          <w:szCs w:val="22"/>
        </w:rPr>
        <w:t>AOB</w:t>
      </w:r>
    </w:p>
    <w:p w14:paraId="194B6592" w14:textId="0690091C" w:rsidR="00880605" w:rsidRPr="005A6427" w:rsidRDefault="005A025C" w:rsidP="005A025C">
      <w:pPr>
        <w:pStyle w:val="ListParagraph"/>
        <w:ind w:left="360"/>
        <w:rPr>
          <w:rFonts w:ascii="Garamond" w:hAnsi="Garamond" w:cstheme="minorHAnsi"/>
          <w:bCs/>
          <w:sz w:val="22"/>
          <w:szCs w:val="22"/>
        </w:rPr>
      </w:pPr>
      <w:proofErr w:type="gramStart"/>
      <w:r w:rsidRPr="005A6427">
        <w:rPr>
          <w:rFonts w:ascii="Garamond" w:hAnsi="Garamond" w:cstheme="minorHAnsi"/>
          <w:bCs/>
          <w:sz w:val="22"/>
          <w:szCs w:val="22"/>
        </w:rPr>
        <w:t>Hinna Shaikh-Syed (Student liaison officer),</w:t>
      </w:r>
      <w:proofErr w:type="gramEnd"/>
      <w:r w:rsidRPr="005A6427">
        <w:rPr>
          <w:rFonts w:ascii="Garamond" w:hAnsi="Garamond" w:cstheme="minorHAnsi"/>
          <w:bCs/>
          <w:sz w:val="22"/>
          <w:szCs w:val="22"/>
        </w:rPr>
        <w:t xml:space="preserve"> gave a short presentation / shout-out with regard to the University’s Report &amp; Support initiative. Flyers and leaflets </w:t>
      </w:r>
      <w:proofErr w:type="gramStart"/>
      <w:r w:rsidRPr="005A6427">
        <w:rPr>
          <w:rFonts w:ascii="Garamond" w:hAnsi="Garamond" w:cstheme="minorHAnsi"/>
          <w:bCs/>
          <w:sz w:val="22"/>
          <w:szCs w:val="22"/>
        </w:rPr>
        <w:t>were left</w:t>
      </w:r>
      <w:proofErr w:type="gramEnd"/>
      <w:r w:rsidRPr="005A6427">
        <w:rPr>
          <w:rFonts w:ascii="Garamond" w:hAnsi="Garamond" w:cstheme="minorHAnsi"/>
          <w:bCs/>
          <w:sz w:val="22"/>
          <w:szCs w:val="22"/>
        </w:rPr>
        <w:t xml:space="preserve"> with us to disseminate. </w:t>
      </w:r>
    </w:p>
    <w:p w14:paraId="2E0B8E92" w14:textId="3410356A" w:rsidR="00FB7C6F" w:rsidRPr="005A6427" w:rsidRDefault="00FB7C6F" w:rsidP="005A025C">
      <w:pPr>
        <w:pStyle w:val="ListParagraph"/>
        <w:ind w:left="360"/>
        <w:rPr>
          <w:rFonts w:ascii="Garamond" w:hAnsi="Garamond" w:cstheme="minorHAnsi"/>
          <w:bCs/>
          <w:sz w:val="22"/>
          <w:szCs w:val="22"/>
        </w:rPr>
      </w:pPr>
      <w:r w:rsidRPr="005A6427">
        <w:rPr>
          <w:rFonts w:ascii="Garamond" w:hAnsi="Garamond" w:cstheme="minorHAnsi"/>
          <w:bCs/>
          <w:sz w:val="22"/>
          <w:szCs w:val="22"/>
        </w:rPr>
        <w:t>Christian’s conference will go ahead in May this year.</w:t>
      </w:r>
    </w:p>
    <w:p w14:paraId="1B447165" w14:textId="2DB973BE" w:rsidR="00FB7C6F" w:rsidRPr="005A6427" w:rsidRDefault="00FB7C6F" w:rsidP="005A025C">
      <w:pPr>
        <w:pStyle w:val="ListParagraph"/>
        <w:ind w:left="360"/>
        <w:rPr>
          <w:rFonts w:ascii="Garamond" w:hAnsi="Garamond" w:cstheme="minorHAnsi"/>
          <w:bCs/>
          <w:sz w:val="22"/>
          <w:szCs w:val="22"/>
        </w:rPr>
      </w:pPr>
      <w:r w:rsidRPr="005A6427">
        <w:rPr>
          <w:rFonts w:ascii="Garamond" w:hAnsi="Garamond" w:cstheme="minorHAnsi"/>
          <w:bCs/>
          <w:sz w:val="22"/>
          <w:szCs w:val="22"/>
        </w:rPr>
        <w:t xml:space="preserve">TG asked the PGRs if </w:t>
      </w:r>
      <w:proofErr w:type="gramStart"/>
      <w:r w:rsidRPr="005A6427">
        <w:rPr>
          <w:rFonts w:ascii="Garamond" w:hAnsi="Garamond" w:cstheme="minorHAnsi"/>
          <w:bCs/>
          <w:sz w:val="22"/>
          <w:szCs w:val="22"/>
        </w:rPr>
        <w:t>some of</w:t>
      </w:r>
      <w:proofErr w:type="gramEnd"/>
      <w:r w:rsidRPr="005A6427">
        <w:rPr>
          <w:rFonts w:ascii="Garamond" w:hAnsi="Garamond" w:cstheme="minorHAnsi"/>
          <w:bCs/>
          <w:sz w:val="22"/>
          <w:szCs w:val="22"/>
        </w:rPr>
        <w:t xml:space="preserve"> them would attend Clare and Tudor’s dissertation presentations which will be organised for early T3.</w:t>
      </w:r>
    </w:p>
    <w:sectPr w:rsidR="00FB7C6F" w:rsidRPr="005A6427" w:rsidSect="00F27296">
      <w:footerReference w:type="default" r:id="rId9"/>
      <w:pgSz w:w="11906" w:h="16838"/>
      <w:pgMar w:top="1276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A9CDF6" w14:textId="77777777" w:rsidR="00627EE4" w:rsidRDefault="00627EE4" w:rsidP="00646AE4">
      <w:pPr>
        <w:spacing w:after="0" w:line="240" w:lineRule="auto"/>
      </w:pPr>
      <w:r>
        <w:separator/>
      </w:r>
    </w:p>
  </w:endnote>
  <w:endnote w:type="continuationSeparator" w:id="0">
    <w:p w14:paraId="140F83EE" w14:textId="77777777" w:rsidR="00627EE4" w:rsidRDefault="00627EE4" w:rsidP="00646AE4">
      <w:pPr>
        <w:spacing w:after="0" w:line="240" w:lineRule="auto"/>
      </w:pPr>
      <w:r>
        <w:continuationSeparator/>
      </w:r>
    </w:p>
  </w:endnote>
  <w:endnote w:type="continuationNotice" w:id="1">
    <w:p w14:paraId="1ADA1F57" w14:textId="77777777" w:rsidR="00627EE4" w:rsidRDefault="00627E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1CC269" w14:textId="70D68497" w:rsidR="00C738C0" w:rsidRPr="004E1CC8" w:rsidRDefault="00C738C0" w:rsidP="00910467">
    <w:pPr>
      <w:pStyle w:val="Footer"/>
      <w:jc w:val="right"/>
      <w:rPr>
        <w:rFonts w:asciiTheme="minorHAnsi" w:hAnsiTheme="minorHAnsi" w:cstheme="minorHAnsi"/>
        <w:sz w:val="16"/>
        <w:szCs w:val="16"/>
      </w:rPr>
    </w:pPr>
    <w:r w:rsidRPr="004E1CC8">
      <w:rPr>
        <w:rFonts w:asciiTheme="minorHAnsi" w:hAnsiTheme="minorHAnsi" w:cstheme="minorHAnsi"/>
        <w:sz w:val="16"/>
        <w:szCs w:val="16"/>
      </w:rPr>
      <w:t>JS/</w:t>
    </w:r>
    <w:r w:rsidR="00D75F18">
      <w:rPr>
        <w:rFonts w:asciiTheme="minorHAnsi" w:hAnsiTheme="minorHAnsi" w:cstheme="minorHAnsi"/>
        <w:sz w:val="16"/>
        <w:szCs w:val="16"/>
      </w:rPr>
      <w:t>2</w:t>
    </w:r>
    <w:r w:rsidR="0028299D">
      <w:rPr>
        <w:rFonts w:asciiTheme="minorHAnsi" w:hAnsiTheme="minorHAnsi" w:cstheme="minorHAnsi"/>
        <w:sz w:val="16"/>
        <w:szCs w:val="16"/>
      </w:rPr>
      <w:t>4</w:t>
    </w:r>
    <w:r w:rsidR="00D75F18">
      <w:rPr>
        <w:rFonts w:asciiTheme="minorHAnsi" w:hAnsiTheme="minorHAnsi" w:cstheme="minorHAnsi"/>
        <w:sz w:val="16"/>
        <w:szCs w:val="16"/>
      </w:rPr>
      <w:t>/0</w:t>
    </w:r>
    <w:r w:rsidR="0028299D">
      <w:rPr>
        <w:rFonts w:asciiTheme="minorHAnsi" w:hAnsiTheme="minorHAnsi" w:cstheme="minorHAnsi"/>
        <w:sz w:val="16"/>
        <w:szCs w:val="16"/>
      </w:rPr>
      <w:t>4</w:t>
    </w:r>
    <w:r w:rsidR="00D75F18">
      <w:rPr>
        <w:rFonts w:asciiTheme="minorHAnsi" w:hAnsiTheme="minorHAnsi" w:cstheme="minorHAnsi"/>
        <w:sz w:val="16"/>
        <w:szCs w:val="16"/>
      </w:rPr>
      <w:t>/2024</w:t>
    </w:r>
  </w:p>
  <w:p w14:paraId="285B1CB9" w14:textId="77777777" w:rsidR="00646AE4" w:rsidRDefault="00646A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6FD83B" w14:textId="77777777" w:rsidR="00627EE4" w:rsidRDefault="00627EE4" w:rsidP="00646AE4">
      <w:pPr>
        <w:spacing w:after="0" w:line="240" w:lineRule="auto"/>
      </w:pPr>
      <w:r>
        <w:separator/>
      </w:r>
    </w:p>
  </w:footnote>
  <w:footnote w:type="continuationSeparator" w:id="0">
    <w:p w14:paraId="6C562ACA" w14:textId="77777777" w:rsidR="00627EE4" w:rsidRDefault="00627EE4" w:rsidP="00646AE4">
      <w:pPr>
        <w:spacing w:after="0" w:line="240" w:lineRule="auto"/>
      </w:pPr>
      <w:r>
        <w:continuationSeparator/>
      </w:r>
    </w:p>
  </w:footnote>
  <w:footnote w:type="continuationNotice" w:id="1">
    <w:p w14:paraId="647848A4" w14:textId="77777777" w:rsidR="00627EE4" w:rsidRDefault="00627EE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8494D"/>
    <w:multiLevelType w:val="hybridMultilevel"/>
    <w:tmpl w:val="9BE66F3C"/>
    <w:lvl w:ilvl="0" w:tplc="08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5F73FA"/>
    <w:multiLevelType w:val="hybridMultilevel"/>
    <w:tmpl w:val="389E8F3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625AE"/>
    <w:multiLevelType w:val="hybridMultilevel"/>
    <w:tmpl w:val="5D5CEC1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8841C5"/>
    <w:multiLevelType w:val="hybridMultilevel"/>
    <w:tmpl w:val="F6D29A4E"/>
    <w:lvl w:ilvl="0" w:tplc="6F86CC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475158"/>
    <w:multiLevelType w:val="hybridMultilevel"/>
    <w:tmpl w:val="E47C04C6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DF94DDC"/>
    <w:multiLevelType w:val="hybridMultilevel"/>
    <w:tmpl w:val="704A65A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3E208E"/>
    <w:multiLevelType w:val="hybridMultilevel"/>
    <w:tmpl w:val="5D5CEC1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F5217B"/>
    <w:multiLevelType w:val="hybridMultilevel"/>
    <w:tmpl w:val="AE883CBE"/>
    <w:lvl w:ilvl="0" w:tplc="D43E0B3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6625C18"/>
    <w:multiLevelType w:val="hybridMultilevel"/>
    <w:tmpl w:val="C302C37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1509DE"/>
    <w:multiLevelType w:val="hybridMultilevel"/>
    <w:tmpl w:val="5256060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723108"/>
    <w:multiLevelType w:val="hybridMultilevel"/>
    <w:tmpl w:val="96ACCFCA"/>
    <w:lvl w:ilvl="0" w:tplc="93AC9982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B3F0864"/>
    <w:multiLevelType w:val="hybridMultilevel"/>
    <w:tmpl w:val="4E4C1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EE36BF"/>
    <w:multiLevelType w:val="hybridMultilevel"/>
    <w:tmpl w:val="25B055EA"/>
    <w:lvl w:ilvl="0" w:tplc="0CC66FD2">
      <w:start w:val="1"/>
      <w:numFmt w:val="lowerLetter"/>
      <w:lvlText w:val="%1)"/>
      <w:lvlJc w:val="left"/>
      <w:pPr>
        <w:ind w:left="720" w:hanging="360"/>
      </w:pPr>
      <w:rPr>
        <w:rFonts w:eastAsia="Arial Unicode MS" w:cstheme="minorHAnsi" w:hint="default"/>
        <w:b/>
        <w:color w:val="auto"/>
        <w:sz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057B04"/>
    <w:multiLevelType w:val="hybridMultilevel"/>
    <w:tmpl w:val="220ED3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2E2E13"/>
    <w:multiLevelType w:val="hybridMultilevel"/>
    <w:tmpl w:val="10EED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067AEF"/>
    <w:multiLevelType w:val="hybridMultilevel"/>
    <w:tmpl w:val="CDC8EBD6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42A6694"/>
    <w:multiLevelType w:val="hybridMultilevel"/>
    <w:tmpl w:val="0D46842C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C6B2802"/>
    <w:multiLevelType w:val="hybridMultilevel"/>
    <w:tmpl w:val="42062DD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7D5FDE"/>
    <w:multiLevelType w:val="hybridMultilevel"/>
    <w:tmpl w:val="79FAFFE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64A4D83"/>
    <w:multiLevelType w:val="multilevel"/>
    <w:tmpl w:val="B058C12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8FE7777"/>
    <w:multiLevelType w:val="hybridMultilevel"/>
    <w:tmpl w:val="E34C69F2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9395E73"/>
    <w:multiLevelType w:val="hybridMultilevel"/>
    <w:tmpl w:val="539E56A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D47AE1"/>
    <w:multiLevelType w:val="hybridMultilevel"/>
    <w:tmpl w:val="995E4E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E487B"/>
    <w:multiLevelType w:val="hybridMultilevel"/>
    <w:tmpl w:val="D7508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6D731D"/>
    <w:multiLevelType w:val="hybridMultilevel"/>
    <w:tmpl w:val="C94845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871D2D"/>
    <w:multiLevelType w:val="hybridMultilevel"/>
    <w:tmpl w:val="1CBEFC1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9131CB"/>
    <w:multiLevelType w:val="hybridMultilevel"/>
    <w:tmpl w:val="EAEE5C7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8804CE"/>
    <w:multiLevelType w:val="multilevel"/>
    <w:tmpl w:val="F81C0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65D48C7"/>
    <w:multiLevelType w:val="hybridMultilevel"/>
    <w:tmpl w:val="855478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DA53E8"/>
    <w:multiLevelType w:val="hybridMultilevel"/>
    <w:tmpl w:val="A11C5D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431D63"/>
    <w:multiLevelType w:val="multilevel"/>
    <w:tmpl w:val="3760ED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A4A6F59"/>
    <w:multiLevelType w:val="hybridMultilevel"/>
    <w:tmpl w:val="D36A062C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A8E106D"/>
    <w:multiLevelType w:val="hybridMultilevel"/>
    <w:tmpl w:val="915264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D10D60"/>
    <w:multiLevelType w:val="hybridMultilevel"/>
    <w:tmpl w:val="B442EAA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0E39FB"/>
    <w:multiLevelType w:val="hybridMultilevel"/>
    <w:tmpl w:val="420C3450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AEC1338"/>
    <w:multiLevelType w:val="hybridMultilevel"/>
    <w:tmpl w:val="1338B3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A07914"/>
    <w:multiLevelType w:val="hybridMultilevel"/>
    <w:tmpl w:val="8DCA112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A271B5"/>
    <w:multiLevelType w:val="hybridMultilevel"/>
    <w:tmpl w:val="D6B0DEC8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7D297D"/>
    <w:multiLevelType w:val="hybridMultilevel"/>
    <w:tmpl w:val="CBA64FB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87474">
    <w:abstractNumId w:val="18"/>
  </w:num>
  <w:num w:numId="2" w16cid:durableId="18469403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812946">
    <w:abstractNumId w:val="3"/>
  </w:num>
  <w:num w:numId="4" w16cid:durableId="1966111574">
    <w:abstractNumId w:val="2"/>
  </w:num>
  <w:num w:numId="5" w16cid:durableId="136647831">
    <w:abstractNumId w:val="6"/>
  </w:num>
  <w:num w:numId="6" w16cid:durableId="1516462027">
    <w:abstractNumId w:val="36"/>
  </w:num>
  <w:num w:numId="7" w16cid:durableId="1595816735">
    <w:abstractNumId w:val="14"/>
  </w:num>
  <w:num w:numId="8" w16cid:durableId="1803309430">
    <w:abstractNumId w:val="23"/>
  </w:num>
  <w:num w:numId="9" w16cid:durableId="1419673313">
    <w:abstractNumId w:val="35"/>
  </w:num>
  <w:num w:numId="10" w16cid:durableId="1963657756">
    <w:abstractNumId w:val="11"/>
  </w:num>
  <w:num w:numId="11" w16cid:durableId="167182982">
    <w:abstractNumId w:val="13"/>
  </w:num>
  <w:num w:numId="12" w16cid:durableId="315693260">
    <w:abstractNumId w:val="28"/>
  </w:num>
  <w:num w:numId="13" w16cid:durableId="486366784">
    <w:abstractNumId w:val="32"/>
  </w:num>
  <w:num w:numId="14" w16cid:durableId="266696968">
    <w:abstractNumId w:val="5"/>
  </w:num>
  <w:num w:numId="15" w16cid:durableId="1101992781">
    <w:abstractNumId w:val="20"/>
  </w:num>
  <w:num w:numId="16" w16cid:durableId="1390543279">
    <w:abstractNumId w:val="25"/>
  </w:num>
  <w:num w:numId="17" w16cid:durableId="857891666">
    <w:abstractNumId w:val="22"/>
  </w:num>
  <w:num w:numId="18" w16cid:durableId="832719402">
    <w:abstractNumId w:val="0"/>
  </w:num>
  <w:num w:numId="19" w16cid:durableId="1091661136">
    <w:abstractNumId w:val="34"/>
  </w:num>
  <w:num w:numId="20" w16cid:durableId="319506384">
    <w:abstractNumId w:val="15"/>
  </w:num>
  <w:num w:numId="21" w16cid:durableId="685984501">
    <w:abstractNumId w:val="16"/>
  </w:num>
  <w:num w:numId="22" w16cid:durableId="626084400">
    <w:abstractNumId w:val="21"/>
  </w:num>
  <w:num w:numId="23" w16cid:durableId="238371517">
    <w:abstractNumId w:val="8"/>
  </w:num>
  <w:num w:numId="24" w16cid:durableId="20750045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48605211">
    <w:abstractNumId w:val="1"/>
  </w:num>
  <w:num w:numId="26" w16cid:durableId="434836368">
    <w:abstractNumId w:val="37"/>
  </w:num>
  <w:num w:numId="27" w16cid:durableId="1253272112">
    <w:abstractNumId w:val="31"/>
  </w:num>
  <w:num w:numId="28" w16cid:durableId="714964165">
    <w:abstractNumId w:val="33"/>
  </w:num>
  <w:num w:numId="29" w16cid:durableId="1411656141">
    <w:abstractNumId w:val="26"/>
  </w:num>
  <w:num w:numId="30" w16cid:durableId="330304555">
    <w:abstractNumId w:val="4"/>
  </w:num>
  <w:num w:numId="31" w16cid:durableId="720709911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0583174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08208223">
    <w:abstractNumId w:val="7"/>
  </w:num>
  <w:num w:numId="34" w16cid:durableId="206182219">
    <w:abstractNumId w:val="29"/>
  </w:num>
  <w:num w:numId="35" w16cid:durableId="1474061495">
    <w:abstractNumId w:val="12"/>
  </w:num>
  <w:num w:numId="36" w16cid:durableId="1285236703">
    <w:abstractNumId w:val="24"/>
  </w:num>
  <w:num w:numId="37" w16cid:durableId="154258905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55924630">
    <w:abstractNumId w:val="38"/>
  </w:num>
  <w:num w:numId="39" w16cid:durableId="1801417400">
    <w:abstractNumId w:val="17"/>
  </w:num>
  <w:num w:numId="40" w16cid:durableId="211805840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C31"/>
    <w:rsid w:val="00005F32"/>
    <w:rsid w:val="0001420B"/>
    <w:rsid w:val="00022C15"/>
    <w:rsid w:val="00034C1C"/>
    <w:rsid w:val="00036774"/>
    <w:rsid w:val="00036A6B"/>
    <w:rsid w:val="0005395A"/>
    <w:rsid w:val="00055A52"/>
    <w:rsid w:val="000852D3"/>
    <w:rsid w:val="00090589"/>
    <w:rsid w:val="0009102F"/>
    <w:rsid w:val="000D0303"/>
    <w:rsid w:val="000E1BC2"/>
    <w:rsid w:val="000F14F3"/>
    <w:rsid w:val="000F44A4"/>
    <w:rsid w:val="00100B12"/>
    <w:rsid w:val="001031D9"/>
    <w:rsid w:val="00151F3C"/>
    <w:rsid w:val="0015449F"/>
    <w:rsid w:val="00184854"/>
    <w:rsid w:val="001874F4"/>
    <w:rsid w:val="001A45BB"/>
    <w:rsid w:val="001B1B53"/>
    <w:rsid w:val="001B3DBB"/>
    <w:rsid w:val="001C69AC"/>
    <w:rsid w:val="001E4255"/>
    <w:rsid w:val="001F5FAD"/>
    <w:rsid w:val="00220EFA"/>
    <w:rsid w:val="002218C3"/>
    <w:rsid w:val="002350B8"/>
    <w:rsid w:val="00262504"/>
    <w:rsid w:val="0028299D"/>
    <w:rsid w:val="00295A41"/>
    <w:rsid w:val="002B043D"/>
    <w:rsid w:val="002D4898"/>
    <w:rsid w:val="002E6B8D"/>
    <w:rsid w:val="002F147A"/>
    <w:rsid w:val="002F43D7"/>
    <w:rsid w:val="00304C37"/>
    <w:rsid w:val="003126F8"/>
    <w:rsid w:val="00314C04"/>
    <w:rsid w:val="00314D07"/>
    <w:rsid w:val="00322911"/>
    <w:rsid w:val="00354B39"/>
    <w:rsid w:val="003701EC"/>
    <w:rsid w:val="00386320"/>
    <w:rsid w:val="003A1C6D"/>
    <w:rsid w:val="003C17DE"/>
    <w:rsid w:val="003C4D64"/>
    <w:rsid w:val="003E282A"/>
    <w:rsid w:val="003F4DE9"/>
    <w:rsid w:val="0042510D"/>
    <w:rsid w:val="00437E76"/>
    <w:rsid w:val="00444BE9"/>
    <w:rsid w:val="004552F0"/>
    <w:rsid w:val="004762F7"/>
    <w:rsid w:val="004867BE"/>
    <w:rsid w:val="004C61DD"/>
    <w:rsid w:val="004E1CC8"/>
    <w:rsid w:val="004F2228"/>
    <w:rsid w:val="0051582C"/>
    <w:rsid w:val="00520722"/>
    <w:rsid w:val="005215B2"/>
    <w:rsid w:val="005221AF"/>
    <w:rsid w:val="0053122A"/>
    <w:rsid w:val="0053319E"/>
    <w:rsid w:val="0053420E"/>
    <w:rsid w:val="00556E2F"/>
    <w:rsid w:val="005625B1"/>
    <w:rsid w:val="00576C0D"/>
    <w:rsid w:val="00581FAC"/>
    <w:rsid w:val="005A025C"/>
    <w:rsid w:val="005A6427"/>
    <w:rsid w:val="005B7385"/>
    <w:rsid w:val="005C3B47"/>
    <w:rsid w:val="005F5930"/>
    <w:rsid w:val="006053C5"/>
    <w:rsid w:val="00627EE4"/>
    <w:rsid w:val="00631635"/>
    <w:rsid w:val="00646AE4"/>
    <w:rsid w:val="00662CE9"/>
    <w:rsid w:val="00663CC7"/>
    <w:rsid w:val="00665AAA"/>
    <w:rsid w:val="00674CFD"/>
    <w:rsid w:val="00681F0E"/>
    <w:rsid w:val="0068374E"/>
    <w:rsid w:val="006B0BB9"/>
    <w:rsid w:val="006D4258"/>
    <w:rsid w:val="006E333F"/>
    <w:rsid w:val="006E5504"/>
    <w:rsid w:val="00702A36"/>
    <w:rsid w:val="0071374E"/>
    <w:rsid w:val="0072438C"/>
    <w:rsid w:val="007305B7"/>
    <w:rsid w:val="007337D9"/>
    <w:rsid w:val="0073502F"/>
    <w:rsid w:val="0075130F"/>
    <w:rsid w:val="00757E80"/>
    <w:rsid w:val="007669F4"/>
    <w:rsid w:val="00794051"/>
    <w:rsid w:val="007A20F4"/>
    <w:rsid w:val="007C5C16"/>
    <w:rsid w:val="007D2E27"/>
    <w:rsid w:val="008000A8"/>
    <w:rsid w:val="00806547"/>
    <w:rsid w:val="00823884"/>
    <w:rsid w:val="00851773"/>
    <w:rsid w:val="00852622"/>
    <w:rsid w:val="00880605"/>
    <w:rsid w:val="00895CF4"/>
    <w:rsid w:val="008E2039"/>
    <w:rsid w:val="0090436B"/>
    <w:rsid w:val="00910467"/>
    <w:rsid w:val="00952CA6"/>
    <w:rsid w:val="009544C1"/>
    <w:rsid w:val="00963F43"/>
    <w:rsid w:val="00964A2E"/>
    <w:rsid w:val="009674A7"/>
    <w:rsid w:val="00984CC0"/>
    <w:rsid w:val="009B3F43"/>
    <w:rsid w:val="009D55D7"/>
    <w:rsid w:val="009F0CDD"/>
    <w:rsid w:val="00A368C4"/>
    <w:rsid w:val="00A617C2"/>
    <w:rsid w:val="00AA2C31"/>
    <w:rsid w:val="00AA7357"/>
    <w:rsid w:val="00AD53AD"/>
    <w:rsid w:val="00AD6059"/>
    <w:rsid w:val="00AD6DF6"/>
    <w:rsid w:val="00AE3801"/>
    <w:rsid w:val="00B372B2"/>
    <w:rsid w:val="00B62CB0"/>
    <w:rsid w:val="00B64066"/>
    <w:rsid w:val="00B87EA3"/>
    <w:rsid w:val="00BB37F3"/>
    <w:rsid w:val="00BC61F6"/>
    <w:rsid w:val="00BD1E7B"/>
    <w:rsid w:val="00BD3DF6"/>
    <w:rsid w:val="00C0066C"/>
    <w:rsid w:val="00C07B20"/>
    <w:rsid w:val="00C13BEE"/>
    <w:rsid w:val="00C2277F"/>
    <w:rsid w:val="00C368F0"/>
    <w:rsid w:val="00C37CE1"/>
    <w:rsid w:val="00C41A17"/>
    <w:rsid w:val="00C738C0"/>
    <w:rsid w:val="00CB3839"/>
    <w:rsid w:val="00CD0845"/>
    <w:rsid w:val="00CD553C"/>
    <w:rsid w:val="00D233EC"/>
    <w:rsid w:val="00D23420"/>
    <w:rsid w:val="00D273AB"/>
    <w:rsid w:val="00D413D8"/>
    <w:rsid w:val="00D75398"/>
    <w:rsid w:val="00D75F18"/>
    <w:rsid w:val="00D77D05"/>
    <w:rsid w:val="00D92392"/>
    <w:rsid w:val="00DC5919"/>
    <w:rsid w:val="00DE14C8"/>
    <w:rsid w:val="00DE3E17"/>
    <w:rsid w:val="00E03EFC"/>
    <w:rsid w:val="00E1250D"/>
    <w:rsid w:val="00E15B14"/>
    <w:rsid w:val="00E330F0"/>
    <w:rsid w:val="00E37B15"/>
    <w:rsid w:val="00E55109"/>
    <w:rsid w:val="00E65B99"/>
    <w:rsid w:val="00EA4C6A"/>
    <w:rsid w:val="00EA6ED7"/>
    <w:rsid w:val="00EC15BF"/>
    <w:rsid w:val="00EC1FF4"/>
    <w:rsid w:val="00EC5044"/>
    <w:rsid w:val="00EE0A56"/>
    <w:rsid w:val="00EE7963"/>
    <w:rsid w:val="00F06F02"/>
    <w:rsid w:val="00F0719C"/>
    <w:rsid w:val="00F17853"/>
    <w:rsid w:val="00F27296"/>
    <w:rsid w:val="00F46814"/>
    <w:rsid w:val="00F527FA"/>
    <w:rsid w:val="00F726A7"/>
    <w:rsid w:val="00F81EFB"/>
    <w:rsid w:val="00F90633"/>
    <w:rsid w:val="00F95E9C"/>
    <w:rsid w:val="00FB1A00"/>
    <w:rsid w:val="00FB743E"/>
    <w:rsid w:val="00FB7C6F"/>
    <w:rsid w:val="00FD6775"/>
    <w:rsid w:val="00FE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8042C9"/>
  <w15:chartTrackingRefBased/>
  <w15:docId w15:val="{2C433C99-0BF4-426C-9970-8768A17BA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Garamond" w:eastAsiaTheme="minorHAnsi" w:hAnsi="Garamond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030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7337D9"/>
  </w:style>
  <w:style w:type="character" w:styleId="Hyperlink">
    <w:name w:val="Hyperlink"/>
    <w:basedOn w:val="DefaultParagraphFont"/>
    <w:uiPriority w:val="99"/>
    <w:unhideWhenUsed/>
    <w:rsid w:val="007337D9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6A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6AE4"/>
  </w:style>
  <w:style w:type="paragraph" w:styleId="Footer">
    <w:name w:val="footer"/>
    <w:basedOn w:val="Normal"/>
    <w:link w:val="FooterChar"/>
    <w:uiPriority w:val="99"/>
    <w:unhideWhenUsed/>
    <w:rsid w:val="00646A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6AE4"/>
  </w:style>
  <w:style w:type="paragraph" w:styleId="NormalWeb">
    <w:name w:val="Normal (Web)"/>
    <w:basedOn w:val="Normal"/>
    <w:uiPriority w:val="99"/>
    <w:unhideWhenUsed/>
    <w:rsid w:val="00F527F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C5C1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17DE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218C3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218C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218C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218C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18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18C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86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6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9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84480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37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871531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83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09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20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8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ecc/eventsnew/programm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52C5B0-6E90-4854-8F15-DC265A92F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Sweet, Jayne</dc:creator>
  <cp:keywords/>
  <dc:description/>
  <cp:lastModifiedBy>Sweet, Jayne</cp:lastModifiedBy>
  <cp:revision>5</cp:revision>
  <dcterms:created xsi:type="dcterms:W3CDTF">2024-06-10T12:40:00Z</dcterms:created>
  <dcterms:modified xsi:type="dcterms:W3CDTF">2024-06-10T13:52:00Z</dcterms:modified>
</cp:coreProperties>
</file>