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DCC9FD" w14:textId="51F69FA1" w:rsidR="003B6DB0" w:rsidRDefault="00D25CCF" w:rsidP="00081161">
      <w:pPr>
        <w:jc w:val="center"/>
        <w:rPr>
          <w:u w:val="single"/>
          <w:lang w:val="sl-SI"/>
        </w:rPr>
      </w:pPr>
      <w:r>
        <w:rPr>
          <w:u w:val="single"/>
          <w:lang w:val="sl-SI"/>
        </w:rPr>
        <w:t xml:space="preserve">Week 1 – </w:t>
      </w:r>
      <w:r w:rsidR="00081161" w:rsidRPr="00081161">
        <w:rPr>
          <w:u w:val="single"/>
          <w:lang w:val="sl-SI"/>
        </w:rPr>
        <w:t>Nouns – Declensions</w:t>
      </w:r>
    </w:p>
    <w:p w14:paraId="5D35D0F1" w14:textId="77777777" w:rsidR="000475D5" w:rsidRPr="00081161" w:rsidRDefault="000475D5" w:rsidP="00081161">
      <w:pPr>
        <w:jc w:val="center"/>
        <w:rPr>
          <w:u w:val="single"/>
          <w:lang w:val="sl-SI"/>
        </w:rPr>
      </w:pPr>
    </w:p>
    <w:p w14:paraId="51D5F5E8" w14:textId="77777777" w:rsidR="00081161" w:rsidRDefault="00081161">
      <w:pPr>
        <w:rPr>
          <w:lang w:val="sl-SI"/>
        </w:rPr>
      </w:pPr>
    </w:p>
    <w:p w14:paraId="2F03BC8D" w14:textId="7D43ADE1" w:rsidR="00081161" w:rsidRDefault="006E5E4D">
      <w:pPr>
        <w:rPr>
          <w:lang w:val="sl-SI"/>
        </w:rPr>
      </w:pPr>
      <w:r>
        <w:rPr>
          <w:noProof/>
          <w:lang w:val="sl-SI"/>
        </w:rPr>
        <w:drawing>
          <wp:inline distT="0" distB="0" distL="0" distR="0" wp14:anchorId="28728A33" wp14:editId="1116B4CA">
            <wp:extent cx="5731510" cy="6115685"/>
            <wp:effectExtent l="0" t="0" r="0" b="5715"/>
            <wp:docPr id="735720315" name="Picture 1" descr="A page of a dictionary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5720315" name="Picture 1" descr="A page of a dictionary&#10;&#10;Description automatically generated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6115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2A2C232" w14:textId="77777777" w:rsidR="0050651B" w:rsidRDefault="0050651B">
      <w:pPr>
        <w:rPr>
          <w:lang w:val="sl-SI"/>
        </w:rPr>
      </w:pPr>
    </w:p>
    <w:p w14:paraId="534B1695" w14:textId="4507E569" w:rsidR="0050651B" w:rsidRDefault="00D7072E" w:rsidP="0038213C">
      <w:pPr>
        <w:jc w:val="right"/>
        <w:rPr>
          <w:lang w:val="sl-SI"/>
        </w:rPr>
      </w:pPr>
      <w:r>
        <w:rPr>
          <w:lang w:val="sl-SI"/>
        </w:rPr>
        <w:t xml:space="preserve">Source: </w:t>
      </w:r>
      <w:r w:rsidR="0038213C">
        <w:rPr>
          <w:lang w:val="sl-SI"/>
        </w:rPr>
        <w:t>Wheelock's Latin</w:t>
      </w:r>
    </w:p>
    <w:p w14:paraId="146C896E" w14:textId="77777777" w:rsidR="00D7072E" w:rsidRDefault="00D7072E" w:rsidP="0038213C">
      <w:pPr>
        <w:jc w:val="right"/>
        <w:rPr>
          <w:lang w:val="sl-SI"/>
        </w:rPr>
      </w:pPr>
    </w:p>
    <w:p w14:paraId="5A7F7793" w14:textId="77777777" w:rsidR="000475D5" w:rsidRDefault="000475D5" w:rsidP="0038213C">
      <w:pPr>
        <w:jc w:val="both"/>
        <w:rPr>
          <w:lang w:val="sl-SI"/>
        </w:rPr>
      </w:pPr>
    </w:p>
    <w:p w14:paraId="1ABD52A8" w14:textId="77777777" w:rsidR="000475D5" w:rsidRDefault="000475D5" w:rsidP="0038213C">
      <w:pPr>
        <w:jc w:val="both"/>
        <w:rPr>
          <w:lang w:val="sl-SI"/>
        </w:rPr>
      </w:pPr>
    </w:p>
    <w:p w14:paraId="0C48ECC3" w14:textId="77777777" w:rsidR="000475D5" w:rsidRDefault="000475D5" w:rsidP="0038213C">
      <w:pPr>
        <w:jc w:val="both"/>
        <w:rPr>
          <w:lang w:val="sl-SI"/>
        </w:rPr>
      </w:pPr>
    </w:p>
    <w:p w14:paraId="3FBC9569" w14:textId="77777777" w:rsidR="000475D5" w:rsidRDefault="000475D5" w:rsidP="0038213C">
      <w:pPr>
        <w:jc w:val="both"/>
        <w:rPr>
          <w:lang w:val="sl-SI"/>
        </w:rPr>
      </w:pPr>
    </w:p>
    <w:p w14:paraId="23D2E710" w14:textId="77777777" w:rsidR="000475D5" w:rsidRDefault="000475D5" w:rsidP="0038213C">
      <w:pPr>
        <w:jc w:val="both"/>
        <w:rPr>
          <w:lang w:val="sl-SI"/>
        </w:rPr>
      </w:pPr>
    </w:p>
    <w:p w14:paraId="608B2195" w14:textId="77777777" w:rsidR="000475D5" w:rsidRDefault="000475D5" w:rsidP="0038213C">
      <w:pPr>
        <w:jc w:val="both"/>
        <w:rPr>
          <w:lang w:val="sl-SI"/>
        </w:rPr>
      </w:pPr>
    </w:p>
    <w:p w14:paraId="534CBD3F" w14:textId="77777777" w:rsidR="000475D5" w:rsidRDefault="000475D5" w:rsidP="0038213C">
      <w:pPr>
        <w:jc w:val="both"/>
        <w:rPr>
          <w:lang w:val="sl-SI"/>
        </w:rPr>
      </w:pPr>
    </w:p>
    <w:p w14:paraId="526E3CE6" w14:textId="1334A8A2" w:rsidR="0038213C" w:rsidRDefault="004F6B16" w:rsidP="0038213C">
      <w:pPr>
        <w:jc w:val="both"/>
        <w:rPr>
          <w:lang w:val="sl-SI"/>
        </w:rPr>
      </w:pPr>
      <w:r>
        <w:rPr>
          <w:lang w:val="sl-SI"/>
        </w:rPr>
        <w:lastRenderedPageBreak/>
        <w:t xml:space="preserve">In order to be able to recognise the case of a specific word, we must </w:t>
      </w:r>
      <w:r w:rsidR="000E50BC">
        <w:rPr>
          <w:lang w:val="sl-SI"/>
        </w:rPr>
        <w:t xml:space="preserve">also </w:t>
      </w:r>
      <w:r>
        <w:rPr>
          <w:lang w:val="sl-SI"/>
        </w:rPr>
        <w:t xml:space="preserve">know to which declension it belongs. </w:t>
      </w:r>
      <w:r w:rsidR="0073627A">
        <w:rPr>
          <w:lang w:val="sl-SI"/>
        </w:rPr>
        <w:t xml:space="preserve">This is why learning vocabulary is so important. When we don't recognise a word, we can look it up in a dictionary. </w:t>
      </w:r>
      <w:r w:rsidR="00A973B7" w:rsidRPr="000475D5">
        <w:rPr>
          <w:u w:val="single"/>
          <w:lang w:val="sl-SI"/>
        </w:rPr>
        <w:t>The genitive</w:t>
      </w:r>
      <w:r w:rsidR="007F4FA4">
        <w:rPr>
          <w:u w:val="single"/>
          <w:lang w:val="sl-SI"/>
        </w:rPr>
        <w:t xml:space="preserve"> ending</w:t>
      </w:r>
      <w:r w:rsidR="00A973B7" w:rsidRPr="000475D5">
        <w:rPr>
          <w:u w:val="single"/>
          <w:lang w:val="sl-SI"/>
        </w:rPr>
        <w:t>, which all standard dictionaries give, is the clue to which declension the noun belongs</w:t>
      </w:r>
      <w:r w:rsidR="00A973B7">
        <w:rPr>
          <w:lang w:val="sl-SI"/>
        </w:rPr>
        <w:t>:</w:t>
      </w:r>
    </w:p>
    <w:p w14:paraId="658343EE" w14:textId="77777777" w:rsidR="00A973B7" w:rsidRDefault="00A973B7" w:rsidP="0038213C">
      <w:pPr>
        <w:jc w:val="both"/>
        <w:rPr>
          <w:lang w:val="sl-SI"/>
        </w:rPr>
      </w:pPr>
    </w:p>
    <w:p w14:paraId="4C88A019" w14:textId="4609B64C" w:rsidR="00A973B7" w:rsidRDefault="00A973B7" w:rsidP="0038213C">
      <w:pPr>
        <w:jc w:val="both"/>
        <w:rPr>
          <w:lang w:val="sl-SI"/>
        </w:rPr>
      </w:pPr>
      <w:r>
        <w:rPr>
          <w:lang w:val="sl-SI"/>
        </w:rPr>
        <w:t xml:space="preserve">ae </w:t>
      </w:r>
      <w:r w:rsidRPr="00A973B7">
        <w:rPr>
          <w:lang w:val="sl-SI"/>
        </w:rPr>
        <w:sym w:font="Wingdings" w:char="F0E0"/>
      </w:r>
      <w:r>
        <w:rPr>
          <w:lang w:val="sl-SI"/>
        </w:rPr>
        <w:t xml:space="preserve"> 1st declension</w:t>
      </w:r>
    </w:p>
    <w:p w14:paraId="7CFE3335" w14:textId="767C5161" w:rsidR="00A973B7" w:rsidRDefault="00A973B7" w:rsidP="0038213C">
      <w:pPr>
        <w:jc w:val="both"/>
        <w:rPr>
          <w:lang w:val="sl-SI"/>
        </w:rPr>
      </w:pPr>
      <w:r>
        <w:rPr>
          <w:lang w:val="sl-SI"/>
        </w:rPr>
        <w:t xml:space="preserve">i </w:t>
      </w:r>
      <w:r w:rsidRPr="00A973B7">
        <w:rPr>
          <w:lang w:val="sl-SI"/>
        </w:rPr>
        <w:sym w:font="Wingdings" w:char="F0E0"/>
      </w:r>
      <w:r>
        <w:rPr>
          <w:lang w:val="sl-SI"/>
        </w:rPr>
        <w:t xml:space="preserve"> 2nd declension</w:t>
      </w:r>
    </w:p>
    <w:p w14:paraId="4664BB40" w14:textId="197D9264" w:rsidR="00A973B7" w:rsidRDefault="00A973B7" w:rsidP="0038213C">
      <w:pPr>
        <w:jc w:val="both"/>
        <w:rPr>
          <w:lang w:val="sl-SI"/>
        </w:rPr>
      </w:pPr>
      <w:r>
        <w:rPr>
          <w:lang w:val="sl-SI"/>
        </w:rPr>
        <w:t xml:space="preserve">is </w:t>
      </w:r>
      <w:r w:rsidRPr="00A973B7">
        <w:rPr>
          <w:lang w:val="sl-SI"/>
        </w:rPr>
        <w:sym w:font="Wingdings" w:char="F0E0"/>
      </w:r>
      <w:r>
        <w:rPr>
          <w:lang w:val="sl-SI"/>
        </w:rPr>
        <w:t xml:space="preserve"> 3rd declension</w:t>
      </w:r>
    </w:p>
    <w:p w14:paraId="38DD6B41" w14:textId="72813573" w:rsidR="00A973B7" w:rsidRDefault="0024462C" w:rsidP="0038213C">
      <w:pPr>
        <w:jc w:val="both"/>
        <w:rPr>
          <w:lang w:val="sl-SI"/>
        </w:rPr>
      </w:pPr>
      <w:r>
        <w:rPr>
          <w:lang w:val="sl-SI"/>
        </w:rPr>
        <w:t xml:space="preserve">us </w:t>
      </w:r>
      <w:r w:rsidRPr="0024462C">
        <w:rPr>
          <w:lang w:val="sl-SI"/>
        </w:rPr>
        <w:sym w:font="Wingdings" w:char="F0E0"/>
      </w:r>
      <w:r>
        <w:rPr>
          <w:lang w:val="sl-SI"/>
        </w:rPr>
        <w:t xml:space="preserve"> 4th declension</w:t>
      </w:r>
    </w:p>
    <w:p w14:paraId="47C2E385" w14:textId="018AD3C6" w:rsidR="0024462C" w:rsidRDefault="0024462C" w:rsidP="0038213C">
      <w:pPr>
        <w:jc w:val="both"/>
        <w:rPr>
          <w:lang w:val="sl-SI"/>
        </w:rPr>
      </w:pPr>
      <w:r>
        <w:rPr>
          <w:lang w:val="sl-SI"/>
        </w:rPr>
        <w:t xml:space="preserve">ei </w:t>
      </w:r>
      <w:r w:rsidRPr="0024462C">
        <w:rPr>
          <w:lang w:val="sl-SI"/>
        </w:rPr>
        <w:sym w:font="Wingdings" w:char="F0E0"/>
      </w:r>
      <w:r>
        <w:rPr>
          <w:lang w:val="sl-SI"/>
        </w:rPr>
        <w:t xml:space="preserve"> 5th declension</w:t>
      </w:r>
    </w:p>
    <w:p w14:paraId="6CAFEFD3" w14:textId="067F37D3" w:rsidR="007F4FA4" w:rsidRDefault="00C711AE" w:rsidP="0038213C">
      <w:pPr>
        <w:jc w:val="both"/>
        <w:rPr>
          <w:lang w:val="sl-SI"/>
        </w:rPr>
      </w:pPr>
      <w:r>
        <w:rPr>
          <w:noProof/>
          <w:lang w:val="sl-SI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A890DBC" wp14:editId="72B34DCF">
                <wp:simplePos x="0" y="0"/>
                <wp:positionH relativeFrom="column">
                  <wp:posOffset>704410</wp:posOffset>
                </wp:positionH>
                <wp:positionV relativeFrom="paragraph">
                  <wp:posOffset>85944</wp:posOffset>
                </wp:positionV>
                <wp:extent cx="184150" cy="170255"/>
                <wp:effectExtent l="25400" t="0" r="19050" b="33020"/>
                <wp:wrapNone/>
                <wp:docPr id="1085993562" name="Straight Arrow Connector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84150" cy="17025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E3ECBB4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4" o:spid="_x0000_s1026" type="#_x0000_t32" style="position:absolute;margin-left:55.45pt;margin-top:6.75pt;width:14.5pt;height:13.4pt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" strokecolor="#4472c4 [3204]" strokeweight=".5pt">
                <v:stroke endarrow="block" joinstyle="miter"/>
              </v:shape>
            </w:pict>
          </mc:Fallback>
        </mc:AlternateContent>
      </w:r>
    </w:p>
    <w:p w14:paraId="08586C75" w14:textId="5FB38EEE" w:rsidR="0024462C" w:rsidRDefault="0024482B" w:rsidP="0038213C">
      <w:pPr>
        <w:jc w:val="both"/>
        <w:rPr>
          <w:lang w:val="sl-SI"/>
        </w:rPr>
      </w:pPr>
      <w:r>
        <w:rPr>
          <w:noProof/>
          <w:lang w:val="sl-SI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FDE965B" wp14:editId="40ECB046">
                <wp:simplePos x="0" y="0"/>
                <wp:positionH relativeFrom="column">
                  <wp:posOffset>2261235</wp:posOffset>
                </wp:positionH>
                <wp:positionV relativeFrom="paragraph">
                  <wp:posOffset>1954901</wp:posOffset>
                </wp:positionV>
                <wp:extent cx="334500" cy="298764"/>
                <wp:effectExtent l="25400" t="0" r="21590" b="31750"/>
                <wp:wrapNone/>
                <wp:docPr id="1179372833" name="Straight Arrow Connector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34500" cy="298764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5F6D23F" id="Straight Arrow Connector 6" o:spid="_x0000_s1026" type="#_x0000_t32" style="position:absolute;margin-left:178.05pt;margin-top:153.95pt;width:26.35pt;height:23.5pt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" strokecolor="#4472c4 [3204]" strokeweight=".5pt">
                <v:stroke endarrow="block" joinstyle="miter"/>
              </v:shape>
            </w:pict>
          </mc:Fallback>
        </mc:AlternateContent>
      </w:r>
      <w:r w:rsidR="00C711AE">
        <w:rPr>
          <w:noProof/>
          <w:lang w:val="sl-SI"/>
        </w:rPr>
        <w:drawing>
          <wp:inline distT="0" distB="0" distL="0" distR="0" wp14:anchorId="1F546C08" wp14:editId="4A7D40EA">
            <wp:extent cx="5731510" cy="2005330"/>
            <wp:effectExtent l="0" t="0" r="0" b="1270"/>
            <wp:docPr id="26983171" name="Picture 8" descr="A text on a piece of pap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983171" name="Picture 8" descr="A text on a piece of paper&#10;&#10;Description automatically generated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005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AB24D10" w14:textId="2503A217" w:rsidR="0033136D" w:rsidRDefault="0033136D" w:rsidP="0038213C">
      <w:pPr>
        <w:jc w:val="both"/>
        <w:rPr>
          <w:lang w:val="sl-SI"/>
        </w:rPr>
      </w:pPr>
    </w:p>
    <w:p w14:paraId="7F628A84" w14:textId="48A7D4AC" w:rsidR="0033136D" w:rsidRDefault="0024482B" w:rsidP="0038213C">
      <w:pPr>
        <w:jc w:val="both"/>
        <w:rPr>
          <w:lang w:val="sl-SI"/>
        </w:rPr>
      </w:pPr>
      <w:r>
        <w:rPr>
          <w:noProof/>
          <w:lang w:val="sl-SI"/>
        </w:rPr>
        <w:drawing>
          <wp:inline distT="0" distB="0" distL="0" distR="0" wp14:anchorId="6996970F" wp14:editId="7337A746">
            <wp:extent cx="5731510" cy="2770505"/>
            <wp:effectExtent l="0" t="0" r="0" b="0"/>
            <wp:docPr id="984333339" name="Picture 7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4333339" name="Picture 7" descr="A screenshot of a computer&#10;&#10;Description automatically generated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7705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EFD01B" w14:textId="77777777" w:rsidR="00746F47" w:rsidRDefault="00746F47" w:rsidP="0038213C">
      <w:pPr>
        <w:jc w:val="both"/>
        <w:rPr>
          <w:lang w:val="sl-SI"/>
        </w:rPr>
      </w:pPr>
    </w:p>
    <w:p w14:paraId="4E7AE627" w14:textId="77777777" w:rsidR="00B81541" w:rsidRDefault="00B81541" w:rsidP="0038213C">
      <w:pPr>
        <w:jc w:val="both"/>
        <w:rPr>
          <w:u w:val="single"/>
          <w:lang w:val="sl-SI"/>
        </w:rPr>
      </w:pPr>
    </w:p>
    <w:p w14:paraId="41BEA6EE" w14:textId="7DE17CBA" w:rsidR="00746F47" w:rsidRDefault="00746F47" w:rsidP="0038213C">
      <w:pPr>
        <w:jc w:val="both"/>
        <w:rPr>
          <w:lang w:val="sl-SI"/>
        </w:rPr>
      </w:pPr>
      <w:r>
        <w:rPr>
          <w:lang w:val="sl-SI"/>
        </w:rPr>
        <w:t>Determine the case and number of the following nouns:</w:t>
      </w:r>
    </w:p>
    <w:p w14:paraId="14F8AF89" w14:textId="77777777" w:rsidR="00170AFC" w:rsidRDefault="00170AFC" w:rsidP="0038213C">
      <w:pPr>
        <w:jc w:val="both"/>
        <w:rPr>
          <w:lang w:val="sl-SI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08"/>
        <w:gridCol w:w="4508"/>
      </w:tblGrid>
      <w:tr w:rsidR="00170AFC" w14:paraId="13B351E5" w14:textId="77777777" w:rsidTr="00170AFC">
        <w:tc>
          <w:tcPr>
            <w:tcW w:w="4508" w:type="dxa"/>
          </w:tcPr>
          <w:p w14:paraId="315FD0CB" w14:textId="564E1697" w:rsidR="00170AFC" w:rsidRDefault="00170AFC" w:rsidP="0038213C">
            <w:pPr>
              <w:jc w:val="both"/>
              <w:rPr>
                <w:lang w:val="sl-SI"/>
              </w:rPr>
            </w:pPr>
            <w:r>
              <w:rPr>
                <w:lang w:val="sl-SI"/>
              </w:rPr>
              <w:t>milites</w:t>
            </w:r>
          </w:p>
        </w:tc>
        <w:tc>
          <w:tcPr>
            <w:tcW w:w="4508" w:type="dxa"/>
          </w:tcPr>
          <w:p w14:paraId="43D9C04E" w14:textId="139E6E39" w:rsidR="00170AFC" w:rsidRDefault="00170AFC" w:rsidP="0038213C">
            <w:pPr>
              <w:jc w:val="both"/>
              <w:rPr>
                <w:lang w:val="sl-SI"/>
              </w:rPr>
            </w:pPr>
            <w:r>
              <w:rPr>
                <w:lang w:val="sl-SI"/>
              </w:rPr>
              <w:t>miles militis</w:t>
            </w:r>
            <w:r w:rsidR="009C222C">
              <w:rPr>
                <w:lang w:val="sl-SI"/>
              </w:rPr>
              <w:t xml:space="preserve"> 3</w:t>
            </w:r>
            <w:r>
              <w:rPr>
                <w:lang w:val="sl-SI"/>
              </w:rPr>
              <w:t xml:space="preserve"> </w:t>
            </w:r>
            <w:r w:rsidRPr="00170AFC">
              <w:rPr>
                <w:i/>
                <w:iCs/>
                <w:lang w:val="sl-SI"/>
              </w:rPr>
              <w:t>m</w:t>
            </w:r>
          </w:p>
        </w:tc>
      </w:tr>
      <w:tr w:rsidR="00170AFC" w14:paraId="5D6C1B5D" w14:textId="77777777" w:rsidTr="00170AFC">
        <w:tc>
          <w:tcPr>
            <w:tcW w:w="4508" w:type="dxa"/>
          </w:tcPr>
          <w:p w14:paraId="615984B2" w14:textId="3F22D07E" w:rsidR="00170AFC" w:rsidRDefault="00170AFC" w:rsidP="0038213C">
            <w:pPr>
              <w:jc w:val="both"/>
              <w:rPr>
                <w:lang w:val="sl-SI"/>
              </w:rPr>
            </w:pPr>
            <w:r>
              <w:rPr>
                <w:lang w:val="sl-SI"/>
              </w:rPr>
              <w:t>domum</w:t>
            </w:r>
          </w:p>
        </w:tc>
        <w:tc>
          <w:tcPr>
            <w:tcW w:w="4508" w:type="dxa"/>
          </w:tcPr>
          <w:p w14:paraId="42449DF2" w14:textId="0D03996F" w:rsidR="00170AFC" w:rsidRDefault="00170AFC" w:rsidP="0038213C">
            <w:pPr>
              <w:jc w:val="both"/>
              <w:rPr>
                <w:lang w:val="sl-SI"/>
              </w:rPr>
            </w:pPr>
            <w:r>
              <w:rPr>
                <w:lang w:val="sl-SI"/>
              </w:rPr>
              <w:t>domus domus</w:t>
            </w:r>
            <w:r w:rsidR="009C222C">
              <w:rPr>
                <w:lang w:val="sl-SI"/>
              </w:rPr>
              <w:t xml:space="preserve"> 4</w:t>
            </w:r>
            <w:r>
              <w:rPr>
                <w:lang w:val="sl-SI"/>
              </w:rPr>
              <w:t xml:space="preserve"> </w:t>
            </w:r>
            <w:r w:rsidRPr="00170AFC">
              <w:rPr>
                <w:i/>
                <w:iCs/>
                <w:lang w:val="sl-SI"/>
              </w:rPr>
              <w:t>f</w:t>
            </w:r>
          </w:p>
        </w:tc>
      </w:tr>
      <w:tr w:rsidR="00170AFC" w14:paraId="2F54268D" w14:textId="77777777" w:rsidTr="00170AFC">
        <w:tc>
          <w:tcPr>
            <w:tcW w:w="4508" w:type="dxa"/>
          </w:tcPr>
          <w:p w14:paraId="17629F72" w14:textId="0F0B5E89" w:rsidR="00170AFC" w:rsidRDefault="00170AFC" w:rsidP="0038213C">
            <w:pPr>
              <w:jc w:val="both"/>
              <w:rPr>
                <w:lang w:val="sl-SI"/>
              </w:rPr>
            </w:pPr>
            <w:r>
              <w:rPr>
                <w:lang w:val="sl-SI"/>
              </w:rPr>
              <w:t>pueris</w:t>
            </w:r>
          </w:p>
        </w:tc>
        <w:tc>
          <w:tcPr>
            <w:tcW w:w="4508" w:type="dxa"/>
          </w:tcPr>
          <w:p w14:paraId="3D8B9807" w14:textId="58223628" w:rsidR="00170AFC" w:rsidRDefault="00170AFC" w:rsidP="0038213C">
            <w:pPr>
              <w:jc w:val="both"/>
              <w:rPr>
                <w:lang w:val="sl-SI"/>
              </w:rPr>
            </w:pPr>
            <w:r>
              <w:rPr>
                <w:lang w:val="sl-SI"/>
              </w:rPr>
              <w:t>puer pueri</w:t>
            </w:r>
            <w:r w:rsidR="009C222C">
              <w:rPr>
                <w:lang w:val="sl-SI"/>
              </w:rPr>
              <w:t xml:space="preserve"> 2</w:t>
            </w:r>
            <w:r>
              <w:rPr>
                <w:lang w:val="sl-SI"/>
              </w:rPr>
              <w:t xml:space="preserve"> </w:t>
            </w:r>
            <w:r w:rsidRPr="00170AFC">
              <w:rPr>
                <w:i/>
                <w:iCs/>
                <w:lang w:val="sl-SI"/>
              </w:rPr>
              <w:t>m</w:t>
            </w:r>
          </w:p>
        </w:tc>
      </w:tr>
      <w:tr w:rsidR="00170AFC" w14:paraId="04D2899F" w14:textId="77777777" w:rsidTr="00170AFC">
        <w:tc>
          <w:tcPr>
            <w:tcW w:w="4508" w:type="dxa"/>
          </w:tcPr>
          <w:p w14:paraId="4A57B92D" w14:textId="1E09957B" w:rsidR="00170AFC" w:rsidRDefault="00170AFC" w:rsidP="0038213C">
            <w:pPr>
              <w:jc w:val="both"/>
              <w:rPr>
                <w:lang w:val="sl-SI"/>
              </w:rPr>
            </w:pPr>
            <w:r>
              <w:rPr>
                <w:lang w:val="sl-SI"/>
              </w:rPr>
              <w:t>tempora</w:t>
            </w:r>
          </w:p>
        </w:tc>
        <w:tc>
          <w:tcPr>
            <w:tcW w:w="4508" w:type="dxa"/>
          </w:tcPr>
          <w:p w14:paraId="2267D7E7" w14:textId="7FEB3C12" w:rsidR="00170AFC" w:rsidRDefault="00170AFC" w:rsidP="0038213C">
            <w:pPr>
              <w:jc w:val="both"/>
              <w:rPr>
                <w:lang w:val="sl-SI"/>
              </w:rPr>
            </w:pPr>
            <w:r>
              <w:rPr>
                <w:lang w:val="sl-SI"/>
              </w:rPr>
              <w:t>tempus temporis</w:t>
            </w:r>
            <w:r w:rsidR="009C222C">
              <w:rPr>
                <w:lang w:val="sl-SI"/>
              </w:rPr>
              <w:t xml:space="preserve"> 3</w:t>
            </w:r>
            <w:r>
              <w:rPr>
                <w:lang w:val="sl-SI"/>
              </w:rPr>
              <w:t xml:space="preserve"> </w:t>
            </w:r>
            <w:r w:rsidRPr="00170AFC">
              <w:rPr>
                <w:i/>
                <w:iCs/>
                <w:lang w:val="sl-SI"/>
              </w:rPr>
              <w:t>n</w:t>
            </w:r>
          </w:p>
        </w:tc>
      </w:tr>
    </w:tbl>
    <w:p w14:paraId="7FAF8CE7" w14:textId="68476855" w:rsidR="00170AFC" w:rsidRPr="00081161" w:rsidRDefault="00170AFC" w:rsidP="0038213C">
      <w:pPr>
        <w:jc w:val="both"/>
        <w:rPr>
          <w:lang w:val="sl-SI"/>
        </w:rPr>
      </w:pPr>
    </w:p>
    <w:sectPr w:rsidR="00170AFC" w:rsidRPr="0008116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10000000" w:usb2="00000000" w:usb3="00000000" w:csb0="8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1161"/>
    <w:rsid w:val="000475D5"/>
    <w:rsid w:val="00081161"/>
    <w:rsid w:val="000E50BC"/>
    <w:rsid w:val="00125BAF"/>
    <w:rsid w:val="00170AFC"/>
    <w:rsid w:val="001C6788"/>
    <w:rsid w:val="0024462C"/>
    <w:rsid w:val="0024482B"/>
    <w:rsid w:val="0033136D"/>
    <w:rsid w:val="00350C5F"/>
    <w:rsid w:val="0038213C"/>
    <w:rsid w:val="003A7CDE"/>
    <w:rsid w:val="003B6DB0"/>
    <w:rsid w:val="004F6B16"/>
    <w:rsid w:val="0050651B"/>
    <w:rsid w:val="00524545"/>
    <w:rsid w:val="005B2835"/>
    <w:rsid w:val="006E0B6E"/>
    <w:rsid w:val="006E5E4D"/>
    <w:rsid w:val="0073627A"/>
    <w:rsid w:val="00736E03"/>
    <w:rsid w:val="00746F47"/>
    <w:rsid w:val="007C5E35"/>
    <w:rsid w:val="007F4FA4"/>
    <w:rsid w:val="00855F97"/>
    <w:rsid w:val="00901F53"/>
    <w:rsid w:val="009C222C"/>
    <w:rsid w:val="00A973B7"/>
    <w:rsid w:val="00B81541"/>
    <w:rsid w:val="00BF4283"/>
    <w:rsid w:val="00C711AE"/>
    <w:rsid w:val="00D25CCF"/>
    <w:rsid w:val="00D7072E"/>
    <w:rsid w:val="00F76D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55F4AC48"/>
  <w15:chartTrackingRefBased/>
  <w15:docId w15:val="{5B08D4D4-5659-1545-8355-D996A34D21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SI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170AF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100</Words>
  <Characters>572</Characters>
  <Application>Microsoft Office Word</Application>
  <DocSecurity>0</DocSecurity>
  <Lines>4</Lines>
  <Paragraphs>1</Paragraphs>
  <ScaleCrop>false</ScaleCrop>
  <Company/>
  <LinksUpToDate>false</LinksUpToDate>
  <CharactersWithSpaces>671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TADEL, ALEX (PGR)</dc:creator>
  <cp:keywords/>
  <dc:description/>
  <cp:lastModifiedBy>TADEL, ALEX (PGR)</cp:lastModifiedBy>
  <cp:revision>2</cp:revision>
  <dcterms:created xsi:type="dcterms:W3CDTF">2024-10-14T15:36:00Z</dcterms:created>
  <dcterms:modified xsi:type="dcterms:W3CDTF">2024-10-14T15:36:00Z</dcterms:modified>
</cp:coreProperties>
</file>