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Ind w:w="-572" w:type="dxa"/>
        <w:tblLook w:val="04A0" w:firstRow="1" w:lastRow="0" w:firstColumn="1" w:lastColumn="0" w:noHBand="0" w:noVBand="1"/>
      </w:tblPr>
      <w:tblGrid>
        <w:gridCol w:w="5954"/>
        <w:gridCol w:w="3634"/>
      </w:tblGrid>
      <w:tr w:rsidR="00F22F42" w14:paraId="73E7FEDA" w14:textId="77777777" w:rsidTr="00C44710">
        <w:tc>
          <w:tcPr>
            <w:tcW w:w="5954" w:type="dxa"/>
          </w:tcPr>
          <w:p w14:paraId="1254B7F5" w14:textId="77777777" w:rsidR="00F22F42" w:rsidRPr="002505C7" w:rsidRDefault="00F22F42" w:rsidP="00F22F42">
            <w:pPr>
              <w:rPr>
                <w:lang w:val="la-Latn"/>
              </w:rPr>
            </w:pPr>
            <w:r w:rsidRPr="002505C7">
              <w:rPr>
                <w:lang w:val="la-Latn"/>
              </w:rPr>
              <w:t>History of the Florentine People</w:t>
            </w:r>
          </w:p>
          <w:p w14:paraId="5721FA75" w14:textId="77777777" w:rsidR="00F22F42" w:rsidRPr="002505C7" w:rsidRDefault="00F22F42" w:rsidP="00F22F42">
            <w:pPr>
              <w:rPr>
                <w:lang w:val="la-Latn"/>
              </w:rPr>
            </w:pPr>
            <w:r w:rsidRPr="002505C7">
              <w:rPr>
                <w:lang w:val="la-Latn"/>
              </w:rPr>
              <w:t>9.41</w:t>
            </w:r>
          </w:p>
          <w:p w14:paraId="4C1DD238" w14:textId="77777777" w:rsidR="00A663D2" w:rsidRDefault="00F22F42" w:rsidP="00F22F42">
            <w:pPr>
              <w:rPr>
                <w:lang w:val="la-Latn"/>
              </w:rPr>
            </w:pPr>
            <w:r w:rsidRPr="002505C7">
              <w:rPr>
                <w:lang w:val="la-Latn"/>
              </w:rPr>
              <w:t xml:space="preserve">Johannes erat Camini vir </w:t>
            </w:r>
          </w:p>
          <w:p w14:paraId="0C961A38" w14:textId="73A9083F" w:rsidR="00A663D2" w:rsidRDefault="007C0A10" w:rsidP="00F22F42">
            <w:pPr>
              <w:rPr>
                <w:lang w:val="la-Latn"/>
              </w:rPr>
            </w:pPr>
            <w:r>
              <w:rPr>
                <w:lang w:val="la-Latn"/>
              </w:rPr>
              <w:t>e</w:t>
            </w:r>
            <w:r w:rsidR="00F22F42" w:rsidRPr="002505C7">
              <w:rPr>
                <w:lang w:val="la-Latn"/>
              </w:rPr>
              <w:t xml:space="preserve">t famae integrae </w:t>
            </w:r>
          </w:p>
          <w:p w14:paraId="5B37D283" w14:textId="2F167BBF" w:rsidR="00A663D2" w:rsidRDefault="00F22F42" w:rsidP="00F22F42">
            <w:pPr>
              <w:rPr>
                <w:lang w:val="la-Latn"/>
              </w:rPr>
            </w:pPr>
            <w:r w:rsidRPr="002505C7">
              <w:rPr>
                <w:lang w:val="la-Latn"/>
              </w:rPr>
              <w:t xml:space="preserve">et </w:t>
            </w:r>
            <w:r w:rsidRPr="007C0A10">
              <w:rPr>
                <w:highlight w:val="yellow"/>
                <w:lang w:val="la-Latn"/>
              </w:rPr>
              <w:t>existimationis</w:t>
            </w:r>
            <w:r w:rsidRPr="002505C7">
              <w:rPr>
                <w:lang w:val="la-Latn"/>
              </w:rPr>
              <w:t xml:space="preserve"> inter cives non </w:t>
            </w:r>
            <w:r w:rsidRPr="007C0A10">
              <w:rPr>
                <w:highlight w:val="yellow"/>
                <w:lang w:val="la-Latn"/>
              </w:rPr>
              <w:t>exiguae</w:t>
            </w:r>
            <w:r w:rsidRPr="002505C7">
              <w:rPr>
                <w:lang w:val="la-Latn"/>
              </w:rPr>
              <w:t xml:space="preserve">. </w:t>
            </w:r>
          </w:p>
          <w:p w14:paraId="2B439ADC" w14:textId="77777777" w:rsidR="00A663D2" w:rsidRDefault="00A663D2" w:rsidP="00F22F42">
            <w:pPr>
              <w:rPr>
                <w:lang w:val="la-Latn"/>
              </w:rPr>
            </w:pPr>
          </w:p>
          <w:p w14:paraId="0DE2E9CB" w14:textId="77777777" w:rsidR="00A663D2" w:rsidRDefault="00A663D2" w:rsidP="00F22F42">
            <w:pPr>
              <w:rPr>
                <w:lang w:val="la-Latn"/>
              </w:rPr>
            </w:pPr>
          </w:p>
          <w:p w14:paraId="6FC598A4" w14:textId="77804ECD" w:rsidR="00D10774" w:rsidRDefault="00F22F42" w:rsidP="00F22F42">
            <w:pPr>
              <w:rPr>
                <w:lang w:val="la-Latn"/>
              </w:rPr>
            </w:pPr>
            <w:r w:rsidRPr="002505C7">
              <w:rPr>
                <w:lang w:val="la-Latn"/>
              </w:rPr>
              <w:t>Juxta</w:t>
            </w:r>
            <w:r w:rsidR="00D10774">
              <w:rPr>
                <w:lang w:val="la-Latn"/>
              </w:rPr>
              <w:t>_</w:t>
            </w:r>
            <w:r w:rsidRPr="002505C7">
              <w:rPr>
                <w:lang w:val="la-Latn"/>
              </w:rPr>
              <w:t>aedes hujus forte per</w:t>
            </w:r>
            <w:r w:rsidR="007A49BE">
              <w:rPr>
                <w:lang w:val="la-Latn"/>
              </w:rPr>
              <w:t>_</w:t>
            </w:r>
            <w:r w:rsidRPr="002505C7">
              <w:rPr>
                <w:lang w:val="la-Latn"/>
              </w:rPr>
              <w:t xml:space="preserve">noctem ambulans </w:t>
            </w:r>
          </w:p>
          <w:p w14:paraId="17D15FE4" w14:textId="1B27D13A" w:rsidR="00D10774" w:rsidRDefault="00F22F42" w:rsidP="00F22F42">
            <w:pPr>
              <w:rPr>
                <w:lang w:val="la-Latn"/>
              </w:rPr>
            </w:pPr>
            <w:r w:rsidRPr="002505C7">
              <w:rPr>
                <w:lang w:val="la-Latn"/>
              </w:rPr>
              <w:t>unus ex</w:t>
            </w:r>
            <w:r w:rsidR="007A49BE">
              <w:rPr>
                <w:lang w:val="la-Latn"/>
              </w:rPr>
              <w:t>_</w:t>
            </w:r>
            <w:r w:rsidRPr="002505C7">
              <w:rPr>
                <w:lang w:val="la-Latn"/>
              </w:rPr>
              <w:t xml:space="preserve">satellitibus </w:t>
            </w:r>
          </w:p>
          <w:p w14:paraId="4EE28EEA" w14:textId="77777777" w:rsidR="00D10774" w:rsidRDefault="00D10774" w:rsidP="00F22F42">
            <w:pPr>
              <w:rPr>
                <w:lang w:val="la-Latn"/>
              </w:rPr>
            </w:pPr>
            <w:r>
              <w:rPr>
                <w:lang w:val="la-Latn"/>
              </w:rPr>
              <w:tab/>
            </w:r>
            <w:r w:rsidR="00F22F42" w:rsidRPr="002505C7">
              <w:rPr>
                <w:lang w:val="la-Latn"/>
              </w:rPr>
              <w:t xml:space="preserve">(erat enim mos singula </w:t>
            </w:r>
            <w:r w:rsidR="00F22F42" w:rsidRPr="002207B3">
              <w:rPr>
                <w:u w:val="single"/>
                <w:lang w:val="la-Latn"/>
              </w:rPr>
              <w:t>scrutari atque olfacere</w:t>
            </w:r>
            <w:r w:rsidR="00F22F42" w:rsidRPr="002505C7">
              <w:rPr>
                <w:lang w:val="la-Latn"/>
              </w:rPr>
              <w:t xml:space="preserve">) </w:t>
            </w:r>
          </w:p>
          <w:p w14:paraId="05350B49" w14:textId="77777777" w:rsidR="002207B3" w:rsidRDefault="00F22F42" w:rsidP="00F22F42">
            <w:pPr>
              <w:rPr>
                <w:lang w:val="la-Latn"/>
              </w:rPr>
            </w:pPr>
            <w:r w:rsidRPr="002505C7">
              <w:rPr>
                <w:lang w:val="la-Latn"/>
              </w:rPr>
              <w:t>strepitum et verba intra</w:t>
            </w:r>
            <w:r w:rsidR="00D10774">
              <w:rPr>
                <w:lang w:val="la-Latn"/>
              </w:rPr>
              <w:t>_</w:t>
            </w:r>
            <w:r w:rsidRPr="002505C7">
              <w:rPr>
                <w:lang w:val="la-Latn"/>
              </w:rPr>
              <w:t xml:space="preserve">domum sensit. </w:t>
            </w:r>
          </w:p>
          <w:p w14:paraId="6802565A" w14:textId="77777777" w:rsidR="002207B3" w:rsidRDefault="002207B3" w:rsidP="00F22F42">
            <w:pPr>
              <w:rPr>
                <w:lang w:val="la-Latn"/>
              </w:rPr>
            </w:pPr>
          </w:p>
          <w:p w14:paraId="6F9206AE" w14:textId="77777777" w:rsidR="000E4486" w:rsidRDefault="00F22F42" w:rsidP="00F22F42">
            <w:pPr>
              <w:rPr>
                <w:lang w:val="la-Latn"/>
              </w:rPr>
            </w:pPr>
            <w:r w:rsidRPr="002505C7">
              <w:rPr>
                <w:lang w:val="la-Latn"/>
              </w:rPr>
              <w:t xml:space="preserve">Hinc ille occasionem, </w:t>
            </w:r>
          </w:p>
          <w:p w14:paraId="25948415" w14:textId="4D9BF0B2" w:rsidR="000E4486" w:rsidRDefault="000E4486" w:rsidP="00F22F42">
            <w:pPr>
              <w:rPr>
                <w:lang w:val="la-Latn"/>
              </w:rPr>
            </w:pPr>
            <w:r>
              <w:rPr>
                <w:lang w:val="la-Latn"/>
              </w:rPr>
              <w:tab/>
            </w:r>
            <w:r w:rsidR="00F22F42" w:rsidRPr="002505C7">
              <w:rPr>
                <w:lang w:val="la-Latn"/>
              </w:rPr>
              <w:t xml:space="preserve">ut voluerat, </w:t>
            </w:r>
          </w:p>
          <w:p w14:paraId="76610023" w14:textId="77777777" w:rsidR="000E4486" w:rsidRDefault="00F22F42" w:rsidP="00F22F42">
            <w:pPr>
              <w:rPr>
                <w:lang w:val="la-Latn"/>
              </w:rPr>
            </w:pPr>
            <w:r w:rsidRPr="002505C7">
              <w:rPr>
                <w:lang w:val="la-Latn"/>
              </w:rPr>
              <w:t xml:space="preserve">nactus, </w:t>
            </w:r>
          </w:p>
          <w:p w14:paraId="04B55B05" w14:textId="77777777" w:rsidR="00467BAC" w:rsidRDefault="00F22F42" w:rsidP="00F22F42">
            <w:pPr>
              <w:rPr>
                <w:lang w:val="la-Latn"/>
              </w:rPr>
            </w:pPr>
            <w:r w:rsidRPr="002505C7">
              <w:rPr>
                <w:lang w:val="la-Latn"/>
              </w:rPr>
              <w:t xml:space="preserve">statim detulit </w:t>
            </w:r>
          </w:p>
          <w:p w14:paraId="14E47003" w14:textId="1AA9F1FE" w:rsidR="00467BAC" w:rsidRDefault="00F22F42" w:rsidP="00F22F42">
            <w:pPr>
              <w:rPr>
                <w:lang w:val="la-Latn"/>
              </w:rPr>
            </w:pPr>
            <w:r w:rsidRPr="00467BAC">
              <w:rPr>
                <w:color w:val="FF0000"/>
                <w:lang w:val="la-Latn"/>
              </w:rPr>
              <w:t xml:space="preserve">catervam </w:t>
            </w:r>
            <w:r w:rsidRPr="002505C7">
              <w:rPr>
                <w:lang w:val="la-Latn"/>
              </w:rPr>
              <w:t xml:space="preserve">armatorum a Johanne Cambii </w:t>
            </w:r>
            <w:r w:rsidRPr="00467BAC">
              <w:rPr>
                <w:color w:val="FF0000"/>
                <w:lang w:val="la-Latn"/>
              </w:rPr>
              <w:t xml:space="preserve">paratam esse </w:t>
            </w:r>
            <w:r w:rsidRPr="002505C7">
              <w:rPr>
                <w:lang w:val="la-Latn"/>
              </w:rPr>
              <w:t xml:space="preserve">domi, </w:t>
            </w:r>
          </w:p>
          <w:p w14:paraId="36BF5CDF" w14:textId="6392E191" w:rsidR="00A663D2" w:rsidRDefault="00F22F42" w:rsidP="00F22F42">
            <w:pPr>
              <w:rPr>
                <w:lang w:val="la-Latn"/>
              </w:rPr>
            </w:pPr>
            <w:r w:rsidRPr="002505C7">
              <w:rPr>
                <w:lang w:val="la-Latn"/>
              </w:rPr>
              <w:t xml:space="preserve">ad statum civitatis evertendum. </w:t>
            </w:r>
          </w:p>
          <w:p w14:paraId="4147E0F8" w14:textId="77777777" w:rsidR="00A663D2" w:rsidRDefault="00A663D2" w:rsidP="00F22F42">
            <w:pPr>
              <w:rPr>
                <w:lang w:val="la-Latn"/>
              </w:rPr>
            </w:pPr>
          </w:p>
          <w:p w14:paraId="20FB4D95" w14:textId="77777777" w:rsidR="00EC021D" w:rsidRDefault="00EC021D" w:rsidP="00F22F42">
            <w:pPr>
              <w:rPr>
                <w:lang w:val="la-Latn"/>
              </w:rPr>
            </w:pPr>
          </w:p>
          <w:p w14:paraId="18DE21DE" w14:textId="77777777" w:rsidR="00FF72A0" w:rsidRDefault="00F22F42" w:rsidP="00F22F42">
            <w:pPr>
              <w:rPr>
                <w:lang w:val="la-Latn"/>
              </w:rPr>
            </w:pPr>
            <w:r w:rsidRPr="002505C7">
              <w:rPr>
                <w:lang w:val="la-Latn"/>
              </w:rPr>
              <w:t xml:space="preserve">Erat vero id totum inane: </w:t>
            </w:r>
          </w:p>
          <w:p w14:paraId="3AC6638C" w14:textId="77777777" w:rsidR="00767DE5" w:rsidRDefault="00FF72A0" w:rsidP="00F22F42">
            <w:pPr>
              <w:rPr>
                <w:lang w:val="la-Latn"/>
              </w:rPr>
            </w:pPr>
            <w:r>
              <w:rPr>
                <w:lang w:val="la-Latn"/>
              </w:rPr>
              <w:tab/>
            </w:r>
            <w:r w:rsidR="00F22F42" w:rsidRPr="002505C7">
              <w:rPr>
                <w:lang w:val="la-Latn"/>
              </w:rPr>
              <w:t xml:space="preserve">nullos enim ille domi habuerat, </w:t>
            </w:r>
          </w:p>
          <w:p w14:paraId="62F3E1D7" w14:textId="311B1933" w:rsidR="00FF72A0" w:rsidRDefault="00767DE5" w:rsidP="00F22F42">
            <w:pPr>
              <w:rPr>
                <w:lang w:val="la-Latn"/>
              </w:rPr>
            </w:pPr>
            <w:r>
              <w:rPr>
                <w:lang w:val="la-Latn"/>
              </w:rPr>
              <w:tab/>
            </w:r>
            <w:r w:rsidR="00F22F42" w:rsidRPr="002505C7">
              <w:rPr>
                <w:lang w:val="la-Latn"/>
              </w:rPr>
              <w:t>praeter</w:t>
            </w:r>
            <w:r w:rsidR="002C5D74">
              <w:rPr>
                <w:lang w:val="la-Latn"/>
              </w:rPr>
              <w:t>_</w:t>
            </w:r>
            <w:r w:rsidR="00F22F42" w:rsidRPr="002505C7">
              <w:rPr>
                <w:lang w:val="la-Latn"/>
              </w:rPr>
              <w:t>familiam</w:t>
            </w:r>
            <w:r w:rsidR="002C5D74">
              <w:rPr>
                <w:lang w:val="la-Latn"/>
              </w:rPr>
              <w:t>_</w:t>
            </w:r>
            <w:r w:rsidR="00F22F42" w:rsidRPr="002505C7">
              <w:rPr>
                <w:lang w:val="la-Latn"/>
              </w:rPr>
              <w:t xml:space="preserve">propriam et villicum, </w:t>
            </w:r>
          </w:p>
          <w:p w14:paraId="4CECDC68" w14:textId="77777777" w:rsidR="00767DE5" w:rsidRDefault="00FF72A0" w:rsidP="00F22F42">
            <w:pPr>
              <w:rPr>
                <w:lang w:val="la-Latn"/>
              </w:rPr>
            </w:pPr>
            <w:r>
              <w:rPr>
                <w:lang w:val="la-Latn"/>
              </w:rPr>
              <w:tab/>
            </w:r>
            <w:r>
              <w:rPr>
                <w:lang w:val="la-Latn"/>
              </w:rPr>
              <w:tab/>
            </w:r>
            <w:r w:rsidR="00F22F42" w:rsidRPr="002505C7">
              <w:rPr>
                <w:lang w:val="la-Latn"/>
              </w:rPr>
              <w:t xml:space="preserve">qui, </w:t>
            </w:r>
          </w:p>
          <w:p w14:paraId="7AD8B9F0" w14:textId="77777777" w:rsidR="00767DE5" w:rsidRDefault="00767DE5" w:rsidP="00F22F42">
            <w:pPr>
              <w:rPr>
                <w:lang w:val="la-Latn"/>
              </w:rPr>
            </w:pPr>
            <w:r>
              <w:rPr>
                <w:lang w:val="la-Latn"/>
              </w:rPr>
              <w:tab/>
            </w:r>
            <w:r>
              <w:rPr>
                <w:lang w:val="la-Latn"/>
              </w:rPr>
              <w:tab/>
            </w:r>
            <w:r>
              <w:rPr>
                <w:lang w:val="la-Latn"/>
              </w:rPr>
              <w:tab/>
            </w:r>
            <w:r w:rsidR="00F22F42" w:rsidRPr="002505C7">
              <w:rPr>
                <w:lang w:val="la-Latn"/>
              </w:rPr>
              <w:t>ut fit,</w:t>
            </w:r>
          </w:p>
          <w:p w14:paraId="7314A45F" w14:textId="3A652010" w:rsidR="00FF72A0" w:rsidRDefault="00767DE5" w:rsidP="00F22F42">
            <w:pPr>
              <w:rPr>
                <w:lang w:val="la-Latn"/>
              </w:rPr>
            </w:pPr>
            <w:r>
              <w:rPr>
                <w:lang w:val="la-Latn"/>
              </w:rPr>
              <w:tab/>
            </w:r>
            <w:r>
              <w:rPr>
                <w:lang w:val="la-Latn"/>
              </w:rPr>
              <w:tab/>
            </w:r>
            <w:r w:rsidR="00304BA9" w:rsidRPr="002505C7">
              <w:rPr>
                <w:lang w:val="la-Latn"/>
              </w:rPr>
              <w:t xml:space="preserve">die illa </w:t>
            </w:r>
            <w:r w:rsidR="00F22F42" w:rsidRPr="002505C7">
              <w:rPr>
                <w:lang w:val="la-Latn"/>
              </w:rPr>
              <w:t xml:space="preserve">rure porcum adduxerat. </w:t>
            </w:r>
          </w:p>
          <w:p w14:paraId="707D8DFC" w14:textId="77777777" w:rsidR="00FF72A0" w:rsidRDefault="00FF72A0" w:rsidP="00F22F42">
            <w:pPr>
              <w:rPr>
                <w:lang w:val="la-Latn"/>
              </w:rPr>
            </w:pPr>
          </w:p>
          <w:p w14:paraId="2437736D" w14:textId="77777777" w:rsidR="00B5771A" w:rsidRDefault="00F22F42" w:rsidP="00F22F42">
            <w:pPr>
              <w:rPr>
                <w:lang w:val="la-Latn"/>
              </w:rPr>
            </w:pPr>
            <w:r w:rsidRPr="002505C7">
              <w:rPr>
                <w:lang w:val="la-Latn"/>
              </w:rPr>
              <w:t xml:space="preserve">Cum ergo scrutata confestim domus vanum crimen </w:t>
            </w:r>
            <w:r w:rsidRPr="0021118D">
              <w:rPr>
                <w:u w:val="single"/>
                <w:lang w:val="la-Latn"/>
              </w:rPr>
              <w:t>esse</w:t>
            </w:r>
            <w:r w:rsidRPr="002505C7">
              <w:rPr>
                <w:lang w:val="la-Latn"/>
              </w:rPr>
              <w:t xml:space="preserve"> docuisset, </w:t>
            </w:r>
          </w:p>
          <w:p w14:paraId="74BD8865" w14:textId="77777777" w:rsidR="00B5771A" w:rsidRDefault="00F22F42" w:rsidP="00F22F42">
            <w:pPr>
              <w:rPr>
                <w:lang w:val="la-Latn"/>
              </w:rPr>
            </w:pPr>
            <w:r w:rsidRPr="002505C7">
              <w:rPr>
                <w:lang w:val="la-Latn"/>
              </w:rPr>
              <w:t xml:space="preserve">delator tamen audax et improbus </w:t>
            </w:r>
            <w:r w:rsidRPr="00313C54">
              <w:rPr>
                <w:u w:val="single"/>
                <w:lang w:val="la-Latn"/>
              </w:rPr>
              <w:t>scire</w:t>
            </w:r>
            <w:r w:rsidRPr="002505C7">
              <w:rPr>
                <w:lang w:val="la-Latn"/>
              </w:rPr>
              <w:t xml:space="preserve"> </w:t>
            </w:r>
            <w:r w:rsidRPr="00313C54">
              <w:rPr>
                <w:u w:val="single"/>
                <w:lang w:val="la-Latn"/>
              </w:rPr>
              <w:t>se</w:t>
            </w:r>
            <w:r w:rsidRPr="002505C7">
              <w:rPr>
                <w:lang w:val="la-Latn"/>
              </w:rPr>
              <w:t xml:space="preserve"> ac </w:t>
            </w:r>
            <w:r w:rsidRPr="00313C54">
              <w:rPr>
                <w:u w:val="single"/>
                <w:lang w:val="la-Latn"/>
              </w:rPr>
              <w:t>vidisse</w:t>
            </w:r>
            <w:r w:rsidRPr="002505C7">
              <w:rPr>
                <w:lang w:val="la-Latn"/>
              </w:rPr>
              <w:t xml:space="preserve"> asseverarat, </w:t>
            </w:r>
          </w:p>
          <w:p w14:paraId="2BB77276" w14:textId="77777777" w:rsidR="00B5771A" w:rsidRDefault="00F22F42" w:rsidP="00F22F42">
            <w:pPr>
              <w:rPr>
                <w:lang w:val="la-Latn"/>
              </w:rPr>
            </w:pPr>
            <w:r w:rsidRPr="002505C7">
              <w:rPr>
                <w:lang w:val="la-Latn"/>
              </w:rPr>
              <w:t>detinetur tandem a magistrat</w:t>
            </w:r>
            <w:r w:rsidRPr="006A4096">
              <w:rPr>
                <w:color w:val="FF0000"/>
                <w:lang w:val="la-Latn"/>
              </w:rPr>
              <w:t>u</w:t>
            </w:r>
            <w:r w:rsidRPr="002505C7">
              <w:rPr>
                <w:lang w:val="la-Latn"/>
              </w:rPr>
              <w:t xml:space="preserve">, </w:t>
            </w:r>
          </w:p>
          <w:p w14:paraId="4D87FC97" w14:textId="77777777" w:rsidR="00B5771A" w:rsidRDefault="00F22F42" w:rsidP="00F22F42">
            <w:pPr>
              <w:rPr>
                <w:lang w:val="la-Latn"/>
              </w:rPr>
            </w:pPr>
            <w:r w:rsidRPr="002505C7">
              <w:rPr>
                <w:lang w:val="la-Latn"/>
              </w:rPr>
              <w:t>veritatem vel calumniam er</w:t>
            </w:r>
            <w:r w:rsidR="00DA1CDB" w:rsidRPr="002505C7">
              <w:rPr>
                <w:lang w:val="la-Latn"/>
              </w:rPr>
              <w:t>u</w:t>
            </w:r>
            <w:r w:rsidRPr="002505C7">
              <w:rPr>
                <w:lang w:val="la-Latn"/>
              </w:rPr>
              <w:t>tur</w:t>
            </w:r>
            <w:r w:rsidRPr="006A4096">
              <w:rPr>
                <w:color w:val="FF0000"/>
                <w:lang w:val="la-Latn"/>
              </w:rPr>
              <w:t>o</w:t>
            </w:r>
            <w:r w:rsidRPr="002505C7">
              <w:rPr>
                <w:lang w:val="la-Latn"/>
              </w:rPr>
              <w:t xml:space="preserve"> : </w:t>
            </w:r>
          </w:p>
          <w:p w14:paraId="03B58F50" w14:textId="77777777" w:rsidR="00B5771A" w:rsidRDefault="00B5771A" w:rsidP="00F22F42">
            <w:pPr>
              <w:rPr>
                <w:lang w:val="la-Latn"/>
              </w:rPr>
            </w:pPr>
          </w:p>
          <w:p w14:paraId="45001849" w14:textId="77777777" w:rsidR="00B5771A" w:rsidRDefault="00B5771A" w:rsidP="00F22F42">
            <w:pPr>
              <w:rPr>
                <w:lang w:val="la-Latn"/>
              </w:rPr>
            </w:pPr>
          </w:p>
          <w:p w14:paraId="564577EF" w14:textId="77777777" w:rsidR="00885CBD" w:rsidRDefault="00885CBD" w:rsidP="00F22F42">
            <w:pPr>
              <w:rPr>
                <w:lang w:val="la-Latn"/>
              </w:rPr>
            </w:pPr>
          </w:p>
          <w:p w14:paraId="07CDD5DC" w14:textId="4B8F5F3D" w:rsidR="00885CBD" w:rsidRDefault="00F22F42" w:rsidP="00F22F42">
            <w:pPr>
              <w:rPr>
                <w:lang w:val="la-Latn"/>
              </w:rPr>
            </w:pPr>
            <w:r w:rsidRPr="002505C7">
              <w:rPr>
                <w:lang w:val="la-Latn"/>
              </w:rPr>
              <w:t xml:space="preserve">tandemque compertum est </w:t>
            </w:r>
          </w:p>
          <w:p w14:paraId="44C16D6A" w14:textId="77777777" w:rsidR="00885CBD" w:rsidRDefault="00885CBD" w:rsidP="00F22F42">
            <w:pPr>
              <w:rPr>
                <w:lang w:val="la-Latn"/>
              </w:rPr>
            </w:pPr>
          </w:p>
          <w:p w14:paraId="1F6F2D27" w14:textId="1E15017B" w:rsidR="00B5771A" w:rsidRDefault="00F22F42" w:rsidP="00F22F42">
            <w:pPr>
              <w:rPr>
                <w:lang w:val="la-Latn"/>
              </w:rPr>
            </w:pPr>
            <w:r w:rsidRPr="00885CBD">
              <w:rPr>
                <w:highlight w:val="yellow"/>
                <w:lang w:val="la-Latn"/>
              </w:rPr>
              <w:t>de industria</w:t>
            </w:r>
            <w:r w:rsidRPr="002505C7">
              <w:rPr>
                <w:lang w:val="la-Latn"/>
              </w:rPr>
              <w:t xml:space="preserve"> confictum esse crimen adversus</w:t>
            </w:r>
            <w:r w:rsidR="00132CBE">
              <w:rPr>
                <w:lang w:val="la-Latn"/>
              </w:rPr>
              <w:t>_</w:t>
            </w:r>
            <w:r w:rsidRPr="002505C7">
              <w:rPr>
                <w:lang w:val="la-Latn"/>
              </w:rPr>
              <w:t xml:space="preserve">hunc, </w:t>
            </w:r>
          </w:p>
          <w:p w14:paraId="3AC3DCCF" w14:textId="77777777" w:rsidR="00885CBD" w:rsidRDefault="00885CBD" w:rsidP="00F22F42">
            <w:pPr>
              <w:rPr>
                <w:lang w:val="la-Latn"/>
              </w:rPr>
            </w:pPr>
          </w:p>
          <w:p w14:paraId="59BB877B" w14:textId="3763B9F7" w:rsidR="00E62DA0" w:rsidRDefault="00E62DA0" w:rsidP="00F22F42">
            <w:pPr>
              <w:rPr>
                <w:lang w:val="la-Latn"/>
              </w:rPr>
            </w:pPr>
            <w:r>
              <w:rPr>
                <w:lang w:val="la-Latn"/>
              </w:rPr>
              <w:tab/>
            </w:r>
            <w:r w:rsidR="00F22F42" w:rsidRPr="002505C7">
              <w:rPr>
                <w:lang w:val="la-Latn"/>
              </w:rPr>
              <w:t>quia non acceptus partibus foret,</w:t>
            </w:r>
            <w:r>
              <w:rPr>
                <w:lang w:val="la-Latn"/>
              </w:rPr>
              <w:t xml:space="preserve"> (subj.)</w:t>
            </w:r>
          </w:p>
          <w:p w14:paraId="06D961B0" w14:textId="27008358" w:rsidR="00B5771A" w:rsidRDefault="00F22F42" w:rsidP="00F22F42">
            <w:pPr>
              <w:rPr>
                <w:lang w:val="la-Latn"/>
              </w:rPr>
            </w:pPr>
            <w:r w:rsidRPr="002505C7">
              <w:rPr>
                <w:lang w:val="la-Latn"/>
              </w:rPr>
              <w:t xml:space="preserve"> </w:t>
            </w:r>
          </w:p>
          <w:p w14:paraId="7FBB9793" w14:textId="77777777" w:rsidR="00B5771A" w:rsidRDefault="00F22F42" w:rsidP="00F22F42">
            <w:pPr>
              <w:rPr>
                <w:lang w:val="la-Latn"/>
              </w:rPr>
            </w:pPr>
            <w:r w:rsidRPr="002505C7">
              <w:rPr>
                <w:lang w:val="la-Latn"/>
              </w:rPr>
              <w:t xml:space="preserve">et alios esse </w:t>
            </w:r>
          </w:p>
          <w:p w14:paraId="4D924D25" w14:textId="39197B28" w:rsidR="00F22F42" w:rsidRDefault="00B5771A" w:rsidP="00F22F42">
            <w:pPr>
              <w:rPr>
                <w:lang w:val="la-Latn"/>
              </w:rPr>
            </w:pPr>
            <w:r>
              <w:rPr>
                <w:lang w:val="la-Latn"/>
              </w:rPr>
              <w:tab/>
            </w:r>
            <w:r w:rsidR="00F22F42" w:rsidRPr="002505C7">
              <w:rPr>
                <w:lang w:val="la-Latn"/>
              </w:rPr>
              <w:t xml:space="preserve">quos </w:t>
            </w:r>
            <w:r w:rsidR="004D74BA">
              <w:rPr>
                <w:lang w:val="la-Latn"/>
              </w:rPr>
              <w:t xml:space="preserve">(acc.) </w:t>
            </w:r>
            <w:r w:rsidR="00F22F42" w:rsidRPr="002505C7">
              <w:rPr>
                <w:lang w:val="la-Latn"/>
              </w:rPr>
              <w:t xml:space="preserve">eodem modo erat in calumniam vocaturus. </w:t>
            </w:r>
          </w:p>
          <w:p w14:paraId="53DCAF1A" w14:textId="77777777" w:rsidR="00C02B2B" w:rsidRDefault="00C02B2B" w:rsidP="00F22F42">
            <w:pPr>
              <w:rPr>
                <w:lang w:val="la-Latn"/>
              </w:rPr>
            </w:pPr>
          </w:p>
          <w:p w14:paraId="46A0026B" w14:textId="77777777" w:rsidR="00C02B2B" w:rsidRDefault="00C02B2B" w:rsidP="00F22F42">
            <w:pPr>
              <w:rPr>
                <w:lang w:val="la-Latn"/>
              </w:rPr>
            </w:pPr>
          </w:p>
          <w:p w14:paraId="52FA1085" w14:textId="77777777" w:rsidR="00C02B2B" w:rsidRDefault="00C02B2B" w:rsidP="00F22F42">
            <w:pPr>
              <w:rPr>
                <w:lang w:val="la-Latn"/>
              </w:rPr>
            </w:pPr>
          </w:p>
          <w:p w14:paraId="07B8295F" w14:textId="77777777" w:rsidR="00C02B2B" w:rsidRDefault="00C02B2B" w:rsidP="00F22F42">
            <w:pPr>
              <w:rPr>
                <w:lang w:val="la-Latn"/>
              </w:rPr>
            </w:pPr>
          </w:p>
          <w:p w14:paraId="1010A28F" w14:textId="77777777" w:rsidR="00C02B2B" w:rsidRPr="002505C7" w:rsidRDefault="00C02B2B" w:rsidP="00F22F42">
            <w:pPr>
              <w:rPr>
                <w:lang w:val="la-Latn"/>
              </w:rPr>
            </w:pPr>
          </w:p>
          <w:p w14:paraId="00A65AD7" w14:textId="77777777" w:rsidR="00F22F42" w:rsidRPr="002505C7" w:rsidRDefault="00F22F42" w:rsidP="00F22F42">
            <w:pPr>
              <w:rPr>
                <w:lang w:val="la-Latn"/>
              </w:rPr>
            </w:pPr>
          </w:p>
          <w:p w14:paraId="4CB5D7E1" w14:textId="77777777" w:rsidR="00C02B2B" w:rsidRDefault="00F22F42" w:rsidP="00F22F42">
            <w:pPr>
              <w:rPr>
                <w:lang w:val="la-Latn"/>
              </w:rPr>
            </w:pPr>
            <w:r w:rsidRPr="002505C7">
              <w:rPr>
                <w:lang w:val="la-Latn"/>
              </w:rPr>
              <w:lastRenderedPageBreak/>
              <w:t xml:space="preserve">42 Qui cum supplicio afficiendus esset, </w:t>
            </w:r>
          </w:p>
          <w:p w14:paraId="76E6DC04" w14:textId="77777777" w:rsidR="00C02B2B" w:rsidRDefault="00F22F42" w:rsidP="00F22F42">
            <w:pPr>
              <w:rPr>
                <w:lang w:val="la-Latn"/>
              </w:rPr>
            </w:pPr>
            <w:r w:rsidRPr="002505C7">
              <w:rPr>
                <w:lang w:val="la-Latn"/>
              </w:rPr>
              <w:t xml:space="preserve">Georgius et Thomasius, </w:t>
            </w:r>
          </w:p>
          <w:p w14:paraId="4630BB8C" w14:textId="77777777" w:rsidR="000E76B7" w:rsidRDefault="000E76B7" w:rsidP="00F22F42">
            <w:pPr>
              <w:rPr>
                <w:lang w:val="la-Latn"/>
              </w:rPr>
            </w:pPr>
            <w:r>
              <w:rPr>
                <w:lang w:val="la-Latn"/>
              </w:rPr>
              <w:tab/>
            </w:r>
            <w:r w:rsidR="00F22F42" w:rsidRPr="002505C7">
              <w:rPr>
                <w:lang w:val="la-Latn"/>
              </w:rPr>
              <w:t xml:space="preserve">precibus primo et minis, </w:t>
            </w:r>
          </w:p>
          <w:p w14:paraId="1CECCB1C" w14:textId="77777777" w:rsidR="000E76B7" w:rsidRDefault="000E76B7" w:rsidP="00F22F42">
            <w:pPr>
              <w:rPr>
                <w:lang w:val="la-Latn"/>
              </w:rPr>
            </w:pPr>
            <w:r>
              <w:rPr>
                <w:lang w:val="la-Latn"/>
              </w:rPr>
              <w:tab/>
            </w:r>
            <w:r w:rsidR="00F22F42" w:rsidRPr="002505C7">
              <w:rPr>
                <w:lang w:val="la-Latn"/>
              </w:rPr>
              <w:t xml:space="preserve">deinde, </w:t>
            </w:r>
          </w:p>
          <w:p w14:paraId="7099729B" w14:textId="77777777" w:rsidR="000E76B7" w:rsidRDefault="000E76B7" w:rsidP="00F22F42">
            <w:pPr>
              <w:rPr>
                <w:lang w:val="la-Latn"/>
              </w:rPr>
            </w:pPr>
            <w:r>
              <w:rPr>
                <w:lang w:val="la-Latn"/>
              </w:rPr>
              <w:tab/>
            </w:r>
            <w:r w:rsidR="00F22F42" w:rsidRPr="002505C7">
              <w:rPr>
                <w:lang w:val="la-Latn"/>
              </w:rPr>
              <w:t xml:space="preserve">cum eae parum proficerent, </w:t>
            </w:r>
          </w:p>
          <w:p w14:paraId="589D8FB8" w14:textId="77777777" w:rsidR="00A81CC9" w:rsidRDefault="000E76B7" w:rsidP="00F22F42">
            <w:pPr>
              <w:rPr>
                <w:lang w:val="la-Latn"/>
              </w:rPr>
            </w:pPr>
            <w:r>
              <w:rPr>
                <w:lang w:val="la-Latn"/>
              </w:rPr>
              <w:tab/>
            </w:r>
            <w:r w:rsidR="00F22F42" w:rsidRPr="002505C7">
              <w:rPr>
                <w:lang w:val="la-Latn"/>
              </w:rPr>
              <w:t xml:space="preserve">ad vim conversi, </w:t>
            </w:r>
          </w:p>
          <w:p w14:paraId="618C8AB7" w14:textId="77777777" w:rsidR="00A81CC9" w:rsidRDefault="00A81CC9" w:rsidP="00F22F42">
            <w:pPr>
              <w:rPr>
                <w:lang w:val="la-Latn"/>
              </w:rPr>
            </w:pPr>
            <w:r>
              <w:rPr>
                <w:lang w:val="la-Latn"/>
              </w:rPr>
              <w:tab/>
            </w:r>
            <w:r>
              <w:rPr>
                <w:lang w:val="la-Latn"/>
              </w:rPr>
              <w:tab/>
            </w:r>
            <w:r w:rsidR="00F22F42" w:rsidRPr="002505C7">
              <w:rPr>
                <w:lang w:val="la-Latn"/>
              </w:rPr>
              <w:t xml:space="preserve">coacta manu satellitum suorum </w:t>
            </w:r>
          </w:p>
          <w:p w14:paraId="40D5B688" w14:textId="261F5E76" w:rsidR="00A81CC9" w:rsidRDefault="00A81CC9" w:rsidP="00F22F42">
            <w:pPr>
              <w:rPr>
                <w:lang w:val="la-Latn"/>
              </w:rPr>
            </w:pPr>
            <w:r>
              <w:rPr>
                <w:lang w:val="la-Latn"/>
              </w:rPr>
              <w:tab/>
            </w:r>
            <w:r>
              <w:rPr>
                <w:lang w:val="la-Latn"/>
              </w:rPr>
              <w:tab/>
            </w:r>
            <w:r w:rsidR="00F22F42" w:rsidRPr="002505C7">
              <w:rPr>
                <w:lang w:val="la-Latn"/>
              </w:rPr>
              <w:t xml:space="preserve">plebeque concita, </w:t>
            </w:r>
          </w:p>
          <w:p w14:paraId="5FFBA4E6" w14:textId="77777777" w:rsidR="00A575D8" w:rsidRDefault="00F22F42" w:rsidP="00F22F42">
            <w:pPr>
              <w:rPr>
                <w:lang w:val="la-Latn"/>
              </w:rPr>
            </w:pPr>
            <w:r w:rsidRPr="002505C7">
              <w:rPr>
                <w:lang w:val="la-Latn"/>
              </w:rPr>
              <w:t xml:space="preserve">noctu ad magistratum venientes, </w:t>
            </w:r>
          </w:p>
          <w:p w14:paraId="021CA3D1" w14:textId="77777777" w:rsidR="00A575D8" w:rsidRDefault="00F22F42" w:rsidP="00F22F42">
            <w:pPr>
              <w:rPr>
                <w:lang w:val="la-Latn"/>
              </w:rPr>
            </w:pPr>
            <w:r w:rsidRPr="002505C7">
              <w:rPr>
                <w:lang w:val="la-Latn"/>
              </w:rPr>
              <w:t xml:space="preserve">reum arripuere, </w:t>
            </w:r>
          </w:p>
          <w:p w14:paraId="1893911F" w14:textId="77777777" w:rsidR="001B78F0" w:rsidRDefault="00F22F42" w:rsidP="00F22F42">
            <w:pPr>
              <w:rPr>
                <w:lang w:val="la-Latn"/>
              </w:rPr>
            </w:pPr>
            <w:r w:rsidRPr="002505C7">
              <w:rPr>
                <w:lang w:val="la-Latn"/>
              </w:rPr>
              <w:t xml:space="preserve">magistratum etium interfecturi , </w:t>
            </w:r>
          </w:p>
          <w:p w14:paraId="6FEE9B26" w14:textId="77777777" w:rsidR="001B78F0" w:rsidRDefault="00F22F42" w:rsidP="00F22F42">
            <w:pPr>
              <w:rPr>
                <w:lang w:val="la-Latn"/>
              </w:rPr>
            </w:pPr>
            <w:r w:rsidRPr="002505C7">
              <w:rPr>
                <w:lang w:val="la-Latn"/>
              </w:rPr>
              <w:t xml:space="preserve">si nancisci potuissent : </w:t>
            </w:r>
          </w:p>
          <w:p w14:paraId="4FDE0848" w14:textId="77777777" w:rsidR="001B78F0" w:rsidRDefault="00F22F42" w:rsidP="00F22F42">
            <w:pPr>
              <w:rPr>
                <w:lang w:val="la-Latn"/>
              </w:rPr>
            </w:pPr>
            <w:r w:rsidRPr="002505C7">
              <w:rPr>
                <w:lang w:val="la-Latn"/>
              </w:rPr>
              <w:t xml:space="preserve">sed ille, </w:t>
            </w:r>
          </w:p>
          <w:p w14:paraId="67D47672" w14:textId="77777777" w:rsidR="001B78F0" w:rsidRDefault="001B78F0" w:rsidP="00F22F42">
            <w:pPr>
              <w:rPr>
                <w:lang w:val="la-Latn"/>
              </w:rPr>
            </w:pPr>
            <w:r>
              <w:rPr>
                <w:lang w:val="la-Latn"/>
              </w:rPr>
              <w:tab/>
            </w:r>
            <w:r w:rsidR="00F22F42" w:rsidRPr="002505C7">
              <w:rPr>
                <w:lang w:val="la-Latn"/>
              </w:rPr>
              <w:t xml:space="preserve">periculum vitans, </w:t>
            </w:r>
          </w:p>
          <w:p w14:paraId="427B259B" w14:textId="10BE7478" w:rsidR="00423EDC" w:rsidRDefault="00F22F42" w:rsidP="00F22F42">
            <w:pPr>
              <w:pBdr>
                <w:bottom w:val="single" w:sz="12" w:space="1" w:color="auto"/>
              </w:pBdr>
              <w:rPr>
                <w:lang w:val="la-Latn"/>
              </w:rPr>
            </w:pPr>
            <w:r w:rsidRPr="002505C7">
              <w:rPr>
                <w:lang w:val="la-Latn"/>
              </w:rPr>
              <w:t xml:space="preserve">in aedes priorum aufugerat. </w:t>
            </w:r>
            <w:r w:rsidR="00D254EA">
              <w:rPr>
                <w:lang w:val="la-Latn"/>
              </w:rPr>
              <w:t>‘</w:t>
            </w:r>
          </w:p>
          <w:p w14:paraId="5327EB02" w14:textId="77777777" w:rsidR="00D254EA" w:rsidRDefault="00D254EA" w:rsidP="00F22F42">
            <w:pPr>
              <w:pBdr>
                <w:bottom w:val="single" w:sz="12" w:space="1" w:color="auto"/>
              </w:pBdr>
              <w:rPr>
                <w:lang w:val="la-Latn"/>
              </w:rPr>
            </w:pPr>
          </w:p>
          <w:p w14:paraId="7BC84D4F" w14:textId="1AACFA8F" w:rsidR="00D254EA" w:rsidRDefault="00D254EA" w:rsidP="00F22F42">
            <w:pPr>
              <w:pBdr>
                <w:bottom w:val="single" w:sz="12" w:space="1" w:color="auto"/>
              </w:pBdr>
              <w:rPr>
                <w:lang w:val="la-Latn"/>
              </w:rPr>
            </w:pPr>
            <w:r>
              <w:rPr>
                <w:lang w:val="la-Latn"/>
              </w:rPr>
              <w:t>to be continued....</w:t>
            </w:r>
          </w:p>
          <w:p w14:paraId="696EDF71" w14:textId="77777777" w:rsidR="00D254EA" w:rsidRDefault="00D254EA" w:rsidP="00F22F42">
            <w:pPr>
              <w:rPr>
                <w:lang w:val="la-Latn"/>
              </w:rPr>
            </w:pPr>
          </w:p>
          <w:p w14:paraId="5A50B03A" w14:textId="095E88D3" w:rsidR="00F22F42" w:rsidRPr="002505C7" w:rsidRDefault="00F22F42" w:rsidP="00F22F42">
            <w:pPr>
              <w:rPr>
                <w:lang w:val="la-Latn"/>
              </w:rPr>
            </w:pPr>
            <w:r w:rsidRPr="002505C7">
              <w:rPr>
                <w:lang w:val="la-Latn"/>
              </w:rPr>
              <w:t>Ibi, violentiam sibi factam conquestus, quando justitia vi impediatur, nolle se permanere testatur, ac se magistratu abdicat. Indigna cunctis res foedaque videbatur, et horrebant plane jam homines tantam perversitatem ac licentiam. Rem igitur corrigendam priores rati , magistratum consolati sunt, ac sperare bene polliciti, properantem abire non permiserunt. Demum vero, accitis praesidiis et in area quae est circa palatium collocatis, cum</w:t>
            </w:r>
            <w:r w:rsidR="00AA6CAC" w:rsidRPr="002505C7">
              <w:rPr>
                <w:lang w:val="la-Latn"/>
              </w:rPr>
              <w:t xml:space="preserve"> </w:t>
            </w:r>
            <w:r w:rsidRPr="002505C7">
              <w:rPr>
                <w:lang w:val="la-Latn"/>
              </w:rPr>
              <w:t>jam satis muniti adversus vim eorum qui reum abstulerant viderentur, magistratum cohortati, ut jam nihil vereretur , et opem suam polliciti, virgam justitiae resumere compulerunt, et ad praetorium suum remiserunt.</w:t>
            </w:r>
          </w:p>
        </w:tc>
        <w:tc>
          <w:tcPr>
            <w:tcW w:w="3634" w:type="dxa"/>
          </w:tcPr>
          <w:p w14:paraId="23BE596F" w14:textId="77777777" w:rsidR="00F22F42" w:rsidRPr="00A663D2" w:rsidRDefault="00F22F42">
            <w:pPr>
              <w:rPr>
                <w:sz w:val="18"/>
                <w:szCs w:val="18"/>
              </w:rPr>
            </w:pPr>
          </w:p>
          <w:p w14:paraId="5185AA85" w14:textId="0EF04FC5" w:rsidR="00A663D2" w:rsidRDefault="00A663D2">
            <w:pPr>
              <w:rPr>
                <w:sz w:val="18"/>
                <w:szCs w:val="18"/>
              </w:rPr>
            </w:pPr>
            <w:r>
              <w:rPr>
                <w:sz w:val="18"/>
                <w:szCs w:val="18"/>
              </w:rPr>
              <w:t>man of … (gen. giving qualities)</w:t>
            </w:r>
          </w:p>
          <w:p w14:paraId="5AB92C5F" w14:textId="04D0B921" w:rsidR="007C0A10" w:rsidRPr="00A663D2" w:rsidRDefault="007C0A10">
            <w:pPr>
              <w:rPr>
                <w:sz w:val="18"/>
                <w:szCs w:val="18"/>
              </w:rPr>
            </w:pPr>
            <w:r>
              <w:rPr>
                <w:sz w:val="18"/>
                <w:szCs w:val="18"/>
              </w:rPr>
              <w:t>et…et</w:t>
            </w:r>
          </w:p>
          <w:p w14:paraId="33E8B469" w14:textId="77777777" w:rsidR="00A663D2" w:rsidRDefault="00A663D2">
            <w:pPr>
              <w:rPr>
                <w:sz w:val="18"/>
                <w:szCs w:val="18"/>
              </w:rPr>
            </w:pPr>
          </w:p>
          <w:p w14:paraId="0AF904FE" w14:textId="77777777" w:rsidR="007A49BE" w:rsidRDefault="007A49BE">
            <w:pPr>
              <w:rPr>
                <w:sz w:val="18"/>
                <w:szCs w:val="18"/>
              </w:rPr>
            </w:pPr>
          </w:p>
          <w:p w14:paraId="784F2F0C" w14:textId="77777777" w:rsidR="007A49BE" w:rsidRDefault="007A49BE">
            <w:pPr>
              <w:rPr>
                <w:sz w:val="18"/>
                <w:szCs w:val="18"/>
              </w:rPr>
            </w:pPr>
          </w:p>
          <w:p w14:paraId="1EC1D7ED" w14:textId="77777777" w:rsidR="007A49BE" w:rsidRDefault="007A49BE">
            <w:pPr>
              <w:rPr>
                <w:sz w:val="18"/>
                <w:szCs w:val="18"/>
              </w:rPr>
            </w:pPr>
          </w:p>
          <w:p w14:paraId="4FB1F815" w14:textId="77777777" w:rsidR="007A49BE" w:rsidRDefault="007A49BE">
            <w:pPr>
              <w:rPr>
                <w:sz w:val="18"/>
                <w:szCs w:val="18"/>
              </w:rPr>
            </w:pPr>
          </w:p>
          <w:p w14:paraId="4DCA51B5" w14:textId="77777777" w:rsidR="007A49BE" w:rsidRDefault="007A49BE">
            <w:pPr>
              <w:rPr>
                <w:sz w:val="18"/>
                <w:szCs w:val="18"/>
              </w:rPr>
            </w:pPr>
          </w:p>
          <w:p w14:paraId="49AA875A" w14:textId="77777777" w:rsidR="007A49BE" w:rsidRDefault="007A49BE">
            <w:pPr>
              <w:rPr>
                <w:sz w:val="18"/>
                <w:szCs w:val="18"/>
              </w:rPr>
            </w:pPr>
            <w:r>
              <w:rPr>
                <w:sz w:val="18"/>
                <w:szCs w:val="18"/>
              </w:rPr>
              <w:t>while walking (pres. participle)</w:t>
            </w:r>
          </w:p>
          <w:p w14:paraId="6D761326" w14:textId="77777777" w:rsidR="007A49BE" w:rsidRDefault="007A49BE">
            <w:pPr>
              <w:rPr>
                <w:sz w:val="18"/>
                <w:szCs w:val="18"/>
              </w:rPr>
            </w:pPr>
            <w:r>
              <w:rPr>
                <w:sz w:val="18"/>
                <w:szCs w:val="18"/>
              </w:rPr>
              <w:t>one of the rabble</w:t>
            </w:r>
          </w:p>
          <w:p w14:paraId="674A374B" w14:textId="77777777" w:rsidR="002207B3" w:rsidRDefault="002207B3">
            <w:pPr>
              <w:rPr>
                <w:sz w:val="18"/>
                <w:szCs w:val="18"/>
              </w:rPr>
            </w:pPr>
            <w:proofErr w:type="spellStart"/>
            <w:r>
              <w:rPr>
                <w:sz w:val="18"/>
                <w:szCs w:val="18"/>
              </w:rPr>
              <w:t>s</w:t>
            </w:r>
            <w:r w:rsidR="000E4486">
              <w:rPr>
                <w:sz w:val="18"/>
                <w:szCs w:val="18"/>
              </w:rPr>
              <w:t>c</w:t>
            </w:r>
            <w:r>
              <w:rPr>
                <w:sz w:val="18"/>
                <w:szCs w:val="18"/>
              </w:rPr>
              <w:t>ructari</w:t>
            </w:r>
            <w:proofErr w:type="spellEnd"/>
            <w:r>
              <w:rPr>
                <w:sz w:val="18"/>
                <w:szCs w:val="18"/>
              </w:rPr>
              <w:t xml:space="preserve"> – investigate, look careful</w:t>
            </w:r>
          </w:p>
          <w:p w14:paraId="460D520B" w14:textId="77777777" w:rsidR="00721950" w:rsidRDefault="00721950">
            <w:pPr>
              <w:rPr>
                <w:sz w:val="18"/>
                <w:szCs w:val="18"/>
              </w:rPr>
            </w:pPr>
          </w:p>
          <w:p w14:paraId="1930B517" w14:textId="77777777" w:rsidR="00721950" w:rsidRDefault="00721950">
            <w:pPr>
              <w:rPr>
                <w:sz w:val="18"/>
                <w:szCs w:val="18"/>
              </w:rPr>
            </w:pPr>
          </w:p>
          <w:p w14:paraId="205E28E9" w14:textId="77777777" w:rsidR="00721950" w:rsidRDefault="00721950">
            <w:pPr>
              <w:rPr>
                <w:sz w:val="18"/>
                <w:szCs w:val="18"/>
              </w:rPr>
            </w:pPr>
          </w:p>
          <w:p w14:paraId="55EA9B08" w14:textId="15F498B4" w:rsidR="00721950" w:rsidRDefault="00721950">
            <w:pPr>
              <w:rPr>
                <w:sz w:val="18"/>
                <w:szCs w:val="18"/>
              </w:rPr>
            </w:pPr>
            <w:r>
              <w:rPr>
                <w:sz w:val="18"/>
                <w:szCs w:val="18"/>
              </w:rPr>
              <w:t xml:space="preserve">false friend: </w:t>
            </w:r>
            <w:r w:rsidR="00467BAC">
              <w:rPr>
                <w:sz w:val="18"/>
                <w:szCs w:val="18"/>
              </w:rPr>
              <w:t>‘</w:t>
            </w:r>
            <w:r>
              <w:rPr>
                <w:sz w:val="18"/>
                <w:szCs w:val="18"/>
              </w:rPr>
              <w:t>opp</w:t>
            </w:r>
            <w:r w:rsidR="00467BAC">
              <w:rPr>
                <w:sz w:val="18"/>
                <w:szCs w:val="18"/>
              </w:rPr>
              <w:t>o</w:t>
            </w:r>
            <w:r>
              <w:rPr>
                <w:sz w:val="18"/>
                <w:szCs w:val="18"/>
              </w:rPr>
              <w:t>rtunity</w:t>
            </w:r>
            <w:r w:rsidR="00467BAC">
              <w:rPr>
                <w:sz w:val="18"/>
                <w:szCs w:val="18"/>
              </w:rPr>
              <w:t>’</w:t>
            </w:r>
          </w:p>
          <w:p w14:paraId="6FEBBCFF" w14:textId="4E3B3E3C" w:rsidR="00467BAC" w:rsidRDefault="008A7E97">
            <w:pPr>
              <w:rPr>
                <w:sz w:val="18"/>
                <w:szCs w:val="18"/>
              </w:rPr>
            </w:pPr>
            <w:proofErr w:type="spellStart"/>
            <w:r>
              <w:rPr>
                <w:sz w:val="18"/>
                <w:szCs w:val="18"/>
              </w:rPr>
              <w:t>hinc</w:t>
            </w:r>
            <w:proofErr w:type="spellEnd"/>
            <w:r>
              <w:rPr>
                <w:sz w:val="18"/>
                <w:szCs w:val="18"/>
              </w:rPr>
              <w:t xml:space="preserve"> = </w:t>
            </w:r>
            <w:proofErr w:type="spellStart"/>
            <w:r>
              <w:rPr>
                <w:sz w:val="18"/>
                <w:szCs w:val="18"/>
              </w:rPr>
              <w:t>deinde</w:t>
            </w:r>
            <w:proofErr w:type="spellEnd"/>
            <w:r>
              <w:rPr>
                <w:sz w:val="18"/>
                <w:szCs w:val="18"/>
              </w:rPr>
              <w:t>, tum</w:t>
            </w:r>
          </w:p>
          <w:p w14:paraId="44FEC03B" w14:textId="77777777" w:rsidR="00467BAC" w:rsidRDefault="00467BAC">
            <w:pPr>
              <w:rPr>
                <w:sz w:val="18"/>
                <w:szCs w:val="18"/>
              </w:rPr>
            </w:pPr>
          </w:p>
          <w:p w14:paraId="2AF1F15E" w14:textId="62D24EF4" w:rsidR="00467BAC" w:rsidRDefault="00467BAC">
            <w:pPr>
              <w:rPr>
                <w:sz w:val="18"/>
                <w:szCs w:val="18"/>
              </w:rPr>
            </w:pPr>
            <w:proofErr w:type="spellStart"/>
            <w:r>
              <w:rPr>
                <w:sz w:val="18"/>
                <w:szCs w:val="18"/>
              </w:rPr>
              <w:t>de|fero</w:t>
            </w:r>
            <w:proofErr w:type="spellEnd"/>
            <w:r>
              <w:rPr>
                <w:sz w:val="18"/>
                <w:szCs w:val="18"/>
              </w:rPr>
              <w:t xml:space="preserve"> – relate, I tell, inform</w:t>
            </w:r>
          </w:p>
          <w:p w14:paraId="7B3041CD" w14:textId="561B83EC" w:rsidR="001C58EB" w:rsidRDefault="001C58EB">
            <w:pPr>
              <w:rPr>
                <w:sz w:val="18"/>
                <w:szCs w:val="18"/>
              </w:rPr>
            </w:pPr>
            <w:proofErr w:type="spellStart"/>
            <w:r>
              <w:rPr>
                <w:sz w:val="18"/>
                <w:szCs w:val="18"/>
              </w:rPr>
              <w:t>caterva</w:t>
            </w:r>
            <w:proofErr w:type="spellEnd"/>
            <w:r>
              <w:rPr>
                <w:sz w:val="18"/>
                <w:szCs w:val="18"/>
              </w:rPr>
              <w:t xml:space="preserve"> = </w:t>
            </w:r>
            <w:proofErr w:type="spellStart"/>
            <w:r>
              <w:rPr>
                <w:sz w:val="18"/>
                <w:szCs w:val="18"/>
              </w:rPr>
              <w:t>grex</w:t>
            </w:r>
            <w:proofErr w:type="spellEnd"/>
          </w:p>
          <w:p w14:paraId="4C91CA08" w14:textId="3413CC67" w:rsidR="001C58EB" w:rsidRDefault="001C58EB">
            <w:pPr>
              <w:rPr>
                <w:sz w:val="18"/>
                <w:szCs w:val="18"/>
              </w:rPr>
            </w:pPr>
            <w:r>
              <w:rPr>
                <w:sz w:val="18"/>
                <w:szCs w:val="18"/>
              </w:rPr>
              <w:t>ad = with a view to (+</w:t>
            </w:r>
            <w:proofErr w:type="spellStart"/>
            <w:r>
              <w:rPr>
                <w:sz w:val="18"/>
                <w:szCs w:val="18"/>
              </w:rPr>
              <w:t>ndum</w:t>
            </w:r>
            <w:proofErr w:type="spellEnd"/>
            <w:r>
              <w:rPr>
                <w:sz w:val="18"/>
                <w:szCs w:val="18"/>
              </w:rPr>
              <w:t>)</w:t>
            </w:r>
          </w:p>
          <w:p w14:paraId="1D928482" w14:textId="77777777" w:rsidR="00EC021D" w:rsidRDefault="008A7E97">
            <w:pPr>
              <w:rPr>
                <w:sz w:val="18"/>
                <w:szCs w:val="18"/>
              </w:rPr>
            </w:pPr>
            <w:r>
              <w:rPr>
                <w:sz w:val="18"/>
                <w:szCs w:val="18"/>
              </w:rPr>
              <w:t xml:space="preserve">= </w:t>
            </w:r>
            <w:proofErr w:type="spellStart"/>
            <w:r>
              <w:rPr>
                <w:sz w:val="18"/>
                <w:szCs w:val="18"/>
              </w:rPr>
              <w:t>ut</w:t>
            </w:r>
            <w:proofErr w:type="spellEnd"/>
            <w:r>
              <w:rPr>
                <w:sz w:val="18"/>
                <w:szCs w:val="18"/>
              </w:rPr>
              <w:t xml:space="preserve"> + subj ‘in order’</w:t>
            </w:r>
          </w:p>
          <w:p w14:paraId="2E88E6DC" w14:textId="77777777" w:rsidR="00721950" w:rsidRDefault="008A7E97">
            <w:pPr>
              <w:rPr>
                <w:sz w:val="18"/>
                <w:szCs w:val="18"/>
              </w:rPr>
            </w:pPr>
            <w:r>
              <w:rPr>
                <w:sz w:val="18"/>
                <w:szCs w:val="18"/>
              </w:rPr>
              <w:t xml:space="preserve"> </w:t>
            </w:r>
            <w:proofErr w:type="spellStart"/>
            <w:r w:rsidR="00721950">
              <w:rPr>
                <w:sz w:val="18"/>
                <w:szCs w:val="18"/>
              </w:rPr>
              <w:t>nanciscor</w:t>
            </w:r>
            <w:proofErr w:type="spellEnd"/>
            <w:r w:rsidR="00721950">
              <w:rPr>
                <w:sz w:val="18"/>
                <w:szCs w:val="18"/>
              </w:rPr>
              <w:t xml:space="preserve"> – I obtain (perf. participle</w:t>
            </w:r>
            <w:r w:rsidR="00767DE5">
              <w:rPr>
                <w:sz w:val="18"/>
                <w:szCs w:val="18"/>
              </w:rPr>
              <w:t>)</w:t>
            </w:r>
          </w:p>
          <w:p w14:paraId="795C98D5" w14:textId="77777777" w:rsidR="00767DE5" w:rsidRDefault="00767DE5">
            <w:pPr>
              <w:rPr>
                <w:sz w:val="18"/>
                <w:szCs w:val="18"/>
              </w:rPr>
            </w:pPr>
          </w:p>
          <w:p w14:paraId="331C7EA2" w14:textId="77777777" w:rsidR="00767DE5" w:rsidRDefault="00767DE5">
            <w:pPr>
              <w:rPr>
                <w:sz w:val="18"/>
                <w:szCs w:val="18"/>
              </w:rPr>
            </w:pPr>
          </w:p>
          <w:p w14:paraId="35DBE6C5" w14:textId="77777777" w:rsidR="00767DE5" w:rsidRDefault="00767DE5">
            <w:pPr>
              <w:rPr>
                <w:sz w:val="18"/>
                <w:szCs w:val="18"/>
              </w:rPr>
            </w:pPr>
            <w:proofErr w:type="spellStart"/>
            <w:r>
              <w:rPr>
                <w:sz w:val="18"/>
                <w:szCs w:val="18"/>
              </w:rPr>
              <w:t>vero</w:t>
            </w:r>
            <w:proofErr w:type="spellEnd"/>
            <w:r>
              <w:rPr>
                <w:sz w:val="18"/>
                <w:szCs w:val="18"/>
              </w:rPr>
              <w:t xml:space="preserve"> (adv.) = </w:t>
            </w:r>
            <w:proofErr w:type="spellStart"/>
            <w:r>
              <w:rPr>
                <w:sz w:val="18"/>
                <w:szCs w:val="18"/>
              </w:rPr>
              <w:t>sed</w:t>
            </w:r>
            <w:proofErr w:type="spellEnd"/>
            <w:r>
              <w:rPr>
                <w:sz w:val="18"/>
                <w:szCs w:val="18"/>
              </w:rPr>
              <w:t xml:space="preserve">; </w:t>
            </w:r>
            <w:proofErr w:type="spellStart"/>
            <w:r>
              <w:rPr>
                <w:sz w:val="18"/>
                <w:szCs w:val="18"/>
              </w:rPr>
              <w:t>verus</w:t>
            </w:r>
            <w:proofErr w:type="spellEnd"/>
            <w:r>
              <w:rPr>
                <w:sz w:val="18"/>
                <w:szCs w:val="18"/>
              </w:rPr>
              <w:t xml:space="preserve"> a um = true.</w:t>
            </w:r>
          </w:p>
          <w:p w14:paraId="7D1B127D" w14:textId="77777777" w:rsidR="006A22C2" w:rsidRDefault="006A22C2">
            <w:pPr>
              <w:rPr>
                <w:sz w:val="18"/>
                <w:szCs w:val="18"/>
              </w:rPr>
            </w:pPr>
          </w:p>
          <w:p w14:paraId="51235C55" w14:textId="77777777" w:rsidR="006A22C2" w:rsidRDefault="006A22C2">
            <w:pPr>
              <w:rPr>
                <w:sz w:val="18"/>
                <w:szCs w:val="18"/>
              </w:rPr>
            </w:pPr>
          </w:p>
          <w:p w14:paraId="33643EA5" w14:textId="77777777" w:rsidR="006A22C2" w:rsidRDefault="006A22C2">
            <w:pPr>
              <w:rPr>
                <w:sz w:val="18"/>
                <w:szCs w:val="18"/>
              </w:rPr>
            </w:pPr>
          </w:p>
          <w:p w14:paraId="29AAB8FE" w14:textId="77777777" w:rsidR="006A22C2" w:rsidRDefault="006A22C2">
            <w:pPr>
              <w:rPr>
                <w:sz w:val="18"/>
                <w:szCs w:val="18"/>
              </w:rPr>
            </w:pPr>
          </w:p>
          <w:p w14:paraId="46969A99" w14:textId="77777777" w:rsidR="006A22C2" w:rsidRDefault="006A22C2">
            <w:pPr>
              <w:rPr>
                <w:sz w:val="18"/>
                <w:szCs w:val="18"/>
              </w:rPr>
            </w:pPr>
            <w:r>
              <w:rPr>
                <w:sz w:val="18"/>
                <w:szCs w:val="18"/>
              </w:rPr>
              <w:t xml:space="preserve">passive </w:t>
            </w:r>
            <w:proofErr w:type="spellStart"/>
            <w:r>
              <w:rPr>
                <w:sz w:val="18"/>
                <w:szCs w:val="18"/>
              </w:rPr>
              <w:t>facio</w:t>
            </w:r>
            <w:proofErr w:type="spellEnd"/>
            <w:r>
              <w:rPr>
                <w:sz w:val="18"/>
                <w:szCs w:val="18"/>
              </w:rPr>
              <w:t xml:space="preserve">: </w:t>
            </w:r>
            <w:proofErr w:type="spellStart"/>
            <w:r>
              <w:rPr>
                <w:sz w:val="18"/>
                <w:szCs w:val="18"/>
              </w:rPr>
              <w:t>fio</w:t>
            </w:r>
            <w:proofErr w:type="spellEnd"/>
            <w:r>
              <w:rPr>
                <w:sz w:val="18"/>
                <w:szCs w:val="18"/>
              </w:rPr>
              <w:t xml:space="preserve"> </w:t>
            </w:r>
            <w:proofErr w:type="spellStart"/>
            <w:r>
              <w:rPr>
                <w:sz w:val="18"/>
                <w:szCs w:val="18"/>
              </w:rPr>
              <w:t>fis</w:t>
            </w:r>
            <w:proofErr w:type="spellEnd"/>
            <w:r>
              <w:rPr>
                <w:sz w:val="18"/>
                <w:szCs w:val="18"/>
              </w:rPr>
              <w:t xml:space="preserve"> fit</w:t>
            </w:r>
          </w:p>
          <w:p w14:paraId="34B0C967" w14:textId="77777777" w:rsidR="006A22C2" w:rsidRDefault="006A22C2">
            <w:pPr>
              <w:rPr>
                <w:sz w:val="18"/>
                <w:szCs w:val="18"/>
              </w:rPr>
            </w:pPr>
            <w:proofErr w:type="spellStart"/>
            <w:r>
              <w:rPr>
                <w:sz w:val="18"/>
                <w:szCs w:val="18"/>
              </w:rPr>
              <w:t>abl</w:t>
            </w:r>
            <w:proofErr w:type="spellEnd"/>
            <w:r>
              <w:rPr>
                <w:sz w:val="18"/>
                <w:szCs w:val="18"/>
              </w:rPr>
              <w:t xml:space="preserve"> of time ‘on that day’</w:t>
            </w:r>
          </w:p>
          <w:p w14:paraId="7D7DB8A7" w14:textId="77777777" w:rsidR="0021118D" w:rsidRDefault="0021118D">
            <w:pPr>
              <w:rPr>
                <w:sz w:val="18"/>
                <w:szCs w:val="18"/>
              </w:rPr>
            </w:pPr>
          </w:p>
          <w:p w14:paraId="5DC9548A" w14:textId="48F95229" w:rsidR="0021118D" w:rsidRDefault="008C6069">
            <w:pPr>
              <w:rPr>
                <w:sz w:val="18"/>
                <w:szCs w:val="18"/>
              </w:rPr>
            </w:pPr>
            <w:r>
              <w:rPr>
                <w:sz w:val="18"/>
                <w:szCs w:val="18"/>
              </w:rPr>
              <w:t xml:space="preserve">cum – ‘although’  = </w:t>
            </w:r>
            <w:proofErr w:type="spellStart"/>
            <w:r>
              <w:rPr>
                <w:sz w:val="18"/>
                <w:szCs w:val="18"/>
              </w:rPr>
              <w:t>quamquam</w:t>
            </w:r>
            <w:proofErr w:type="spellEnd"/>
            <w:r>
              <w:rPr>
                <w:sz w:val="18"/>
                <w:szCs w:val="18"/>
              </w:rPr>
              <w:t xml:space="preserve"> </w:t>
            </w:r>
            <w:proofErr w:type="spellStart"/>
            <w:r w:rsidR="0021118D">
              <w:rPr>
                <w:sz w:val="18"/>
                <w:szCs w:val="18"/>
              </w:rPr>
              <w:t>doceo</w:t>
            </w:r>
            <w:proofErr w:type="spellEnd"/>
            <w:r w:rsidR="0021118D">
              <w:rPr>
                <w:sz w:val="18"/>
                <w:szCs w:val="18"/>
              </w:rPr>
              <w:t xml:space="preserve"> + acc. + </w:t>
            </w:r>
            <w:proofErr w:type="spellStart"/>
            <w:r w:rsidR="0021118D">
              <w:rPr>
                <w:sz w:val="18"/>
                <w:szCs w:val="18"/>
              </w:rPr>
              <w:t>infin</w:t>
            </w:r>
            <w:proofErr w:type="spellEnd"/>
            <w:r w:rsidR="0021118D">
              <w:rPr>
                <w:sz w:val="18"/>
                <w:szCs w:val="18"/>
              </w:rPr>
              <w:t>,</w:t>
            </w:r>
          </w:p>
          <w:p w14:paraId="17855590" w14:textId="77777777" w:rsidR="008C6069" w:rsidRDefault="008C6069">
            <w:pPr>
              <w:rPr>
                <w:sz w:val="18"/>
                <w:szCs w:val="18"/>
              </w:rPr>
            </w:pPr>
            <w:proofErr w:type="spellStart"/>
            <w:r>
              <w:rPr>
                <w:sz w:val="18"/>
                <w:szCs w:val="18"/>
              </w:rPr>
              <w:t>crimen</w:t>
            </w:r>
            <w:proofErr w:type="spellEnd"/>
            <w:r>
              <w:rPr>
                <w:sz w:val="18"/>
                <w:szCs w:val="18"/>
              </w:rPr>
              <w:t>: (charge); ‘accusation’</w:t>
            </w:r>
          </w:p>
          <w:p w14:paraId="5E1F81A7" w14:textId="77777777" w:rsidR="00313C54" w:rsidRDefault="00313C54">
            <w:pPr>
              <w:rPr>
                <w:sz w:val="18"/>
                <w:szCs w:val="18"/>
              </w:rPr>
            </w:pPr>
            <w:proofErr w:type="spellStart"/>
            <w:r>
              <w:rPr>
                <w:sz w:val="18"/>
                <w:szCs w:val="18"/>
              </w:rPr>
              <w:t>acc</w:t>
            </w:r>
            <w:proofErr w:type="spellEnd"/>
            <w:r>
              <w:rPr>
                <w:sz w:val="18"/>
                <w:szCs w:val="18"/>
              </w:rPr>
              <w:t xml:space="preserve"> = 2 infin</w:t>
            </w:r>
            <w:r w:rsidR="006A4096">
              <w:rPr>
                <w:sz w:val="18"/>
                <w:szCs w:val="18"/>
              </w:rPr>
              <w:t>i</w:t>
            </w:r>
            <w:r>
              <w:rPr>
                <w:sz w:val="18"/>
                <w:szCs w:val="18"/>
              </w:rPr>
              <w:t>tives</w:t>
            </w:r>
          </w:p>
          <w:p w14:paraId="7FBA0EC8" w14:textId="77777777" w:rsidR="006A4096" w:rsidRDefault="006A4096">
            <w:pPr>
              <w:rPr>
                <w:sz w:val="18"/>
                <w:szCs w:val="18"/>
              </w:rPr>
            </w:pPr>
          </w:p>
          <w:p w14:paraId="727D9A3C" w14:textId="77777777" w:rsidR="006A4096" w:rsidRDefault="006A4096">
            <w:pPr>
              <w:rPr>
                <w:sz w:val="18"/>
                <w:szCs w:val="18"/>
              </w:rPr>
            </w:pPr>
          </w:p>
          <w:p w14:paraId="3916F84E" w14:textId="77777777" w:rsidR="006A4096" w:rsidRDefault="006A4096">
            <w:pPr>
              <w:rPr>
                <w:sz w:val="18"/>
                <w:szCs w:val="18"/>
              </w:rPr>
            </w:pPr>
          </w:p>
          <w:p w14:paraId="2ABDB2B7" w14:textId="015FC6D1" w:rsidR="006A4096" w:rsidRDefault="006A4096">
            <w:pPr>
              <w:rPr>
                <w:sz w:val="18"/>
                <w:szCs w:val="18"/>
              </w:rPr>
            </w:pPr>
            <w:proofErr w:type="spellStart"/>
            <w:r>
              <w:rPr>
                <w:sz w:val="18"/>
                <w:szCs w:val="18"/>
              </w:rPr>
              <w:t>eruo</w:t>
            </w:r>
            <w:proofErr w:type="spellEnd"/>
            <w:r>
              <w:rPr>
                <w:sz w:val="18"/>
                <w:szCs w:val="18"/>
              </w:rPr>
              <w:t xml:space="preserve"> – dig out -urus future: participle, </w:t>
            </w:r>
            <w:proofErr w:type="spellStart"/>
            <w:r>
              <w:rPr>
                <w:sz w:val="18"/>
                <w:szCs w:val="18"/>
              </w:rPr>
              <w:t>abl</w:t>
            </w:r>
            <w:proofErr w:type="spellEnd"/>
            <w:r>
              <w:rPr>
                <w:sz w:val="18"/>
                <w:szCs w:val="18"/>
              </w:rPr>
              <w:t xml:space="preserve"> used for purpose</w:t>
            </w:r>
            <w:r w:rsidR="00F20188">
              <w:rPr>
                <w:sz w:val="18"/>
                <w:szCs w:val="18"/>
              </w:rPr>
              <w:t xml:space="preserve"> (in place of </w:t>
            </w:r>
            <w:proofErr w:type="spellStart"/>
            <w:r w:rsidR="00F20188">
              <w:rPr>
                <w:sz w:val="18"/>
                <w:szCs w:val="18"/>
              </w:rPr>
              <w:t>ut</w:t>
            </w:r>
            <w:proofErr w:type="spellEnd"/>
            <w:r w:rsidR="00F20188">
              <w:rPr>
                <w:sz w:val="18"/>
                <w:szCs w:val="18"/>
              </w:rPr>
              <w:t xml:space="preserve">; ad </w:t>
            </w:r>
            <w:proofErr w:type="spellStart"/>
            <w:r w:rsidR="00F20188">
              <w:rPr>
                <w:sz w:val="18"/>
                <w:szCs w:val="18"/>
              </w:rPr>
              <w:t>eruendam</w:t>
            </w:r>
            <w:proofErr w:type="spellEnd"/>
            <w:r w:rsidR="00885CBD">
              <w:rPr>
                <w:sz w:val="18"/>
                <w:szCs w:val="18"/>
              </w:rPr>
              <w:t>)</w:t>
            </w:r>
          </w:p>
          <w:p w14:paraId="03F3D40E" w14:textId="77777777" w:rsidR="00F20188" w:rsidRDefault="00F20188">
            <w:pPr>
              <w:rPr>
                <w:sz w:val="18"/>
                <w:szCs w:val="18"/>
              </w:rPr>
            </w:pPr>
          </w:p>
          <w:p w14:paraId="7AEF6F54" w14:textId="10DE63C6" w:rsidR="00885CBD" w:rsidRDefault="00885CBD">
            <w:pPr>
              <w:rPr>
                <w:sz w:val="18"/>
                <w:szCs w:val="18"/>
              </w:rPr>
            </w:pPr>
            <w:r>
              <w:rPr>
                <w:sz w:val="18"/>
                <w:szCs w:val="18"/>
              </w:rPr>
              <w:t xml:space="preserve">it was found out: </w:t>
            </w:r>
            <w:proofErr w:type="spellStart"/>
            <w:r w:rsidR="00132CBE">
              <w:rPr>
                <w:sz w:val="18"/>
                <w:szCs w:val="18"/>
              </w:rPr>
              <w:t>acc</w:t>
            </w:r>
            <w:proofErr w:type="spellEnd"/>
            <w:r w:rsidR="00132CBE">
              <w:rPr>
                <w:sz w:val="18"/>
                <w:szCs w:val="18"/>
              </w:rPr>
              <w:t xml:space="preserve">+ </w:t>
            </w:r>
            <w:proofErr w:type="spellStart"/>
            <w:r w:rsidR="00132CBE">
              <w:rPr>
                <w:sz w:val="18"/>
                <w:szCs w:val="18"/>
              </w:rPr>
              <w:t>infin</w:t>
            </w:r>
            <w:proofErr w:type="spellEnd"/>
            <w:r w:rsidR="00132CBE">
              <w:rPr>
                <w:sz w:val="18"/>
                <w:szCs w:val="18"/>
              </w:rPr>
              <w:t>:</w:t>
            </w:r>
          </w:p>
          <w:p w14:paraId="57D7B58F" w14:textId="77777777" w:rsidR="00885CBD" w:rsidRDefault="00885CBD">
            <w:pPr>
              <w:rPr>
                <w:sz w:val="18"/>
                <w:szCs w:val="18"/>
              </w:rPr>
            </w:pPr>
          </w:p>
          <w:p w14:paraId="55237125" w14:textId="77777777" w:rsidR="00885CBD" w:rsidRDefault="00885CBD">
            <w:pPr>
              <w:rPr>
                <w:sz w:val="18"/>
                <w:szCs w:val="18"/>
              </w:rPr>
            </w:pPr>
          </w:p>
          <w:p w14:paraId="3C57D35C" w14:textId="77777777" w:rsidR="00885CBD" w:rsidRDefault="00885CBD">
            <w:pPr>
              <w:rPr>
                <w:sz w:val="18"/>
                <w:szCs w:val="18"/>
              </w:rPr>
            </w:pPr>
            <w:r w:rsidRPr="00885CBD">
              <w:rPr>
                <w:sz w:val="18"/>
                <w:szCs w:val="18"/>
                <w:highlight w:val="yellow"/>
              </w:rPr>
              <w:t>on purpose</w:t>
            </w:r>
            <w:r>
              <w:rPr>
                <w:sz w:val="18"/>
                <w:szCs w:val="18"/>
              </w:rPr>
              <w:t xml:space="preserve"> </w:t>
            </w:r>
            <w:r w:rsidR="00132CBE">
              <w:rPr>
                <w:sz w:val="18"/>
                <w:szCs w:val="18"/>
              </w:rPr>
              <w:t xml:space="preserve"> </w:t>
            </w:r>
            <w:proofErr w:type="spellStart"/>
            <w:r w:rsidR="00132CBE">
              <w:rPr>
                <w:sz w:val="18"/>
                <w:szCs w:val="18"/>
              </w:rPr>
              <w:t>conficio</w:t>
            </w:r>
            <w:proofErr w:type="spellEnd"/>
            <w:r w:rsidR="00132CBE">
              <w:rPr>
                <w:sz w:val="18"/>
                <w:szCs w:val="18"/>
              </w:rPr>
              <w:t xml:space="preserve"> – make up</w:t>
            </w:r>
          </w:p>
          <w:p w14:paraId="093985FA" w14:textId="77777777" w:rsidR="00E62DA0" w:rsidRDefault="00E62DA0">
            <w:pPr>
              <w:rPr>
                <w:sz w:val="18"/>
                <w:szCs w:val="18"/>
              </w:rPr>
            </w:pPr>
          </w:p>
          <w:p w14:paraId="132201A2" w14:textId="77777777" w:rsidR="00E62DA0" w:rsidRDefault="00E62DA0">
            <w:pPr>
              <w:rPr>
                <w:sz w:val="18"/>
                <w:szCs w:val="18"/>
              </w:rPr>
            </w:pPr>
            <w:r>
              <w:rPr>
                <w:sz w:val="18"/>
                <w:szCs w:val="18"/>
              </w:rPr>
              <w:t>partes – factions.</w:t>
            </w:r>
          </w:p>
          <w:p w14:paraId="572A7F9F" w14:textId="77777777" w:rsidR="004D74BA" w:rsidRDefault="004D74BA">
            <w:pPr>
              <w:rPr>
                <w:sz w:val="18"/>
                <w:szCs w:val="18"/>
              </w:rPr>
            </w:pPr>
          </w:p>
          <w:p w14:paraId="7CD7B800" w14:textId="77777777" w:rsidR="004D74BA" w:rsidRDefault="004D74BA">
            <w:pPr>
              <w:rPr>
                <w:sz w:val="18"/>
                <w:szCs w:val="18"/>
              </w:rPr>
            </w:pPr>
          </w:p>
          <w:p w14:paraId="469BEC61" w14:textId="77777777" w:rsidR="004D74BA" w:rsidRDefault="004D74BA">
            <w:pPr>
              <w:rPr>
                <w:sz w:val="18"/>
                <w:szCs w:val="18"/>
              </w:rPr>
            </w:pPr>
            <w:proofErr w:type="spellStart"/>
            <w:r>
              <w:rPr>
                <w:sz w:val="18"/>
                <w:szCs w:val="18"/>
              </w:rPr>
              <w:t>acc</w:t>
            </w:r>
            <w:proofErr w:type="spellEnd"/>
            <w:r>
              <w:rPr>
                <w:sz w:val="18"/>
                <w:szCs w:val="18"/>
              </w:rPr>
              <w:t xml:space="preserve"> = infin.</w:t>
            </w:r>
          </w:p>
          <w:p w14:paraId="26B90FCD" w14:textId="77777777" w:rsidR="00C02B2B" w:rsidRDefault="00C02B2B">
            <w:pPr>
              <w:rPr>
                <w:sz w:val="18"/>
                <w:szCs w:val="18"/>
              </w:rPr>
            </w:pPr>
          </w:p>
          <w:p w14:paraId="27637D7B" w14:textId="77777777" w:rsidR="00C02B2B" w:rsidRDefault="00C02B2B">
            <w:pPr>
              <w:rPr>
                <w:sz w:val="18"/>
                <w:szCs w:val="18"/>
              </w:rPr>
            </w:pPr>
          </w:p>
          <w:p w14:paraId="3BD3C787" w14:textId="77777777" w:rsidR="00C02B2B" w:rsidRDefault="00C02B2B">
            <w:pPr>
              <w:rPr>
                <w:sz w:val="18"/>
                <w:szCs w:val="18"/>
              </w:rPr>
            </w:pPr>
          </w:p>
          <w:p w14:paraId="29E78396" w14:textId="77777777" w:rsidR="00C02B2B" w:rsidRDefault="00C02B2B">
            <w:pPr>
              <w:rPr>
                <w:sz w:val="18"/>
                <w:szCs w:val="18"/>
              </w:rPr>
            </w:pPr>
          </w:p>
          <w:p w14:paraId="449EF0A8" w14:textId="77777777" w:rsidR="00C02B2B" w:rsidRDefault="00C02B2B">
            <w:pPr>
              <w:rPr>
                <w:sz w:val="18"/>
                <w:szCs w:val="18"/>
              </w:rPr>
            </w:pPr>
          </w:p>
          <w:p w14:paraId="625EB764" w14:textId="77777777" w:rsidR="00C02B2B" w:rsidRDefault="00C02B2B">
            <w:pPr>
              <w:rPr>
                <w:sz w:val="18"/>
                <w:szCs w:val="18"/>
              </w:rPr>
            </w:pPr>
          </w:p>
          <w:p w14:paraId="4D3AF8F1" w14:textId="77777777" w:rsidR="00C02B2B" w:rsidRDefault="00C02B2B">
            <w:pPr>
              <w:rPr>
                <w:sz w:val="18"/>
                <w:szCs w:val="18"/>
              </w:rPr>
            </w:pPr>
          </w:p>
          <w:p w14:paraId="75058039" w14:textId="77777777" w:rsidR="00C02B2B" w:rsidRDefault="00C02B2B">
            <w:pPr>
              <w:rPr>
                <w:sz w:val="18"/>
                <w:szCs w:val="18"/>
              </w:rPr>
            </w:pPr>
          </w:p>
          <w:p w14:paraId="118A89D9" w14:textId="77777777" w:rsidR="00C02B2B" w:rsidRDefault="00C02B2B">
            <w:pPr>
              <w:rPr>
                <w:sz w:val="18"/>
                <w:szCs w:val="18"/>
              </w:rPr>
            </w:pPr>
          </w:p>
          <w:p w14:paraId="76477FC8" w14:textId="77777777" w:rsidR="00C02B2B" w:rsidRDefault="00C02B2B">
            <w:pPr>
              <w:rPr>
                <w:sz w:val="18"/>
                <w:szCs w:val="18"/>
              </w:rPr>
            </w:pPr>
          </w:p>
          <w:p w14:paraId="676DDC8D" w14:textId="072D9419" w:rsidR="00C02B2B" w:rsidRDefault="00C02B2B">
            <w:pPr>
              <w:rPr>
                <w:sz w:val="18"/>
                <w:szCs w:val="18"/>
              </w:rPr>
            </w:pPr>
            <w:r>
              <w:rPr>
                <w:sz w:val="18"/>
                <w:szCs w:val="18"/>
              </w:rPr>
              <w:lastRenderedPageBreak/>
              <w:t>i.e.</w:t>
            </w:r>
            <w:r w:rsidR="00D254EA">
              <w:rPr>
                <w:sz w:val="18"/>
                <w:szCs w:val="18"/>
              </w:rPr>
              <w:t xml:space="preserve"> the informer, the </w:t>
            </w:r>
            <w:proofErr w:type="spellStart"/>
            <w:r w:rsidRPr="00C02B2B">
              <w:rPr>
                <w:i/>
                <w:iCs/>
                <w:sz w:val="18"/>
                <w:szCs w:val="18"/>
              </w:rPr>
              <w:t>sat</w:t>
            </w:r>
            <w:r w:rsidR="00D254EA">
              <w:rPr>
                <w:i/>
                <w:iCs/>
                <w:sz w:val="18"/>
                <w:szCs w:val="18"/>
              </w:rPr>
              <w:t>i</w:t>
            </w:r>
            <w:r w:rsidRPr="00C02B2B">
              <w:rPr>
                <w:i/>
                <w:iCs/>
                <w:sz w:val="18"/>
                <w:szCs w:val="18"/>
              </w:rPr>
              <w:t>ll</w:t>
            </w:r>
            <w:r w:rsidR="00D254EA">
              <w:rPr>
                <w:i/>
                <w:iCs/>
                <w:sz w:val="18"/>
                <w:szCs w:val="18"/>
              </w:rPr>
              <w:t>es</w:t>
            </w:r>
            <w:proofErr w:type="spellEnd"/>
          </w:p>
          <w:p w14:paraId="578E4875" w14:textId="46E4983F" w:rsidR="00C02B2B" w:rsidRDefault="00030241">
            <w:pPr>
              <w:rPr>
                <w:sz w:val="18"/>
                <w:szCs w:val="18"/>
              </w:rPr>
            </w:pPr>
            <w:r>
              <w:rPr>
                <w:sz w:val="18"/>
                <w:szCs w:val="18"/>
              </w:rPr>
              <w:t xml:space="preserve">the </w:t>
            </w:r>
            <w:r w:rsidR="000E76B7">
              <w:rPr>
                <w:sz w:val="18"/>
                <w:szCs w:val="18"/>
              </w:rPr>
              <w:t>rulers</w:t>
            </w:r>
            <w:r>
              <w:rPr>
                <w:sz w:val="18"/>
                <w:szCs w:val="18"/>
              </w:rPr>
              <w:t xml:space="preserve"> – see introduction</w:t>
            </w:r>
          </w:p>
          <w:p w14:paraId="7AE7141E" w14:textId="77777777" w:rsidR="00A81CC9" w:rsidRDefault="00A81CC9">
            <w:pPr>
              <w:rPr>
                <w:sz w:val="18"/>
                <w:szCs w:val="18"/>
              </w:rPr>
            </w:pPr>
          </w:p>
          <w:p w14:paraId="0F0847BB" w14:textId="77777777" w:rsidR="00A81CC9" w:rsidRDefault="00A81CC9">
            <w:pPr>
              <w:rPr>
                <w:sz w:val="18"/>
                <w:szCs w:val="18"/>
              </w:rPr>
            </w:pPr>
          </w:p>
          <w:p w14:paraId="66206F23" w14:textId="77777777" w:rsidR="00A81CC9" w:rsidRDefault="00A81CC9">
            <w:pPr>
              <w:rPr>
                <w:sz w:val="18"/>
                <w:szCs w:val="18"/>
              </w:rPr>
            </w:pPr>
          </w:p>
          <w:p w14:paraId="12FC94C5" w14:textId="77777777" w:rsidR="00A81CC9" w:rsidRDefault="00A81CC9">
            <w:pPr>
              <w:rPr>
                <w:sz w:val="18"/>
                <w:szCs w:val="18"/>
              </w:rPr>
            </w:pPr>
          </w:p>
          <w:p w14:paraId="5B9C3402" w14:textId="77777777" w:rsidR="00A81CC9" w:rsidRDefault="00A81CC9">
            <w:pPr>
              <w:rPr>
                <w:sz w:val="18"/>
                <w:szCs w:val="18"/>
              </w:rPr>
            </w:pPr>
            <w:r>
              <w:rPr>
                <w:sz w:val="18"/>
                <w:szCs w:val="18"/>
              </w:rPr>
              <w:t>convertor deponent.</w:t>
            </w:r>
          </w:p>
          <w:p w14:paraId="31126581" w14:textId="77777777" w:rsidR="00A81CC9" w:rsidRDefault="00A81CC9">
            <w:pPr>
              <w:rPr>
                <w:sz w:val="18"/>
                <w:szCs w:val="18"/>
              </w:rPr>
            </w:pPr>
            <w:r>
              <w:rPr>
                <w:sz w:val="18"/>
                <w:szCs w:val="18"/>
              </w:rPr>
              <w:t>band of men (not hand)</w:t>
            </w:r>
          </w:p>
          <w:p w14:paraId="6AF06102" w14:textId="77777777" w:rsidR="00A575D8" w:rsidRDefault="00A575D8">
            <w:pPr>
              <w:rPr>
                <w:sz w:val="18"/>
                <w:szCs w:val="18"/>
              </w:rPr>
            </w:pPr>
            <w:r>
              <w:rPr>
                <w:sz w:val="18"/>
                <w:szCs w:val="18"/>
              </w:rPr>
              <w:t>2  X abl. abs.</w:t>
            </w:r>
          </w:p>
          <w:p w14:paraId="30A71AD5" w14:textId="77777777" w:rsidR="00A575D8" w:rsidRDefault="00A575D8">
            <w:pPr>
              <w:rPr>
                <w:sz w:val="18"/>
                <w:szCs w:val="18"/>
              </w:rPr>
            </w:pPr>
          </w:p>
          <w:p w14:paraId="17DF46CD" w14:textId="77777777" w:rsidR="00A575D8" w:rsidRDefault="00A575D8">
            <w:pPr>
              <w:rPr>
                <w:sz w:val="18"/>
                <w:szCs w:val="18"/>
              </w:rPr>
            </w:pPr>
          </w:p>
          <w:p w14:paraId="6607C71C" w14:textId="20887790" w:rsidR="00A575D8" w:rsidRDefault="00A575D8">
            <w:pPr>
              <w:rPr>
                <w:sz w:val="18"/>
                <w:szCs w:val="18"/>
              </w:rPr>
            </w:pPr>
            <w:proofErr w:type="spellStart"/>
            <w:r>
              <w:rPr>
                <w:sz w:val="18"/>
                <w:szCs w:val="18"/>
              </w:rPr>
              <w:t>arripio</w:t>
            </w:r>
            <w:proofErr w:type="spellEnd"/>
            <w:r>
              <w:rPr>
                <w:sz w:val="18"/>
                <w:szCs w:val="18"/>
              </w:rPr>
              <w:t xml:space="preserve">, u </w:t>
            </w:r>
            <w:r w:rsidR="00D254EA">
              <w:rPr>
                <w:sz w:val="18"/>
                <w:szCs w:val="18"/>
              </w:rPr>
              <w:t xml:space="preserve"> shows it is perfect tense (</w:t>
            </w:r>
            <w:proofErr w:type="spellStart"/>
            <w:r w:rsidR="00D254EA">
              <w:rPr>
                <w:sz w:val="18"/>
                <w:szCs w:val="18"/>
              </w:rPr>
              <w:t>arripui</w:t>
            </w:r>
            <w:proofErr w:type="spellEnd"/>
            <w:r w:rsidR="00D254EA">
              <w:rPr>
                <w:sz w:val="18"/>
                <w:szCs w:val="18"/>
              </w:rPr>
              <w:t xml:space="preserve">) </w:t>
            </w:r>
            <w:r>
              <w:rPr>
                <w:sz w:val="18"/>
                <w:szCs w:val="18"/>
              </w:rPr>
              <w:t>(syncopated form</w:t>
            </w:r>
            <w:r w:rsidR="00D254EA">
              <w:rPr>
                <w:sz w:val="18"/>
                <w:szCs w:val="18"/>
              </w:rPr>
              <w:t>: ere is</w:t>
            </w:r>
            <w:r>
              <w:rPr>
                <w:sz w:val="18"/>
                <w:szCs w:val="18"/>
              </w:rPr>
              <w:t xml:space="preserve"> short for -</w:t>
            </w:r>
            <w:proofErr w:type="spellStart"/>
            <w:r>
              <w:rPr>
                <w:sz w:val="18"/>
                <w:szCs w:val="18"/>
              </w:rPr>
              <w:t>erunt</w:t>
            </w:r>
            <w:proofErr w:type="spellEnd"/>
            <w:r>
              <w:rPr>
                <w:sz w:val="18"/>
                <w:szCs w:val="18"/>
              </w:rPr>
              <w:t>)</w:t>
            </w:r>
          </w:p>
          <w:p w14:paraId="04F8DF48" w14:textId="77777777" w:rsidR="00423EDC" w:rsidRDefault="00423EDC">
            <w:pPr>
              <w:rPr>
                <w:sz w:val="18"/>
                <w:szCs w:val="18"/>
              </w:rPr>
            </w:pPr>
          </w:p>
          <w:p w14:paraId="750BEF99" w14:textId="77777777" w:rsidR="00423EDC" w:rsidRDefault="00423EDC">
            <w:pPr>
              <w:rPr>
                <w:sz w:val="18"/>
                <w:szCs w:val="18"/>
              </w:rPr>
            </w:pPr>
          </w:p>
          <w:p w14:paraId="50C7ECE7" w14:textId="77777777" w:rsidR="00423EDC" w:rsidRDefault="00423EDC">
            <w:pPr>
              <w:rPr>
                <w:sz w:val="18"/>
                <w:szCs w:val="18"/>
              </w:rPr>
            </w:pPr>
          </w:p>
          <w:p w14:paraId="2514DF4F" w14:textId="6B662701" w:rsidR="00423EDC" w:rsidRDefault="00423EDC">
            <w:pPr>
              <w:rPr>
                <w:sz w:val="18"/>
                <w:szCs w:val="18"/>
              </w:rPr>
            </w:pPr>
            <w:r>
              <w:rPr>
                <w:sz w:val="18"/>
                <w:szCs w:val="18"/>
              </w:rPr>
              <w:t>aedes – church (</w:t>
            </w:r>
            <w:r w:rsidR="00D254EA">
              <w:rPr>
                <w:sz w:val="18"/>
                <w:szCs w:val="18"/>
              </w:rPr>
              <w:t xml:space="preserve">+ </w:t>
            </w:r>
            <w:proofErr w:type="spellStart"/>
            <w:r>
              <w:rPr>
                <w:sz w:val="18"/>
                <w:szCs w:val="18"/>
              </w:rPr>
              <w:t>templum</w:t>
            </w:r>
            <w:proofErr w:type="spellEnd"/>
            <w:r>
              <w:rPr>
                <w:sz w:val="18"/>
                <w:szCs w:val="18"/>
              </w:rPr>
              <w:t>)</w:t>
            </w:r>
          </w:p>
          <w:p w14:paraId="64859668" w14:textId="0FB2E0AC" w:rsidR="001B78F0" w:rsidRPr="00A663D2" w:rsidRDefault="001B78F0">
            <w:pPr>
              <w:rPr>
                <w:sz w:val="18"/>
                <w:szCs w:val="18"/>
              </w:rPr>
            </w:pPr>
          </w:p>
        </w:tc>
      </w:tr>
    </w:tbl>
    <w:p w14:paraId="22A2D90A" w14:textId="77777777" w:rsidR="00931E37" w:rsidRDefault="00931E37"/>
    <w:sectPr w:rsidR="00931E37">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66BEBE" w14:textId="77777777" w:rsidR="009A7FFD" w:rsidRDefault="009A7FFD" w:rsidP="00F22F42">
      <w:pPr>
        <w:spacing w:after="0" w:line="240" w:lineRule="auto"/>
      </w:pPr>
      <w:r>
        <w:separator/>
      </w:r>
    </w:p>
  </w:endnote>
  <w:endnote w:type="continuationSeparator" w:id="0">
    <w:p w14:paraId="44767D2B" w14:textId="77777777" w:rsidR="009A7FFD" w:rsidRDefault="009A7FFD" w:rsidP="00F22F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A68FEF" w14:textId="77777777" w:rsidR="009A7FFD" w:rsidRDefault="009A7FFD" w:rsidP="00F22F42">
      <w:pPr>
        <w:spacing w:after="0" w:line="240" w:lineRule="auto"/>
      </w:pPr>
      <w:r>
        <w:separator/>
      </w:r>
    </w:p>
  </w:footnote>
  <w:footnote w:type="continuationSeparator" w:id="0">
    <w:p w14:paraId="0A1E40C7" w14:textId="77777777" w:rsidR="009A7FFD" w:rsidRDefault="009A7FFD" w:rsidP="00F22F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DC8B7" w14:textId="6782D8FF" w:rsidR="00F22F42" w:rsidRPr="00C44710" w:rsidRDefault="00F22F42">
    <w:pPr>
      <w:pStyle w:val="Header"/>
      <w:rPr>
        <w:b/>
        <w:bCs/>
      </w:rPr>
    </w:pPr>
    <w:r w:rsidRPr="00C44710">
      <w:rPr>
        <w:b/>
        <w:bCs/>
      </w:rPr>
      <w:t>Bruni</w:t>
    </w:r>
    <w:r w:rsidR="00C44710">
      <w:rPr>
        <w:b/>
        <w:bCs/>
      </w:rPr>
      <w:t>’</w:t>
    </w:r>
    <w:r w:rsidRPr="00C44710">
      <w:rPr>
        <w:b/>
        <w:bCs/>
      </w:rPr>
      <w:t xml:space="preserve">s </w:t>
    </w:r>
    <w:r w:rsidRPr="00C44710">
      <w:rPr>
        <w:b/>
        <w:bCs/>
        <w:i/>
        <w:iCs/>
      </w:rPr>
      <w:t>History of the Florentine People</w:t>
    </w:r>
  </w:p>
  <w:p w14:paraId="1335B95C" w14:textId="7A30C8BF" w:rsidR="00F22F42" w:rsidRPr="00C44710" w:rsidRDefault="00F22F42">
    <w:pPr>
      <w:pStyle w:val="Header"/>
      <w:rPr>
        <w:b/>
        <w:bCs/>
      </w:rPr>
    </w:pPr>
    <w:r w:rsidRPr="00C44710">
      <w:rPr>
        <w:b/>
        <w:bCs/>
      </w:rPr>
      <w:t xml:space="preserve">Chunked text </w:t>
    </w:r>
    <w:r w:rsidR="00C44710" w:rsidRPr="00C44710">
      <w:rPr>
        <w:b/>
        <w:bCs/>
      </w:rPr>
      <w:fldChar w:fldCharType="begin"/>
    </w:r>
    <w:r w:rsidR="00C44710" w:rsidRPr="00C44710">
      <w:rPr>
        <w:b/>
        <w:bCs/>
      </w:rPr>
      <w:instrText xml:space="preserve"> PAGE   \* MERGEFORMAT </w:instrText>
    </w:r>
    <w:r w:rsidR="00C44710" w:rsidRPr="00C44710">
      <w:rPr>
        <w:b/>
        <w:bCs/>
      </w:rPr>
      <w:fldChar w:fldCharType="separate"/>
    </w:r>
    <w:r w:rsidR="00C44710" w:rsidRPr="00C44710">
      <w:rPr>
        <w:b/>
        <w:bCs/>
        <w:noProof/>
      </w:rPr>
      <w:t>1</w:t>
    </w:r>
    <w:r w:rsidR="00C44710" w:rsidRPr="00C44710">
      <w:rPr>
        <w:b/>
        <w:bCs/>
        <w:noProof/>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9"/>
  <w:proofState w:spelling="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F42"/>
    <w:rsid w:val="00030241"/>
    <w:rsid w:val="000E4486"/>
    <w:rsid w:val="000E76B7"/>
    <w:rsid w:val="00132CBE"/>
    <w:rsid w:val="001B288B"/>
    <w:rsid w:val="001B78F0"/>
    <w:rsid w:val="001C58EB"/>
    <w:rsid w:val="0021118D"/>
    <w:rsid w:val="002207B3"/>
    <w:rsid w:val="002505C7"/>
    <w:rsid w:val="002C5D74"/>
    <w:rsid w:val="00304BA9"/>
    <w:rsid w:val="00313C54"/>
    <w:rsid w:val="0041504A"/>
    <w:rsid w:val="00423EDC"/>
    <w:rsid w:val="00467BAC"/>
    <w:rsid w:val="004D74BA"/>
    <w:rsid w:val="006A22C2"/>
    <w:rsid w:val="006A4096"/>
    <w:rsid w:val="00721950"/>
    <w:rsid w:val="00767DE5"/>
    <w:rsid w:val="007A49BE"/>
    <w:rsid w:val="007C0A10"/>
    <w:rsid w:val="007C52F2"/>
    <w:rsid w:val="007E0CE1"/>
    <w:rsid w:val="00885CBD"/>
    <w:rsid w:val="008A7E97"/>
    <w:rsid w:val="008C6069"/>
    <w:rsid w:val="00931E37"/>
    <w:rsid w:val="009A7FFD"/>
    <w:rsid w:val="00A575D8"/>
    <w:rsid w:val="00A663D2"/>
    <w:rsid w:val="00A81CC9"/>
    <w:rsid w:val="00AA6CAC"/>
    <w:rsid w:val="00B5771A"/>
    <w:rsid w:val="00C02B2B"/>
    <w:rsid w:val="00C27866"/>
    <w:rsid w:val="00C44710"/>
    <w:rsid w:val="00D10774"/>
    <w:rsid w:val="00D254EA"/>
    <w:rsid w:val="00DA1CDB"/>
    <w:rsid w:val="00E62DA0"/>
    <w:rsid w:val="00EC021D"/>
    <w:rsid w:val="00F20188"/>
    <w:rsid w:val="00F22F42"/>
    <w:rsid w:val="00FF72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6BE14C"/>
  <w15:chartTrackingRefBased/>
  <w15:docId w15:val="{A0D603A1-B549-44BA-9DDC-FCDF48B1A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22F4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22F4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22F4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22F4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22F4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22F4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22F4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22F4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22F4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2F4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22F4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22F4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22F4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22F4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22F4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22F4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22F4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22F42"/>
    <w:rPr>
      <w:rFonts w:eastAsiaTheme="majorEastAsia" w:cstheme="majorBidi"/>
      <w:color w:val="272727" w:themeColor="text1" w:themeTint="D8"/>
    </w:rPr>
  </w:style>
  <w:style w:type="paragraph" w:styleId="Title">
    <w:name w:val="Title"/>
    <w:basedOn w:val="Normal"/>
    <w:next w:val="Normal"/>
    <w:link w:val="TitleChar"/>
    <w:uiPriority w:val="10"/>
    <w:qFormat/>
    <w:rsid w:val="00F22F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2F4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22F4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22F4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22F42"/>
    <w:pPr>
      <w:spacing w:before="160"/>
      <w:jc w:val="center"/>
    </w:pPr>
    <w:rPr>
      <w:i/>
      <w:iCs/>
      <w:color w:val="404040" w:themeColor="text1" w:themeTint="BF"/>
    </w:rPr>
  </w:style>
  <w:style w:type="character" w:customStyle="1" w:styleId="QuoteChar">
    <w:name w:val="Quote Char"/>
    <w:basedOn w:val="DefaultParagraphFont"/>
    <w:link w:val="Quote"/>
    <w:uiPriority w:val="29"/>
    <w:rsid w:val="00F22F42"/>
    <w:rPr>
      <w:i/>
      <w:iCs/>
      <w:color w:val="404040" w:themeColor="text1" w:themeTint="BF"/>
    </w:rPr>
  </w:style>
  <w:style w:type="paragraph" w:styleId="ListParagraph">
    <w:name w:val="List Paragraph"/>
    <w:basedOn w:val="Normal"/>
    <w:uiPriority w:val="34"/>
    <w:qFormat/>
    <w:rsid w:val="00F22F42"/>
    <w:pPr>
      <w:ind w:left="720"/>
      <w:contextualSpacing/>
    </w:pPr>
  </w:style>
  <w:style w:type="character" w:styleId="IntenseEmphasis">
    <w:name w:val="Intense Emphasis"/>
    <w:basedOn w:val="DefaultParagraphFont"/>
    <w:uiPriority w:val="21"/>
    <w:qFormat/>
    <w:rsid w:val="00F22F42"/>
    <w:rPr>
      <w:i/>
      <w:iCs/>
      <w:color w:val="0F4761" w:themeColor="accent1" w:themeShade="BF"/>
    </w:rPr>
  </w:style>
  <w:style w:type="paragraph" w:styleId="IntenseQuote">
    <w:name w:val="Intense Quote"/>
    <w:basedOn w:val="Normal"/>
    <w:next w:val="Normal"/>
    <w:link w:val="IntenseQuoteChar"/>
    <w:uiPriority w:val="30"/>
    <w:qFormat/>
    <w:rsid w:val="00F22F4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22F42"/>
    <w:rPr>
      <w:i/>
      <w:iCs/>
      <w:color w:val="0F4761" w:themeColor="accent1" w:themeShade="BF"/>
    </w:rPr>
  </w:style>
  <w:style w:type="character" w:styleId="IntenseReference">
    <w:name w:val="Intense Reference"/>
    <w:basedOn w:val="DefaultParagraphFont"/>
    <w:uiPriority w:val="32"/>
    <w:qFormat/>
    <w:rsid w:val="00F22F42"/>
    <w:rPr>
      <w:b/>
      <w:bCs/>
      <w:smallCaps/>
      <w:color w:val="0F4761" w:themeColor="accent1" w:themeShade="BF"/>
      <w:spacing w:val="5"/>
    </w:rPr>
  </w:style>
  <w:style w:type="table" w:styleId="TableGrid">
    <w:name w:val="Table Grid"/>
    <w:basedOn w:val="TableNormal"/>
    <w:uiPriority w:val="39"/>
    <w:rsid w:val="00F22F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22F42"/>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2F42"/>
  </w:style>
  <w:style w:type="paragraph" w:styleId="Footer">
    <w:name w:val="footer"/>
    <w:basedOn w:val="Normal"/>
    <w:link w:val="FooterChar"/>
    <w:uiPriority w:val="99"/>
    <w:unhideWhenUsed/>
    <w:rsid w:val="00F22F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2F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780BA2-7B7D-4E57-83D9-B2602EE3E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452</Words>
  <Characters>2577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LETCHFORD, CLIVE (PGR)</dc:creator>
  <cp:keywords/>
  <dc:description/>
  <cp:lastModifiedBy>LETCHFORD, CLIVE (PGR)</cp:lastModifiedBy>
  <cp:revision>5</cp:revision>
  <cp:lastPrinted>2024-02-19T15:02:00Z</cp:lastPrinted>
  <dcterms:created xsi:type="dcterms:W3CDTF">2024-02-19T15:00:00Z</dcterms:created>
  <dcterms:modified xsi:type="dcterms:W3CDTF">2024-02-19T18:33:00Z</dcterms:modified>
</cp:coreProperties>
</file>