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212934" w:themeColor="text2" w:themeShade="7F"/>
  <w:body>
    <w:p w:rsidR="00CB742D" w:rsidRDefault="009457EB" w:rsidP="00CB742D">
      <w:r>
        <w:rPr>
          <w:rFonts w:ascii="Times New Roman" w:hAnsi="Times New Roman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2214435</wp:posOffset>
                </wp:positionV>
                <wp:extent cx="6590665" cy="6590665"/>
                <wp:effectExtent l="0" t="0" r="0" b="635"/>
                <wp:wrapSquare wrapText="bothSides"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0665" cy="659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742D" w:rsidRPr="009457EB" w:rsidRDefault="00CB742D" w:rsidP="00CB742D">
                            <w:pPr>
                              <w:jc w:val="both"/>
                              <w:rPr>
                                <w:sz w:val="18"/>
                                <w:szCs w:val="24"/>
                                <w:lang w:val="en-US" w:eastAsia="en-GB"/>
                              </w:rPr>
                            </w:pP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color w:val="D5DCE4" w:themeColor="text2" w:themeTint="33"/>
                                <w:sz w:val="28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color w:val="D5DCE4" w:themeColor="text2" w:themeTint="33"/>
                                <w:sz w:val="28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Monday 25th February, 2-3pm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color w:val="D5DCE4" w:themeColor="text2" w:themeTint="33"/>
                                <w:sz w:val="28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color w:val="D5DCE4" w:themeColor="text2" w:themeTint="33"/>
                                <w:sz w:val="28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IAS Seminar Room, Milburn House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Warwick postgraduate students working in Translation Studies </w:t>
                            </w:r>
                            <w:proofErr w:type="gram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are warmly invited</w:t>
                            </w:r>
                            <w:proofErr w:type="gram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to a workshop with IAS International Visiting Fellow, Professor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Zrinka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Stahuljak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(UCLA).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Prof.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Stahuljak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has a range of expertise in translation studies, including work on early modern/medieval translation and contemporary translation theory; she also has personal experience as a war interpreter.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The workshop will provide you with an opportunity to meet 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Prof.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Stahuljak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and to get feedback on your own work in a </w:t>
                            </w:r>
                            <w:r w:rsidR="009457EB"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low</w:t>
                            </w: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-key, </w:t>
                            </w:r>
                            <w:r w:rsidR="009457EB"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low-pressure</w:t>
                            </w: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setting. We have space available for 4-5 short presentations (of 5-10 minutes each). </w:t>
                            </w:r>
                            <w:r w:rsidR="009457EB"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There is</w:t>
                            </w: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no need for presentations </w:t>
                            </w:r>
                            <w:proofErr w:type="gram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to necessarily be completely polished</w:t>
                            </w:r>
                            <w:proofErr w:type="gram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: this is a great chance to get feedback on work-in-progress ideas. If you would like to offer a short presentation on your work, please contact Jane Sinnett-Smith (</w:t>
                            </w:r>
                            <w:hyperlink r:id="rId4" w:tgtFrame="_blank" w:history="1">
                              <w:r w:rsidRPr="009457EB">
                                <w:rPr>
                                  <w:rStyle w:val="Hyperlink"/>
                                  <w:rFonts w:ascii="Avenir Next Demi Bold" w:eastAsia="Arial Unicode MS" w:hAnsi="Avenir Next Demi Bold" w:cs="Arial Unicode MS"/>
                                  <w:bCs/>
                                  <w:sz w:val="24"/>
                                  <w:szCs w:val="24"/>
                                  <w:bdr w:val="none" w:sz="0" w:space="0" w:color="auto" w:frame="1"/>
                                  <w:lang w:eastAsia="en-GB"/>
                                </w:rPr>
                                <w:t>j.sinnett-smith@warwick.ac.uk</w:t>
                              </w:r>
                            </w:hyperlink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) with the following details: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Name: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Programme of Study (MA or PhD):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Title: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Abstract (250 words or less):</w:t>
                            </w:r>
                            <w:bookmarkStart w:id="0" w:name="_GoBack"/>
                            <w:bookmarkEnd w:id="0"/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The deadline for submissions is </w:t>
                            </w:r>
                            <w:r w:rsidRPr="00345A2E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Friday 15th February.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DE04D5" w:rsidRPr="009457EB" w:rsidRDefault="00DE04D5" w:rsidP="00DE04D5">
                            <w:pPr>
                              <w:jc w:val="both"/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</w:pPr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Further information about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Prof.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Stahuljak</w:t>
                            </w:r>
                            <w:proofErr w:type="spellEnd"/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 xml:space="preserve"> and the programme for her visit are available here: </w:t>
                            </w:r>
                            <w:hyperlink r:id="rId5" w:tgtFrame="_blank" w:history="1">
                              <w:r w:rsidRPr="009457EB">
                                <w:rPr>
                                  <w:rStyle w:val="Hyperlink"/>
                                  <w:rFonts w:ascii="Avenir Next Demi Bold" w:eastAsia="Arial Unicode MS" w:hAnsi="Avenir Next Demi Bold" w:cs="Arial Unicode MS"/>
                                  <w:bCs/>
                                  <w:sz w:val="24"/>
                                  <w:szCs w:val="24"/>
                                  <w:bdr w:val="none" w:sz="0" w:space="0" w:color="auto" w:frame="1"/>
                                  <w:lang w:eastAsia="en-GB"/>
                                </w:rPr>
                                <w:t>https://warwick.ac.uk/fac/arts/ren/medieval/stahuljak</w:t>
                              </w:r>
                            </w:hyperlink>
                            <w:r w:rsidRPr="009457EB">
                              <w:rPr>
                                <w:rFonts w:ascii="Avenir Next Demi Bold" w:eastAsia="Arial Unicode MS" w:hAnsi="Avenir Next Demi Bold" w:cs="Arial Unicode MS"/>
                                <w:bCs/>
                                <w:color w:val="D5DCE4" w:themeColor="text2" w:themeTint="33"/>
                                <w:sz w:val="24"/>
                                <w:szCs w:val="24"/>
                                <w:bdr w:val="none" w:sz="0" w:space="0" w:color="auto" w:frame="1"/>
                                <w:lang w:eastAsia="en-GB"/>
                              </w:rPr>
                              <w:t> </w:t>
                            </w:r>
                          </w:p>
                          <w:p w:rsidR="00CB742D" w:rsidRPr="009457EB" w:rsidRDefault="00CB742D" w:rsidP="00CB742D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margin-left:0;margin-top:174.35pt;width:518.95pt;height:518.95pt;z-index:25167462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" filled="f" stroked="f">
                <v:textbox>
                  <w:txbxContent>
                    <w:p w:rsidR="00CB742D" w:rsidRPr="009457EB" w:rsidRDefault="00CB742D" w:rsidP="00CB742D">
                      <w:pPr>
                        <w:jc w:val="both"/>
                        <w:rPr>
                          <w:sz w:val="18"/>
                          <w:szCs w:val="24"/>
                          <w:lang w:val="en-US" w:eastAsia="en-GB"/>
                        </w:rPr>
                      </w:pP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color w:val="D5DCE4" w:themeColor="text2" w:themeTint="33"/>
                          <w:sz w:val="28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color w:val="D5DCE4" w:themeColor="text2" w:themeTint="33"/>
                          <w:sz w:val="28"/>
                          <w:szCs w:val="24"/>
                          <w:bdr w:val="none" w:sz="0" w:space="0" w:color="auto" w:frame="1"/>
                          <w:lang w:eastAsia="en-GB"/>
                        </w:rPr>
                        <w:t>Monday 25th February, 2-3pm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color w:val="D5DCE4" w:themeColor="text2" w:themeTint="33"/>
                          <w:sz w:val="28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color w:val="D5DCE4" w:themeColor="text2" w:themeTint="33"/>
                          <w:sz w:val="28"/>
                          <w:szCs w:val="24"/>
                          <w:bdr w:val="none" w:sz="0" w:space="0" w:color="auto" w:frame="1"/>
                          <w:lang w:eastAsia="en-GB"/>
                        </w:rPr>
                        <w:t>IAS Seminar Room, Milburn House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Warwick postgraduate students working in Translation Studies </w:t>
                      </w:r>
                      <w:proofErr w:type="gram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are warmly invited</w:t>
                      </w:r>
                      <w:proofErr w:type="gram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to a workshop with IAS International Visiting Fellow, Professor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Zrinka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Stahuljak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(UCLA).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Prof.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Stahuljak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has a range of expertise in translation studies, including work on early modern/medieval translation and contemporary translation theory; she also has personal experience as a war interpreter.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The workshop will provide you with an opportunity to meet 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Prof.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Stahuljak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and to get feedback on your own work in a </w:t>
                      </w:r>
                      <w:r w:rsidR="009457EB"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low</w:t>
                      </w: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-key, </w:t>
                      </w:r>
                      <w:r w:rsidR="009457EB"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low-pressure</w:t>
                      </w: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setting. We have space available for 4-5 short presentations (of 5-10 minutes each). </w:t>
                      </w:r>
                      <w:r w:rsidR="009457EB"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There is</w:t>
                      </w: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no need for presentations </w:t>
                      </w:r>
                      <w:proofErr w:type="gram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to necessarily be completely polished</w:t>
                      </w:r>
                      <w:proofErr w:type="gram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: this is a great chance to get feedback on work-in-progress ideas. If you would like to offer a short presentation on your work, please contact Jane Sinnett-Smith (</w:t>
                      </w:r>
                      <w:hyperlink r:id="rId6" w:tgtFrame="_blank" w:history="1">
                        <w:r w:rsidRPr="009457EB">
                          <w:rPr>
                            <w:rStyle w:val="Hyperlink"/>
                            <w:rFonts w:ascii="Avenir Next Demi Bold" w:eastAsia="Arial Unicode MS" w:hAnsi="Avenir Next Demi Bold" w:cs="Arial Unicode MS"/>
                            <w:bCs/>
                            <w:sz w:val="24"/>
                            <w:szCs w:val="24"/>
                            <w:bdr w:val="none" w:sz="0" w:space="0" w:color="auto" w:frame="1"/>
                            <w:lang w:eastAsia="en-GB"/>
                          </w:rPr>
                          <w:t>j.sinnett-smith@warwick.ac.uk</w:t>
                        </w:r>
                      </w:hyperlink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) with the following details: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Name: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Programme of Study (MA or PhD):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Title: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Abstract (250 words or less):</w:t>
                      </w:r>
                      <w:bookmarkStart w:id="1" w:name="_GoBack"/>
                      <w:bookmarkEnd w:id="1"/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The deadline for submissions is </w:t>
                      </w:r>
                      <w:r w:rsidRPr="00345A2E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Friday 15th February.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DE04D5" w:rsidRPr="009457EB" w:rsidRDefault="00DE04D5" w:rsidP="00DE04D5">
                      <w:pPr>
                        <w:jc w:val="both"/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</w:pPr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Further information about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Prof.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</w:t>
                      </w:r>
                      <w:proofErr w:type="spellStart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Stahuljak</w:t>
                      </w:r>
                      <w:proofErr w:type="spellEnd"/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 xml:space="preserve"> and the programme for her visit are available here: </w:t>
                      </w:r>
                      <w:hyperlink r:id="rId7" w:tgtFrame="_blank" w:history="1">
                        <w:r w:rsidRPr="009457EB">
                          <w:rPr>
                            <w:rStyle w:val="Hyperlink"/>
                            <w:rFonts w:ascii="Avenir Next Demi Bold" w:eastAsia="Arial Unicode MS" w:hAnsi="Avenir Next Demi Bold" w:cs="Arial Unicode MS"/>
                            <w:bCs/>
                            <w:sz w:val="24"/>
                            <w:szCs w:val="24"/>
                            <w:bdr w:val="none" w:sz="0" w:space="0" w:color="auto" w:frame="1"/>
                            <w:lang w:eastAsia="en-GB"/>
                          </w:rPr>
                          <w:t>https://warwick.ac.uk/fac/arts/ren/medieval/stahuljak</w:t>
                        </w:r>
                      </w:hyperlink>
                      <w:r w:rsidRPr="009457EB">
                        <w:rPr>
                          <w:rFonts w:ascii="Avenir Next Demi Bold" w:eastAsia="Arial Unicode MS" w:hAnsi="Avenir Next Demi Bold" w:cs="Arial Unicode MS"/>
                          <w:bCs/>
                          <w:color w:val="D5DCE4" w:themeColor="text2" w:themeTint="33"/>
                          <w:sz w:val="24"/>
                          <w:szCs w:val="24"/>
                          <w:bdr w:val="none" w:sz="0" w:space="0" w:color="auto" w:frame="1"/>
                          <w:lang w:eastAsia="en-GB"/>
                        </w:rPr>
                        <w:t> </w:t>
                      </w:r>
                    </w:p>
                    <w:p w:rsidR="00CB742D" w:rsidRPr="009457EB" w:rsidRDefault="00CB742D" w:rsidP="00CB742D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04D5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2D71F72" wp14:editId="51DE25BD">
                <wp:simplePos x="0" y="0"/>
                <wp:positionH relativeFrom="margin">
                  <wp:align>right</wp:align>
                </wp:positionH>
                <wp:positionV relativeFrom="paragraph">
                  <wp:posOffset>207505</wp:posOffset>
                </wp:positionV>
                <wp:extent cx="6640195" cy="1579245"/>
                <wp:effectExtent l="0" t="0" r="0" b="1905"/>
                <wp:wrapSquare wrapText="bothSides"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0195" cy="15792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742D" w:rsidRPr="00DE04D5" w:rsidRDefault="00DE04D5" w:rsidP="00DE04D5">
                            <w:pPr>
                              <w:jc w:val="center"/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smallCaps/>
                                <w:color w:val="D5DCE4" w:themeColor="text2" w:themeTint="33"/>
                                <w:sz w:val="60"/>
                                <w:szCs w:val="24"/>
                                <w:bdr w:val="nil"/>
                                <w:lang w:eastAsia="en-GB"/>
                              </w:rPr>
                            </w:pPr>
                            <w:r w:rsidRPr="00DE04D5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smallCaps/>
                                <w:color w:val="D5DCE4" w:themeColor="text2" w:themeTint="33"/>
                                <w:sz w:val="60"/>
                                <w:szCs w:val="24"/>
                                <w:bdr w:val="nil"/>
                                <w:lang w:eastAsia="en-GB"/>
                              </w:rPr>
                              <w:t>POSTGRADUATE</w:t>
                            </w:r>
                            <w:r w:rsidRPr="00DE04D5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smallCaps/>
                                <w:color w:val="D5DCE4" w:themeColor="text2" w:themeTint="33"/>
                                <w:sz w:val="60"/>
                                <w:szCs w:val="24"/>
                                <w:bdr w:val="nil"/>
                                <w:lang w:eastAsia="en-GB"/>
                              </w:rPr>
                              <w:t xml:space="preserve"> TRANSLATION STUDIES WORKSHOP:</w:t>
                            </w:r>
                            <w:r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smallCaps/>
                                <w:color w:val="D5DCE4" w:themeColor="text2" w:themeTint="33"/>
                                <w:sz w:val="60"/>
                                <w:szCs w:val="24"/>
                                <w:bdr w:val="nil"/>
                                <w:lang w:eastAsia="en-GB"/>
                              </w:rPr>
                              <w:t xml:space="preserve"> </w:t>
                            </w:r>
                            <w:r w:rsidRPr="00DE04D5">
                              <w:rPr>
                                <w:rFonts w:ascii="Avenir Next Demi Bold" w:eastAsia="Arial Unicode MS" w:hAnsi="Avenir Next Demi Bold" w:cs="Arial Unicode MS"/>
                                <w:b/>
                                <w:bCs/>
                                <w:smallCaps/>
                                <w:color w:val="D5DCE4" w:themeColor="text2" w:themeTint="33"/>
                                <w:sz w:val="60"/>
                                <w:szCs w:val="24"/>
                                <w:bdr w:val="nil"/>
                                <w:lang w:eastAsia="en-GB"/>
                              </w:rPr>
                              <w:t>CALL FOR PAPERS</w:t>
                            </w:r>
                          </w:p>
                          <w:p w:rsidR="00CB742D" w:rsidRPr="00DE04D5" w:rsidRDefault="00CB742D" w:rsidP="00DE04D5">
                            <w:pPr>
                              <w:jc w:val="center"/>
                              <w:rPr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D71F72" id="Text Box 30" o:spid="_x0000_s1027" type="#_x0000_t202" style="position:absolute;margin-left:471.65pt;margin-top:16.35pt;width:522.85pt;height:124.35pt;z-index:25166028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" filled="f" stroked="f">
                <v:textbox>
                  <w:txbxContent>
                    <w:p w:rsidR="00CB742D" w:rsidRPr="00DE04D5" w:rsidRDefault="00DE04D5" w:rsidP="00DE04D5">
                      <w:pPr>
                        <w:jc w:val="center"/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smallCaps/>
                          <w:color w:val="D5DCE4" w:themeColor="text2" w:themeTint="33"/>
                          <w:sz w:val="60"/>
                          <w:szCs w:val="24"/>
                          <w:bdr w:val="nil"/>
                          <w:lang w:eastAsia="en-GB"/>
                        </w:rPr>
                      </w:pPr>
                      <w:r w:rsidRPr="00DE04D5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smallCaps/>
                          <w:color w:val="D5DCE4" w:themeColor="text2" w:themeTint="33"/>
                          <w:sz w:val="60"/>
                          <w:szCs w:val="24"/>
                          <w:bdr w:val="nil"/>
                          <w:lang w:eastAsia="en-GB"/>
                        </w:rPr>
                        <w:t>POSTGRADUATE</w:t>
                      </w:r>
                      <w:r w:rsidRPr="00DE04D5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smallCaps/>
                          <w:color w:val="D5DCE4" w:themeColor="text2" w:themeTint="33"/>
                          <w:sz w:val="60"/>
                          <w:szCs w:val="24"/>
                          <w:bdr w:val="nil"/>
                          <w:lang w:eastAsia="en-GB"/>
                        </w:rPr>
                        <w:t xml:space="preserve"> TRANSLATION STUDIES WORKSHOP:</w:t>
                      </w:r>
                      <w:r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smallCaps/>
                          <w:color w:val="D5DCE4" w:themeColor="text2" w:themeTint="33"/>
                          <w:sz w:val="60"/>
                          <w:szCs w:val="24"/>
                          <w:bdr w:val="nil"/>
                          <w:lang w:eastAsia="en-GB"/>
                        </w:rPr>
                        <w:t xml:space="preserve"> </w:t>
                      </w:r>
                      <w:r w:rsidRPr="00DE04D5">
                        <w:rPr>
                          <w:rFonts w:ascii="Avenir Next Demi Bold" w:eastAsia="Arial Unicode MS" w:hAnsi="Avenir Next Demi Bold" w:cs="Arial Unicode MS"/>
                          <w:b/>
                          <w:bCs/>
                          <w:smallCaps/>
                          <w:color w:val="D5DCE4" w:themeColor="text2" w:themeTint="33"/>
                          <w:sz w:val="60"/>
                          <w:szCs w:val="24"/>
                          <w:bdr w:val="nil"/>
                          <w:lang w:eastAsia="en-GB"/>
                        </w:rPr>
                        <w:t>CALL FOR PAPERS</w:t>
                      </w:r>
                    </w:p>
                    <w:p w:rsidR="00CB742D" w:rsidRPr="00DE04D5" w:rsidRDefault="00CB742D" w:rsidP="00DE04D5">
                      <w:pPr>
                        <w:jc w:val="center"/>
                        <w:rPr>
                          <w:sz w:val="24"/>
                          <w:szCs w:val="24"/>
                          <w:lang w:val="en-US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CB742D" w:rsidRPr="000C31AB" w:rsidRDefault="009457EB" w:rsidP="00CB742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7371AD" wp14:editId="3EDCD0B1">
                <wp:simplePos x="0" y="0"/>
                <wp:positionH relativeFrom="margin">
                  <wp:align>center</wp:align>
                </wp:positionH>
                <wp:positionV relativeFrom="paragraph">
                  <wp:posOffset>15125</wp:posOffset>
                </wp:positionV>
                <wp:extent cx="3111500" cy="0"/>
                <wp:effectExtent l="0" t="0" r="3175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115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68414F" id="Straight Connector 2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.2pt" to="24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" strokecolor="#d5dce4 [671]" strokeweight=".5pt">
                <v:stroke joinstyle="miter"/>
                <w10:wrap anchorx="margin"/>
              </v:line>
            </w:pict>
          </mc:Fallback>
        </mc:AlternateContent>
      </w:r>
    </w:p>
    <w:p w:rsidR="00B152DC" w:rsidRDefault="009457EB">
      <w:r>
        <w:rPr>
          <w:noProof/>
          <w:lang w:eastAsia="en-GB"/>
        </w:rPr>
        <w:drawing>
          <wp:anchor distT="0" distB="0" distL="114300" distR="114300" simplePos="0" relativeHeight="251669504" behindDoc="0" locked="0" layoutInCell="1" allowOverlap="1" wp14:anchorId="74EDD5FE" wp14:editId="63375E11">
            <wp:simplePos x="0" y="0"/>
            <wp:positionH relativeFrom="margin">
              <wp:align>right</wp:align>
            </wp:positionH>
            <wp:positionV relativeFrom="paragraph">
              <wp:posOffset>-438192</wp:posOffset>
            </wp:positionV>
            <wp:extent cx="1482725" cy="1076325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2725" cy="1076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152DC" w:rsidSect="00172A7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venir Next Demi Bold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isplayBackgroundShape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42D"/>
    <w:rsid w:val="00236410"/>
    <w:rsid w:val="00331D7B"/>
    <w:rsid w:val="00345A2E"/>
    <w:rsid w:val="00762601"/>
    <w:rsid w:val="00885BB0"/>
    <w:rsid w:val="009457EB"/>
    <w:rsid w:val="009E0EEE"/>
    <w:rsid w:val="00A91920"/>
    <w:rsid w:val="00AF41B0"/>
    <w:rsid w:val="00CB742D"/>
    <w:rsid w:val="00D019F6"/>
    <w:rsid w:val="00DE04D5"/>
    <w:rsid w:val="00EA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1615]"/>
    </o:shapedefaults>
    <o:shapelayout v:ext="edit">
      <o:idmap v:ext="edit" data="1"/>
    </o:shapelayout>
  </w:shapeDefaults>
  <w:decimalSymbol w:val="."/>
  <w:listSeparator w:val=","/>
  <w14:docId w14:val="31547A61"/>
  <w15:chartTrackingRefBased/>
  <w15:docId w15:val="{5FC278D3-73E8-474D-9B4E-2A01EC9B9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title2">
    <w:name w:val="Subtitle 2"/>
    <w:next w:val="Normal"/>
    <w:rsid w:val="00CB742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 Light" w:eastAsia="Arial Unicode MS" w:hAnsi="Arial Unicode MS" w:cs="Arial Unicode MS"/>
      <w:color w:val="222222"/>
      <w:sz w:val="36"/>
      <w:szCs w:val="36"/>
      <w:bdr w:val="nil"/>
      <w:lang w:val="en-US" w:eastAsia="en-GB"/>
    </w:rPr>
  </w:style>
  <w:style w:type="character" w:styleId="Hyperlink">
    <w:name w:val="Hyperlink"/>
    <w:basedOn w:val="DefaultParagraphFont"/>
    <w:uiPriority w:val="99"/>
    <w:unhideWhenUsed/>
    <w:rsid w:val="00DE04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01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warwick.ac.uk/fac/arts/ren/medieval/stahulja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.sinnett-smith@warwick.ac.uk" TargetMode="External"/><Relationship Id="rId5" Type="http://schemas.openxmlformats.org/officeDocument/2006/relationships/hyperlink" Target="https://warwick.ac.uk/fac/arts/ren/medieval/stahuljak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j.sinnett-smith@warwick.ac.u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2FFF812D</Template>
  <TotalTime>8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Sinnett-Smith, Jane</dc:creator>
  <cp:keywords/>
  <dc:description/>
  <cp:lastModifiedBy>Sinnett-Smith, Jane</cp:lastModifiedBy>
  <cp:revision>4</cp:revision>
  <dcterms:created xsi:type="dcterms:W3CDTF">2019-02-08T11:44:00Z</dcterms:created>
  <dcterms:modified xsi:type="dcterms:W3CDTF">2019-02-08T11:52:00Z</dcterms:modified>
</cp:coreProperties>
</file>