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80EAF" w14:textId="60A56150"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Dear Members,</w:t>
      </w:r>
    </w:p>
    <w:p w14:paraId="61FEFCF3" w14:textId="59C8E18E"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We hope that the first few months of 2022 have gone well for everyone, and everyone is now looking forward to the Easter break and the return of nice spring weather</w:t>
      </w:r>
      <w:r w:rsidRPr="00E91238">
        <w:rPr>
          <w:rFonts w:ascii="Times New Roman" w:hAnsi="Times New Roman" w:cs="Times New Roman"/>
          <w:sz w:val="24"/>
          <w:szCs w:val="24"/>
        </w:rPr>
        <w:t>.</w:t>
      </w:r>
      <w:r w:rsidRPr="00E91238">
        <w:rPr>
          <w:rFonts w:ascii="Times New Roman" w:hAnsi="Times New Roman" w:cs="Times New Roman"/>
          <w:sz w:val="24"/>
          <w:szCs w:val="24"/>
        </w:rPr>
        <w:t> </w:t>
      </w:r>
    </w:p>
    <w:p w14:paraId="0E3ADC55"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The beginning of April means that it is the time for the second quarterly SNLS Newsletter of 2022 (2022-2, number 30 of the series).</w:t>
      </w:r>
    </w:p>
    <w:p w14:paraId="03236B7F"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Once </w:t>
      </w:r>
      <w:proofErr w:type="gramStart"/>
      <w:r w:rsidRPr="00E91238">
        <w:rPr>
          <w:rFonts w:ascii="Times New Roman" w:hAnsi="Times New Roman" w:cs="Times New Roman"/>
          <w:sz w:val="24"/>
          <w:szCs w:val="24"/>
        </w:rPr>
        <w:t>again</w:t>
      </w:r>
      <w:proofErr w:type="gramEnd"/>
      <w:r w:rsidRPr="00E91238">
        <w:rPr>
          <w:rFonts w:ascii="Times New Roman" w:hAnsi="Times New Roman" w:cs="Times New Roman"/>
          <w:sz w:val="24"/>
          <w:szCs w:val="24"/>
        </w:rPr>
        <w:t xml:space="preserve"> this Newsletter offers an update on SNLS activities and provides a summary of what is happening virtually, as intellectual exchange remains possible, thanks to modern digital technology. We can all contact each other via email; the SNLS website (</w:t>
      </w:r>
      <w:hyperlink r:id="rId4" w:history="1">
        <w:r w:rsidRPr="00E91238">
          <w:rPr>
            <w:rStyle w:val="Hyperlink"/>
            <w:rFonts w:ascii="Times New Roman" w:hAnsi="Times New Roman" w:cs="Times New Roman"/>
            <w:sz w:val="24"/>
            <w:szCs w:val="24"/>
          </w:rPr>
          <w:t>https://warwick.ac.uk/fac/arts/ren/snls/</w:t>
        </w:r>
      </w:hyperlink>
      <w:r w:rsidRPr="00E91238">
        <w:rPr>
          <w:rFonts w:ascii="Times New Roman" w:hAnsi="Times New Roman" w:cs="Times New Roman"/>
          <w:sz w:val="24"/>
          <w:szCs w:val="24"/>
        </w:rPr>
        <w:t>) includes various pieces of information; and there is an active SNLS Facebook group and Twitter feed (all accessible from the main SNLS homepage). Early modern activities are continuing despite the ongoing challenging circumstances. It is worth reiterating that SNLS is keen to maintain its support for members, adapted to the changed conditions.</w:t>
      </w:r>
    </w:p>
    <w:p w14:paraId="033D8156" w14:textId="436C01DC"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If members have any suggestions of what else SNLS could do in these times or would like to volunteer to run any initiatives, such offers would be very welcome: just get in touch!</w:t>
      </w:r>
    </w:p>
    <w:p w14:paraId="74499C03" w14:textId="339F0FEF"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SNLS news:</w:t>
      </w:r>
    </w:p>
    <w:p w14:paraId="46F304FE"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 SNLS Reading Group (online) on Neo-Latin epic: This reading group, organized by Tom Evans, is taking place (on Zoom) from 5-6:30pm (GMT) on 24 January, 21 February, 21 March and 18 April. The schedule for the monthly meetings will be Petrarch’s Africa (Jan), </w:t>
      </w:r>
      <w:proofErr w:type="spellStart"/>
      <w:r w:rsidRPr="00E91238">
        <w:rPr>
          <w:rFonts w:ascii="Times New Roman" w:hAnsi="Times New Roman" w:cs="Times New Roman"/>
          <w:sz w:val="24"/>
          <w:szCs w:val="24"/>
        </w:rPr>
        <w:t>Sannazzaro’s</w:t>
      </w:r>
      <w:proofErr w:type="spellEnd"/>
      <w:r w:rsidRPr="00E91238">
        <w:rPr>
          <w:rFonts w:ascii="Times New Roman" w:hAnsi="Times New Roman" w:cs="Times New Roman"/>
          <w:sz w:val="24"/>
          <w:szCs w:val="24"/>
        </w:rPr>
        <w:t xml:space="preserve"> De </w:t>
      </w:r>
      <w:proofErr w:type="spellStart"/>
      <w:r w:rsidRPr="00E91238">
        <w:rPr>
          <w:rFonts w:ascii="Times New Roman" w:hAnsi="Times New Roman" w:cs="Times New Roman"/>
          <w:sz w:val="24"/>
          <w:szCs w:val="24"/>
        </w:rPr>
        <w:t>partu</w:t>
      </w:r>
      <w:proofErr w:type="spellEnd"/>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virginis</w:t>
      </w:r>
      <w:proofErr w:type="spellEnd"/>
      <w:r w:rsidRPr="00E91238">
        <w:rPr>
          <w:rFonts w:ascii="Times New Roman" w:hAnsi="Times New Roman" w:cs="Times New Roman"/>
          <w:sz w:val="24"/>
          <w:szCs w:val="24"/>
        </w:rPr>
        <w:t xml:space="preserve"> (Feb), Vida’s </w:t>
      </w:r>
      <w:proofErr w:type="spellStart"/>
      <w:r w:rsidRPr="00E91238">
        <w:rPr>
          <w:rFonts w:ascii="Times New Roman" w:hAnsi="Times New Roman" w:cs="Times New Roman"/>
          <w:sz w:val="24"/>
          <w:szCs w:val="24"/>
        </w:rPr>
        <w:t>Christiad</w:t>
      </w:r>
      <w:proofErr w:type="spellEnd"/>
      <w:r w:rsidRPr="00E91238">
        <w:rPr>
          <w:rFonts w:ascii="Times New Roman" w:hAnsi="Times New Roman" w:cs="Times New Roman"/>
          <w:sz w:val="24"/>
          <w:szCs w:val="24"/>
        </w:rPr>
        <w:t xml:space="preserve"> (March), and Milton’s </w:t>
      </w:r>
      <w:proofErr w:type="gramStart"/>
      <w:r w:rsidRPr="00E91238">
        <w:rPr>
          <w:rFonts w:ascii="Times New Roman" w:hAnsi="Times New Roman" w:cs="Times New Roman"/>
          <w:sz w:val="24"/>
          <w:szCs w:val="24"/>
        </w:rPr>
        <w:t>In</w:t>
      </w:r>
      <w:proofErr w:type="gramEnd"/>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quintum</w:t>
      </w:r>
      <w:proofErr w:type="spellEnd"/>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Novembris</w:t>
      </w:r>
      <w:proofErr w:type="spellEnd"/>
      <w:r w:rsidRPr="00E91238">
        <w:rPr>
          <w:rFonts w:ascii="Times New Roman" w:hAnsi="Times New Roman" w:cs="Times New Roman"/>
          <w:sz w:val="24"/>
          <w:szCs w:val="24"/>
        </w:rPr>
        <w:t xml:space="preserve"> (April). Registered participants will be recommended a range of recent anthologies and editions ahead of each meeting. Rather than being a translation or language class, it is anticipated that the sessions will be more of an informal discussion where participants use translations as well as the Latin original. Anyone interested in joining the Reading Group should contact Tom Evans.</w:t>
      </w:r>
    </w:p>
    <w:p w14:paraId="263C4E24" w14:textId="016B9D2C"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br/>
        <w:t xml:space="preserve">– SNLS Prizes 2022: The next round for the SNLS Ann Moss Essay Prize is open; submissions from postgraduate students and early career scholars are invited (deadline: 15 October 2022; </w:t>
      </w:r>
      <w:hyperlink r:id="rId5" w:history="1">
        <w:r w:rsidRPr="00E91238">
          <w:rPr>
            <w:rStyle w:val="Hyperlink"/>
            <w:rFonts w:ascii="Times New Roman" w:hAnsi="Times New Roman" w:cs="Times New Roman"/>
            <w:sz w:val="24"/>
            <w:szCs w:val="24"/>
          </w:rPr>
          <w:t>https://warwick.ac.uk/fac/arts/ren/snls/news/essayprize/</w:t>
        </w:r>
      </w:hyperlink>
      <w:r w:rsidRPr="00E91238">
        <w:rPr>
          <w:rFonts w:ascii="Times New Roman" w:hAnsi="Times New Roman" w:cs="Times New Roman"/>
          <w:color w:val="000000"/>
          <w:sz w:val="24"/>
          <w:szCs w:val="24"/>
        </w:rPr>
        <w:t xml:space="preserve">). At the recent AGM it was decided to complement the existing prize for postgraduate students with another one for undergraduate students for this year (details in the attachment): please advertise those opportunities among your networks. </w:t>
      </w:r>
    </w:p>
    <w:p w14:paraId="0FBF12A0" w14:textId="303A4C78"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 SNLS Barclay Conference: As 2021 was the four-hundredth anniversary of the death of John Barclay, </w:t>
      </w:r>
      <w:proofErr w:type="gramStart"/>
      <w:r w:rsidRPr="00E91238">
        <w:rPr>
          <w:rFonts w:ascii="Times New Roman" w:hAnsi="Times New Roman" w:cs="Times New Roman"/>
          <w:sz w:val="24"/>
          <w:szCs w:val="24"/>
        </w:rPr>
        <w:t>in order to</w:t>
      </w:r>
      <w:proofErr w:type="gramEnd"/>
      <w:r w:rsidRPr="00E91238">
        <w:rPr>
          <w:rFonts w:ascii="Times New Roman" w:hAnsi="Times New Roman" w:cs="Times New Roman"/>
          <w:sz w:val="24"/>
          <w:szCs w:val="24"/>
        </w:rPr>
        <w:t xml:space="preserve"> celebrate that, SNLS Vice-President Jacqueline </w:t>
      </w:r>
      <w:proofErr w:type="spellStart"/>
      <w:r w:rsidRPr="00E91238">
        <w:rPr>
          <w:rFonts w:ascii="Times New Roman" w:hAnsi="Times New Roman" w:cs="Times New Roman"/>
          <w:sz w:val="24"/>
          <w:szCs w:val="24"/>
        </w:rPr>
        <w:t>Glomski</w:t>
      </w:r>
      <w:proofErr w:type="spellEnd"/>
      <w:r w:rsidRPr="00E91238">
        <w:rPr>
          <w:rFonts w:ascii="Times New Roman" w:hAnsi="Times New Roman" w:cs="Times New Roman"/>
          <w:sz w:val="24"/>
          <w:szCs w:val="24"/>
        </w:rPr>
        <w:t xml:space="preserve"> and colleagues at the Ludwig-Boltzmann-Institute for Neo-Latin Studies had planned a conference on John Barclay for 18-19 November 2021 in London (‘The </w:t>
      </w:r>
      <w:proofErr w:type="spellStart"/>
      <w:r w:rsidRPr="00E91238">
        <w:rPr>
          <w:rFonts w:ascii="Times New Roman" w:hAnsi="Times New Roman" w:cs="Times New Roman"/>
          <w:i/>
          <w:iCs/>
          <w:sz w:val="24"/>
          <w:szCs w:val="24"/>
        </w:rPr>
        <w:t>Argenis</w:t>
      </w:r>
      <w:proofErr w:type="spellEnd"/>
      <w:r w:rsidRPr="00E91238">
        <w:rPr>
          <w:rFonts w:ascii="Times New Roman" w:hAnsi="Times New Roman" w:cs="Times New Roman"/>
          <w:sz w:val="24"/>
          <w:szCs w:val="24"/>
        </w:rPr>
        <w:t xml:space="preserve"> at 400: John Barclay’s Writing and its Impact through the Centuries’), to which the SNLS AGM and Annual Lecture 2021 were to be linked. In view of the circumstances, it was felt that an in-person event with international </w:t>
      </w:r>
      <w:r w:rsidRPr="00E91238">
        <w:rPr>
          <w:rFonts w:ascii="Times New Roman" w:hAnsi="Times New Roman" w:cs="Times New Roman"/>
          <w:sz w:val="24"/>
          <w:szCs w:val="24"/>
        </w:rPr>
        <w:lastRenderedPageBreak/>
        <w:t>participation was not feasible at this stage and that an online format would not be ideal for this conference. Thus, this conference has been postponed to 17 and 18 November 2022, as a retrospective celebration of the anniversary. The SNLS AGM and Annual Lecture 2022 will then take place in connection with the conference. Further details will follow in due course.</w:t>
      </w:r>
    </w:p>
    <w:p w14:paraId="6E1FF080" w14:textId="2417195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lang w:val="en-US"/>
        </w:rPr>
        <w:t xml:space="preserve">– SNLS Postgraduate Events 2022: The first SNLS postgraduate event for 2022 (on Neo-Greek and Neo-Latin) took place on 11 March 2022 (online), kindly organized by Lucy Nicholas via the Warburg Institute. The event was very well attended, with people tuning in from many parts of the world, and several rich discussions ensued following each of the excellent and wide-ranging presentations. Huge thanks are due to the speakers Victoria </w:t>
      </w:r>
      <w:proofErr w:type="spellStart"/>
      <w:r w:rsidRPr="00E91238">
        <w:rPr>
          <w:rFonts w:ascii="Times New Roman" w:hAnsi="Times New Roman" w:cs="Times New Roman"/>
          <w:sz w:val="24"/>
          <w:szCs w:val="24"/>
          <w:lang w:val="en-US"/>
        </w:rPr>
        <w:t>Moul</w:t>
      </w:r>
      <w:proofErr w:type="spellEnd"/>
      <w:r w:rsidRPr="00E91238">
        <w:rPr>
          <w:rFonts w:ascii="Times New Roman" w:hAnsi="Times New Roman" w:cs="Times New Roman"/>
          <w:sz w:val="24"/>
          <w:szCs w:val="24"/>
          <w:lang w:val="en-US"/>
        </w:rPr>
        <w:t xml:space="preserve">, William Barton, Charles </w:t>
      </w:r>
      <w:proofErr w:type="gramStart"/>
      <w:r w:rsidRPr="00E91238">
        <w:rPr>
          <w:rFonts w:ascii="Times New Roman" w:hAnsi="Times New Roman" w:cs="Times New Roman"/>
          <w:sz w:val="24"/>
          <w:szCs w:val="24"/>
          <w:lang w:val="en-US"/>
        </w:rPr>
        <w:t>Burnett</w:t>
      </w:r>
      <w:proofErr w:type="gramEnd"/>
      <w:r w:rsidRPr="00E91238">
        <w:rPr>
          <w:rFonts w:ascii="Times New Roman" w:hAnsi="Times New Roman" w:cs="Times New Roman"/>
          <w:sz w:val="24"/>
          <w:szCs w:val="24"/>
          <w:lang w:val="en-US"/>
        </w:rPr>
        <w:t xml:space="preserve"> and Jane Grogan. This session will be followed in June by an event on translation organized by Tom Evans (details to follow). </w:t>
      </w:r>
    </w:p>
    <w:p w14:paraId="55778D97" w14:textId="527385C1"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lang w:val="en-US"/>
        </w:rPr>
        <w:t>– SNLS Early Career Neo-Latin Translation Group: Edward Taylor and Sharon van Dijk have set up an online Early Career Neo-Latin Translation Group - a place for early career people who are working on Neo-Latin texts to exchange questions about or to read over each other’s translations. Since people working on Neo-Latin are often in different departments and may not have easy access to colleagues to discuss Neo-Latin matters, this will be a space where this might happen. Anyone interested in joining the group should get in touch with Edward Taylor (</w:t>
      </w:r>
      <w:hyperlink r:id="rId6" w:history="1">
        <w:r w:rsidRPr="00E91238">
          <w:rPr>
            <w:rStyle w:val="Hyperlink"/>
            <w:rFonts w:ascii="Times New Roman" w:hAnsi="Times New Roman" w:cs="Times New Roman"/>
            <w:sz w:val="24"/>
            <w:szCs w:val="24"/>
            <w:lang w:val="en-US"/>
          </w:rPr>
          <w:t>edward.taylor@ucl.ac.uk</w:t>
        </w:r>
      </w:hyperlink>
      <w:r w:rsidRPr="00E91238">
        <w:rPr>
          <w:rFonts w:ascii="Times New Roman" w:hAnsi="Times New Roman" w:cs="Times New Roman"/>
          <w:sz w:val="24"/>
          <w:szCs w:val="24"/>
          <w:lang w:val="en-US"/>
        </w:rPr>
        <w:t>).</w:t>
      </w:r>
    </w:p>
    <w:p w14:paraId="4AFB3266" w14:textId="6E1E7932"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 SNLS Mentoring scheme: SNLS is operating a mentoring scheme for junior academics (PhD students, postdocs, early career scholars etc.); some pairs have been set up. Any other members who would like to be involved as mentors or mentees should get in touch with the President (at </w:t>
      </w:r>
      <w:hyperlink r:id="rId7" w:history="1">
        <w:r w:rsidRPr="00E91238">
          <w:rPr>
            <w:rStyle w:val="Hyperlink"/>
            <w:rFonts w:ascii="Times New Roman" w:hAnsi="Times New Roman" w:cs="Times New Roman"/>
            <w:sz w:val="24"/>
            <w:szCs w:val="24"/>
          </w:rPr>
          <w:t>g.manuwald@ucl.ac.uk</w:t>
        </w:r>
      </w:hyperlink>
      <w:r w:rsidRPr="00E91238">
        <w:rPr>
          <w:rFonts w:ascii="Times New Roman" w:hAnsi="Times New Roman" w:cs="Times New Roman"/>
          <w:sz w:val="24"/>
          <w:szCs w:val="24"/>
        </w:rPr>
        <w:t>). Hopefully, this will be a helpful way to support the next generation of Neo-Latin researchers even further.</w:t>
      </w:r>
    </w:p>
    <w:p w14:paraId="41A92999" w14:textId="221C7671"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SNLS Podcasts and Neo-Latin Anthology: Further contributions for the library of podcasts (</w:t>
      </w:r>
      <w:hyperlink r:id="rId8" w:history="1">
        <w:r w:rsidRPr="00E91238">
          <w:rPr>
            <w:rStyle w:val="Hyperlink"/>
            <w:rFonts w:ascii="Times New Roman" w:hAnsi="Times New Roman" w:cs="Times New Roman"/>
            <w:sz w:val="24"/>
            <w:szCs w:val="24"/>
          </w:rPr>
          <w:t>https://warwick.ac.uk/fac/arts/ren/snls/podcast/</w:t>
        </w:r>
      </w:hyperlink>
      <w:r w:rsidRPr="00E91238">
        <w:rPr>
          <w:rFonts w:ascii="Times New Roman" w:hAnsi="Times New Roman" w:cs="Times New Roman"/>
          <w:sz w:val="24"/>
          <w:szCs w:val="24"/>
        </w:rPr>
        <w:t>) or the Neo-Latin anthology (</w:t>
      </w:r>
      <w:hyperlink r:id="rId9" w:history="1">
        <w:r w:rsidRPr="00E91238">
          <w:rPr>
            <w:rStyle w:val="Hyperlink"/>
            <w:rFonts w:ascii="Times New Roman" w:hAnsi="Times New Roman" w:cs="Times New Roman"/>
            <w:sz w:val="24"/>
            <w:szCs w:val="24"/>
          </w:rPr>
          <w:t>https://warwick.ac.uk/fac/arts/ren/snls/snls_teaching_anthology/</w:t>
        </w:r>
      </w:hyperlink>
      <w:r w:rsidRPr="00E91238">
        <w:rPr>
          <w:rFonts w:ascii="Times New Roman" w:hAnsi="Times New Roman" w:cs="Times New Roman"/>
          <w:sz w:val="24"/>
          <w:szCs w:val="24"/>
        </w:rPr>
        <w:t>) are warmly invited. These items are vital elements in promoting Neo-Latin to wider audiences. If anyone has ideas for contributions, please get in touch!</w:t>
      </w:r>
    </w:p>
    <w:p w14:paraId="4E2FA33E" w14:textId="38F88985"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 SNLS Flyer: Jacqueline </w:t>
      </w:r>
      <w:proofErr w:type="spellStart"/>
      <w:r w:rsidRPr="00E91238">
        <w:rPr>
          <w:rFonts w:ascii="Times New Roman" w:hAnsi="Times New Roman" w:cs="Times New Roman"/>
          <w:sz w:val="24"/>
          <w:szCs w:val="24"/>
        </w:rPr>
        <w:t>Glomski</w:t>
      </w:r>
      <w:proofErr w:type="spellEnd"/>
      <w:r w:rsidRPr="00E91238">
        <w:rPr>
          <w:rFonts w:ascii="Times New Roman" w:hAnsi="Times New Roman" w:cs="Times New Roman"/>
          <w:sz w:val="24"/>
          <w:szCs w:val="24"/>
        </w:rPr>
        <w:t xml:space="preserve"> has kindly updated the SNLS flyer for the current year (attached again): please feel free to circulate it where appropriate to publicize the Society.</w:t>
      </w:r>
    </w:p>
    <w:p w14:paraId="0E344DCB" w14:textId="36B08231"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SNLS Membership Fees / Gift Aid: The current SNLS membership year started on 1 October 2021. Thus Membership fees (£15 / £7.50 concessions) for 2021/22 are now due (details here:</w:t>
      </w:r>
      <w:r w:rsidRPr="00E91238">
        <w:rPr>
          <w:rStyle w:val="xapple-converted-space"/>
          <w:rFonts w:ascii="Times New Roman" w:hAnsi="Times New Roman" w:cs="Times New Roman"/>
          <w:sz w:val="24"/>
          <w:szCs w:val="24"/>
        </w:rPr>
        <w:t> </w:t>
      </w:r>
      <w:hyperlink r:id="rId10" w:history="1">
        <w:r w:rsidRPr="00E91238">
          <w:rPr>
            <w:rStyle w:val="Hyperlink"/>
            <w:rFonts w:ascii="Times New Roman" w:hAnsi="Times New Roman" w:cs="Times New Roman"/>
            <w:sz w:val="24"/>
            <w:szCs w:val="24"/>
          </w:rPr>
          <w:t>http://www2.warwick.ac.uk/fac/arts/ren/snls/officers/</w:t>
        </w:r>
      </w:hyperlink>
      <w:r w:rsidRPr="00E91238">
        <w:rPr>
          <w:rFonts w:ascii="Times New Roman" w:hAnsi="Times New Roman" w:cs="Times New Roman"/>
          <w:sz w:val="24"/>
          <w:szCs w:val="24"/>
        </w:rPr>
        <w:t xml:space="preserve">). Please consider paying by standing order or bank transfer and completing the Gift Aid form (if you are a UK taxpayer). If you have not done so recently, SNLS would be grateful if everyone could complete the forms again: as you will remember, </w:t>
      </w:r>
      <w:proofErr w:type="gramStart"/>
      <w:r w:rsidRPr="00E91238">
        <w:rPr>
          <w:rFonts w:ascii="Times New Roman" w:hAnsi="Times New Roman" w:cs="Times New Roman"/>
          <w:sz w:val="24"/>
          <w:szCs w:val="24"/>
        </w:rPr>
        <w:t>as a result of</w:t>
      </w:r>
      <w:proofErr w:type="gramEnd"/>
      <w:r w:rsidRPr="00E91238">
        <w:rPr>
          <w:rFonts w:ascii="Times New Roman" w:hAnsi="Times New Roman" w:cs="Times New Roman"/>
          <w:sz w:val="24"/>
          <w:szCs w:val="24"/>
        </w:rPr>
        <w:t xml:space="preserve"> the changed GDPR rules, SNLS has revised the statement on how it handles members’ personal data, and it would be useful to have an up-to-date signed statement from everyone, confirming that they are happy with the current arrangement. The forms are available from the SNLS website. If members pay by standing order or bank transfer and complete the Gift Aid form, this will enable SNLS to reclaim Gift Aid from HMRC and thus </w:t>
      </w:r>
      <w:r w:rsidRPr="00E91238">
        <w:rPr>
          <w:rFonts w:ascii="Times New Roman" w:hAnsi="Times New Roman" w:cs="Times New Roman"/>
          <w:sz w:val="24"/>
          <w:szCs w:val="24"/>
        </w:rPr>
        <w:lastRenderedPageBreak/>
        <w:t xml:space="preserve">to increase the Society’s income and provide a basis for more activities. The Treasurer is working on reclaiming the Gift Aid SNLS is owed by HMRC. Thanks again to everyone who has already </w:t>
      </w:r>
      <w:proofErr w:type="gramStart"/>
      <w:r w:rsidRPr="00E91238">
        <w:rPr>
          <w:rFonts w:ascii="Times New Roman" w:hAnsi="Times New Roman" w:cs="Times New Roman"/>
          <w:sz w:val="24"/>
          <w:szCs w:val="24"/>
        </w:rPr>
        <w:t>made arrangements</w:t>
      </w:r>
      <w:proofErr w:type="gramEnd"/>
      <w:r w:rsidRPr="00E91238">
        <w:rPr>
          <w:rFonts w:ascii="Times New Roman" w:hAnsi="Times New Roman" w:cs="Times New Roman"/>
          <w:sz w:val="24"/>
          <w:szCs w:val="24"/>
        </w:rPr>
        <w:t xml:space="preserve"> for payment of the membership fee for the current academic year and agreed to the Gift Aid scheme! If there are any problems or questions about payment or the forms, please contact the Treasurer and Data Protection Officer Lucy Nicholas (</w:t>
      </w:r>
      <w:hyperlink r:id="rId11" w:history="1">
        <w:r w:rsidRPr="00E91238">
          <w:rPr>
            <w:rStyle w:val="Hyperlink"/>
            <w:rFonts w:ascii="Times New Roman" w:hAnsi="Times New Roman" w:cs="Times New Roman"/>
            <w:sz w:val="24"/>
            <w:szCs w:val="24"/>
          </w:rPr>
          <w:t>lucy.r.nicholas@gmail.com</w:t>
        </w:r>
      </w:hyperlink>
      <w:r w:rsidRPr="00E91238">
        <w:rPr>
          <w:rFonts w:ascii="Times New Roman" w:hAnsi="Times New Roman" w:cs="Times New Roman"/>
          <w:sz w:val="24"/>
          <w:szCs w:val="24"/>
        </w:rPr>
        <w:t xml:space="preserve">). </w:t>
      </w:r>
    </w:p>
    <w:p w14:paraId="09648D09" w14:textId="2C7F72C2"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News on online resources and events from the wider world of Neo-Latin and early modern studies: </w:t>
      </w:r>
    </w:p>
    <w:p w14:paraId="71835840"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 The 18th Congress of the International Association for Neo-Latin Studies (IANLS) has been postponed to 2022. It will be held in Leuven from 31 July to 5 August 2022. Further details on the IANLS website: </w:t>
      </w:r>
      <w:hyperlink r:id="rId12" w:history="1">
        <w:r w:rsidRPr="00E91238">
          <w:rPr>
            <w:rStyle w:val="Hyperlink"/>
            <w:rFonts w:ascii="Times New Roman" w:hAnsi="Times New Roman" w:cs="Times New Roman"/>
            <w:sz w:val="24"/>
            <w:szCs w:val="24"/>
          </w:rPr>
          <w:t>http://www.ianls.com/.</w:t>
        </w:r>
      </w:hyperlink>
    </w:p>
    <w:p w14:paraId="56DD821D" w14:textId="77777777" w:rsidR="00E91238" w:rsidRPr="00E91238" w:rsidRDefault="00E91238" w:rsidP="00E91238">
      <w:pPr>
        <w:pStyle w:val="NormalWeb"/>
        <w:rPr>
          <w:rFonts w:ascii="Times New Roman" w:hAnsi="Times New Roman" w:cs="Times New Roman"/>
          <w:sz w:val="24"/>
          <w:szCs w:val="24"/>
        </w:rPr>
      </w:pPr>
    </w:p>
    <w:p w14:paraId="0AD57DE9"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Workshop on GEMMS (Gateway to Early Modern Manuscript Sermons)</w:t>
      </w:r>
    </w:p>
    <w:p w14:paraId="3B4C1249"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31 May 2022, 5-7pm, Presented by Catherine Evans and chaired by Alison Shell</w:t>
      </w:r>
    </w:p>
    <w:p w14:paraId="70664EA9"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This workshop will introduce GEMMS (Gateway to Early Modern Manuscript Sermons), which is a group-sourced online bibliographic database of early modern (1530-1715) manuscript sermons from the UK, </w:t>
      </w:r>
      <w:proofErr w:type="gramStart"/>
      <w:r w:rsidRPr="00E91238">
        <w:rPr>
          <w:rFonts w:ascii="Times New Roman" w:hAnsi="Times New Roman" w:cs="Times New Roman"/>
          <w:sz w:val="24"/>
          <w:szCs w:val="24"/>
        </w:rPr>
        <w:t>Ireland</w:t>
      </w:r>
      <w:proofErr w:type="gramEnd"/>
      <w:r w:rsidRPr="00E91238">
        <w:rPr>
          <w:rFonts w:ascii="Times New Roman" w:hAnsi="Times New Roman" w:cs="Times New Roman"/>
          <w:sz w:val="24"/>
          <w:szCs w:val="24"/>
        </w:rPr>
        <w:t xml:space="preserve"> and North America. GEMMS is freely accessible (</w:t>
      </w:r>
      <w:hyperlink r:id="rId13" w:history="1">
        <w:r w:rsidRPr="00E91238">
          <w:rPr>
            <w:rStyle w:val="Hyperlink"/>
            <w:rFonts w:ascii="Times New Roman" w:hAnsi="Times New Roman" w:cs="Times New Roman"/>
            <w:sz w:val="24"/>
            <w:szCs w:val="24"/>
          </w:rPr>
          <w:t>https://gemmsorig.usask.ca/</w:t>
        </w:r>
      </w:hyperlink>
      <w:r w:rsidRPr="00E91238">
        <w:rPr>
          <w:rFonts w:ascii="Times New Roman" w:hAnsi="Times New Roman" w:cs="Times New Roman"/>
          <w:sz w:val="24"/>
          <w:szCs w:val="24"/>
        </w:rPr>
        <w:t xml:space="preserve">) and fully searchable and currently contains records of over 20,000 sermons and sermon notes from more than 70 libraries and archives. We will explore the range of materials included in GEMMS and the various ways users can search the database. As scholars have increasingly recognized the importance of sermons in early modern society and culture, we also will consider how manuscript sermons could be useful for a variety of research projects, including not only religious topics, but also work on book history and ownership, manuscript transmission, cultural exchanges, genre studies, women's history, the lives of children, social networks, political history, and even the history of science. </w:t>
      </w:r>
      <w:hyperlink r:id="rId14" w:history="1">
        <w:r w:rsidRPr="00E91238">
          <w:rPr>
            <w:rStyle w:val="Hyperlink"/>
            <w:rFonts w:ascii="Times New Roman" w:hAnsi="Times New Roman" w:cs="Times New Roman"/>
            <w:sz w:val="24"/>
            <w:szCs w:val="24"/>
          </w:rPr>
          <w:t>https://www.ucl.ac.uk/early-modern/events/2022/mar/eme-online-workshop-gemms-gateway-early-modern-manuscript-sermons</w:t>
        </w:r>
      </w:hyperlink>
    </w:p>
    <w:p w14:paraId="1FE4A8ED" w14:textId="77777777" w:rsidR="00E91238" w:rsidRPr="00E91238" w:rsidRDefault="00E91238" w:rsidP="00E91238">
      <w:pPr>
        <w:pStyle w:val="NormalWeb"/>
        <w:rPr>
          <w:rFonts w:ascii="Times New Roman" w:hAnsi="Times New Roman" w:cs="Times New Roman"/>
          <w:sz w:val="24"/>
          <w:szCs w:val="24"/>
        </w:rPr>
      </w:pPr>
    </w:p>
    <w:p w14:paraId="22314592"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CfP</w:t>
      </w:r>
      <w:proofErr w:type="spellEnd"/>
      <w:r w:rsidRPr="00E91238">
        <w:rPr>
          <w:rFonts w:ascii="Times New Roman" w:hAnsi="Times New Roman" w:cs="Times New Roman"/>
          <w:sz w:val="24"/>
          <w:szCs w:val="24"/>
        </w:rPr>
        <w:t>: London and Londoners, 1500-1720</w:t>
      </w:r>
    </w:p>
    <w:p w14:paraId="5746B1BA"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Deadline: 16 May 2022</w:t>
      </w:r>
    </w:p>
    <w:p w14:paraId="4E1D158B"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Centre for Renaissance and Early Modern Studies at the University of York, 8 September 2022</w:t>
      </w:r>
    </w:p>
    <w:p w14:paraId="4CD061B1"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In 2004, Vanessa Harding discussed some of the then current key themes to emerge within the scholarship of early modern London.1 ‘Religion, space, and the moral community of London’ were marked as salient in the recent historiography but also ‘health, demography, poverty and poor relief, sexuality, crime and policing, governance, </w:t>
      </w:r>
      <w:proofErr w:type="gramStart"/>
      <w:r w:rsidRPr="00E91238">
        <w:rPr>
          <w:rFonts w:ascii="Times New Roman" w:hAnsi="Times New Roman" w:cs="Times New Roman"/>
          <w:sz w:val="24"/>
          <w:szCs w:val="24"/>
        </w:rPr>
        <w:t>politics’</w:t>
      </w:r>
      <w:proofErr w:type="gramEnd"/>
      <w:r w:rsidRPr="00E91238">
        <w:rPr>
          <w:rFonts w:ascii="Times New Roman" w:hAnsi="Times New Roman" w:cs="Times New Roman"/>
          <w:sz w:val="24"/>
          <w:szCs w:val="24"/>
        </w:rPr>
        <w:t xml:space="preserve">. According to Harding, ‘the big </w:t>
      </w:r>
      <w:r w:rsidRPr="00E91238">
        <w:rPr>
          <w:rFonts w:ascii="Times New Roman" w:hAnsi="Times New Roman" w:cs="Times New Roman"/>
          <w:sz w:val="24"/>
          <w:szCs w:val="24"/>
        </w:rPr>
        <w:lastRenderedPageBreak/>
        <w:t>questions of ten or fifteen years ago have been replaced by a diversity of approaches, and, while one cannot predict the future of London’s historiography, it promises to be interesting’. Slightly more than fifteen years on, this conference seeks to examine how that future has transpired. We feel that current scholarly interest especially lies in race, gender, sexuality, dis/ability, as well as the geographical and digital ‘</w:t>
      </w:r>
      <w:proofErr w:type="gramStart"/>
      <w:r w:rsidRPr="00E91238">
        <w:rPr>
          <w:rFonts w:ascii="Times New Roman" w:hAnsi="Times New Roman" w:cs="Times New Roman"/>
          <w:sz w:val="24"/>
          <w:szCs w:val="24"/>
        </w:rPr>
        <w:t>turns’</w:t>
      </w:r>
      <w:proofErr w:type="gramEnd"/>
      <w:r w:rsidRPr="00E91238">
        <w:rPr>
          <w:rFonts w:ascii="Times New Roman" w:hAnsi="Times New Roman" w:cs="Times New Roman"/>
          <w:sz w:val="24"/>
          <w:szCs w:val="24"/>
        </w:rPr>
        <w:t xml:space="preserve">. This conference is also drawn to new perspectives on older questions of class, community, and identity. Encouraging work from across disciplines including history, literature, history of art and archaeology. We invite PhD researchers, ECRs, and established scholars to submit proposals for an individual 15-minute paper, or for joint panels. We especially welcome proposals from scholars under-represented within the academy. Please send a 250-word abstract and a 200-word bio to Jess Ayres and Joe Saunders </w:t>
      </w:r>
      <w:hyperlink r:id="rId15" w:history="1">
        <w:r w:rsidRPr="00E91238">
          <w:rPr>
            <w:rStyle w:val="Hyperlink"/>
            <w:rFonts w:ascii="Times New Roman" w:hAnsi="Times New Roman" w:cs="Times New Roman"/>
            <w:sz w:val="24"/>
            <w:szCs w:val="24"/>
          </w:rPr>
          <w:t>londonandlondoners@gmail.com</w:t>
        </w:r>
      </w:hyperlink>
      <w:r w:rsidRPr="00E91238">
        <w:rPr>
          <w:rFonts w:ascii="Times New Roman" w:hAnsi="Times New Roman" w:cs="Times New Roman"/>
          <w:sz w:val="24"/>
          <w:szCs w:val="24"/>
        </w:rPr>
        <w:t xml:space="preserve"> by 16 May 2022.</w:t>
      </w:r>
    </w:p>
    <w:p w14:paraId="7140A83A" w14:textId="77777777" w:rsidR="00E91238" w:rsidRPr="00E91238" w:rsidRDefault="00E91238" w:rsidP="00E91238">
      <w:pPr>
        <w:pStyle w:val="NormalWeb"/>
        <w:rPr>
          <w:rFonts w:ascii="Times New Roman" w:hAnsi="Times New Roman" w:cs="Times New Roman"/>
          <w:sz w:val="24"/>
          <w:szCs w:val="24"/>
        </w:rPr>
      </w:pPr>
    </w:p>
    <w:p w14:paraId="5882AC9C"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CfP</w:t>
      </w:r>
      <w:proofErr w:type="spellEnd"/>
      <w:r w:rsidRPr="00E91238">
        <w:rPr>
          <w:rFonts w:ascii="Times New Roman" w:hAnsi="Times New Roman" w:cs="Times New Roman"/>
          <w:sz w:val="24"/>
          <w:szCs w:val="24"/>
        </w:rPr>
        <w:t>: Remixing the Classics: Digital Adaptation and the Literary and Dramatic Canon</w:t>
      </w:r>
    </w:p>
    <w:p w14:paraId="2824BA1C"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Deadline: 1 June 2022</w:t>
      </w:r>
    </w:p>
    <w:p w14:paraId="24048B0E"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A free, online conference, 9 August 2022</w:t>
      </w:r>
    </w:p>
    <w:p w14:paraId="5D576B7B" w14:textId="77777777" w:rsidR="00E91238" w:rsidRPr="00E91238" w:rsidRDefault="00E91238" w:rsidP="00E91238">
      <w:pPr>
        <w:rPr>
          <w:rFonts w:ascii="Times New Roman" w:eastAsia="Times New Roman" w:hAnsi="Times New Roman" w:cs="Times New Roman"/>
          <w:sz w:val="24"/>
          <w:szCs w:val="24"/>
        </w:rPr>
      </w:pPr>
      <w:r w:rsidRPr="00E91238">
        <w:rPr>
          <w:rFonts w:ascii="Times New Roman" w:eastAsia="Times New Roman" w:hAnsi="Times New Roman" w:cs="Times New Roman"/>
          <w:sz w:val="24"/>
          <w:szCs w:val="24"/>
        </w:rPr>
        <w:t xml:space="preserve">What does the adaptation of literary and dramatic classics look like in an increasingly digital age? How might mixed and virtual realities, immersive and multimedia environments, </w:t>
      </w:r>
      <w:proofErr w:type="gramStart"/>
      <w:r w:rsidRPr="00E91238">
        <w:rPr>
          <w:rFonts w:ascii="Times New Roman" w:eastAsia="Times New Roman" w:hAnsi="Times New Roman" w:cs="Times New Roman"/>
          <w:sz w:val="24"/>
          <w:szCs w:val="24"/>
        </w:rPr>
        <w:t>videogames</w:t>
      </w:r>
      <w:proofErr w:type="gramEnd"/>
      <w:r w:rsidRPr="00E91238">
        <w:rPr>
          <w:rFonts w:ascii="Times New Roman" w:eastAsia="Times New Roman" w:hAnsi="Times New Roman" w:cs="Times New Roman"/>
          <w:sz w:val="24"/>
          <w:szCs w:val="24"/>
        </w:rPr>
        <w:t xml:space="preserve"> and creative applications of social media rewrite canonical texts in ways that are provocative and illuminating, but potentially also reductive and limiting? We are seeking contributions for a one-day, online, free conference on digital adaptations of canonical texts, and a follow-on special issue of the journal Adaptation exploring this subject matter. Please submit abstracts (up to 200 words) for 15-minute papers to Erin Sullivan (</w:t>
      </w:r>
      <w:hyperlink r:id="rId16" w:history="1">
        <w:r w:rsidRPr="00E91238">
          <w:rPr>
            <w:rStyle w:val="Hyperlink"/>
            <w:rFonts w:ascii="Times New Roman" w:eastAsia="Times New Roman" w:hAnsi="Times New Roman" w:cs="Times New Roman"/>
            <w:sz w:val="24"/>
            <w:szCs w:val="24"/>
          </w:rPr>
          <w:t>e.sullivan@bham.ac.uk</w:t>
        </w:r>
      </w:hyperlink>
      <w:r w:rsidRPr="00E91238">
        <w:rPr>
          <w:rFonts w:ascii="Times New Roman" w:eastAsia="Times New Roman" w:hAnsi="Times New Roman" w:cs="Times New Roman"/>
          <w:sz w:val="24"/>
          <w:szCs w:val="24"/>
        </w:rPr>
        <w:t xml:space="preserve">) and Deborah </w:t>
      </w:r>
      <w:proofErr w:type="spellStart"/>
      <w:r w:rsidRPr="00E91238">
        <w:rPr>
          <w:rFonts w:ascii="Times New Roman" w:eastAsia="Times New Roman" w:hAnsi="Times New Roman" w:cs="Times New Roman"/>
          <w:sz w:val="24"/>
          <w:szCs w:val="24"/>
        </w:rPr>
        <w:t>Cartmell</w:t>
      </w:r>
      <w:proofErr w:type="spellEnd"/>
      <w:r w:rsidRPr="00E91238">
        <w:rPr>
          <w:rFonts w:ascii="Times New Roman" w:eastAsia="Times New Roman" w:hAnsi="Times New Roman" w:cs="Times New Roman"/>
          <w:sz w:val="24"/>
          <w:szCs w:val="24"/>
        </w:rPr>
        <w:t xml:space="preserve"> (</w:t>
      </w:r>
      <w:hyperlink r:id="rId17" w:history="1">
        <w:r w:rsidRPr="00E91238">
          <w:rPr>
            <w:rStyle w:val="Hyperlink"/>
            <w:rFonts w:ascii="Times New Roman" w:eastAsia="Times New Roman" w:hAnsi="Times New Roman" w:cs="Times New Roman"/>
            <w:sz w:val="24"/>
            <w:szCs w:val="24"/>
          </w:rPr>
          <w:t>djc@dmu.ac.uk</w:t>
        </w:r>
      </w:hyperlink>
      <w:r w:rsidRPr="00E91238">
        <w:rPr>
          <w:rFonts w:ascii="Times New Roman" w:eastAsia="Times New Roman" w:hAnsi="Times New Roman" w:cs="Times New Roman"/>
          <w:sz w:val="24"/>
          <w:szCs w:val="24"/>
        </w:rPr>
        <w:t xml:space="preserve">) by 1 June 2022. Papers from the conference will be considered for a special issue of </w:t>
      </w:r>
      <w:r w:rsidRPr="00E91238">
        <w:rPr>
          <w:rFonts w:ascii="Times New Roman" w:eastAsia="Times New Roman" w:hAnsi="Times New Roman" w:cs="Times New Roman"/>
          <w:i/>
          <w:iCs/>
          <w:sz w:val="24"/>
          <w:szCs w:val="24"/>
        </w:rPr>
        <w:t>Adaptation</w:t>
      </w:r>
      <w:r w:rsidRPr="00E91238">
        <w:rPr>
          <w:rFonts w:ascii="Times New Roman" w:eastAsia="Times New Roman" w:hAnsi="Times New Roman" w:cs="Times New Roman"/>
          <w:sz w:val="24"/>
          <w:szCs w:val="24"/>
        </w:rPr>
        <w:t xml:space="preserve">: </w:t>
      </w:r>
      <w:hyperlink r:id="rId18" w:history="1">
        <w:r w:rsidRPr="00E91238">
          <w:rPr>
            <w:rStyle w:val="Hyperlink"/>
            <w:rFonts w:ascii="Times New Roman" w:eastAsia="Times New Roman" w:hAnsi="Times New Roman" w:cs="Times New Roman"/>
            <w:sz w:val="24"/>
            <w:szCs w:val="24"/>
          </w:rPr>
          <w:t>https://academic.oup.com/adaptation</w:t>
        </w:r>
      </w:hyperlink>
      <w:r w:rsidRPr="00E91238">
        <w:rPr>
          <w:rFonts w:ascii="Times New Roman" w:eastAsia="Times New Roman" w:hAnsi="Times New Roman" w:cs="Times New Roman"/>
          <w:sz w:val="24"/>
          <w:szCs w:val="24"/>
        </w:rPr>
        <w:t xml:space="preserve"> </w:t>
      </w:r>
    </w:p>
    <w:p w14:paraId="7DC32DE3" w14:textId="77777777" w:rsidR="00E91238" w:rsidRPr="00E91238" w:rsidRDefault="00E91238" w:rsidP="00E91238">
      <w:pPr>
        <w:pStyle w:val="NormalWeb"/>
        <w:rPr>
          <w:rFonts w:ascii="Times New Roman" w:hAnsi="Times New Roman" w:cs="Times New Roman"/>
          <w:sz w:val="24"/>
          <w:szCs w:val="24"/>
        </w:rPr>
      </w:pPr>
    </w:p>
    <w:p w14:paraId="43C4665C"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CfP</w:t>
      </w:r>
      <w:proofErr w:type="spellEnd"/>
      <w:r w:rsidRPr="00E91238">
        <w:rPr>
          <w:rFonts w:ascii="Times New Roman" w:hAnsi="Times New Roman" w:cs="Times New Roman"/>
          <w:sz w:val="24"/>
          <w:szCs w:val="24"/>
        </w:rPr>
        <w:t>: Multilingualism in Translation (the English-speaking world, 16th century – present)</w:t>
      </w:r>
    </w:p>
    <w:p w14:paraId="6097ABDD"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Deadline: 1 June 2022</w:t>
      </w:r>
    </w:p>
    <w:p w14:paraId="35A93253"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Université Paris Nanterre, 30-31 March 2023 &amp; Université de Lille, February/March 2024</w:t>
      </w:r>
    </w:p>
    <w:p w14:paraId="36FC695A" w14:textId="77777777" w:rsidR="00E91238" w:rsidRPr="00E91238" w:rsidRDefault="00E91238" w:rsidP="00E91238">
      <w:pPr>
        <w:rPr>
          <w:rFonts w:ascii="Times New Roman" w:eastAsia="Times New Roman" w:hAnsi="Times New Roman" w:cs="Times New Roman"/>
          <w:sz w:val="24"/>
          <w:szCs w:val="24"/>
        </w:rPr>
      </w:pPr>
      <w:r w:rsidRPr="00E91238">
        <w:rPr>
          <w:rFonts w:ascii="Times New Roman" w:eastAsia="Times New Roman" w:hAnsi="Times New Roman" w:cs="Times New Roman"/>
          <w:sz w:val="24"/>
          <w:szCs w:val="24"/>
        </w:rPr>
        <w:t xml:space="preserve">This two-part conference welcomes both synchronic and diachronic approaches to the interplay between multilingualism and translation involving English as source or target language and at least one other language in works of literature, the performing </w:t>
      </w:r>
      <w:proofErr w:type="gramStart"/>
      <w:r w:rsidRPr="00E91238">
        <w:rPr>
          <w:rFonts w:ascii="Times New Roman" w:eastAsia="Times New Roman" w:hAnsi="Times New Roman" w:cs="Times New Roman"/>
          <w:sz w:val="24"/>
          <w:szCs w:val="24"/>
        </w:rPr>
        <w:t>arts</w:t>
      </w:r>
      <w:proofErr w:type="gramEnd"/>
      <w:r w:rsidRPr="00E91238">
        <w:rPr>
          <w:rFonts w:ascii="Times New Roman" w:eastAsia="Times New Roman" w:hAnsi="Times New Roman" w:cs="Times New Roman"/>
          <w:sz w:val="24"/>
          <w:szCs w:val="24"/>
        </w:rPr>
        <w:t xml:space="preserve"> and audio-visual productions, from the sixteenth century to the present. Multilingualism will be taken in the broad meaning of the co-presence of several languages within the same work, thus including neighbouring concepts such as </w:t>
      </w:r>
      <w:proofErr w:type="spellStart"/>
      <w:r w:rsidRPr="00E91238">
        <w:rPr>
          <w:rFonts w:ascii="Times New Roman" w:eastAsia="Times New Roman" w:hAnsi="Times New Roman" w:cs="Times New Roman"/>
          <w:sz w:val="24"/>
          <w:szCs w:val="24"/>
        </w:rPr>
        <w:t>heterolingualism</w:t>
      </w:r>
      <w:proofErr w:type="spellEnd"/>
      <w:r w:rsidRPr="00E91238">
        <w:rPr>
          <w:rFonts w:ascii="Times New Roman" w:eastAsia="Times New Roman" w:hAnsi="Times New Roman" w:cs="Times New Roman"/>
          <w:sz w:val="24"/>
          <w:szCs w:val="24"/>
        </w:rPr>
        <w:t xml:space="preserve">, and such phenomena as code-switching and multi-ethnolects. Papers that combine methodologies from linguistics, literary/film studies and translation studies will be particularly </w:t>
      </w:r>
      <w:proofErr w:type="spellStart"/>
      <w:r w:rsidRPr="00E91238">
        <w:rPr>
          <w:rFonts w:ascii="Times New Roman" w:eastAsia="Times New Roman" w:hAnsi="Times New Roman" w:cs="Times New Roman"/>
          <w:sz w:val="24"/>
          <w:szCs w:val="24"/>
        </w:rPr>
        <w:t>appreciated.</w:t>
      </w:r>
      <w:hyperlink r:id="rId19" w:tgtFrame="_blank" w:history="1">
        <w:r w:rsidRPr="00E91238">
          <w:rPr>
            <w:rStyle w:val="Hyperlink"/>
            <w:rFonts w:ascii="Times New Roman" w:eastAsia="Times New Roman" w:hAnsi="Times New Roman" w:cs="Times New Roman"/>
            <w:sz w:val="24"/>
            <w:szCs w:val="24"/>
          </w:rPr>
          <w:t>The</w:t>
        </w:r>
        <w:proofErr w:type="spellEnd"/>
        <w:r w:rsidRPr="00E91238">
          <w:rPr>
            <w:rStyle w:val="Hyperlink"/>
            <w:rFonts w:ascii="Times New Roman" w:eastAsia="Times New Roman" w:hAnsi="Times New Roman" w:cs="Times New Roman"/>
            <w:sz w:val="24"/>
            <w:szCs w:val="24"/>
          </w:rPr>
          <w:t xml:space="preserve"> first part</w:t>
        </w:r>
      </w:hyperlink>
      <w:r w:rsidRPr="00E91238">
        <w:rPr>
          <w:rFonts w:ascii="Times New Roman" w:eastAsia="Times New Roman" w:hAnsi="Times New Roman" w:cs="Times New Roman"/>
          <w:sz w:val="24"/>
          <w:szCs w:val="24"/>
        </w:rPr>
        <w:t xml:space="preserve"> will take place at Université Paris Nanterre, France </w:t>
      </w:r>
      <w:r w:rsidRPr="00E91238">
        <w:rPr>
          <w:rFonts w:ascii="Times New Roman" w:eastAsia="Times New Roman" w:hAnsi="Times New Roman" w:cs="Times New Roman"/>
          <w:sz w:val="24"/>
          <w:szCs w:val="24"/>
        </w:rPr>
        <w:lastRenderedPageBreak/>
        <w:t xml:space="preserve">(30-31 March 2023), and will focus more specifically on literary works in print (and the issues related to translating and publishing multilingual texts) from the sixteenth century to the present. Keynote speaker: Dirk </w:t>
      </w:r>
      <w:proofErr w:type="spellStart"/>
      <w:r w:rsidRPr="00E91238">
        <w:rPr>
          <w:rFonts w:ascii="Times New Roman" w:eastAsia="Times New Roman" w:hAnsi="Times New Roman" w:cs="Times New Roman"/>
          <w:sz w:val="24"/>
          <w:szCs w:val="24"/>
        </w:rPr>
        <w:t>Delabastita</w:t>
      </w:r>
      <w:proofErr w:type="spellEnd"/>
      <w:r w:rsidRPr="00E91238">
        <w:rPr>
          <w:rFonts w:ascii="Times New Roman" w:eastAsia="Times New Roman" w:hAnsi="Times New Roman" w:cs="Times New Roman"/>
          <w:sz w:val="24"/>
          <w:szCs w:val="24"/>
        </w:rPr>
        <w:t xml:space="preserve"> (Université de Namur). </w:t>
      </w:r>
      <w:hyperlink r:id="rId20" w:tgtFrame="_blank" w:history="1">
        <w:r w:rsidRPr="00E91238">
          <w:rPr>
            <w:rStyle w:val="Hyperlink"/>
            <w:rFonts w:ascii="Times New Roman" w:eastAsia="Times New Roman" w:hAnsi="Times New Roman" w:cs="Times New Roman"/>
            <w:sz w:val="24"/>
            <w:szCs w:val="24"/>
          </w:rPr>
          <w:t>The second part</w:t>
        </w:r>
      </w:hyperlink>
      <w:r w:rsidRPr="00E91238">
        <w:rPr>
          <w:rFonts w:ascii="Times New Roman" w:eastAsia="Times New Roman" w:hAnsi="Times New Roman" w:cs="Times New Roman"/>
          <w:sz w:val="24"/>
          <w:szCs w:val="24"/>
        </w:rPr>
        <w:t xml:space="preserve"> will take place at Université de Lille, France (February/March 2024), and will focus more specifically on the performing arts, </w:t>
      </w:r>
      <w:proofErr w:type="gramStart"/>
      <w:r w:rsidRPr="00E91238">
        <w:rPr>
          <w:rFonts w:ascii="Times New Roman" w:eastAsia="Times New Roman" w:hAnsi="Times New Roman" w:cs="Times New Roman"/>
          <w:sz w:val="24"/>
          <w:szCs w:val="24"/>
        </w:rPr>
        <w:t>films</w:t>
      </w:r>
      <w:proofErr w:type="gramEnd"/>
      <w:r w:rsidRPr="00E91238">
        <w:rPr>
          <w:rFonts w:ascii="Times New Roman" w:eastAsia="Times New Roman" w:hAnsi="Times New Roman" w:cs="Times New Roman"/>
          <w:sz w:val="24"/>
          <w:szCs w:val="24"/>
        </w:rPr>
        <w:t xml:space="preserve"> and TV series (and the challenges set to translators by aural effects dependent on multilingualism). Keynote speaker: Charlotte </w:t>
      </w:r>
      <w:proofErr w:type="spellStart"/>
      <w:r w:rsidRPr="00E91238">
        <w:rPr>
          <w:rFonts w:ascii="Times New Roman" w:eastAsia="Times New Roman" w:hAnsi="Times New Roman" w:cs="Times New Roman"/>
          <w:sz w:val="24"/>
          <w:szCs w:val="24"/>
        </w:rPr>
        <w:t>Bosseaux</w:t>
      </w:r>
      <w:proofErr w:type="spellEnd"/>
      <w:r w:rsidRPr="00E91238">
        <w:rPr>
          <w:rFonts w:ascii="Times New Roman" w:eastAsia="Times New Roman" w:hAnsi="Times New Roman" w:cs="Times New Roman"/>
          <w:sz w:val="24"/>
          <w:szCs w:val="24"/>
        </w:rPr>
        <w:t xml:space="preserve"> (The University of Edinburgh). Please send abstracts (300 words) and a short bio-bibliography in English or in French for either conference to Laetitia </w:t>
      </w:r>
      <w:proofErr w:type="spellStart"/>
      <w:r w:rsidRPr="00E91238">
        <w:rPr>
          <w:rFonts w:ascii="Times New Roman" w:eastAsia="Times New Roman" w:hAnsi="Times New Roman" w:cs="Times New Roman"/>
          <w:sz w:val="24"/>
          <w:szCs w:val="24"/>
        </w:rPr>
        <w:t>Sansonetti</w:t>
      </w:r>
      <w:proofErr w:type="spellEnd"/>
      <w:r w:rsidRPr="00E91238">
        <w:rPr>
          <w:rFonts w:ascii="Times New Roman" w:eastAsia="Times New Roman" w:hAnsi="Times New Roman" w:cs="Times New Roman"/>
          <w:sz w:val="24"/>
          <w:szCs w:val="24"/>
        </w:rPr>
        <w:t xml:space="preserve"> (</w:t>
      </w:r>
      <w:hyperlink r:id="rId21" w:tgtFrame="_blank" w:history="1">
        <w:r w:rsidRPr="00E91238">
          <w:rPr>
            <w:rStyle w:val="Hyperlink"/>
            <w:rFonts w:ascii="Times New Roman" w:eastAsia="Times New Roman" w:hAnsi="Times New Roman" w:cs="Times New Roman"/>
            <w:sz w:val="24"/>
            <w:szCs w:val="24"/>
          </w:rPr>
          <w:t>l.sansonetti@parisnanterre.fr</w:t>
        </w:r>
      </w:hyperlink>
      <w:r w:rsidRPr="00E91238">
        <w:rPr>
          <w:rFonts w:ascii="Times New Roman" w:eastAsia="Times New Roman" w:hAnsi="Times New Roman" w:cs="Times New Roman"/>
          <w:sz w:val="24"/>
          <w:szCs w:val="24"/>
        </w:rPr>
        <w:t xml:space="preserve">), Julie </w:t>
      </w:r>
      <w:proofErr w:type="spellStart"/>
      <w:r w:rsidRPr="00E91238">
        <w:rPr>
          <w:rFonts w:ascii="Times New Roman" w:eastAsia="Times New Roman" w:hAnsi="Times New Roman" w:cs="Times New Roman"/>
          <w:sz w:val="24"/>
          <w:szCs w:val="24"/>
        </w:rPr>
        <w:t>Loison</w:t>
      </w:r>
      <w:proofErr w:type="spellEnd"/>
      <w:r w:rsidRPr="00E91238">
        <w:rPr>
          <w:rFonts w:ascii="Times New Roman" w:eastAsia="Times New Roman" w:hAnsi="Times New Roman" w:cs="Times New Roman"/>
          <w:sz w:val="24"/>
          <w:szCs w:val="24"/>
        </w:rPr>
        <w:t>-Charles (</w:t>
      </w:r>
      <w:hyperlink r:id="rId22" w:tgtFrame="_blank" w:history="1">
        <w:r w:rsidRPr="00E91238">
          <w:rPr>
            <w:rStyle w:val="Hyperlink"/>
            <w:rFonts w:ascii="Times New Roman" w:eastAsia="Times New Roman" w:hAnsi="Times New Roman" w:cs="Times New Roman"/>
            <w:sz w:val="24"/>
            <w:szCs w:val="24"/>
          </w:rPr>
          <w:t>julie.charles@univ-lille.fr</w:t>
        </w:r>
      </w:hyperlink>
      <w:r w:rsidRPr="00E91238">
        <w:rPr>
          <w:rFonts w:ascii="Times New Roman" w:eastAsia="Times New Roman" w:hAnsi="Times New Roman" w:cs="Times New Roman"/>
          <w:sz w:val="24"/>
          <w:szCs w:val="24"/>
        </w:rPr>
        <w:t xml:space="preserve">) and Claire </w:t>
      </w:r>
      <w:proofErr w:type="spellStart"/>
      <w:r w:rsidRPr="00E91238">
        <w:rPr>
          <w:rFonts w:ascii="Times New Roman" w:eastAsia="Times New Roman" w:hAnsi="Times New Roman" w:cs="Times New Roman"/>
          <w:sz w:val="24"/>
          <w:szCs w:val="24"/>
        </w:rPr>
        <w:t>Hélie</w:t>
      </w:r>
      <w:proofErr w:type="spellEnd"/>
      <w:r w:rsidRPr="00E91238">
        <w:rPr>
          <w:rFonts w:ascii="Times New Roman" w:eastAsia="Times New Roman" w:hAnsi="Times New Roman" w:cs="Times New Roman"/>
          <w:sz w:val="24"/>
          <w:szCs w:val="24"/>
        </w:rPr>
        <w:t xml:space="preserve"> (</w:t>
      </w:r>
      <w:hyperlink r:id="rId23" w:tgtFrame="_blank" w:history="1">
        <w:r w:rsidRPr="00E91238">
          <w:rPr>
            <w:rStyle w:val="Hyperlink"/>
            <w:rFonts w:ascii="Times New Roman" w:eastAsia="Times New Roman" w:hAnsi="Times New Roman" w:cs="Times New Roman"/>
            <w:sz w:val="24"/>
            <w:szCs w:val="24"/>
          </w:rPr>
          <w:t>claire.helie@univ-lille.fr</w:t>
        </w:r>
      </w:hyperlink>
      <w:r w:rsidRPr="00E91238">
        <w:rPr>
          <w:rFonts w:ascii="Times New Roman" w:eastAsia="Times New Roman" w:hAnsi="Times New Roman" w:cs="Times New Roman"/>
          <w:sz w:val="24"/>
          <w:szCs w:val="24"/>
        </w:rPr>
        <w:t xml:space="preserve">) by 1 June 2022. </w:t>
      </w:r>
    </w:p>
    <w:p w14:paraId="0C627B50" w14:textId="77777777" w:rsidR="00E91238" w:rsidRPr="00E91238" w:rsidRDefault="00E91238" w:rsidP="00E91238">
      <w:pPr>
        <w:pStyle w:val="NormalWeb"/>
        <w:rPr>
          <w:rFonts w:ascii="Times New Roman" w:hAnsi="Times New Roman" w:cs="Times New Roman"/>
          <w:sz w:val="24"/>
          <w:szCs w:val="24"/>
        </w:rPr>
      </w:pPr>
    </w:p>
    <w:p w14:paraId="392168D5"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CfP</w:t>
      </w:r>
      <w:proofErr w:type="spellEnd"/>
      <w:r w:rsidRPr="00E91238">
        <w:rPr>
          <w:rFonts w:ascii="Times New Roman" w:hAnsi="Times New Roman" w:cs="Times New Roman"/>
          <w:sz w:val="24"/>
          <w:szCs w:val="24"/>
        </w:rPr>
        <w:t>: Translating Ancient Greek Drama (1600-1800)</w:t>
      </w:r>
    </w:p>
    <w:p w14:paraId="51BF72C4"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Deadline for submissions: 8 April 2022</w:t>
      </w:r>
    </w:p>
    <w:p w14:paraId="38A2BCAB"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UCL, 24 June 2022</w:t>
      </w:r>
    </w:p>
    <w:p w14:paraId="562CC270"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Early modern translation theories and practices need to be discussed in relation both to ancient theory and performance, and to early modern theatre theories and practices. This complex nexus requires a cross-cultural, </w:t>
      </w:r>
      <w:proofErr w:type="gramStart"/>
      <w:r w:rsidRPr="00E91238">
        <w:rPr>
          <w:rFonts w:ascii="Times New Roman" w:hAnsi="Times New Roman" w:cs="Times New Roman"/>
          <w:sz w:val="24"/>
          <w:szCs w:val="24"/>
        </w:rPr>
        <w:t>multilingual</w:t>
      </w:r>
      <w:proofErr w:type="gramEnd"/>
      <w:r w:rsidRPr="00E91238">
        <w:rPr>
          <w:rFonts w:ascii="Times New Roman" w:hAnsi="Times New Roman" w:cs="Times New Roman"/>
          <w:sz w:val="24"/>
          <w:szCs w:val="24"/>
        </w:rPr>
        <w:t xml:space="preserve"> and collective effort. Both ‘translation’ and ‘translating’ of ancient Greek drama in this period should be understood as acts of interlinguistic and </w:t>
      </w:r>
      <w:proofErr w:type="spellStart"/>
      <w:r w:rsidRPr="00E91238">
        <w:rPr>
          <w:rFonts w:ascii="Times New Roman" w:hAnsi="Times New Roman" w:cs="Times New Roman"/>
          <w:sz w:val="24"/>
          <w:szCs w:val="24"/>
        </w:rPr>
        <w:t>intersemiotic</w:t>
      </w:r>
      <w:proofErr w:type="spellEnd"/>
      <w:r w:rsidRPr="00E91238">
        <w:rPr>
          <w:rFonts w:ascii="Times New Roman" w:hAnsi="Times New Roman" w:cs="Times New Roman"/>
          <w:sz w:val="24"/>
          <w:szCs w:val="24"/>
        </w:rPr>
        <w:t xml:space="preserve"> transactions which, in addition to involving two linguistic systems, also encompass a reassessment of both the </w:t>
      </w:r>
      <w:proofErr w:type="gramStart"/>
      <w:r w:rsidRPr="00E91238">
        <w:rPr>
          <w:rFonts w:ascii="Times New Roman" w:hAnsi="Times New Roman" w:cs="Times New Roman"/>
          <w:sz w:val="24"/>
          <w:szCs w:val="24"/>
        </w:rPr>
        <w:t>source’s</w:t>
      </w:r>
      <w:proofErr w:type="gramEnd"/>
      <w:r w:rsidRPr="00E91238">
        <w:rPr>
          <w:rFonts w:ascii="Times New Roman" w:hAnsi="Times New Roman" w:cs="Times New Roman"/>
          <w:sz w:val="24"/>
          <w:szCs w:val="24"/>
        </w:rPr>
        <w:t xml:space="preserve"> and target’s contextual and cultural meanings as well as a recodification of the source’s cultural and theatrical conventions. The implications of recodification are brought to the fore when these texts are explored through the lens of their dramaturgical potential: i.e., as translations of dramatic texts and thus (if only ideally) conceived for the stage, but also as themselves dramaturgical acts of understanding and assembling meanings, ancient and modern alike, in a mutual relationship of influence. To participate, please send a 250-word abstract and a short biography to </w:t>
      </w:r>
      <w:hyperlink r:id="rId24" w:history="1">
        <w:r w:rsidRPr="00E91238">
          <w:rPr>
            <w:rStyle w:val="Hyperlink"/>
            <w:rFonts w:ascii="Times New Roman" w:hAnsi="Times New Roman" w:cs="Times New Roman"/>
            <w:sz w:val="24"/>
            <w:szCs w:val="24"/>
          </w:rPr>
          <w:t>translatinggreektragedy@gmail.com</w:t>
        </w:r>
      </w:hyperlink>
      <w:r w:rsidRPr="00E91238">
        <w:rPr>
          <w:rFonts w:ascii="Times New Roman" w:hAnsi="Times New Roman" w:cs="Times New Roman"/>
          <w:sz w:val="24"/>
          <w:szCs w:val="24"/>
        </w:rPr>
        <w:t xml:space="preserve"> by 8th April. Papers should be 20 minutes’ long; demonstration-performance papers can take up to 40 minutes. </w:t>
      </w:r>
      <w:hyperlink r:id="rId25" w:history="1">
        <w:r w:rsidRPr="00E91238">
          <w:rPr>
            <w:rStyle w:val="Hyperlink"/>
            <w:rFonts w:ascii="Times New Roman" w:hAnsi="Times New Roman" w:cs="Times New Roman"/>
            <w:sz w:val="24"/>
            <w:szCs w:val="24"/>
          </w:rPr>
          <w:t>https://www.ucl.ac.uk/early-modern/events/2022/jun/translating-ancient-greek-drama-1600-1800</w:t>
        </w:r>
      </w:hyperlink>
    </w:p>
    <w:p w14:paraId="0E2C261F"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Style w:val="Hyperlink"/>
          <w:rFonts w:ascii="Times New Roman" w:hAnsi="Times New Roman" w:cs="Times New Roman"/>
          <w:sz w:val="24"/>
          <w:szCs w:val="24"/>
        </w:rPr>
        <w:t> </w:t>
      </w:r>
    </w:p>
    <w:p w14:paraId="4EBF2829"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 </w:t>
      </w:r>
      <w:proofErr w:type="spellStart"/>
      <w:r w:rsidRPr="00E91238">
        <w:rPr>
          <w:rFonts w:ascii="Times New Roman" w:hAnsi="Times New Roman" w:cs="Times New Roman"/>
          <w:sz w:val="24"/>
          <w:szCs w:val="24"/>
        </w:rPr>
        <w:t>CfP</w:t>
      </w:r>
      <w:proofErr w:type="spellEnd"/>
      <w:r w:rsidRPr="00E91238">
        <w:rPr>
          <w:rFonts w:ascii="Times New Roman" w:hAnsi="Times New Roman" w:cs="Times New Roman"/>
          <w:sz w:val="24"/>
          <w:szCs w:val="24"/>
        </w:rPr>
        <w:t>: Memory and Performance: Classical Reception in Early Modern Festivals (15th-18th Century)</w:t>
      </w:r>
    </w:p>
    <w:p w14:paraId="16748FE1"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Deadline: 13 April 2022</w:t>
      </w:r>
    </w:p>
    <w:p w14:paraId="10C05C32"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Two stage hybrid conference: 13-14 October 2022, University of Parma and on Zoom; 23-24 February 2023, UCL and on Zoom</w:t>
      </w:r>
    </w:p>
    <w:p w14:paraId="3E9D9925" w14:textId="77777777" w:rsidR="00E91238" w:rsidRPr="00E91238" w:rsidRDefault="00E91238" w:rsidP="00E91238">
      <w:pPr>
        <w:rPr>
          <w:rFonts w:ascii="Times New Roman" w:eastAsia="Times New Roman" w:hAnsi="Times New Roman" w:cs="Times New Roman"/>
          <w:sz w:val="24"/>
          <w:szCs w:val="24"/>
        </w:rPr>
      </w:pPr>
      <w:r w:rsidRPr="00E91238">
        <w:rPr>
          <w:rFonts w:ascii="Times New Roman" w:eastAsia="Times New Roman" w:hAnsi="Times New Roman" w:cs="Times New Roman"/>
          <w:sz w:val="24"/>
          <w:szCs w:val="24"/>
        </w:rPr>
        <w:t xml:space="preserve">Recent publications and research projects on early modern theatre have argued for a need to move away from strict definitions of theatrical endeavours as intrinsically linked to dramatic </w:t>
      </w:r>
      <w:r w:rsidRPr="00E91238">
        <w:rPr>
          <w:rFonts w:ascii="Times New Roman" w:eastAsia="Times New Roman" w:hAnsi="Times New Roman" w:cs="Times New Roman"/>
          <w:sz w:val="24"/>
          <w:szCs w:val="24"/>
        </w:rPr>
        <w:lastRenderedPageBreak/>
        <w:t xml:space="preserve">theatre to including as well as exploring the multiple forms of performance in early modern contexts. These were often explicitly tied with festive occasions and political celebrations, as well as cultural practises, and presented intangible, yet crucial, aspects of early modern life and memory. These transitory events – festivals – should be seen as the product of a highly performative context that extended beyond the vernacular dramatic traditions that were being formed between the 15th and the 18th centuries in some parts of the European and American continents. All submissions should include: a 350-word abstract, a brief bio, and an email address. Please also specify whether you </w:t>
      </w:r>
      <w:proofErr w:type="gramStart"/>
      <w:r w:rsidRPr="00E91238">
        <w:rPr>
          <w:rFonts w:ascii="Times New Roman" w:eastAsia="Times New Roman" w:hAnsi="Times New Roman" w:cs="Times New Roman"/>
          <w:sz w:val="24"/>
          <w:szCs w:val="24"/>
        </w:rPr>
        <w:t>have a preference for</w:t>
      </w:r>
      <w:proofErr w:type="gramEnd"/>
      <w:r w:rsidRPr="00E91238">
        <w:rPr>
          <w:rFonts w:ascii="Times New Roman" w:eastAsia="Times New Roman" w:hAnsi="Times New Roman" w:cs="Times New Roman"/>
          <w:sz w:val="24"/>
          <w:szCs w:val="24"/>
        </w:rPr>
        <w:t xml:space="preserve"> the first stage of the conference, in Parma (13-14 October 2022), or the second one, in London (23-24 February 2023), and whether you prefer the online or the in-person option. Accepted languages for Parma: Italian and English; accepted language for London: English. Submissions should be made by 13th April 2022 at </w:t>
      </w:r>
      <w:hyperlink r:id="rId26" w:history="1">
        <w:r w:rsidRPr="00E91238">
          <w:rPr>
            <w:rStyle w:val="Hyperlink"/>
            <w:rFonts w:ascii="Times New Roman" w:eastAsia="Times New Roman" w:hAnsi="Times New Roman" w:cs="Times New Roman"/>
            <w:color w:val="0000FF"/>
            <w:sz w:val="24"/>
            <w:szCs w:val="24"/>
            <w:u w:val="single"/>
          </w:rPr>
          <w:t>earlymodernfestival@outlook.com</w:t>
        </w:r>
      </w:hyperlink>
      <w:r w:rsidRPr="00E91238">
        <w:rPr>
          <w:rFonts w:ascii="Times New Roman" w:eastAsia="Times New Roman" w:hAnsi="Times New Roman" w:cs="Times New Roman"/>
          <w:sz w:val="24"/>
          <w:szCs w:val="24"/>
        </w:rPr>
        <w:t xml:space="preserve"> </w:t>
      </w:r>
      <w:hyperlink r:id="rId27" w:history="1">
        <w:r w:rsidRPr="00E91238">
          <w:rPr>
            <w:rStyle w:val="Hyperlink"/>
            <w:rFonts w:ascii="Times New Roman" w:eastAsia="Times New Roman" w:hAnsi="Times New Roman" w:cs="Times New Roman"/>
            <w:color w:val="0000FF"/>
            <w:sz w:val="24"/>
            <w:szCs w:val="24"/>
            <w:u w:val="single"/>
          </w:rPr>
          <w:t>https://www.ucl.ac.uk/early-modern/news/2022/feb/cfp-memory-and-performance-classical-reception-early-modern-festivals-15th-18th</w:t>
        </w:r>
      </w:hyperlink>
      <w:r w:rsidRPr="00E91238">
        <w:rPr>
          <w:rFonts w:ascii="Times New Roman" w:eastAsia="Times New Roman" w:hAnsi="Times New Roman" w:cs="Times New Roman"/>
          <w:sz w:val="24"/>
          <w:szCs w:val="24"/>
        </w:rPr>
        <w:t xml:space="preserve"> </w:t>
      </w:r>
    </w:p>
    <w:p w14:paraId="3F08F603" w14:textId="77777777" w:rsidR="00E91238" w:rsidRPr="00E91238" w:rsidRDefault="00E91238" w:rsidP="00E91238">
      <w:pPr>
        <w:pStyle w:val="NormalWeb"/>
        <w:rPr>
          <w:rFonts w:ascii="Times New Roman" w:hAnsi="Times New Roman" w:cs="Times New Roman"/>
          <w:sz w:val="24"/>
          <w:szCs w:val="24"/>
        </w:rPr>
      </w:pPr>
    </w:p>
    <w:p w14:paraId="55D29533"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b/>
          <w:bCs/>
          <w:sz w:val="24"/>
          <w:szCs w:val="24"/>
        </w:rPr>
        <w:t xml:space="preserve">– </w:t>
      </w:r>
      <w:r w:rsidRPr="00E91238">
        <w:rPr>
          <w:rFonts w:ascii="Times New Roman" w:hAnsi="Times New Roman" w:cs="Times New Roman"/>
          <w:sz w:val="24"/>
          <w:szCs w:val="24"/>
        </w:rPr>
        <w:t xml:space="preserve">Call for Contributors: CADRE: Co-Authored Drama in Renaissance England </w:t>
      </w:r>
    </w:p>
    <w:p w14:paraId="0AB2A3A4" w14:textId="77777777" w:rsidR="00E91238" w:rsidRPr="00E91238" w:rsidRDefault="00E91238" w:rsidP="00E91238">
      <w:pPr>
        <w:spacing w:before="100" w:beforeAutospacing="1" w:after="100" w:afterAutospacing="1"/>
        <w:rPr>
          <w:rFonts w:ascii="Times New Roman" w:hAnsi="Times New Roman" w:cs="Times New Roman"/>
          <w:sz w:val="24"/>
          <w:szCs w:val="24"/>
        </w:rPr>
      </w:pPr>
      <w:hyperlink r:id="rId28" w:history="1">
        <w:r w:rsidRPr="00E91238">
          <w:rPr>
            <w:rStyle w:val="Hyperlink"/>
            <w:rFonts w:ascii="Times New Roman" w:hAnsi="Times New Roman" w:cs="Times New Roman"/>
            <w:b/>
            <w:bCs/>
            <w:color w:val="0000FF"/>
            <w:sz w:val="24"/>
            <w:szCs w:val="24"/>
            <w:u w:val="single"/>
          </w:rPr>
          <w:t>www.cadredb.net</w:t>
        </w:r>
      </w:hyperlink>
    </w:p>
    <w:p w14:paraId="023C8374"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CADRE is a new wiki-style forum and database for scholars to share evidence and information about the co-authorship – a term that includes practices of collaboration, revision, and adaptation – of early modern plays and other entertainments. Inspired by the Lost Plays Database, CADRE seeks to build a reliable and authoritative resource for researchers working on co-authored drama and entertainments in early modern England. The general editors now invite applications to contribute to this database. We are looking for scholars, at any career stage, who are interested in early modern authorship, attribution studies, and/or practices of collaboration, revision, and adaptation. The goal of the project is to develop a reliable and authoritative resource for all researchers in early modern studies. We hope it will serve as a tool for teaching as well as a prompt for original research about early modern co-authorship. We seek to create a safe, encouraging, and productive space for all contributors to the database, and to develop studies in attribution for a larger, more inclusive, community of scholars.  Brett </w:t>
      </w:r>
      <w:proofErr w:type="spellStart"/>
      <w:r w:rsidRPr="00E91238">
        <w:rPr>
          <w:rFonts w:ascii="Times New Roman" w:hAnsi="Times New Roman" w:cs="Times New Roman"/>
          <w:sz w:val="24"/>
          <w:szCs w:val="24"/>
        </w:rPr>
        <w:t>Greatley</w:t>
      </w:r>
      <w:proofErr w:type="spellEnd"/>
      <w:r w:rsidRPr="00E91238">
        <w:rPr>
          <w:rFonts w:ascii="Times New Roman" w:hAnsi="Times New Roman" w:cs="Times New Roman"/>
          <w:sz w:val="24"/>
          <w:szCs w:val="24"/>
        </w:rPr>
        <w:t xml:space="preserve">-Hirsch and Rory </w:t>
      </w:r>
      <w:proofErr w:type="spellStart"/>
      <w:r w:rsidRPr="00E91238">
        <w:rPr>
          <w:rFonts w:ascii="Times New Roman" w:hAnsi="Times New Roman" w:cs="Times New Roman"/>
          <w:sz w:val="24"/>
          <w:szCs w:val="24"/>
        </w:rPr>
        <w:t>Loughnane</w:t>
      </w:r>
      <w:proofErr w:type="spellEnd"/>
      <w:r w:rsidRPr="00E91238">
        <w:rPr>
          <w:rFonts w:ascii="Times New Roman" w:hAnsi="Times New Roman" w:cs="Times New Roman"/>
          <w:sz w:val="24"/>
          <w:szCs w:val="24"/>
        </w:rPr>
        <w:t xml:space="preserve">. </w:t>
      </w:r>
    </w:p>
    <w:p w14:paraId="668BA772" w14:textId="77777777" w:rsidR="00E91238" w:rsidRPr="00E91238" w:rsidRDefault="00E91238" w:rsidP="00E91238">
      <w:pPr>
        <w:pStyle w:val="NormalWeb"/>
        <w:rPr>
          <w:rFonts w:ascii="Times New Roman" w:hAnsi="Times New Roman" w:cs="Times New Roman"/>
          <w:sz w:val="24"/>
          <w:szCs w:val="24"/>
        </w:rPr>
      </w:pPr>
    </w:p>
    <w:p w14:paraId="16A3A400" w14:textId="77777777" w:rsidR="00E91238" w:rsidRPr="00E91238" w:rsidRDefault="00E91238" w:rsidP="00E91238">
      <w:pPr>
        <w:pStyle w:val="PlainText"/>
        <w:rPr>
          <w:rFonts w:ascii="Times New Roman" w:hAnsi="Times New Roman" w:cs="Times New Roman"/>
          <w:sz w:val="24"/>
          <w:szCs w:val="24"/>
        </w:rPr>
      </w:pPr>
      <w:r w:rsidRPr="00E91238">
        <w:rPr>
          <w:rFonts w:ascii="Times New Roman" w:hAnsi="Times New Roman" w:cs="Times New Roman"/>
          <w:sz w:val="24"/>
          <w:szCs w:val="24"/>
        </w:rPr>
        <w:t xml:space="preserve">– Event: The Bibliotheca </w:t>
      </w:r>
      <w:proofErr w:type="spellStart"/>
      <w:r w:rsidRPr="00E91238">
        <w:rPr>
          <w:rFonts w:ascii="Times New Roman" w:hAnsi="Times New Roman" w:cs="Times New Roman"/>
          <w:sz w:val="24"/>
          <w:szCs w:val="24"/>
        </w:rPr>
        <w:t>Spenceriana</w:t>
      </w:r>
      <w:proofErr w:type="spellEnd"/>
      <w:r w:rsidRPr="00E91238">
        <w:rPr>
          <w:rFonts w:ascii="Times New Roman" w:hAnsi="Times New Roman" w:cs="Times New Roman"/>
          <w:sz w:val="24"/>
          <w:szCs w:val="24"/>
        </w:rPr>
        <w:t xml:space="preserve"> collection of Incunables. A new cataloguing project at the John Rylands Library.</w:t>
      </w:r>
    </w:p>
    <w:p w14:paraId="1ED7477A" w14:textId="77777777" w:rsidR="00E91238" w:rsidRPr="00E91238" w:rsidRDefault="00E91238" w:rsidP="00E91238">
      <w:pPr>
        <w:pStyle w:val="PlainText"/>
        <w:rPr>
          <w:rFonts w:ascii="Times New Roman" w:hAnsi="Times New Roman" w:cs="Times New Roman"/>
          <w:sz w:val="24"/>
          <w:szCs w:val="24"/>
        </w:rPr>
      </w:pPr>
      <w:r w:rsidRPr="00E91238">
        <w:rPr>
          <w:rFonts w:ascii="Times New Roman" w:hAnsi="Times New Roman" w:cs="Times New Roman"/>
          <w:sz w:val="24"/>
          <w:szCs w:val="24"/>
        </w:rPr>
        <w:t xml:space="preserve">Online via Zoom, 12 April 2022, 6:00PM - 8:00PM </w:t>
      </w:r>
    </w:p>
    <w:p w14:paraId="43DDE4FE" w14:textId="77777777" w:rsidR="00E91238" w:rsidRPr="00E91238" w:rsidRDefault="00E91238" w:rsidP="00E91238">
      <w:pPr>
        <w:pStyle w:val="PlainText"/>
        <w:rPr>
          <w:rFonts w:ascii="Times New Roman" w:hAnsi="Times New Roman" w:cs="Times New Roman"/>
          <w:sz w:val="24"/>
          <w:szCs w:val="24"/>
        </w:rPr>
      </w:pPr>
      <w:r w:rsidRPr="00E91238">
        <w:rPr>
          <w:rFonts w:ascii="Times New Roman" w:hAnsi="Times New Roman" w:cs="Times New Roman"/>
          <w:sz w:val="24"/>
          <w:szCs w:val="24"/>
        </w:rPr>
        <w:t xml:space="preserve">IES Book Collecting Seminar Series with John Gandy (John Rylands Library, University of Manchester), Julianne Simpson (John Rylands Library, University of Manchester), Ed </w:t>
      </w:r>
      <w:proofErr w:type="spellStart"/>
      <w:r w:rsidRPr="00E91238">
        <w:rPr>
          <w:rFonts w:ascii="Times New Roman" w:hAnsi="Times New Roman" w:cs="Times New Roman"/>
          <w:sz w:val="24"/>
          <w:szCs w:val="24"/>
        </w:rPr>
        <w:t>Potten</w:t>
      </w:r>
      <w:proofErr w:type="spellEnd"/>
      <w:r w:rsidRPr="00E91238">
        <w:rPr>
          <w:rFonts w:ascii="Times New Roman" w:hAnsi="Times New Roman" w:cs="Times New Roman"/>
          <w:sz w:val="24"/>
          <w:szCs w:val="24"/>
        </w:rPr>
        <w:t xml:space="preserve"> (Consultant to John Rylands) </w:t>
      </w:r>
      <w:hyperlink r:id="rId29" w:history="1">
        <w:r w:rsidRPr="00E91238">
          <w:rPr>
            <w:rStyle w:val="Hyperlink"/>
            <w:rFonts w:ascii="Times New Roman" w:hAnsi="Times New Roman" w:cs="Times New Roman"/>
            <w:color w:val="0000FF"/>
            <w:sz w:val="24"/>
            <w:szCs w:val="24"/>
            <w:u w:val="single"/>
          </w:rPr>
          <w:t>https://ies.sas.ac.uk/events/bibliotheca-spenceriana-collection-incunables-a-new-cataloguing-project-john-rylands-library</w:t>
        </w:r>
      </w:hyperlink>
    </w:p>
    <w:p w14:paraId="32A6BDAA"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b/>
          <w:bCs/>
          <w:sz w:val="24"/>
          <w:szCs w:val="24"/>
        </w:rPr>
        <w:lastRenderedPageBreak/>
        <w:t> </w:t>
      </w:r>
      <w:r w:rsidRPr="00E91238">
        <w:rPr>
          <w:rFonts w:ascii="Times New Roman" w:hAnsi="Times New Roman" w:cs="Times New Roman"/>
          <w:sz w:val="24"/>
          <w:szCs w:val="24"/>
        </w:rPr>
        <w:br/>
        <w:t> </w:t>
      </w:r>
    </w:p>
    <w:p w14:paraId="41C6F0FC" w14:textId="77777777" w:rsidR="00E91238" w:rsidRPr="00E91238" w:rsidRDefault="00E91238" w:rsidP="00E91238">
      <w:pPr>
        <w:pStyle w:val="PlainText"/>
        <w:rPr>
          <w:rFonts w:ascii="Times New Roman" w:hAnsi="Times New Roman" w:cs="Times New Roman"/>
          <w:sz w:val="24"/>
          <w:szCs w:val="24"/>
        </w:rPr>
      </w:pPr>
      <w:r w:rsidRPr="00E91238">
        <w:rPr>
          <w:rFonts w:ascii="Times New Roman" w:hAnsi="Times New Roman" w:cs="Times New Roman"/>
          <w:sz w:val="24"/>
          <w:szCs w:val="24"/>
          <w:lang w:val="fr-FR"/>
        </w:rPr>
        <w:t xml:space="preserve">– Doctoral </w:t>
      </w:r>
      <w:proofErr w:type="spellStart"/>
      <w:r w:rsidRPr="00E91238">
        <w:rPr>
          <w:rFonts w:ascii="Times New Roman" w:hAnsi="Times New Roman" w:cs="Times New Roman"/>
          <w:sz w:val="24"/>
          <w:szCs w:val="24"/>
          <w:lang w:val="fr-FR"/>
        </w:rPr>
        <w:t>student</w:t>
      </w:r>
      <w:proofErr w:type="spellEnd"/>
      <w:r w:rsidRPr="00E91238">
        <w:rPr>
          <w:rFonts w:ascii="Times New Roman" w:hAnsi="Times New Roman" w:cs="Times New Roman"/>
          <w:sz w:val="24"/>
          <w:szCs w:val="24"/>
          <w:lang w:val="fr-FR"/>
        </w:rPr>
        <w:t xml:space="preserve"> position on </w:t>
      </w:r>
      <w:proofErr w:type="spellStart"/>
      <w:r w:rsidRPr="00E91238">
        <w:rPr>
          <w:rFonts w:ascii="Times New Roman" w:hAnsi="Times New Roman" w:cs="Times New Roman"/>
          <w:sz w:val="24"/>
          <w:szCs w:val="24"/>
          <w:lang w:val="fr-FR"/>
        </w:rPr>
        <w:t>project</w:t>
      </w:r>
      <w:proofErr w:type="spellEnd"/>
      <w:r w:rsidRPr="00E91238">
        <w:rPr>
          <w:rFonts w:ascii="Times New Roman" w:hAnsi="Times New Roman" w:cs="Times New Roman"/>
          <w:sz w:val="24"/>
          <w:szCs w:val="24"/>
          <w:lang w:val="fr-FR"/>
        </w:rPr>
        <w:t> </w:t>
      </w:r>
      <w:proofErr w:type="spellStart"/>
      <w:r w:rsidRPr="00E91238">
        <w:rPr>
          <w:rFonts w:ascii="Times New Roman" w:hAnsi="Times New Roman" w:cs="Times New Roman"/>
          <w:sz w:val="24"/>
          <w:szCs w:val="24"/>
          <w:lang w:val="fr-FR"/>
        </w:rPr>
        <w:t>Ptolemaeus</w:t>
      </w:r>
      <w:proofErr w:type="spellEnd"/>
      <w:r w:rsidRPr="00E91238">
        <w:rPr>
          <w:rFonts w:ascii="Times New Roman" w:hAnsi="Times New Roman" w:cs="Times New Roman"/>
          <w:sz w:val="24"/>
          <w:szCs w:val="24"/>
          <w:lang w:val="fr-FR"/>
        </w:rPr>
        <w:t xml:space="preserve"> </w:t>
      </w:r>
      <w:proofErr w:type="spellStart"/>
      <w:r w:rsidRPr="00E91238">
        <w:rPr>
          <w:rFonts w:ascii="Times New Roman" w:hAnsi="Times New Roman" w:cs="Times New Roman"/>
          <w:sz w:val="24"/>
          <w:szCs w:val="24"/>
          <w:lang w:val="fr-FR"/>
        </w:rPr>
        <w:t>Arabus</w:t>
      </w:r>
      <w:proofErr w:type="spellEnd"/>
      <w:r w:rsidRPr="00E91238">
        <w:rPr>
          <w:rFonts w:ascii="Times New Roman" w:hAnsi="Times New Roman" w:cs="Times New Roman"/>
          <w:sz w:val="24"/>
          <w:szCs w:val="24"/>
          <w:lang w:val="fr-FR"/>
        </w:rPr>
        <w:t xml:space="preserve"> et Latinus</w:t>
      </w:r>
    </w:p>
    <w:p w14:paraId="0817BF4E" w14:textId="77777777" w:rsidR="00E91238" w:rsidRPr="00E91238" w:rsidRDefault="00E91238" w:rsidP="00E91238">
      <w:pPr>
        <w:pStyle w:val="PlainText"/>
        <w:rPr>
          <w:rFonts w:ascii="Times New Roman" w:hAnsi="Times New Roman" w:cs="Times New Roman"/>
          <w:sz w:val="24"/>
          <w:szCs w:val="24"/>
        </w:rPr>
      </w:pPr>
      <w:r w:rsidRPr="00E91238">
        <w:rPr>
          <w:rFonts w:ascii="Times New Roman" w:hAnsi="Times New Roman" w:cs="Times New Roman"/>
          <w:sz w:val="24"/>
          <w:szCs w:val="24"/>
        </w:rPr>
        <w:t>Closing date: 15 April 2022</w:t>
      </w:r>
    </w:p>
    <w:p w14:paraId="1212B8F4" w14:textId="77777777" w:rsidR="00E91238" w:rsidRPr="00E91238" w:rsidRDefault="00E91238" w:rsidP="00E91238">
      <w:pPr>
        <w:pStyle w:val="PlainText"/>
        <w:rPr>
          <w:rFonts w:ascii="Times New Roman" w:hAnsi="Times New Roman" w:cs="Times New Roman"/>
          <w:sz w:val="24"/>
          <w:szCs w:val="24"/>
        </w:rPr>
      </w:pPr>
      <w:proofErr w:type="spellStart"/>
      <w:r w:rsidRPr="00E91238">
        <w:rPr>
          <w:rFonts w:ascii="Times New Roman" w:hAnsi="Times New Roman" w:cs="Times New Roman"/>
          <w:sz w:val="24"/>
          <w:szCs w:val="24"/>
        </w:rPr>
        <w:t>Bayerische</w:t>
      </w:r>
      <w:proofErr w:type="spellEnd"/>
      <w:r w:rsidRPr="00E91238">
        <w:rPr>
          <w:rFonts w:ascii="Times New Roman" w:hAnsi="Times New Roman" w:cs="Times New Roman"/>
          <w:sz w:val="24"/>
          <w:szCs w:val="24"/>
        </w:rPr>
        <w:t xml:space="preserve"> Akademie der </w:t>
      </w:r>
      <w:proofErr w:type="spellStart"/>
      <w:r w:rsidRPr="00E91238">
        <w:rPr>
          <w:rFonts w:ascii="Times New Roman" w:hAnsi="Times New Roman" w:cs="Times New Roman"/>
          <w:sz w:val="24"/>
          <w:szCs w:val="24"/>
        </w:rPr>
        <w:t>Wissenschaften</w:t>
      </w:r>
      <w:proofErr w:type="spellEnd"/>
      <w:r w:rsidRPr="00E91238">
        <w:rPr>
          <w:rFonts w:ascii="Times New Roman" w:hAnsi="Times New Roman" w:cs="Times New Roman"/>
          <w:sz w:val="24"/>
          <w:szCs w:val="24"/>
        </w:rPr>
        <w:t xml:space="preserve"> in Munich</w:t>
      </w:r>
    </w:p>
    <w:p w14:paraId="734E2328" w14:textId="77777777" w:rsidR="00E91238" w:rsidRPr="00E91238" w:rsidRDefault="00E91238" w:rsidP="00E91238">
      <w:pPr>
        <w:rPr>
          <w:rFonts w:ascii="Times New Roman" w:eastAsia="Times New Roman" w:hAnsi="Times New Roman" w:cs="Times New Roman"/>
          <w:sz w:val="24"/>
          <w:szCs w:val="24"/>
        </w:rPr>
      </w:pPr>
      <w:r w:rsidRPr="00E91238">
        <w:rPr>
          <w:rFonts w:ascii="Times New Roman" w:eastAsia="Times New Roman" w:hAnsi="Times New Roman" w:cs="Times New Roman"/>
          <w:sz w:val="24"/>
          <w:szCs w:val="24"/>
        </w:rPr>
        <w:t xml:space="preserve">A three-year position for a doctoral student (Latinist, Arabist or historian of medieval/early modern science) starting in October 2022. </w:t>
      </w:r>
      <w:hyperlink r:id="rId30" w:history="1">
        <w:r w:rsidRPr="00E91238">
          <w:rPr>
            <w:rStyle w:val="Hyperlink"/>
            <w:rFonts w:ascii="Times New Roman" w:eastAsia="Times New Roman" w:hAnsi="Times New Roman" w:cs="Times New Roman"/>
            <w:color w:val="0000FF"/>
            <w:sz w:val="24"/>
            <w:szCs w:val="24"/>
            <w:u w:val="single"/>
          </w:rPr>
          <w:t>http://ptolemaeus.badw.de/jobs</w:t>
        </w:r>
      </w:hyperlink>
      <w:r w:rsidRPr="00E91238">
        <w:rPr>
          <w:rFonts w:ascii="Times New Roman" w:eastAsia="Times New Roman" w:hAnsi="Times New Roman" w:cs="Times New Roman"/>
          <w:sz w:val="24"/>
          <w:szCs w:val="24"/>
        </w:rPr>
        <w:t xml:space="preserve"> </w:t>
      </w:r>
    </w:p>
    <w:p w14:paraId="17A7B06B" w14:textId="77777777" w:rsidR="00E91238" w:rsidRPr="00E91238" w:rsidRDefault="00E91238" w:rsidP="00E91238">
      <w:pPr>
        <w:pStyle w:val="NormalWeb"/>
        <w:rPr>
          <w:rFonts w:ascii="Times New Roman" w:hAnsi="Times New Roman" w:cs="Times New Roman"/>
          <w:sz w:val="24"/>
          <w:szCs w:val="24"/>
        </w:rPr>
      </w:pPr>
    </w:p>
    <w:p w14:paraId="1727A827"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b/>
          <w:bCs/>
          <w:sz w:val="24"/>
          <w:szCs w:val="24"/>
        </w:rPr>
        <w:t>–</w:t>
      </w:r>
      <w:r w:rsidRPr="00E91238">
        <w:rPr>
          <w:rFonts w:ascii="Times New Roman" w:hAnsi="Times New Roman" w:cs="Times New Roman"/>
          <w:sz w:val="24"/>
          <w:szCs w:val="24"/>
        </w:rPr>
        <w:t xml:space="preserve"> Birkbeck, University of London</w:t>
      </w:r>
    </w:p>
    <w:p w14:paraId="676AAB3E"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Job: Research Associate Written Worlds in </w:t>
      </w:r>
      <w:proofErr w:type="gramStart"/>
      <w:r w:rsidRPr="00E91238">
        <w:rPr>
          <w:rFonts w:ascii="Times New Roman" w:hAnsi="Times New Roman" w:cs="Times New Roman"/>
          <w:sz w:val="24"/>
          <w:szCs w:val="24"/>
        </w:rPr>
        <w:t>Seventeenth-Century England</w:t>
      </w:r>
      <w:proofErr w:type="gramEnd"/>
    </w:p>
    <w:p w14:paraId="023869E1" w14:textId="77777777" w:rsidR="00E91238" w:rsidRPr="00E91238" w:rsidRDefault="00E91238" w:rsidP="00E91238">
      <w:pPr>
        <w:spacing w:before="100" w:beforeAutospacing="1" w:after="100" w:afterAutospacing="1"/>
        <w:rPr>
          <w:rFonts w:ascii="Times New Roman" w:hAnsi="Times New Roman" w:cs="Times New Roman"/>
          <w:sz w:val="24"/>
          <w:szCs w:val="24"/>
        </w:rPr>
      </w:pPr>
      <w:hyperlink r:id="rId31" w:history="1">
        <w:r w:rsidRPr="00E91238">
          <w:rPr>
            <w:rStyle w:val="Hyperlink"/>
            <w:rFonts w:ascii="Times New Roman" w:hAnsi="Times New Roman" w:cs="Times New Roman"/>
            <w:color w:val="0000FF"/>
            <w:sz w:val="24"/>
            <w:szCs w:val="24"/>
            <w:u w:val="single"/>
          </w:rPr>
          <w:t>https://cis7.bbk.ac.uk/vacancy/postdoctoral-research-associate-for-written-worlds-478980.html</w:t>
        </w:r>
      </w:hyperlink>
    </w:p>
    <w:p w14:paraId="494295FC" w14:textId="77777777" w:rsidR="00E91238" w:rsidRPr="00E91238" w:rsidRDefault="00E91238" w:rsidP="00E91238">
      <w:pPr>
        <w:spacing w:before="100" w:beforeAutospacing="1" w:after="100" w:afterAutospacing="1"/>
        <w:rPr>
          <w:rFonts w:ascii="Times New Roman" w:hAnsi="Times New Roman" w:cs="Times New Roman"/>
          <w:sz w:val="24"/>
          <w:szCs w:val="24"/>
        </w:rPr>
      </w:pPr>
      <w:r w:rsidRPr="00E91238">
        <w:rPr>
          <w:rFonts w:ascii="Times New Roman" w:hAnsi="Times New Roman" w:cs="Times New Roman"/>
          <w:sz w:val="24"/>
          <w:szCs w:val="24"/>
        </w:rPr>
        <w:t xml:space="preserve">We are seeking a postdoctoral research associate for our project on seventeenth-century non-elite writings and writers. This is a fixed term 12 months post at 0.5FTE on the Leverhulme Trust funded project ‘Written Worlds in Seventeenth-Century England’ based in the Department of English, Birkbeck University of London, with a second home in History, Classics and Archaeology (Birkbeck). The post is for someone with a doctorate in History, English </w:t>
      </w:r>
      <w:proofErr w:type="gramStart"/>
      <w:r w:rsidRPr="00E91238">
        <w:rPr>
          <w:rFonts w:ascii="Times New Roman" w:hAnsi="Times New Roman" w:cs="Times New Roman"/>
          <w:sz w:val="24"/>
          <w:szCs w:val="24"/>
        </w:rPr>
        <w:t>Literature</w:t>
      </w:r>
      <w:proofErr w:type="gramEnd"/>
      <w:r w:rsidRPr="00E91238">
        <w:rPr>
          <w:rFonts w:ascii="Times New Roman" w:hAnsi="Times New Roman" w:cs="Times New Roman"/>
          <w:sz w:val="24"/>
          <w:szCs w:val="24"/>
        </w:rPr>
        <w:t xml:space="preserve"> or related discipline. The researcher will have the opportunity to work in archives, develop the project database and work on developing your own academic writing in an individual paper. Closing date 22 April.</w:t>
      </w:r>
    </w:p>
    <w:p w14:paraId="1A80B5B3" w14:textId="77777777" w:rsidR="00E91238" w:rsidRPr="00E91238" w:rsidRDefault="00E91238" w:rsidP="00E91238">
      <w:pPr>
        <w:pStyle w:val="NormalWeb"/>
        <w:rPr>
          <w:rFonts w:ascii="Times New Roman" w:hAnsi="Times New Roman" w:cs="Times New Roman"/>
          <w:sz w:val="24"/>
          <w:szCs w:val="24"/>
        </w:rPr>
      </w:pPr>
    </w:p>
    <w:p w14:paraId="56C753A4"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xml:space="preserve">This is the latest round-up of Neo-Latin news. As always, we hope that it is useful for members, and we encourage everyone to submit items for the next issue. We hope that you are all coping well and staying in touch during this time. And we hope to see some of you at some of the SNLS events over the course of this year. </w:t>
      </w:r>
    </w:p>
    <w:p w14:paraId="37E09C96"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w:t>
      </w:r>
    </w:p>
    <w:p w14:paraId="3EE3F072"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 </w:t>
      </w:r>
    </w:p>
    <w:p w14:paraId="498C29F8"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Best wishes,</w:t>
      </w:r>
    </w:p>
    <w:p w14:paraId="2132DFCB" w14:textId="77777777" w:rsidR="00E91238"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Gesine Manuwald</w:t>
      </w:r>
    </w:p>
    <w:p w14:paraId="237F1549" w14:textId="306257F7" w:rsidR="00684D46" w:rsidRPr="00E91238" w:rsidRDefault="00E91238" w:rsidP="00E91238">
      <w:pPr>
        <w:pStyle w:val="NormalWeb"/>
        <w:rPr>
          <w:rFonts w:ascii="Times New Roman" w:hAnsi="Times New Roman" w:cs="Times New Roman"/>
          <w:sz w:val="24"/>
          <w:szCs w:val="24"/>
        </w:rPr>
      </w:pPr>
      <w:r w:rsidRPr="00E91238">
        <w:rPr>
          <w:rFonts w:ascii="Times New Roman" w:hAnsi="Times New Roman" w:cs="Times New Roman"/>
          <w:sz w:val="24"/>
          <w:szCs w:val="24"/>
        </w:rPr>
        <w:t>(SNLS President)</w:t>
      </w:r>
    </w:p>
    <w:sectPr w:rsidR="00684D46" w:rsidRPr="00E912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38"/>
    <w:rsid w:val="00684D46"/>
    <w:rsid w:val="00E912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623D"/>
  <w15:chartTrackingRefBased/>
  <w15:docId w15:val="{059591A0-B6C3-4120-8A5B-E88C4880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38"/>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1238"/>
  </w:style>
  <w:style w:type="paragraph" w:styleId="NormalWeb">
    <w:name w:val="Normal (Web)"/>
    <w:basedOn w:val="Normal"/>
    <w:uiPriority w:val="99"/>
    <w:unhideWhenUsed/>
    <w:rsid w:val="00E91238"/>
    <w:pPr>
      <w:spacing w:before="100" w:beforeAutospacing="1" w:after="100" w:afterAutospacing="1"/>
    </w:pPr>
  </w:style>
  <w:style w:type="paragraph" w:styleId="PlainText">
    <w:name w:val="Plain Text"/>
    <w:basedOn w:val="Normal"/>
    <w:link w:val="PlainTextChar"/>
    <w:uiPriority w:val="99"/>
    <w:semiHidden/>
    <w:unhideWhenUsed/>
    <w:rsid w:val="00E91238"/>
    <w:pPr>
      <w:spacing w:before="100" w:beforeAutospacing="1" w:after="100" w:afterAutospacing="1"/>
    </w:pPr>
  </w:style>
  <w:style w:type="character" w:customStyle="1" w:styleId="PlainTextChar">
    <w:name w:val="Plain Text Char"/>
    <w:basedOn w:val="DefaultParagraphFont"/>
    <w:link w:val="PlainText"/>
    <w:uiPriority w:val="99"/>
    <w:semiHidden/>
    <w:rsid w:val="00E91238"/>
    <w:rPr>
      <w:rFonts w:ascii="Calibri" w:hAnsi="Calibri" w:cs="Calibri"/>
      <w:lang w:val="en-GB" w:eastAsia="en-GB"/>
    </w:rPr>
  </w:style>
  <w:style w:type="character" w:customStyle="1" w:styleId="xapple-converted-space">
    <w:name w:val="xapple-converted-space"/>
    <w:basedOn w:val="DefaultParagraphFont"/>
    <w:rsid w:val="00E9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12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gemmsorig.usask.ca%2F&amp;data=04%7C01%7Cg.manuwald%40ucl.ac.uk%7C5a61d8446d174750322f08da10a1c2df%7C1faf88fea9984c5b93c9210a11d9a5c2%7C0%7C0%7C637840584239313983%7CUnknown%7CTWFpbGZsb3d8eyJWIjoiMC4wLjAwMDAiLCJQIjoiV2luMzIiLCJBTiI6Ik1haWwiLCJXVCI6Mn0%3D%7C3000&amp;sdata=WlgetY0KEeWqX773QKC8w4VSyLKtGy56eXO5FoZP97Y%3D&amp;reserved=0" TargetMode="External"/><Relationship Id="rId18" Type="http://schemas.openxmlformats.org/officeDocument/2006/relationships/hyperlink" Target="https://eur01.safelinks.protection.outlook.com/?url=https%3A%2F%2Facademic.oup.com%2Fadaptation&amp;data=04%7C01%7Cg.manuwald%40ucl.ac.uk%7C5a61d8446d174750322f08da10a1c2df%7C1faf88fea9984c5b93c9210a11d9a5c2%7C0%7C0%7C637840584239313983%7CUnknown%7CTWFpbGZsb3d8eyJWIjoiMC4wLjAwMDAiLCJQIjoiV2luMzIiLCJBTiI6Ik1haWwiLCJXVCI6Mn0%3D%7C3000&amp;sdata=8IjiJuH5%2FS8N%2BO%2BiX5PBqwuRbRWjmLSYHhm9XjTrqlY%3D&amp;reserved=0" TargetMode="External"/><Relationship Id="rId26" Type="http://schemas.openxmlformats.org/officeDocument/2006/relationships/hyperlink" Target="mailto:earlymodernfestival@outlook.com" TargetMode="External"/><Relationship Id="rId3" Type="http://schemas.openxmlformats.org/officeDocument/2006/relationships/webSettings" Target="webSettings.xml"/><Relationship Id="rId21" Type="http://schemas.openxmlformats.org/officeDocument/2006/relationships/hyperlink" Target="mailto:l.sansonetti@parisnanterre.fr" TargetMode="External"/><Relationship Id="rId7" Type="http://schemas.openxmlformats.org/officeDocument/2006/relationships/hyperlink" Target="mailto:g.manuwald@ucl.ac.uk" TargetMode="External"/><Relationship Id="rId12" Type="http://schemas.openxmlformats.org/officeDocument/2006/relationships/hyperlink" Target="https://eur01.safelinks.protection.outlook.com/?url=http%3A%2F%2Fwww.ianls.com%2F&amp;data=04%7C01%7C%7Ceb5d5d43e7fd45e3002f08d93c7f6825%7C1faf88fea9984c5b93c9210a11d9a5c2%7C0%7C0%7C637607340169940429%7CUnknown%7CTWFpbGZsb3d8eyJWIjoiMC4wLjAwMDAiLCJQIjoiV2luMzIiLCJBTiI6Ik1haWwiLCJXVCI6Mn0%3D%7C1000&amp;sdata=pKhS2DBcgAI7Y7vXwqnG85Lg9b%2BSI9XCjKylNpSYDHE%3D&amp;reserved=0" TargetMode="External"/><Relationship Id="rId17" Type="http://schemas.openxmlformats.org/officeDocument/2006/relationships/hyperlink" Target="mailto:djc@dmu.ac.uk" TargetMode="External"/><Relationship Id="rId25" Type="http://schemas.openxmlformats.org/officeDocument/2006/relationships/hyperlink" Target="https://www.ucl.ac.uk/early-modern/events/2022/jun/translating-ancient-greek-drama-1600-180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e.sullivan@bham.ac.uk" TargetMode="External"/><Relationship Id="rId20" Type="http://schemas.openxmlformats.org/officeDocument/2006/relationships/hyperlink" Target="https://eur01.safelinks.protection.outlook.com/?url=https%3A%2F%2Fxlingtransl.hypotheses.org%2Flille-february-march-2024&amp;data=04%7C01%7Cg.manuwald%40ucl.ac.uk%7C5a61d8446d174750322f08da10a1c2df%7C1faf88fea9984c5b93c9210a11d9a5c2%7C0%7C0%7C637840584239313983%7CUnknown%7CTWFpbGZsb3d8eyJWIjoiMC4wLjAwMDAiLCJQIjoiV2luMzIiLCJBTiI6Ik1haWwiLCJXVCI6Mn0%3D%7C3000&amp;sdata=Y0jFYqZpmvaNafXgrfj3gO9jiTG%2F12xAdsn8fNLFJYQ%3D&amp;reserved=0" TargetMode="External"/><Relationship Id="rId29" Type="http://schemas.openxmlformats.org/officeDocument/2006/relationships/hyperlink" Target="https://eur01.safelinks.protection.outlook.com/?url=https%3A%2F%2Fies.sas.ac.uk%2Fevents%2Fbibliotheca-spenceriana-collection-incunables-a-new-cataloguing-project-john-rylands-library&amp;data=04%7C01%7Cg.manuwald%40ucl.ac.uk%7C5a61d8446d174750322f08da10a1c2df%7C1faf88fea9984c5b93c9210a11d9a5c2%7C0%7C0%7C637840584239470203%7CUnknown%7CTWFpbGZsb3d8eyJWIjoiMC4wLjAwMDAiLCJQIjoiV2luMzIiLCJBTiI6Ik1haWwiLCJXVCI6Mn0%3D%7C3000&amp;sdata=qA33CuxgOOP2SEfe2QtpFNM2xREXTtlkmxSZlYEb8D0%3D&amp;reserved=0" TargetMode="External"/><Relationship Id="rId1" Type="http://schemas.openxmlformats.org/officeDocument/2006/relationships/styles" Target="styles.xml"/><Relationship Id="rId6" Type="http://schemas.openxmlformats.org/officeDocument/2006/relationships/hyperlink" Target="mailto:edward.taylor@ucl.ac.uk" TargetMode="External"/><Relationship Id="rId11" Type="http://schemas.openxmlformats.org/officeDocument/2006/relationships/hyperlink" Target="mailto:lucy.r.nicholas@gmail.com" TargetMode="External"/><Relationship Id="rId24" Type="http://schemas.openxmlformats.org/officeDocument/2006/relationships/hyperlink" Target="mailto:translatinggreektragedy@gmail.com" TargetMode="External"/><Relationship Id="rId32" Type="http://schemas.openxmlformats.org/officeDocument/2006/relationships/fontTable" Target="fontTable.xml"/><Relationship Id="rId5" Type="http://schemas.openxmlformats.org/officeDocument/2006/relationships/hyperlink" Target="https://eur01.safelinks.protection.outlook.com/?url=https%3A%2F%2Fwarwick.ac.uk%2Ffac%2Farts%2Fren%2Fsnls%2Fnews%2Fessayprize%2F&amp;data=04%7C01%7C%7Ceb5d5d43e7fd45e3002f08d93c7f6825%7C1faf88fea9984c5b93c9210a11d9a5c2%7C0%7C0%7C637607340169890652%7CUnknown%7CTWFpbGZsb3d8eyJWIjoiMC4wLjAwMDAiLCJQIjoiV2luMzIiLCJBTiI6Ik1haWwiLCJXVCI6Mn0%3D%7C1000&amp;sdata=EWAc%2Fdgd%2F2g6ceehkiH86H7OlLQEQJWqCCYGiWMxAo0%3D&amp;reserved=0" TargetMode="External"/><Relationship Id="rId15" Type="http://schemas.openxmlformats.org/officeDocument/2006/relationships/hyperlink" Target="mailto:londonandlondoners@gmail.com" TargetMode="External"/><Relationship Id="rId23" Type="http://schemas.openxmlformats.org/officeDocument/2006/relationships/hyperlink" Target="mailto:claire.helie@univ-lille.fr" TargetMode="External"/><Relationship Id="rId28" Type="http://schemas.openxmlformats.org/officeDocument/2006/relationships/hyperlink" Target="https://eur01.safelinks.protection.outlook.com/?url=http%3A%2F%2Fwww.cadredb.net%2F&amp;data=04%7C01%7Cg.manuwald%40ucl.ac.uk%7C98f06f82f15944a3e2ae08d9f6c97fb2%7C1faf88fea9984c5b93c9210a11d9a5c2%7C0%7C0%7C637812167584778367%7CUnknown%7CTWFpbGZsb3d8eyJWIjoiMC4wLjAwMDAiLCJQIjoiV2luMzIiLCJBTiI6Ik1haWwiLCJXVCI6Mn0%3D%7C3000&amp;sdata=RKoKAHQp4l8mzfxL2ndhbTfOkGfRhlAgBcdO6C0KQ84%3D&amp;reserved=0" TargetMode="External"/><Relationship Id="rId10" Type="http://schemas.openxmlformats.org/officeDocument/2006/relationships/hyperlink" Target="https://eur01.safelinks.protection.outlook.com/?url=http%3A%2F%2Fwww2.warwick.ac.uk%2Ffac%2Farts%2Fren%2Fsnls%2Fofficers%2F&amp;data=04%7C01%7C%7Ceb5d5d43e7fd45e3002f08d93c7f6825%7C1faf88fea9984c5b93c9210a11d9a5c2%7C0%7C0%7C637607340169910561%7CUnknown%7CTWFpbGZsb3d8eyJWIjoiMC4wLjAwMDAiLCJQIjoiV2luMzIiLCJBTiI6Ik1haWwiLCJXVCI6Mn0%3D%7C1000&amp;sdata=Cymo%2BxC9QizQ2gjkXE%2FZJUIWieu54VdmmEVACKpEUDw%3D&amp;reserved=0" TargetMode="External"/><Relationship Id="rId19" Type="http://schemas.openxmlformats.org/officeDocument/2006/relationships/hyperlink" Target="https://eur01.safelinks.protection.outlook.com/?url=https%3A%2F%2Fxlingtransl.hypotheses.org%2Fconferences%2Fnanterre-30-31-march-2023&amp;data=04%7C01%7Cg.manuwald%40ucl.ac.uk%7C5a61d8446d174750322f08da10a1c2df%7C1faf88fea9984c5b93c9210a11d9a5c2%7C0%7C0%7C637840584239313983%7CUnknown%7CTWFpbGZsb3d8eyJWIjoiMC4wLjAwMDAiLCJQIjoiV2luMzIiLCJBTiI6Ik1haWwiLCJXVCI6Mn0%3D%7C3000&amp;sdata=c1SOIog%2BngzoTb%2BO656sKOhswYAKLtnt2Mm6DgAjGsg%3D&amp;reserved=0" TargetMode="External"/><Relationship Id="rId31" Type="http://schemas.openxmlformats.org/officeDocument/2006/relationships/hyperlink" Target="https://eur01.safelinks.protection.outlook.com/?url=https%3A%2F%2Fcis7.bbk.ac.uk%2Fvacancy%2Fpostdoctoral-research-associate-for-written-worlds-478980.html&amp;data=04%7C01%7Cg.manuwald%40ucl.ac.uk%7Cdc55c10f7dd94bb3813708da0a598830%7C1faf88fea9984c5b93c9210a11d9a5c2%7C0%7C0%7C637833676891969592%7CUnknown%7CTWFpbGZsb3d8eyJWIjoiMC4wLjAwMDAiLCJQIjoiV2luMzIiLCJBTiI6Ik1haWwiLCJXVCI6Mn0%3D%7C3000&amp;sdata=3pGtoYnjN9UscnCWMV1Gmjj2bznZ6eNXvqFlXzoOyrY%3D&amp;reserved=0" TargetMode="External"/><Relationship Id="rId4" Type="http://schemas.openxmlformats.org/officeDocument/2006/relationships/hyperlink" Target="https://eur01.safelinks.protection.outlook.com/?url=https%3A%2F%2Fwarwick.ac.uk%2Ffac%2Farts%2Fren%2Fsnls%2F&amp;data=04%7C01%7C%7Ceb5d5d43e7fd45e3002f08d93c7f6825%7C1faf88fea9984c5b93c9210a11d9a5c2%7C0%7C0%7C637607340169880696%7CUnknown%7CTWFpbGZsb3d8eyJWIjoiMC4wLjAwMDAiLCJQIjoiV2luMzIiLCJBTiI6Ik1haWwiLCJXVCI6Mn0%3D%7C1000&amp;sdata=z%2F%2BSNCYWfyzhHLWzR%2F9h5nOhH4Y%2FcThAA5CMlbpOi%2FA%3D&amp;reserved=0" TargetMode="External"/><Relationship Id="rId9" Type="http://schemas.openxmlformats.org/officeDocument/2006/relationships/hyperlink" Target="https://eur01.safelinks.protection.outlook.com/?url=https%3A%2F%2Fwarwick.ac.uk%2Ffac%2Farts%2Fren%2Fsnls%2Fsnls_teaching_anthology%2F&amp;data=04%7C01%7C%7Ceb5d5d43e7fd45e3002f08d93c7f6825%7C1faf88fea9984c5b93c9210a11d9a5c2%7C0%7C0%7C637607340169910561%7CUnknown%7CTWFpbGZsb3d8eyJWIjoiMC4wLjAwMDAiLCJQIjoiV2luMzIiLCJBTiI6Ik1haWwiLCJXVCI6Mn0%3D%7C1000&amp;sdata=IV%2BdsKN3nCdUSzL%2BrfDAGouBOPD6ntdjE5byTZMawE0%3D&amp;reserved=0" TargetMode="External"/><Relationship Id="rId14" Type="http://schemas.openxmlformats.org/officeDocument/2006/relationships/hyperlink" Target="https://www.ucl.ac.uk/early-modern/events/2022/mar/eme-online-workshop-gemms-gateway-early-modern-manuscript-sermons" TargetMode="External"/><Relationship Id="rId22" Type="http://schemas.openxmlformats.org/officeDocument/2006/relationships/hyperlink" Target="mailto:julie.charles@univ-lille.fr" TargetMode="External"/><Relationship Id="rId27" Type="http://schemas.openxmlformats.org/officeDocument/2006/relationships/hyperlink" Target="https://www.ucl.ac.uk/early-modern/news/2022/feb/cfp-memory-and-performance-classical-reception-early-modern-festivals-15th-18th" TargetMode="External"/><Relationship Id="rId30" Type="http://schemas.openxmlformats.org/officeDocument/2006/relationships/hyperlink" Target="https://eur01.safelinks.protection.outlook.com/?url=http%3A%2F%2Fptolemaeus.badw.de%2Fjobs&amp;data=04%7C01%7Cg.manuwald%40ucl.ac.uk%7C98f06f82f15944a3e2ae08d9f6c97fb2%7C1faf88fea9984c5b93c9210a11d9a5c2%7C0%7C0%7C637812167584934585%7CUnknown%7CTWFpbGZsb3d8eyJWIjoiMC4wLjAwMDAiLCJQIjoiV2luMzIiLCJBTiI6Ik1haWwiLCJXVCI6Mn0%3D%7C3000&amp;sdata=EAlqut8kb%2Fr7Ui9odqDnHkvi0FDzjRhyUdLwnNm%2BYZo%3D&amp;reserved=0" TargetMode="External"/><Relationship Id="rId8" Type="http://schemas.openxmlformats.org/officeDocument/2006/relationships/hyperlink" Target="https://eur01.safelinks.protection.outlook.com/?url=https%3A%2F%2Fwarwick.ac.uk%2Ffac%2Farts%2Fren%2Fsnls%2Fpodcast%2F&amp;data=04%7C01%7C%7Ceb5d5d43e7fd45e3002f08d93c7f6825%7C1faf88fea9984c5b93c9210a11d9a5c2%7C0%7C0%7C637607340169900606%7CUnknown%7CTWFpbGZsb3d8eyJWIjoiMC4wLjAwMDAiLCJQIjoiV2luMzIiLCJBTiI6Ik1haWwiLCJXVCI6Mn0%3D%7C1000&amp;sdata=OspawZ%2FeSIjoRPiIXms4nS2u4kO3V%2BcH5yDoBVfR02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3886</Words>
  <Characters>22151</Characters>
  <Application>Microsoft Office Word</Application>
  <DocSecurity>0</DocSecurity>
  <Lines>184</Lines>
  <Paragraphs>51</Paragraphs>
  <ScaleCrop>false</ScaleCrop>
  <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2022-04-02T10:21:00Z</dcterms:created>
  <dcterms:modified xsi:type="dcterms:W3CDTF">2022-04-02T10:25:00Z</dcterms:modified>
</cp:coreProperties>
</file>