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0DA7B9" w14:textId="77777777" w:rsidR="00C813A6" w:rsidRDefault="00C813A6" w:rsidP="00A649B1">
      <w:pPr>
        <w:spacing w:line="360" w:lineRule="exact"/>
        <w:jc w:val="center"/>
        <w:rPr>
          <w:rFonts w:ascii="Arial" w:hAnsi="Arial" w:cs="Arial"/>
          <w:b/>
          <w:bCs w:val="0"/>
          <w:sz w:val="28"/>
          <w:szCs w:val="28"/>
        </w:rPr>
      </w:pPr>
      <w:r>
        <w:rPr>
          <w:rFonts w:ascii="Arial" w:hAnsi="Arial" w:cs="Arial"/>
          <w:b/>
          <w:bCs w:val="0"/>
          <w:sz w:val="28"/>
          <w:szCs w:val="28"/>
        </w:rPr>
        <w:t xml:space="preserve">THE </w:t>
      </w:r>
      <w:r w:rsidR="0049056A" w:rsidRPr="007B6D51">
        <w:rPr>
          <w:rFonts w:ascii="Arial" w:hAnsi="Arial" w:cs="Arial"/>
          <w:b/>
          <w:bCs w:val="0"/>
          <w:sz w:val="28"/>
          <w:szCs w:val="28"/>
        </w:rPr>
        <w:t>S</w:t>
      </w:r>
      <w:r>
        <w:rPr>
          <w:rFonts w:ascii="Arial" w:hAnsi="Arial" w:cs="Arial"/>
          <w:b/>
          <w:bCs w:val="0"/>
          <w:sz w:val="28"/>
          <w:szCs w:val="28"/>
        </w:rPr>
        <w:t>OCIETY FOR NEO-LATIN STUDIES (S</w:t>
      </w:r>
      <w:r w:rsidR="0049056A" w:rsidRPr="007B6D51">
        <w:rPr>
          <w:rFonts w:ascii="Arial" w:hAnsi="Arial" w:cs="Arial"/>
          <w:b/>
          <w:bCs w:val="0"/>
          <w:sz w:val="28"/>
          <w:szCs w:val="28"/>
        </w:rPr>
        <w:t>NLS</w:t>
      </w:r>
      <w:r>
        <w:rPr>
          <w:rFonts w:ascii="Arial" w:hAnsi="Arial" w:cs="Arial"/>
          <w:b/>
          <w:bCs w:val="0"/>
          <w:sz w:val="28"/>
          <w:szCs w:val="28"/>
        </w:rPr>
        <w:t>)</w:t>
      </w:r>
    </w:p>
    <w:p w14:paraId="0AD283A1" w14:textId="5B38E748" w:rsidR="0049056A" w:rsidRPr="007B6D51" w:rsidRDefault="004765AB" w:rsidP="00A649B1">
      <w:pPr>
        <w:spacing w:line="360" w:lineRule="exact"/>
        <w:jc w:val="center"/>
        <w:rPr>
          <w:rFonts w:ascii="Arial" w:hAnsi="Arial" w:cs="Arial"/>
          <w:b/>
          <w:bCs w:val="0"/>
          <w:sz w:val="28"/>
          <w:szCs w:val="28"/>
        </w:rPr>
      </w:pPr>
      <w:r w:rsidRPr="007B6D51">
        <w:rPr>
          <w:rFonts w:ascii="Arial" w:hAnsi="Arial" w:cs="Arial"/>
          <w:b/>
          <w:bCs w:val="0"/>
          <w:sz w:val="28"/>
          <w:szCs w:val="28"/>
        </w:rPr>
        <w:t>EXECUTIVE COMMITTEE</w:t>
      </w:r>
    </w:p>
    <w:p w14:paraId="29A7354F" w14:textId="1D322B42" w:rsidR="0049056A" w:rsidRPr="007B6D51" w:rsidRDefault="0049056A" w:rsidP="00A649B1">
      <w:pPr>
        <w:spacing w:line="360" w:lineRule="exact"/>
        <w:jc w:val="center"/>
        <w:rPr>
          <w:rFonts w:ascii="Arial" w:hAnsi="Arial" w:cs="Arial"/>
        </w:rPr>
      </w:pPr>
    </w:p>
    <w:p w14:paraId="28B24357" w14:textId="77777777" w:rsidR="00680181" w:rsidRPr="007B6D51" w:rsidRDefault="00680181" w:rsidP="00A649B1">
      <w:pPr>
        <w:spacing w:line="360" w:lineRule="exact"/>
        <w:jc w:val="center"/>
        <w:rPr>
          <w:rFonts w:ascii="Arial" w:hAnsi="Arial" w:cs="Arial"/>
        </w:rPr>
      </w:pPr>
    </w:p>
    <w:p w14:paraId="3306F18F" w14:textId="252A4504" w:rsidR="0087709A" w:rsidRPr="007B6D51" w:rsidRDefault="0049056A" w:rsidP="00A649B1">
      <w:pPr>
        <w:jc w:val="center"/>
        <w:rPr>
          <w:rFonts w:ascii="Arial" w:hAnsi="Arial" w:cs="Arial"/>
        </w:rPr>
      </w:pPr>
      <w:r w:rsidRPr="007B6D51">
        <w:rPr>
          <w:rFonts w:ascii="Arial" w:hAnsi="Arial" w:cs="Arial"/>
          <w:noProof/>
        </w:rPr>
        <w:drawing>
          <wp:inline distT="0" distB="0" distL="0" distR="0" wp14:anchorId="40D7C889" wp14:editId="6E4421BF">
            <wp:extent cx="1670685" cy="1432560"/>
            <wp:effectExtent l="0" t="0" r="571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70685" cy="14325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1A67588" w14:textId="2D44F9E0" w:rsidR="0049056A" w:rsidRPr="007B6D51" w:rsidRDefault="0049056A" w:rsidP="00A649B1">
      <w:pPr>
        <w:spacing w:line="360" w:lineRule="exact"/>
        <w:jc w:val="center"/>
        <w:rPr>
          <w:rFonts w:ascii="Arial" w:hAnsi="Arial" w:cs="Arial"/>
        </w:rPr>
      </w:pPr>
    </w:p>
    <w:p w14:paraId="4A32E2C3" w14:textId="77777777" w:rsidR="00680181" w:rsidRPr="007B6D51" w:rsidRDefault="00680181" w:rsidP="00A649B1">
      <w:pPr>
        <w:spacing w:line="360" w:lineRule="exact"/>
        <w:jc w:val="center"/>
        <w:rPr>
          <w:rFonts w:ascii="Arial" w:hAnsi="Arial" w:cs="Arial"/>
        </w:rPr>
      </w:pPr>
    </w:p>
    <w:p w14:paraId="7FC8E56A" w14:textId="2B30BA71" w:rsidR="004765AB" w:rsidRPr="007B6D51" w:rsidRDefault="004765AB" w:rsidP="007B6D51">
      <w:pPr>
        <w:spacing w:line="340" w:lineRule="exact"/>
        <w:jc w:val="both"/>
        <w:rPr>
          <w:rFonts w:ascii="Arial" w:hAnsi="Arial" w:cs="Arial"/>
        </w:rPr>
      </w:pPr>
      <w:r w:rsidRPr="007B6D51">
        <w:rPr>
          <w:rFonts w:ascii="Arial" w:hAnsi="Arial" w:cs="Arial"/>
        </w:rPr>
        <w:t xml:space="preserve">The Executive Committee consists of officers with </w:t>
      </w:r>
      <w:proofErr w:type="gramStart"/>
      <w:r w:rsidRPr="007B6D51">
        <w:rPr>
          <w:rFonts w:ascii="Arial" w:hAnsi="Arial" w:cs="Arial"/>
        </w:rPr>
        <w:t>particular functions</w:t>
      </w:r>
      <w:proofErr w:type="gramEnd"/>
      <w:r w:rsidRPr="007B6D51">
        <w:rPr>
          <w:rFonts w:ascii="Arial" w:hAnsi="Arial" w:cs="Arial"/>
        </w:rPr>
        <w:t xml:space="preserve"> and ordinary members.</w:t>
      </w:r>
      <w:r w:rsidR="00121CC7" w:rsidRPr="007B6D51">
        <w:rPr>
          <w:rFonts w:ascii="Arial" w:hAnsi="Arial" w:cs="Arial"/>
        </w:rPr>
        <w:t xml:space="preserve"> All members are regularly consulted by the President on matters of the Society, take responsibility for individual activities and look at submissions for the Society’s prizes.</w:t>
      </w:r>
    </w:p>
    <w:p w14:paraId="3D559201" w14:textId="77777777" w:rsidR="004765AB" w:rsidRPr="007B6D51" w:rsidRDefault="004765AB" w:rsidP="007B6D51">
      <w:pPr>
        <w:spacing w:line="340" w:lineRule="exact"/>
        <w:jc w:val="both"/>
        <w:rPr>
          <w:rFonts w:ascii="Arial" w:hAnsi="Arial" w:cs="Arial"/>
        </w:rPr>
      </w:pPr>
    </w:p>
    <w:p w14:paraId="5430A493" w14:textId="730DC750" w:rsidR="004765AB" w:rsidRPr="007B6D51" w:rsidRDefault="004765AB" w:rsidP="007B6D51">
      <w:pPr>
        <w:spacing w:line="340" w:lineRule="exact"/>
        <w:jc w:val="both"/>
        <w:rPr>
          <w:rFonts w:ascii="Arial" w:hAnsi="Arial" w:cs="Arial"/>
        </w:rPr>
      </w:pPr>
      <w:r w:rsidRPr="007B6D51">
        <w:rPr>
          <w:rFonts w:ascii="Arial" w:hAnsi="Arial" w:cs="Arial"/>
        </w:rPr>
        <w:t>The officers</w:t>
      </w:r>
      <w:r w:rsidR="00121CC7" w:rsidRPr="007B6D51">
        <w:rPr>
          <w:rFonts w:ascii="Arial" w:hAnsi="Arial" w:cs="Arial"/>
        </w:rPr>
        <w:t>,</w:t>
      </w:r>
      <w:r w:rsidRPr="007B6D51">
        <w:rPr>
          <w:rFonts w:ascii="Arial" w:hAnsi="Arial" w:cs="Arial"/>
        </w:rPr>
        <w:t xml:space="preserve"> the</w:t>
      </w:r>
      <w:r w:rsidR="00121CC7" w:rsidRPr="007B6D51">
        <w:rPr>
          <w:rFonts w:ascii="Arial" w:hAnsi="Arial" w:cs="Arial"/>
        </w:rPr>
        <w:t xml:space="preserve"> duties and</w:t>
      </w:r>
      <w:r w:rsidRPr="007B6D51">
        <w:rPr>
          <w:rFonts w:ascii="Arial" w:hAnsi="Arial" w:cs="Arial"/>
        </w:rPr>
        <w:t xml:space="preserve"> roles </w:t>
      </w:r>
      <w:r w:rsidR="00121CC7" w:rsidRPr="007B6D51">
        <w:rPr>
          <w:rFonts w:ascii="Arial" w:hAnsi="Arial" w:cs="Arial"/>
        </w:rPr>
        <w:t xml:space="preserve">and requirements among members of the Executive Committee </w:t>
      </w:r>
      <w:r w:rsidRPr="007B6D51">
        <w:rPr>
          <w:rFonts w:ascii="Arial" w:hAnsi="Arial" w:cs="Arial"/>
        </w:rPr>
        <w:t>are as follows:</w:t>
      </w:r>
    </w:p>
    <w:p w14:paraId="398D60D2" w14:textId="77777777" w:rsidR="00121CC7" w:rsidRPr="007B6D51" w:rsidRDefault="00121CC7" w:rsidP="007B6D51">
      <w:pPr>
        <w:spacing w:line="340" w:lineRule="exact"/>
        <w:jc w:val="both"/>
        <w:rPr>
          <w:rFonts w:ascii="Arial" w:hAnsi="Arial" w:cs="Arial"/>
        </w:rPr>
      </w:pPr>
    </w:p>
    <w:p w14:paraId="0DCBA29A" w14:textId="67CF85E3" w:rsidR="004765AB" w:rsidRPr="007B6D51" w:rsidRDefault="004765AB" w:rsidP="007B6D51">
      <w:pPr>
        <w:spacing w:line="340" w:lineRule="exact"/>
        <w:jc w:val="both"/>
        <w:rPr>
          <w:rFonts w:ascii="Arial" w:hAnsi="Arial" w:cs="Arial"/>
        </w:rPr>
      </w:pPr>
      <w:r w:rsidRPr="007B6D51">
        <w:rPr>
          <w:rFonts w:ascii="Arial" w:hAnsi="Arial" w:cs="Arial"/>
        </w:rPr>
        <w:t>President</w:t>
      </w:r>
      <w:r w:rsidR="00121CC7" w:rsidRPr="007B6D51">
        <w:rPr>
          <w:rFonts w:ascii="Arial" w:hAnsi="Arial" w:cs="Arial"/>
        </w:rPr>
        <w:t>: oversees all activities of Society; represents Society at IANLS and meetings of British subject associations and learned societies; chairs AGM; organizes Annual Lecture and essay competition; encourages members to organize regular events for postgraduate students, workshops, conferences etc.; encourages public engagement work; oversees mentor scheme; sends out quarterly Newsletter and other items of news</w:t>
      </w:r>
    </w:p>
    <w:p w14:paraId="4E08F617" w14:textId="77777777" w:rsidR="004765AB" w:rsidRPr="007B6D51" w:rsidRDefault="004765AB" w:rsidP="007B6D51">
      <w:pPr>
        <w:spacing w:line="340" w:lineRule="exact"/>
        <w:jc w:val="both"/>
        <w:rPr>
          <w:rFonts w:ascii="Arial" w:hAnsi="Arial" w:cs="Arial"/>
        </w:rPr>
      </w:pPr>
    </w:p>
    <w:p w14:paraId="1276D269" w14:textId="070F5330" w:rsidR="004765AB" w:rsidRPr="007B6D51" w:rsidRDefault="004765AB" w:rsidP="007B6D51">
      <w:pPr>
        <w:spacing w:line="340" w:lineRule="exact"/>
        <w:jc w:val="both"/>
        <w:rPr>
          <w:rFonts w:ascii="Arial" w:hAnsi="Arial" w:cs="Arial"/>
        </w:rPr>
      </w:pPr>
      <w:r w:rsidRPr="007B6D51">
        <w:rPr>
          <w:rFonts w:ascii="Arial" w:hAnsi="Arial" w:cs="Arial"/>
        </w:rPr>
        <w:t>Vice-President</w:t>
      </w:r>
      <w:r w:rsidR="00121CC7" w:rsidRPr="007B6D51">
        <w:rPr>
          <w:rFonts w:ascii="Arial" w:hAnsi="Arial" w:cs="Arial"/>
        </w:rPr>
        <w:t xml:space="preserve">: supports President; helps with planning and discussion of projects; </w:t>
      </w:r>
      <w:r w:rsidR="002B6844" w:rsidRPr="007B6D51">
        <w:rPr>
          <w:rFonts w:ascii="Arial" w:hAnsi="Arial" w:cs="Arial"/>
        </w:rPr>
        <w:t xml:space="preserve">makes suggestions; </w:t>
      </w:r>
      <w:r w:rsidR="00121CC7" w:rsidRPr="007B6D51">
        <w:rPr>
          <w:rFonts w:ascii="Arial" w:hAnsi="Arial" w:cs="Arial"/>
        </w:rPr>
        <w:t>takes responsibility for individual events; checks publicity where appropriate</w:t>
      </w:r>
    </w:p>
    <w:p w14:paraId="162D7912" w14:textId="77777777" w:rsidR="004765AB" w:rsidRPr="007B6D51" w:rsidRDefault="004765AB" w:rsidP="007B6D51">
      <w:pPr>
        <w:spacing w:line="340" w:lineRule="exact"/>
        <w:jc w:val="both"/>
        <w:rPr>
          <w:rFonts w:ascii="Arial" w:hAnsi="Arial" w:cs="Arial"/>
        </w:rPr>
      </w:pPr>
    </w:p>
    <w:p w14:paraId="1C4BC543" w14:textId="3BFEAB81" w:rsidR="004765AB" w:rsidRPr="007B6D51" w:rsidRDefault="004765AB" w:rsidP="007B6D51">
      <w:pPr>
        <w:spacing w:line="340" w:lineRule="exact"/>
        <w:jc w:val="both"/>
        <w:rPr>
          <w:rFonts w:ascii="Arial" w:hAnsi="Arial" w:cs="Arial"/>
        </w:rPr>
      </w:pPr>
      <w:r w:rsidRPr="007B6D51">
        <w:rPr>
          <w:rFonts w:ascii="Arial" w:hAnsi="Arial" w:cs="Arial"/>
        </w:rPr>
        <w:t>Treasurer</w:t>
      </w:r>
      <w:r w:rsidR="00CF126E" w:rsidRPr="007B6D51">
        <w:rPr>
          <w:rFonts w:ascii="Arial" w:hAnsi="Arial" w:cs="Arial"/>
        </w:rPr>
        <w:t xml:space="preserve"> / Membership Secretary</w:t>
      </w:r>
      <w:r w:rsidR="00121CC7" w:rsidRPr="007B6D51">
        <w:rPr>
          <w:rFonts w:ascii="Arial" w:hAnsi="Arial" w:cs="Arial"/>
        </w:rPr>
        <w:t>: oversees Society’s finances</w:t>
      </w:r>
      <w:r w:rsidR="005C7F27" w:rsidRPr="007B6D51">
        <w:rPr>
          <w:rFonts w:ascii="Arial" w:hAnsi="Arial" w:cs="Arial"/>
        </w:rPr>
        <w:t>;</w:t>
      </w:r>
      <w:r w:rsidR="00121CC7" w:rsidRPr="007B6D51">
        <w:rPr>
          <w:rFonts w:ascii="Arial" w:hAnsi="Arial" w:cs="Arial"/>
        </w:rPr>
        <w:t xml:space="preserve"> runs bank account and reports on finances annually at AGM</w:t>
      </w:r>
      <w:r w:rsidR="005C7F27" w:rsidRPr="007B6D51">
        <w:rPr>
          <w:rFonts w:ascii="Arial" w:hAnsi="Arial" w:cs="Arial"/>
        </w:rPr>
        <w:t>;</w:t>
      </w:r>
      <w:r w:rsidR="00121CC7" w:rsidRPr="007B6D51">
        <w:rPr>
          <w:rFonts w:ascii="Arial" w:hAnsi="Arial" w:cs="Arial"/>
        </w:rPr>
        <w:t xml:space="preserve"> liaise</w:t>
      </w:r>
      <w:r w:rsidR="005C7F27" w:rsidRPr="007B6D51">
        <w:rPr>
          <w:rFonts w:ascii="Arial" w:hAnsi="Arial" w:cs="Arial"/>
        </w:rPr>
        <w:t>s</w:t>
      </w:r>
      <w:r w:rsidR="00121CC7" w:rsidRPr="007B6D51">
        <w:rPr>
          <w:rFonts w:ascii="Arial" w:hAnsi="Arial" w:cs="Arial"/>
        </w:rPr>
        <w:t xml:space="preserve"> with HMRC on gift aid</w:t>
      </w:r>
      <w:r w:rsidR="005C7F27" w:rsidRPr="007B6D51">
        <w:rPr>
          <w:rFonts w:ascii="Arial" w:hAnsi="Arial" w:cs="Arial"/>
        </w:rPr>
        <w:t>;</w:t>
      </w:r>
      <w:r w:rsidR="00121CC7" w:rsidRPr="007B6D51">
        <w:rPr>
          <w:rFonts w:ascii="Arial" w:hAnsi="Arial" w:cs="Arial"/>
        </w:rPr>
        <w:t xml:space="preserve"> engages with members about payments of annual subscription</w:t>
      </w:r>
      <w:r w:rsidR="005C7F27" w:rsidRPr="007B6D51">
        <w:rPr>
          <w:rFonts w:ascii="Arial" w:hAnsi="Arial" w:cs="Arial"/>
        </w:rPr>
        <w:t>;</w:t>
      </w:r>
      <w:r w:rsidR="00121CC7" w:rsidRPr="007B6D51">
        <w:rPr>
          <w:rFonts w:ascii="Arial" w:hAnsi="Arial" w:cs="Arial"/>
        </w:rPr>
        <w:t xml:space="preserve"> liaises with new members</w:t>
      </w:r>
      <w:r w:rsidR="005C7F27" w:rsidRPr="007B6D51">
        <w:rPr>
          <w:rFonts w:ascii="Arial" w:hAnsi="Arial" w:cs="Arial"/>
        </w:rPr>
        <w:t>;</w:t>
      </w:r>
      <w:r w:rsidR="00121CC7" w:rsidRPr="007B6D51">
        <w:rPr>
          <w:rFonts w:ascii="Arial" w:hAnsi="Arial" w:cs="Arial"/>
        </w:rPr>
        <w:t xml:space="preserve"> keeps membership list</w:t>
      </w:r>
    </w:p>
    <w:p w14:paraId="78C4130E" w14:textId="77777777" w:rsidR="004765AB" w:rsidRPr="007B6D51" w:rsidRDefault="004765AB" w:rsidP="007B6D51">
      <w:pPr>
        <w:spacing w:line="340" w:lineRule="exact"/>
        <w:jc w:val="both"/>
        <w:rPr>
          <w:rFonts w:ascii="Arial" w:hAnsi="Arial" w:cs="Arial"/>
        </w:rPr>
      </w:pPr>
    </w:p>
    <w:p w14:paraId="04D072B9" w14:textId="0C99B85F" w:rsidR="004765AB" w:rsidRPr="007B6D51" w:rsidRDefault="004765AB" w:rsidP="007B6D51">
      <w:pPr>
        <w:spacing w:line="340" w:lineRule="exact"/>
        <w:jc w:val="both"/>
        <w:rPr>
          <w:rFonts w:ascii="Arial" w:hAnsi="Arial" w:cs="Arial"/>
        </w:rPr>
      </w:pPr>
      <w:r w:rsidRPr="007B6D51">
        <w:rPr>
          <w:rFonts w:ascii="Arial" w:hAnsi="Arial" w:cs="Arial"/>
        </w:rPr>
        <w:t>Secretary</w:t>
      </w:r>
      <w:r w:rsidR="005C7F27" w:rsidRPr="007B6D51">
        <w:rPr>
          <w:rFonts w:ascii="Arial" w:hAnsi="Arial" w:cs="Arial"/>
        </w:rPr>
        <w:t>: takes minutes at AGM</w:t>
      </w:r>
    </w:p>
    <w:p w14:paraId="229EFECF" w14:textId="77777777" w:rsidR="004765AB" w:rsidRPr="007B6D51" w:rsidRDefault="004765AB" w:rsidP="007B6D51">
      <w:pPr>
        <w:spacing w:line="340" w:lineRule="exact"/>
        <w:jc w:val="both"/>
        <w:rPr>
          <w:rFonts w:ascii="Arial" w:hAnsi="Arial" w:cs="Arial"/>
        </w:rPr>
      </w:pPr>
    </w:p>
    <w:p w14:paraId="48A212C1" w14:textId="7D47AC9F" w:rsidR="004765AB" w:rsidRPr="007B6D51" w:rsidRDefault="004765AB" w:rsidP="007B6D51">
      <w:pPr>
        <w:spacing w:line="340" w:lineRule="exact"/>
        <w:jc w:val="both"/>
        <w:rPr>
          <w:rFonts w:ascii="Arial" w:hAnsi="Arial" w:cs="Arial"/>
        </w:rPr>
      </w:pPr>
      <w:r w:rsidRPr="007B6D51">
        <w:rPr>
          <w:rFonts w:ascii="Arial" w:hAnsi="Arial" w:cs="Arial"/>
        </w:rPr>
        <w:lastRenderedPageBreak/>
        <w:t>Data Protection Officer</w:t>
      </w:r>
      <w:r w:rsidR="005C7F27" w:rsidRPr="007B6D51">
        <w:rPr>
          <w:rFonts w:ascii="Arial" w:hAnsi="Arial" w:cs="Arial"/>
        </w:rPr>
        <w:t>: makes sure that the Society operates according to data protection rules; provides updates on changes to regulations; can be consulted by members on data protection issues</w:t>
      </w:r>
    </w:p>
    <w:p w14:paraId="43A16B52" w14:textId="77777777" w:rsidR="004765AB" w:rsidRPr="007B6D51" w:rsidRDefault="004765AB" w:rsidP="007B6D51">
      <w:pPr>
        <w:spacing w:line="340" w:lineRule="exact"/>
        <w:jc w:val="both"/>
        <w:rPr>
          <w:rFonts w:ascii="Arial" w:hAnsi="Arial" w:cs="Arial"/>
        </w:rPr>
      </w:pPr>
    </w:p>
    <w:p w14:paraId="32AC0981" w14:textId="712759A4" w:rsidR="004765AB" w:rsidRPr="007B6D51" w:rsidRDefault="004765AB" w:rsidP="007B6D51">
      <w:pPr>
        <w:spacing w:line="340" w:lineRule="exact"/>
        <w:jc w:val="both"/>
        <w:rPr>
          <w:rFonts w:ascii="Arial" w:hAnsi="Arial" w:cs="Arial"/>
        </w:rPr>
      </w:pPr>
      <w:r w:rsidRPr="007B6D51">
        <w:rPr>
          <w:rFonts w:ascii="Arial" w:hAnsi="Arial" w:cs="Arial"/>
        </w:rPr>
        <w:t>Early Career Representative</w:t>
      </w:r>
      <w:r w:rsidR="005C7F27" w:rsidRPr="007B6D51">
        <w:rPr>
          <w:rFonts w:ascii="Arial" w:hAnsi="Arial" w:cs="Arial"/>
        </w:rPr>
        <w:t>: an early career scholar; represents interests of this group; may organize events and activities of interests to this group or encourage other members to do so; may represent Society at events for early career scholars</w:t>
      </w:r>
    </w:p>
    <w:p w14:paraId="26DF9102" w14:textId="69CABAFD" w:rsidR="004765AB" w:rsidRPr="007B6D51" w:rsidRDefault="004765AB" w:rsidP="007B6D51">
      <w:pPr>
        <w:spacing w:line="340" w:lineRule="exact"/>
        <w:jc w:val="both"/>
        <w:rPr>
          <w:rFonts w:ascii="Arial" w:hAnsi="Arial" w:cs="Arial"/>
        </w:rPr>
      </w:pPr>
    </w:p>
    <w:p w14:paraId="31243717" w14:textId="60B73BD2" w:rsidR="004765AB" w:rsidRPr="007B6D51" w:rsidRDefault="004765AB" w:rsidP="007B6D51">
      <w:pPr>
        <w:spacing w:line="340" w:lineRule="exact"/>
        <w:jc w:val="both"/>
        <w:rPr>
          <w:rFonts w:ascii="Arial" w:hAnsi="Arial" w:cs="Arial"/>
        </w:rPr>
      </w:pPr>
      <w:r w:rsidRPr="007B6D51">
        <w:rPr>
          <w:rFonts w:ascii="Arial" w:hAnsi="Arial" w:cs="Arial"/>
        </w:rPr>
        <w:t>Postgraduate Representative</w:t>
      </w:r>
      <w:r w:rsidR="005C7F27" w:rsidRPr="007B6D51">
        <w:rPr>
          <w:rFonts w:ascii="Arial" w:hAnsi="Arial" w:cs="Arial"/>
        </w:rPr>
        <w:t>: a postgraduate student; represents interests of this group; may organize events and activities of interests to this group or encourage other members to do so; may represent Society at events for postgraduate scholars</w:t>
      </w:r>
    </w:p>
    <w:p w14:paraId="0E25B13C" w14:textId="570D07B6" w:rsidR="004765AB" w:rsidRPr="007B6D51" w:rsidRDefault="004765AB" w:rsidP="007B6D51">
      <w:pPr>
        <w:spacing w:line="340" w:lineRule="exact"/>
        <w:jc w:val="both"/>
        <w:rPr>
          <w:rFonts w:ascii="Arial" w:hAnsi="Arial" w:cs="Arial"/>
        </w:rPr>
      </w:pPr>
    </w:p>
    <w:p w14:paraId="0A50E37A" w14:textId="3D514102" w:rsidR="004765AB" w:rsidRPr="007B6D51" w:rsidRDefault="00165F6A" w:rsidP="007B6D51">
      <w:pPr>
        <w:spacing w:line="34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Innsbruck </w:t>
      </w:r>
      <w:r w:rsidR="004765AB" w:rsidRPr="007B6D51">
        <w:rPr>
          <w:rFonts w:ascii="Arial" w:hAnsi="Arial" w:cs="Arial"/>
        </w:rPr>
        <w:t xml:space="preserve">Representative: </w:t>
      </w:r>
      <w:r w:rsidR="005C7F27" w:rsidRPr="007B6D51">
        <w:rPr>
          <w:rFonts w:ascii="Arial" w:hAnsi="Arial" w:cs="Arial"/>
        </w:rPr>
        <w:t>a colleague working at th</w:t>
      </w:r>
      <w:r>
        <w:rPr>
          <w:rFonts w:ascii="Arial" w:hAnsi="Arial" w:cs="Arial"/>
        </w:rPr>
        <w:t>e Neo-Latin hub at Innsbruck</w:t>
      </w:r>
      <w:r w:rsidR="005C7F27" w:rsidRPr="007B6D51">
        <w:rPr>
          <w:rFonts w:ascii="Arial" w:hAnsi="Arial" w:cs="Arial"/>
        </w:rPr>
        <w:t xml:space="preserve">; ensures regular liaising between the Society and </w:t>
      </w:r>
      <w:r>
        <w:rPr>
          <w:rFonts w:ascii="Arial" w:hAnsi="Arial" w:cs="Arial"/>
        </w:rPr>
        <w:t>researchers in Innsbruck</w:t>
      </w:r>
    </w:p>
    <w:p w14:paraId="5C3377D1" w14:textId="3C592577" w:rsidR="004765AB" w:rsidRPr="007B6D51" w:rsidRDefault="004765AB" w:rsidP="007B6D51">
      <w:pPr>
        <w:spacing w:line="340" w:lineRule="exact"/>
        <w:jc w:val="both"/>
        <w:rPr>
          <w:rFonts w:ascii="Arial" w:hAnsi="Arial" w:cs="Arial"/>
        </w:rPr>
      </w:pPr>
    </w:p>
    <w:p w14:paraId="66CDB097" w14:textId="7716FF57" w:rsidR="004765AB" w:rsidRPr="007B6D51" w:rsidRDefault="004765AB" w:rsidP="007B6D51">
      <w:pPr>
        <w:spacing w:line="340" w:lineRule="exact"/>
        <w:jc w:val="both"/>
        <w:rPr>
          <w:rFonts w:ascii="Arial" w:hAnsi="Arial" w:cs="Arial"/>
        </w:rPr>
      </w:pPr>
      <w:r w:rsidRPr="007B6D51">
        <w:rPr>
          <w:rFonts w:ascii="Arial" w:hAnsi="Arial" w:cs="Arial"/>
        </w:rPr>
        <w:t>Irish Representative:</w:t>
      </w:r>
      <w:r w:rsidR="005C7F27" w:rsidRPr="007B6D51">
        <w:rPr>
          <w:rFonts w:ascii="Arial" w:hAnsi="Arial" w:cs="Arial"/>
        </w:rPr>
        <w:t xml:space="preserve"> a scholar based in Ireland; ensures that interests and views of Irish Neo-Latinists are voiced and taken account of</w:t>
      </w:r>
    </w:p>
    <w:p w14:paraId="3D88651E" w14:textId="30F91C8F" w:rsidR="004765AB" w:rsidRPr="007B6D51" w:rsidRDefault="004765AB" w:rsidP="007B6D51">
      <w:pPr>
        <w:spacing w:line="340" w:lineRule="exact"/>
        <w:jc w:val="both"/>
        <w:rPr>
          <w:rFonts w:ascii="Arial" w:hAnsi="Arial" w:cs="Arial"/>
        </w:rPr>
      </w:pPr>
    </w:p>
    <w:p w14:paraId="349C01B9" w14:textId="4C43A7A2" w:rsidR="004765AB" w:rsidRPr="007B6D51" w:rsidRDefault="004765AB" w:rsidP="007B6D51">
      <w:pPr>
        <w:spacing w:line="340" w:lineRule="exact"/>
        <w:jc w:val="both"/>
        <w:rPr>
          <w:rFonts w:ascii="Arial" w:hAnsi="Arial" w:cs="Arial"/>
        </w:rPr>
      </w:pPr>
      <w:r w:rsidRPr="007B6D51">
        <w:rPr>
          <w:rFonts w:ascii="Arial" w:hAnsi="Arial" w:cs="Arial"/>
        </w:rPr>
        <w:t xml:space="preserve">Scottish Representative: </w:t>
      </w:r>
      <w:r w:rsidR="005C7F27" w:rsidRPr="007B6D51">
        <w:rPr>
          <w:rFonts w:ascii="Arial" w:hAnsi="Arial" w:cs="Arial"/>
        </w:rPr>
        <w:t>a scholar based in Scotland; ensures that interests and views of Scottish Neo-Latinists are voiced and taken account of</w:t>
      </w:r>
    </w:p>
    <w:p w14:paraId="2460CF30" w14:textId="77777777" w:rsidR="004765AB" w:rsidRPr="007B6D51" w:rsidRDefault="004765AB" w:rsidP="007B6D51">
      <w:pPr>
        <w:spacing w:line="340" w:lineRule="exact"/>
        <w:jc w:val="both"/>
        <w:rPr>
          <w:rFonts w:ascii="Arial" w:hAnsi="Arial" w:cs="Arial"/>
        </w:rPr>
      </w:pPr>
    </w:p>
    <w:p w14:paraId="29EDC4CF" w14:textId="4A2302A3" w:rsidR="004765AB" w:rsidRPr="007B6D51" w:rsidRDefault="004765AB" w:rsidP="007B6D51">
      <w:pPr>
        <w:spacing w:line="340" w:lineRule="exact"/>
        <w:jc w:val="both"/>
        <w:rPr>
          <w:rFonts w:ascii="Arial" w:hAnsi="Arial" w:cs="Arial"/>
        </w:rPr>
      </w:pPr>
      <w:r w:rsidRPr="007B6D51">
        <w:rPr>
          <w:rFonts w:ascii="Arial" w:hAnsi="Arial" w:cs="Arial"/>
        </w:rPr>
        <w:t xml:space="preserve">Public Engagement </w:t>
      </w:r>
      <w:r w:rsidR="00165F6A">
        <w:rPr>
          <w:rFonts w:ascii="Arial" w:hAnsi="Arial" w:cs="Arial"/>
        </w:rPr>
        <w:t>Officer</w:t>
      </w:r>
      <w:r w:rsidRPr="007B6D51">
        <w:rPr>
          <w:rFonts w:ascii="Arial" w:hAnsi="Arial" w:cs="Arial"/>
        </w:rPr>
        <w:t>:</w:t>
      </w:r>
      <w:r w:rsidR="005C7F27" w:rsidRPr="007B6D51">
        <w:rPr>
          <w:rFonts w:ascii="Arial" w:hAnsi="Arial" w:cs="Arial"/>
        </w:rPr>
        <w:t xml:space="preserve"> oversees the Society’s public engagement programme by organizing appropriate activities and encouraging others to do</w:t>
      </w:r>
    </w:p>
    <w:p w14:paraId="48C95352" w14:textId="6E8E4BD3" w:rsidR="004765AB" w:rsidRPr="007B6D51" w:rsidRDefault="004765AB" w:rsidP="007B6D51">
      <w:pPr>
        <w:spacing w:line="340" w:lineRule="exact"/>
        <w:jc w:val="both"/>
        <w:rPr>
          <w:rFonts w:ascii="Arial" w:hAnsi="Arial" w:cs="Arial"/>
        </w:rPr>
      </w:pPr>
    </w:p>
    <w:p w14:paraId="63FFD217" w14:textId="4DAA38E9" w:rsidR="004765AB" w:rsidRPr="007B6D51" w:rsidRDefault="004765AB" w:rsidP="007B6D51">
      <w:pPr>
        <w:spacing w:line="340" w:lineRule="exact"/>
        <w:jc w:val="both"/>
        <w:rPr>
          <w:rFonts w:ascii="Arial" w:hAnsi="Arial" w:cs="Arial"/>
        </w:rPr>
      </w:pPr>
      <w:r w:rsidRPr="007B6D51">
        <w:rPr>
          <w:rFonts w:ascii="Arial" w:hAnsi="Arial" w:cs="Arial"/>
        </w:rPr>
        <w:t>Teaching Anthology</w:t>
      </w:r>
      <w:r w:rsidR="00165F6A">
        <w:rPr>
          <w:rFonts w:ascii="Arial" w:hAnsi="Arial" w:cs="Arial"/>
        </w:rPr>
        <w:t xml:space="preserve"> Officer</w:t>
      </w:r>
      <w:r w:rsidR="005C7F27" w:rsidRPr="007B6D51">
        <w:rPr>
          <w:rFonts w:ascii="Arial" w:hAnsi="Arial" w:cs="Arial"/>
        </w:rPr>
        <w:t>: organizes contributions and revisions to Teaching Anthology</w:t>
      </w:r>
    </w:p>
    <w:p w14:paraId="66C4775C" w14:textId="77777777" w:rsidR="005C7F27" w:rsidRPr="007B6D51" w:rsidRDefault="005C7F27" w:rsidP="007B6D51">
      <w:pPr>
        <w:spacing w:line="340" w:lineRule="exact"/>
        <w:jc w:val="both"/>
        <w:rPr>
          <w:rFonts w:ascii="Arial" w:hAnsi="Arial" w:cs="Arial"/>
        </w:rPr>
      </w:pPr>
    </w:p>
    <w:p w14:paraId="5184239D" w14:textId="2EB44DF4" w:rsidR="004765AB" w:rsidRPr="007B6D51" w:rsidRDefault="004765AB" w:rsidP="007B6D51">
      <w:pPr>
        <w:spacing w:line="340" w:lineRule="exact"/>
        <w:jc w:val="both"/>
        <w:rPr>
          <w:rFonts w:ascii="Arial" w:hAnsi="Arial" w:cs="Arial"/>
        </w:rPr>
      </w:pPr>
      <w:r w:rsidRPr="007B6D51">
        <w:rPr>
          <w:rFonts w:ascii="Arial" w:hAnsi="Arial" w:cs="Arial"/>
        </w:rPr>
        <w:t>Podcast</w:t>
      </w:r>
      <w:r w:rsidR="00165F6A">
        <w:rPr>
          <w:rFonts w:ascii="Arial" w:hAnsi="Arial" w:cs="Arial"/>
        </w:rPr>
        <w:t>s Officer</w:t>
      </w:r>
      <w:r w:rsidR="005C7F27" w:rsidRPr="007B6D51">
        <w:rPr>
          <w:rFonts w:ascii="Arial" w:hAnsi="Arial" w:cs="Arial"/>
        </w:rPr>
        <w:t>: organizes uploading of new podcasts and encourages members to provide those</w:t>
      </w:r>
    </w:p>
    <w:p w14:paraId="40624EC2" w14:textId="77777777" w:rsidR="004765AB" w:rsidRPr="007B6D51" w:rsidRDefault="004765AB" w:rsidP="007B6D51">
      <w:pPr>
        <w:spacing w:line="340" w:lineRule="exact"/>
        <w:jc w:val="both"/>
        <w:rPr>
          <w:rFonts w:ascii="Arial" w:hAnsi="Arial" w:cs="Arial"/>
        </w:rPr>
      </w:pPr>
    </w:p>
    <w:p w14:paraId="6B0218A6" w14:textId="3C291596" w:rsidR="004765AB" w:rsidRPr="007B6D51" w:rsidRDefault="00165F6A" w:rsidP="007B6D51">
      <w:pPr>
        <w:spacing w:line="34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Social Media Officer</w:t>
      </w:r>
      <w:r w:rsidR="005C7F27" w:rsidRPr="007B6D51">
        <w:rPr>
          <w:rFonts w:ascii="Arial" w:hAnsi="Arial" w:cs="Arial"/>
        </w:rPr>
        <w:t xml:space="preserve">: keeps the Society’s Facebook </w:t>
      </w:r>
      <w:r>
        <w:rPr>
          <w:rFonts w:ascii="Arial" w:hAnsi="Arial" w:cs="Arial"/>
        </w:rPr>
        <w:t xml:space="preserve">and Twitter </w:t>
      </w:r>
      <w:r w:rsidR="005C7F27" w:rsidRPr="007B6D51">
        <w:rPr>
          <w:rFonts w:ascii="Arial" w:hAnsi="Arial" w:cs="Arial"/>
        </w:rPr>
        <w:t>accoun</w:t>
      </w:r>
      <w:r>
        <w:rPr>
          <w:rFonts w:ascii="Arial" w:hAnsi="Arial" w:cs="Arial"/>
        </w:rPr>
        <w:t>ts</w:t>
      </w:r>
      <w:r w:rsidR="005C7F27" w:rsidRPr="007B6D51">
        <w:rPr>
          <w:rFonts w:ascii="Arial" w:hAnsi="Arial" w:cs="Arial"/>
        </w:rPr>
        <w:t xml:space="preserve"> up to date</w:t>
      </w:r>
    </w:p>
    <w:p w14:paraId="5C0E7A14" w14:textId="77777777" w:rsidR="004765AB" w:rsidRPr="007B6D51" w:rsidRDefault="004765AB" w:rsidP="007B6D51">
      <w:pPr>
        <w:spacing w:line="340" w:lineRule="exact"/>
        <w:jc w:val="both"/>
        <w:rPr>
          <w:rFonts w:ascii="Arial" w:hAnsi="Arial" w:cs="Arial"/>
        </w:rPr>
      </w:pPr>
    </w:p>
    <w:p w14:paraId="6F80E454" w14:textId="619A64FC" w:rsidR="00BA19DA" w:rsidRPr="007B6D51" w:rsidRDefault="004765AB" w:rsidP="007B6D51">
      <w:pPr>
        <w:spacing w:line="340" w:lineRule="exact"/>
        <w:jc w:val="both"/>
        <w:rPr>
          <w:rFonts w:ascii="Arial" w:hAnsi="Arial" w:cs="Arial"/>
        </w:rPr>
      </w:pPr>
      <w:r w:rsidRPr="007B6D51">
        <w:rPr>
          <w:rFonts w:ascii="Arial" w:hAnsi="Arial" w:cs="Arial"/>
        </w:rPr>
        <w:t>Webmaster</w:t>
      </w:r>
      <w:r w:rsidR="00165F6A">
        <w:rPr>
          <w:rFonts w:ascii="Arial" w:hAnsi="Arial" w:cs="Arial"/>
        </w:rPr>
        <w:t xml:space="preserve"> (</w:t>
      </w:r>
      <w:r w:rsidRPr="007B6D51">
        <w:rPr>
          <w:rFonts w:ascii="Arial" w:hAnsi="Arial" w:cs="Arial"/>
        </w:rPr>
        <w:t xml:space="preserve">not necessarily a </w:t>
      </w:r>
      <w:r w:rsidR="00165F6A">
        <w:rPr>
          <w:rFonts w:ascii="Arial" w:hAnsi="Arial" w:cs="Arial"/>
        </w:rPr>
        <w:t xml:space="preserve">full </w:t>
      </w:r>
      <w:r w:rsidRPr="007B6D51">
        <w:rPr>
          <w:rFonts w:ascii="Arial" w:hAnsi="Arial" w:cs="Arial"/>
        </w:rPr>
        <w:t>member of the Executive Committee</w:t>
      </w:r>
      <w:r w:rsidR="00165F6A">
        <w:rPr>
          <w:rFonts w:ascii="Arial" w:hAnsi="Arial" w:cs="Arial"/>
        </w:rPr>
        <w:t>):</w:t>
      </w:r>
      <w:r w:rsidRPr="007B6D51">
        <w:rPr>
          <w:rFonts w:ascii="Arial" w:hAnsi="Arial" w:cs="Arial"/>
        </w:rPr>
        <w:t xml:space="preserve"> carries out updates to the SNLS website as advised by President and other member of Executive Committee</w:t>
      </w:r>
      <w:r w:rsidR="00165F6A">
        <w:rPr>
          <w:rFonts w:ascii="Arial" w:hAnsi="Arial" w:cs="Arial"/>
        </w:rPr>
        <w:t>, usually based at Warwick for access to the website</w:t>
      </w:r>
    </w:p>
    <w:p w14:paraId="2E489C20" w14:textId="329A3E5C" w:rsidR="005C7F27" w:rsidRPr="007B6D51" w:rsidRDefault="005C7F27" w:rsidP="007B6D51">
      <w:pPr>
        <w:spacing w:line="340" w:lineRule="exact"/>
        <w:jc w:val="both"/>
        <w:rPr>
          <w:rFonts w:ascii="Arial" w:hAnsi="Arial" w:cs="Arial"/>
        </w:rPr>
      </w:pPr>
    </w:p>
    <w:p w14:paraId="625714E1" w14:textId="40D43905" w:rsidR="005C7F27" w:rsidRPr="007B6D51" w:rsidRDefault="005C7F27" w:rsidP="007B6D51">
      <w:pPr>
        <w:spacing w:line="340" w:lineRule="exact"/>
        <w:jc w:val="both"/>
        <w:rPr>
          <w:rFonts w:ascii="Arial" w:hAnsi="Arial" w:cs="Arial"/>
        </w:rPr>
      </w:pPr>
      <w:r w:rsidRPr="007B6D51">
        <w:rPr>
          <w:rFonts w:ascii="Arial" w:hAnsi="Arial" w:cs="Arial"/>
        </w:rPr>
        <w:t xml:space="preserve">One person may </w:t>
      </w:r>
      <w:r w:rsidR="00165F6A">
        <w:rPr>
          <w:rFonts w:ascii="Arial" w:hAnsi="Arial" w:cs="Arial"/>
        </w:rPr>
        <w:t xml:space="preserve">have </w:t>
      </w:r>
      <w:r w:rsidRPr="007B6D51">
        <w:rPr>
          <w:rFonts w:ascii="Arial" w:hAnsi="Arial" w:cs="Arial"/>
        </w:rPr>
        <w:t xml:space="preserve">more than </w:t>
      </w:r>
      <w:r w:rsidR="002B6844" w:rsidRPr="007B6D51">
        <w:rPr>
          <w:rFonts w:ascii="Arial" w:hAnsi="Arial" w:cs="Arial"/>
        </w:rPr>
        <w:t xml:space="preserve">one </w:t>
      </w:r>
      <w:r w:rsidRPr="007B6D51">
        <w:rPr>
          <w:rFonts w:ascii="Arial" w:hAnsi="Arial" w:cs="Arial"/>
        </w:rPr>
        <w:t>of these roles. All officers with a particular brief report on their area of activity annually at the AGM.</w:t>
      </w:r>
      <w:r w:rsidR="002B6844" w:rsidRPr="007B6D51">
        <w:rPr>
          <w:rFonts w:ascii="Arial" w:hAnsi="Arial" w:cs="Arial"/>
        </w:rPr>
        <w:t xml:space="preserve"> In addition to filling all these roles with their specific requirements, the Executive Committee aims to be as diverse </w:t>
      </w:r>
      <w:r w:rsidR="00D635DF">
        <w:rPr>
          <w:rFonts w:ascii="Arial" w:hAnsi="Arial" w:cs="Arial"/>
        </w:rPr>
        <w:t xml:space="preserve">as possible </w:t>
      </w:r>
      <w:r w:rsidR="002B6844" w:rsidRPr="007B6D51">
        <w:rPr>
          <w:rFonts w:ascii="Arial" w:hAnsi="Arial" w:cs="Arial"/>
        </w:rPr>
        <w:t>in all relevant respects.</w:t>
      </w:r>
    </w:p>
    <w:sectPr w:rsidR="005C7F27" w:rsidRPr="007B6D51">
      <w:footerReference w:type="even" r:id="rId8"/>
      <w:foot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EE7D8A" w14:textId="77777777" w:rsidR="002978E9" w:rsidRDefault="002978E9" w:rsidP="00680181">
      <w:r>
        <w:separator/>
      </w:r>
    </w:p>
  </w:endnote>
  <w:endnote w:type="continuationSeparator" w:id="0">
    <w:p w14:paraId="79634192" w14:textId="77777777" w:rsidR="002978E9" w:rsidRDefault="002978E9" w:rsidP="006801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1209843842"/>
      <w:docPartObj>
        <w:docPartGallery w:val="Page Numbers (Bottom of Page)"/>
        <w:docPartUnique/>
      </w:docPartObj>
    </w:sdtPr>
    <w:sdtContent>
      <w:p w14:paraId="2F07E657" w14:textId="1AB5031C" w:rsidR="00680181" w:rsidRDefault="00680181" w:rsidP="00852560">
        <w:pPr>
          <w:pStyle w:val="Footer"/>
          <w:framePr w:wrap="none" w:vAnchor="text" w:hAnchor="margin" w:xAlign="center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4</w:t>
        </w:r>
        <w:r>
          <w:rPr>
            <w:rStyle w:val="PageNumber"/>
          </w:rPr>
          <w:fldChar w:fldCharType="end"/>
        </w:r>
      </w:p>
    </w:sdtContent>
  </w:sdt>
  <w:p w14:paraId="1094943F" w14:textId="77777777" w:rsidR="00680181" w:rsidRDefault="00680181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-1010671722"/>
      <w:docPartObj>
        <w:docPartGallery w:val="Page Numbers (Bottom of Page)"/>
        <w:docPartUnique/>
      </w:docPartObj>
    </w:sdtPr>
    <w:sdtEndPr>
      <w:rPr>
        <w:rStyle w:val="PageNumber"/>
        <w:sz w:val="20"/>
        <w:szCs w:val="20"/>
      </w:rPr>
    </w:sdtEndPr>
    <w:sdtContent>
      <w:p w14:paraId="4509569F" w14:textId="71869685" w:rsidR="00680181" w:rsidRPr="00680181" w:rsidRDefault="00680181" w:rsidP="00852560">
        <w:pPr>
          <w:pStyle w:val="Footer"/>
          <w:framePr w:wrap="none" w:vAnchor="text" w:hAnchor="margin" w:xAlign="center" w:y="1"/>
          <w:rPr>
            <w:rStyle w:val="PageNumber"/>
            <w:sz w:val="20"/>
            <w:szCs w:val="20"/>
          </w:rPr>
        </w:pPr>
        <w:r w:rsidRPr="00680181">
          <w:rPr>
            <w:rStyle w:val="PageNumber"/>
            <w:sz w:val="20"/>
            <w:szCs w:val="20"/>
          </w:rPr>
          <w:fldChar w:fldCharType="begin"/>
        </w:r>
        <w:r w:rsidRPr="00680181">
          <w:rPr>
            <w:rStyle w:val="PageNumber"/>
            <w:sz w:val="20"/>
            <w:szCs w:val="20"/>
          </w:rPr>
          <w:instrText xml:space="preserve"> PAGE </w:instrText>
        </w:r>
        <w:r w:rsidRPr="00680181">
          <w:rPr>
            <w:rStyle w:val="PageNumber"/>
            <w:sz w:val="20"/>
            <w:szCs w:val="20"/>
          </w:rPr>
          <w:fldChar w:fldCharType="separate"/>
        </w:r>
        <w:r w:rsidRPr="00680181">
          <w:rPr>
            <w:rStyle w:val="PageNumber"/>
            <w:noProof/>
            <w:sz w:val="20"/>
            <w:szCs w:val="20"/>
          </w:rPr>
          <w:t>1</w:t>
        </w:r>
        <w:r w:rsidRPr="00680181">
          <w:rPr>
            <w:rStyle w:val="PageNumber"/>
            <w:sz w:val="20"/>
            <w:szCs w:val="20"/>
          </w:rPr>
          <w:fldChar w:fldCharType="end"/>
        </w:r>
      </w:p>
    </w:sdtContent>
  </w:sdt>
  <w:p w14:paraId="10D48BF1" w14:textId="77777777" w:rsidR="00680181" w:rsidRPr="00680181" w:rsidRDefault="00680181">
    <w:pPr>
      <w:pStyle w:val="Footer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F88549" w14:textId="77777777" w:rsidR="002978E9" w:rsidRDefault="002978E9" w:rsidP="00680181">
      <w:r>
        <w:separator/>
      </w:r>
    </w:p>
  </w:footnote>
  <w:footnote w:type="continuationSeparator" w:id="0">
    <w:p w14:paraId="1D70DA0F" w14:textId="77777777" w:rsidR="002978E9" w:rsidRDefault="002978E9" w:rsidP="0068018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498019B"/>
    <w:multiLevelType w:val="multilevel"/>
    <w:tmpl w:val="B050625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46327669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4333"/>
    <w:rsid w:val="000338D8"/>
    <w:rsid w:val="00046D08"/>
    <w:rsid w:val="000E3462"/>
    <w:rsid w:val="000E5E67"/>
    <w:rsid w:val="0011466E"/>
    <w:rsid w:val="00121CC7"/>
    <w:rsid w:val="001576A8"/>
    <w:rsid w:val="00165F6A"/>
    <w:rsid w:val="0016793B"/>
    <w:rsid w:val="001E60B3"/>
    <w:rsid w:val="0024603B"/>
    <w:rsid w:val="002978E9"/>
    <w:rsid w:val="002B6844"/>
    <w:rsid w:val="002E0B97"/>
    <w:rsid w:val="002E5C80"/>
    <w:rsid w:val="00361A04"/>
    <w:rsid w:val="00392D6D"/>
    <w:rsid w:val="00394759"/>
    <w:rsid w:val="003A084B"/>
    <w:rsid w:val="003A1D5C"/>
    <w:rsid w:val="003D0FF6"/>
    <w:rsid w:val="003D21DE"/>
    <w:rsid w:val="004133C3"/>
    <w:rsid w:val="004765AB"/>
    <w:rsid w:val="0049056A"/>
    <w:rsid w:val="004C23AC"/>
    <w:rsid w:val="0050506F"/>
    <w:rsid w:val="0053733A"/>
    <w:rsid w:val="0058169F"/>
    <w:rsid w:val="005906EC"/>
    <w:rsid w:val="005C7F27"/>
    <w:rsid w:val="00680181"/>
    <w:rsid w:val="006D7618"/>
    <w:rsid w:val="0072467C"/>
    <w:rsid w:val="00734F72"/>
    <w:rsid w:val="00745AFA"/>
    <w:rsid w:val="007734D1"/>
    <w:rsid w:val="007A6B5D"/>
    <w:rsid w:val="007B6D51"/>
    <w:rsid w:val="007C0ECF"/>
    <w:rsid w:val="007E53D1"/>
    <w:rsid w:val="00864333"/>
    <w:rsid w:val="00867B7B"/>
    <w:rsid w:val="0087709A"/>
    <w:rsid w:val="008B2490"/>
    <w:rsid w:val="008C7141"/>
    <w:rsid w:val="008D35CB"/>
    <w:rsid w:val="00934601"/>
    <w:rsid w:val="00A251F6"/>
    <w:rsid w:val="00A649B1"/>
    <w:rsid w:val="00AA42E2"/>
    <w:rsid w:val="00B00E5F"/>
    <w:rsid w:val="00BA09AB"/>
    <w:rsid w:val="00BA19DA"/>
    <w:rsid w:val="00C03EDA"/>
    <w:rsid w:val="00C1166D"/>
    <w:rsid w:val="00C813A6"/>
    <w:rsid w:val="00C82CF4"/>
    <w:rsid w:val="00CA5897"/>
    <w:rsid w:val="00CB3FA0"/>
    <w:rsid w:val="00CC0C27"/>
    <w:rsid w:val="00CD5442"/>
    <w:rsid w:val="00CE3134"/>
    <w:rsid w:val="00CF126E"/>
    <w:rsid w:val="00D03F99"/>
    <w:rsid w:val="00D60488"/>
    <w:rsid w:val="00D635DF"/>
    <w:rsid w:val="00D63BF4"/>
    <w:rsid w:val="00D82F03"/>
    <w:rsid w:val="00D8474B"/>
    <w:rsid w:val="00D9409F"/>
    <w:rsid w:val="00DA13E2"/>
    <w:rsid w:val="00DA30B2"/>
    <w:rsid w:val="00E11831"/>
    <w:rsid w:val="00E27743"/>
    <w:rsid w:val="00E33342"/>
    <w:rsid w:val="00E33830"/>
    <w:rsid w:val="00E47E03"/>
    <w:rsid w:val="00E6651E"/>
    <w:rsid w:val="00EC69DA"/>
    <w:rsid w:val="00F61A00"/>
    <w:rsid w:val="00F84867"/>
    <w:rsid w:val="00FA008C"/>
    <w:rsid w:val="00FA6146"/>
    <w:rsid w:val="00FC67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AA9862B"/>
  <w15:chartTrackingRefBased/>
  <w15:docId w15:val="{AFE99EA7-0FFB-4979-9ACD-E62E7A2EE1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bCs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745AF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45AFA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45AFA"/>
    <w:rPr>
      <w:noProof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45AFA"/>
    <w:rPr>
      <w:b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45AFA"/>
    <w:rPr>
      <w:b/>
      <w:noProof/>
      <w:sz w:val="20"/>
      <w:szCs w:val="20"/>
    </w:rPr>
  </w:style>
  <w:style w:type="paragraph" w:styleId="NormalWeb">
    <w:name w:val="Normal (Web)"/>
    <w:basedOn w:val="Normal"/>
    <w:uiPriority w:val="99"/>
    <w:unhideWhenUsed/>
    <w:rsid w:val="00EC69DA"/>
    <w:pPr>
      <w:spacing w:before="100" w:beforeAutospacing="1" w:after="100" w:afterAutospacing="1"/>
    </w:pPr>
    <w:rPr>
      <w:rFonts w:eastAsia="Times New Roman"/>
      <w:bCs w:val="0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00E5F"/>
    <w:rPr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00E5F"/>
    <w:rPr>
      <w:noProof/>
      <w:sz w:val="18"/>
      <w:szCs w:val="18"/>
    </w:rPr>
  </w:style>
  <w:style w:type="character" w:customStyle="1" w:styleId="apple-converted-space">
    <w:name w:val="apple-converted-space"/>
    <w:basedOn w:val="DefaultParagraphFont"/>
    <w:rsid w:val="007A6B5D"/>
  </w:style>
  <w:style w:type="character" w:customStyle="1" w:styleId="mark8ui10tay9">
    <w:name w:val="mark8ui10tay9"/>
    <w:basedOn w:val="DefaultParagraphFont"/>
    <w:rsid w:val="007A6B5D"/>
  </w:style>
  <w:style w:type="character" w:styleId="Hyperlink">
    <w:name w:val="Hyperlink"/>
    <w:basedOn w:val="DefaultParagraphFont"/>
    <w:uiPriority w:val="99"/>
    <w:unhideWhenUsed/>
    <w:rsid w:val="00BA19DA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A19DA"/>
    <w:rPr>
      <w:color w:val="605E5C"/>
      <w:shd w:val="clear" w:color="auto" w:fill="E1DFDD"/>
    </w:rPr>
  </w:style>
  <w:style w:type="paragraph" w:styleId="Footer">
    <w:name w:val="footer"/>
    <w:basedOn w:val="Normal"/>
    <w:link w:val="FooterChar"/>
    <w:uiPriority w:val="99"/>
    <w:unhideWhenUsed/>
    <w:rsid w:val="00680181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80181"/>
  </w:style>
  <w:style w:type="character" w:styleId="PageNumber">
    <w:name w:val="page number"/>
    <w:basedOn w:val="DefaultParagraphFont"/>
    <w:uiPriority w:val="99"/>
    <w:semiHidden/>
    <w:unhideWhenUsed/>
    <w:rsid w:val="00680181"/>
  </w:style>
  <w:style w:type="paragraph" w:styleId="Header">
    <w:name w:val="header"/>
    <w:basedOn w:val="Normal"/>
    <w:link w:val="HeaderChar"/>
    <w:uiPriority w:val="99"/>
    <w:unhideWhenUsed/>
    <w:rsid w:val="00680181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8018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780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9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25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20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9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33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9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556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13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55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121</TotalTime>
  <Pages>2</Pages>
  <Words>509</Words>
  <Characters>2907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Jacqueline Glomski</dc:creator>
  <cp:keywords/>
  <dc:description/>
  <cp:lastModifiedBy>Manuwald, Gesine</cp:lastModifiedBy>
  <cp:revision>8</cp:revision>
  <cp:lastPrinted>2022-07-21T11:59:00Z</cp:lastPrinted>
  <dcterms:created xsi:type="dcterms:W3CDTF">2022-07-26T10:44:00Z</dcterms:created>
  <dcterms:modified xsi:type="dcterms:W3CDTF">2022-10-03T13:00:00Z</dcterms:modified>
</cp:coreProperties>
</file>