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B0048E2" w14:textId="658B7A6C" w:rsidR="00BA45BF" w:rsidRPr="000F440C" w:rsidRDefault="00403C18" w:rsidP="006A2BEF">
      <w:pPr>
        <w:jc w:val="center"/>
        <w:rPr>
          <w:rFonts w:ascii="Times" w:hAnsi="Times" w:cs="Arial"/>
          <w:sz w:val="22"/>
          <w:szCs w:val="22"/>
        </w:rPr>
      </w:pPr>
      <w:r w:rsidRPr="000F440C">
        <w:rPr>
          <w:rFonts w:ascii="Times" w:hAnsi="Times" w:cs="Arial"/>
          <w:sz w:val="22"/>
          <w:szCs w:val="22"/>
        </w:rPr>
        <w:t>Renaissance Europe I: Foundations and Forms (RS200/RS300)</w:t>
      </w:r>
    </w:p>
    <w:p w14:paraId="32E4620B" w14:textId="632BFDFA" w:rsidR="00403C18" w:rsidRPr="000F440C" w:rsidRDefault="00403C18" w:rsidP="006A2BEF">
      <w:pPr>
        <w:jc w:val="center"/>
        <w:rPr>
          <w:rFonts w:ascii="Times" w:hAnsi="Times"/>
          <w:sz w:val="22"/>
          <w:szCs w:val="22"/>
        </w:rPr>
      </w:pPr>
    </w:p>
    <w:p w14:paraId="67C5FC52" w14:textId="34C7E470" w:rsidR="00403C18" w:rsidRPr="00E72902" w:rsidRDefault="004611A2" w:rsidP="006A2BEF">
      <w:pPr>
        <w:jc w:val="center"/>
        <w:rPr>
          <w:rFonts w:ascii="Times" w:hAnsi="Times"/>
          <w:b/>
          <w:sz w:val="22"/>
          <w:szCs w:val="22"/>
        </w:rPr>
      </w:pPr>
      <w:r w:rsidRPr="00E72902">
        <w:rPr>
          <w:rFonts w:ascii="Times" w:hAnsi="Times"/>
          <w:b/>
          <w:sz w:val="22"/>
          <w:szCs w:val="22"/>
        </w:rPr>
        <w:t xml:space="preserve">Week </w:t>
      </w:r>
      <w:r w:rsidR="00DF74F1">
        <w:rPr>
          <w:rFonts w:ascii="Times" w:hAnsi="Times"/>
          <w:b/>
          <w:sz w:val="22"/>
          <w:szCs w:val="22"/>
        </w:rPr>
        <w:t>9</w:t>
      </w:r>
      <w:r w:rsidRPr="00E72902">
        <w:rPr>
          <w:rFonts w:ascii="Times" w:hAnsi="Times"/>
          <w:b/>
          <w:sz w:val="22"/>
          <w:szCs w:val="22"/>
        </w:rPr>
        <w:t xml:space="preserve">: </w:t>
      </w:r>
      <w:r w:rsidR="007A0EA3">
        <w:rPr>
          <w:rFonts w:ascii="Times" w:hAnsi="Times"/>
          <w:b/>
          <w:sz w:val="22"/>
          <w:szCs w:val="22"/>
        </w:rPr>
        <w:t xml:space="preserve">Northern </w:t>
      </w:r>
      <w:r w:rsidRPr="00E72902">
        <w:rPr>
          <w:rFonts w:ascii="Times" w:hAnsi="Times"/>
          <w:b/>
          <w:sz w:val="22"/>
          <w:szCs w:val="22"/>
        </w:rPr>
        <w:t>Renaissance</w:t>
      </w:r>
      <w:r w:rsidR="00BD5A6B">
        <w:rPr>
          <w:rFonts w:ascii="Times" w:hAnsi="Times"/>
          <w:b/>
          <w:sz w:val="22"/>
          <w:szCs w:val="22"/>
        </w:rPr>
        <w:t xml:space="preserve"> Art</w:t>
      </w:r>
      <w:r w:rsidRPr="00E72902">
        <w:rPr>
          <w:rFonts w:ascii="Times" w:hAnsi="Times"/>
          <w:b/>
          <w:sz w:val="22"/>
          <w:szCs w:val="22"/>
        </w:rPr>
        <w:t xml:space="preserve"> (</w:t>
      </w:r>
      <w:r w:rsidR="00282ADA">
        <w:rPr>
          <w:rFonts w:ascii="Times" w:hAnsi="Times"/>
          <w:b/>
          <w:sz w:val="22"/>
          <w:szCs w:val="22"/>
        </w:rPr>
        <w:t xml:space="preserve">Dr </w:t>
      </w:r>
      <w:r w:rsidR="00BB1E79" w:rsidRPr="00E72902">
        <w:rPr>
          <w:rFonts w:ascii="Times" w:hAnsi="Times"/>
          <w:b/>
          <w:sz w:val="22"/>
          <w:szCs w:val="22"/>
        </w:rPr>
        <w:t>Claudia Daniotti</w:t>
      </w:r>
      <w:r w:rsidRPr="00E72902">
        <w:rPr>
          <w:rFonts w:ascii="Times" w:hAnsi="Times"/>
          <w:b/>
          <w:sz w:val="22"/>
          <w:szCs w:val="22"/>
        </w:rPr>
        <w:t>)</w:t>
      </w:r>
    </w:p>
    <w:p w14:paraId="623E5E09" w14:textId="77777777" w:rsidR="00BA45BF" w:rsidRPr="00E72902" w:rsidRDefault="00BA45BF" w:rsidP="00591EFC">
      <w:pPr>
        <w:spacing w:line="276" w:lineRule="auto"/>
        <w:jc w:val="both"/>
        <w:rPr>
          <w:rFonts w:ascii="Times" w:hAnsi="Times"/>
          <w:sz w:val="22"/>
          <w:szCs w:val="22"/>
        </w:rPr>
      </w:pPr>
    </w:p>
    <w:p w14:paraId="7FC786E8" w14:textId="248F6EBD" w:rsidR="00942A08" w:rsidRPr="00BD5A6B" w:rsidRDefault="00A57EE4" w:rsidP="00591EFC">
      <w:pPr>
        <w:spacing w:line="276" w:lineRule="auto"/>
        <w:jc w:val="both"/>
        <w:rPr>
          <w:rFonts w:ascii="Times" w:hAnsi="Times"/>
          <w:color w:val="000000" w:themeColor="text1"/>
          <w:sz w:val="22"/>
          <w:szCs w:val="22"/>
        </w:rPr>
      </w:pPr>
      <w:r w:rsidRPr="00335CEC">
        <w:rPr>
          <w:rFonts w:ascii="Times" w:hAnsi="Times"/>
          <w:color w:val="000000" w:themeColor="text1"/>
          <w:sz w:val="22"/>
          <w:szCs w:val="22"/>
        </w:rPr>
        <w:t>T</w:t>
      </w:r>
      <w:r w:rsidR="0094340C" w:rsidRPr="00335CEC">
        <w:rPr>
          <w:rFonts w:ascii="Times" w:hAnsi="Times"/>
          <w:color w:val="000000" w:themeColor="text1"/>
          <w:sz w:val="22"/>
          <w:szCs w:val="22"/>
        </w:rPr>
        <w:t>he term ‘Renaissance’ is t</w:t>
      </w:r>
      <w:r w:rsidRPr="00335CEC">
        <w:rPr>
          <w:rFonts w:ascii="Times" w:hAnsi="Times"/>
          <w:color w:val="000000" w:themeColor="text1"/>
          <w:sz w:val="22"/>
          <w:szCs w:val="22"/>
        </w:rPr>
        <w:t>raditionally associated with Italy</w:t>
      </w:r>
      <w:r w:rsidR="00A34CFA" w:rsidRPr="00335CEC">
        <w:rPr>
          <w:rFonts w:ascii="Times" w:hAnsi="Times"/>
          <w:color w:val="000000" w:themeColor="text1"/>
          <w:sz w:val="22"/>
          <w:szCs w:val="22"/>
        </w:rPr>
        <w:t xml:space="preserve"> </w:t>
      </w:r>
      <w:r w:rsidR="0094340C" w:rsidRPr="00335CEC">
        <w:rPr>
          <w:rFonts w:ascii="Times" w:hAnsi="Times"/>
          <w:color w:val="000000" w:themeColor="text1"/>
          <w:sz w:val="22"/>
          <w:szCs w:val="22"/>
        </w:rPr>
        <w:t xml:space="preserve">and the flourishing of </w:t>
      </w:r>
      <w:r w:rsidR="00A34CFA" w:rsidRPr="00335CEC">
        <w:rPr>
          <w:rFonts w:ascii="Times" w:hAnsi="Times"/>
          <w:color w:val="000000" w:themeColor="text1"/>
          <w:sz w:val="22"/>
          <w:szCs w:val="22"/>
        </w:rPr>
        <w:t xml:space="preserve">art and culture that </w:t>
      </w:r>
      <w:r w:rsidR="00D334AB" w:rsidRPr="00335CEC">
        <w:rPr>
          <w:rFonts w:ascii="Times" w:hAnsi="Times"/>
          <w:color w:val="000000" w:themeColor="text1"/>
          <w:sz w:val="22"/>
          <w:szCs w:val="22"/>
        </w:rPr>
        <w:t xml:space="preserve">happened there in the fifteenth and sixteenth centuries. </w:t>
      </w:r>
      <w:r w:rsidR="00335CEC" w:rsidRPr="00335CEC">
        <w:rPr>
          <w:rFonts w:ascii="Times" w:hAnsi="Times"/>
          <w:color w:val="000000" w:themeColor="text1"/>
          <w:sz w:val="22"/>
          <w:szCs w:val="22"/>
        </w:rPr>
        <w:t xml:space="preserve">As we have seen in the past </w:t>
      </w:r>
      <w:r w:rsidR="00335CEC" w:rsidRPr="005D5497">
        <w:rPr>
          <w:rFonts w:ascii="Times" w:hAnsi="Times"/>
          <w:color w:val="000000" w:themeColor="text1"/>
          <w:sz w:val="22"/>
          <w:szCs w:val="22"/>
        </w:rPr>
        <w:t xml:space="preserve">weeks, </w:t>
      </w:r>
      <w:r w:rsidR="00C87CC1">
        <w:rPr>
          <w:rFonts w:ascii="Times" w:hAnsi="Times"/>
          <w:color w:val="000000" w:themeColor="text1"/>
          <w:sz w:val="22"/>
          <w:szCs w:val="22"/>
        </w:rPr>
        <w:t xml:space="preserve">however, </w:t>
      </w:r>
      <w:r w:rsidR="00335CEC" w:rsidRPr="005D5497">
        <w:rPr>
          <w:rFonts w:ascii="Times" w:hAnsi="Times"/>
          <w:color w:val="000000" w:themeColor="text1"/>
          <w:sz w:val="22"/>
          <w:szCs w:val="22"/>
        </w:rPr>
        <w:t>this phenomenon</w:t>
      </w:r>
      <w:r w:rsidR="00C87CC1">
        <w:rPr>
          <w:rFonts w:ascii="Times" w:hAnsi="Times"/>
          <w:color w:val="000000" w:themeColor="text1"/>
          <w:sz w:val="22"/>
          <w:szCs w:val="22"/>
        </w:rPr>
        <w:t xml:space="preserve"> </w:t>
      </w:r>
      <w:r w:rsidR="00335CEC" w:rsidRPr="005D5497">
        <w:rPr>
          <w:rFonts w:ascii="Times" w:hAnsi="Times"/>
          <w:color w:val="000000" w:themeColor="text1"/>
          <w:sz w:val="22"/>
          <w:szCs w:val="22"/>
        </w:rPr>
        <w:t>was not confined to the Italian peninsula</w:t>
      </w:r>
      <w:r w:rsidR="00AD6CFB">
        <w:rPr>
          <w:rFonts w:ascii="Times" w:hAnsi="Times"/>
          <w:color w:val="000000" w:themeColor="text1"/>
          <w:sz w:val="22"/>
          <w:szCs w:val="22"/>
        </w:rPr>
        <w:t xml:space="preserve">. In particular, </w:t>
      </w:r>
      <w:r w:rsidR="00942A08">
        <w:rPr>
          <w:rFonts w:ascii="Times" w:hAnsi="Times"/>
          <w:color w:val="000000" w:themeColor="text1"/>
          <w:sz w:val="22"/>
          <w:szCs w:val="22"/>
        </w:rPr>
        <w:t xml:space="preserve">we may ask ourselves </w:t>
      </w:r>
      <w:r w:rsidR="00AD6CFB">
        <w:rPr>
          <w:rFonts w:ascii="Times" w:hAnsi="Times"/>
          <w:color w:val="000000" w:themeColor="text1"/>
          <w:sz w:val="22"/>
          <w:szCs w:val="22"/>
        </w:rPr>
        <w:t xml:space="preserve">what happened north </w:t>
      </w:r>
      <w:r w:rsidR="00AD6CFB" w:rsidRPr="00BD5A6B">
        <w:rPr>
          <w:rFonts w:ascii="Times" w:hAnsi="Times"/>
          <w:color w:val="000000" w:themeColor="text1"/>
          <w:sz w:val="22"/>
          <w:szCs w:val="22"/>
        </w:rPr>
        <w:t xml:space="preserve">of the Alps, </w:t>
      </w:r>
      <w:r w:rsidR="00AD6CFB" w:rsidRPr="00BD5A6B">
        <w:rPr>
          <w:rFonts w:ascii="Times" w:hAnsi="Times"/>
          <w:color w:val="000000" w:themeColor="text1"/>
          <w:sz w:val="22"/>
          <w:szCs w:val="22"/>
        </w:rPr>
        <w:t xml:space="preserve">in the lands of central and north Europe: did a comparable </w:t>
      </w:r>
      <w:r w:rsidR="00AD6CFB" w:rsidRPr="00BD5A6B">
        <w:rPr>
          <w:rFonts w:ascii="Times" w:hAnsi="Times"/>
          <w:color w:val="000000" w:themeColor="text1"/>
          <w:sz w:val="22"/>
          <w:szCs w:val="22"/>
        </w:rPr>
        <w:t xml:space="preserve">cultural and artistic </w:t>
      </w:r>
      <w:r w:rsidR="00AD6CFB" w:rsidRPr="00BD5A6B">
        <w:rPr>
          <w:rFonts w:ascii="Times" w:hAnsi="Times"/>
          <w:color w:val="000000" w:themeColor="text1"/>
          <w:sz w:val="22"/>
          <w:szCs w:val="22"/>
        </w:rPr>
        <w:t xml:space="preserve">revolution </w:t>
      </w:r>
      <w:r w:rsidR="00AD6CFB" w:rsidRPr="00BD5A6B">
        <w:rPr>
          <w:rFonts w:ascii="Times" w:hAnsi="Times"/>
          <w:color w:val="000000" w:themeColor="text1"/>
          <w:sz w:val="22"/>
          <w:szCs w:val="22"/>
        </w:rPr>
        <w:t xml:space="preserve">take place there </w:t>
      </w:r>
      <w:r w:rsidR="00BD5A6B" w:rsidRPr="00BD5A6B">
        <w:rPr>
          <w:rFonts w:ascii="Times" w:hAnsi="Times"/>
          <w:color w:val="000000" w:themeColor="text1"/>
          <w:sz w:val="22"/>
          <w:szCs w:val="22"/>
        </w:rPr>
        <w:t>in the fifteenth and sixteenth centuries?</w:t>
      </w:r>
    </w:p>
    <w:p w14:paraId="639C3EB2" w14:textId="368DE152" w:rsidR="009D3381" w:rsidRDefault="0009647B" w:rsidP="00591EFC">
      <w:pPr>
        <w:spacing w:line="276" w:lineRule="auto"/>
        <w:jc w:val="both"/>
        <w:rPr>
          <w:rFonts w:ascii="Times" w:hAnsi="Times"/>
          <w:sz w:val="22"/>
          <w:szCs w:val="22"/>
        </w:rPr>
      </w:pPr>
      <w:r>
        <w:rPr>
          <w:rFonts w:ascii="Times" w:hAnsi="Times"/>
          <w:color w:val="000000" w:themeColor="text1"/>
          <w:sz w:val="22"/>
          <w:szCs w:val="22"/>
        </w:rPr>
        <w:t>This</w:t>
      </w:r>
      <w:r w:rsidR="00BD5A6B" w:rsidRPr="00981994">
        <w:rPr>
          <w:rFonts w:ascii="Times" w:hAnsi="Times"/>
          <w:color w:val="000000" w:themeColor="text1"/>
          <w:sz w:val="22"/>
          <w:szCs w:val="22"/>
        </w:rPr>
        <w:t xml:space="preserve"> week’s lecture </w:t>
      </w:r>
      <w:r w:rsidR="00BD5A6B">
        <w:rPr>
          <w:rFonts w:ascii="Times" w:hAnsi="Times"/>
          <w:color w:val="000000" w:themeColor="text1"/>
          <w:sz w:val="22"/>
          <w:szCs w:val="22"/>
        </w:rPr>
        <w:t>discusses</w:t>
      </w:r>
      <w:r w:rsidR="00BD5A6B" w:rsidRPr="00981994">
        <w:rPr>
          <w:rFonts w:ascii="Times" w:hAnsi="Times"/>
          <w:color w:val="000000" w:themeColor="text1"/>
          <w:sz w:val="22"/>
          <w:szCs w:val="22"/>
        </w:rPr>
        <w:t xml:space="preserve"> </w:t>
      </w:r>
      <w:r w:rsidR="00417B67">
        <w:rPr>
          <w:rFonts w:ascii="Times" w:hAnsi="Times"/>
          <w:color w:val="000000" w:themeColor="text1"/>
          <w:sz w:val="22"/>
          <w:szCs w:val="22"/>
        </w:rPr>
        <w:t xml:space="preserve">notable examples of </w:t>
      </w:r>
      <w:r w:rsidR="00BD5A6B" w:rsidRPr="00981994">
        <w:rPr>
          <w:rFonts w:ascii="Times" w:hAnsi="Times"/>
          <w:color w:val="000000" w:themeColor="text1"/>
          <w:sz w:val="22"/>
          <w:szCs w:val="22"/>
        </w:rPr>
        <w:t xml:space="preserve">the artistic production </w:t>
      </w:r>
      <w:r w:rsidR="00BD5A6B">
        <w:rPr>
          <w:rFonts w:ascii="Times" w:hAnsi="Times"/>
          <w:color w:val="000000" w:themeColor="text1"/>
          <w:sz w:val="22"/>
          <w:szCs w:val="22"/>
        </w:rPr>
        <w:t xml:space="preserve">belonging to what is known as </w:t>
      </w:r>
      <w:r w:rsidR="00BD5A6B">
        <w:rPr>
          <w:rFonts w:ascii="Times" w:hAnsi="Times"/>
          <w:color w:val="000000" w:themeColor="text1"/>
          <w:sz w:val="22"/>
          <w:szCs w:val="22"/>
        </w:rPr>
        <w:t>‘the Northern Renaissance’</w:t>
      </w:r>
      <w:r w:rsidR="00BD5A6B">
        <w:rPr>
          <w:rFonts w:ascii="Times" w:hAnsi="Times"/>
          <w:color w:val="000000" w:themeColor="text1"/>
          <w:sz w:val="22"/>
          <w:szCs w:val="22"/>
        </w:rPr>
        <w:t xml:space="preserve">, </w:t>
      </w:r>
      <w:r w:rsidR="00417B67">
        <w:rPr>
          <w:rFonts w:ascii="Times" w:hAnsi="Times"/>
          <w:color w:val="000000" w:themeColor="text1"/>
          <w:sz w:val="22"/>
          <w:szCs w:val="22"/>
        </w:rPr>
        <w:t xml:space="preserve">focusing on fifteenth-century Burgundy (present-day Belgium and northern France) and sixteenth-century Germany and </w:t>
      </w:r>
      <w:r w:rsidR="00417B67">
        <w:rPr>
          <w:rFonts w:ascii="Times" w:hAnsi="Times"/>
          <w:color w:val="000000" w:themeColor="text1"/>
          <w:sz w:val="22"/>
          <w:szCs w:val="22"/>
        </w:rPr>
        <w:t>Switzerland</w:t>
      </w:r>
      <w:r w:rsidR="00417B67">
        <w:rPr>
          <w:rFonts w:ascii="Times" w:hAnsi="Times"/>
          <w:color w:val="000000" w:themeColor="text1"/>
          <w:sz w:val="22"/>
          <w:szCs w:val="22"/>
        </w:rPr>
        <w:t xml:space="preserve">. </w:t>
      </w:r>
      <w:r w:rsidR="00591EFC">
        <w:rPr>
          <w:rFonts w:ascii="Times" w:hAnsi="Times"/>
          <w:color w:val="000000" w:themeColor="text1"/>
          <w:sz w:val="22"/>
          <w:szCs w:val="22"/>
        </w:rPr>
        <w:t>On the one hand, p</w:t>
      </w:r>
      <w:r w:rsidR="005E3699">
        <w:rPr>
          <w:rFonts w:ascii="Times" w:hAnsi="Times"/>
          <w:color w:val="000000" w:themeColor="text1"/>
          <w:sz w:val="22"/>
          <w:szCs w:val="22"/>
        </w:rPr>
        <w:t xml:space="preserve">articular attention will be paid to Early Netherlandish </w:t>
      </w:r>
      <w:r w:rsidR="00F3644A">
        <w:rPr>
          <w:rFonts w:ascii="Times" w:hAnsi="Times"/>
          <w:color w:val="000000" w:themeColor="text1"/>
          <w:sz w:val="22"/>
          <w:szCs w:val="22"/>
        </w:rPr>
        <w:t>artists</w:t>
      </w:r>
      <w:r w:rsidR="005E3699">
        <w:rPr>
          <w:rFonts w:ascii="Times" w:hAnsi="Times"/>
          <w:color w:val="000000" w:themeColor="text1"/>
          <w:sz w:val="22"/>
          <w:szCs w:val="22"/>
        </w:rPr>
        <w:t xml:space="preserve"> Jan van Eyck, </w:t>
      </w:r>
      <w:r w:rsidR="00F3644A">
        <w:rPr>
          <w:rFonts w:ascii="Times" w:hAnsi="Times"/>
          <w:color w:val="000000" w:themeColor="text1"/>
          <w:sz w:val="22"/>
          <w:szCs w:val="22"/>
        </w:rPr>
        <w:t xml:space="preserve">Claus </w:t>
      </w:r>
      <w:proofErr w:type="spellStart"/>
      <w:r w:rsidR="00F3644A">
        <w:rPr>
          <w:rFonts w:ascii="Times" w:hAnsi="Times"/>
          <w:color w:val="000000" w:themeColor="text1"/>
          <w:sz w:val="22"/>
          <w:szCs w:val="22"/>
        </w:rPr>
        <w:t>Sluter</w:t>
      </w:r>
      <w:proofErr w:type="spellEnd"/>
      <w:r w:rsidR="00F3644A">
        <w:rPr>
          <w:rFonts w:ascii="Times" w:hAnsi="Times"/>
          <w:color w:val="000000" w:themeColor="text1"/>
          <w:sz w:val="22"/>
          <w:szCs w:val="22"/>
        </w:rPr>
        <w:t xml:space="preserve">, </w:t>
      </w:r>
      <w:r w:rsidR="005E3699">
        <w:rPr>
          <w:rFonts w:ascii="Times" w:hAnsi="Times"/>
          <w:color w:val="000000" w:themeColor="text1"/>
          <w:sz w:val="22"/>
          <w:szCs w:val="22"/>
        </w:rPr>
        <w:t xml:space="preserve">Hans Memling, and </w:t>
      </w:r>
      <w:proofErr w:type="spellStart"/>
      <w:r w:rsidR="005E3699">
        <w:rPr>
          <w:rFonts w:ascii="Times" w:hAnsi="Times"/>
          <w:color w:val="000000" w:themeColor="text1"/>
          <w:sz w:val="22"/>
          <w:szCs w:val="22"/>
        </w:rPr>
        <w:t>Rogier</w:t>
      </w:r>
      <w:proofErr w:type="spellEnd"/>
      <w:r w:rsidR="005E3699">
        <w:rPr>
          <w:rFonts w:ascii="Times" w:hAnsi="Times"/>
          <w:color w:val="000000" w:themeColor="text1"/>
          <w:sz w:val="22"/>
          <w:szCs w:val="22"/>
        </w:rPr>
        <w:t xml:space="preserve"> van der Weyden, as well as to the remarkable artworks produced for the Dukes of Burgundy, including </w:t>
      </w:r>
      <w:r w:rsidR="00F3644A">
        <w:rPr>
          <w:rFonts w:ascii="Times" w:hAnsi="Times"/>
          <w:color w:val="000000" w:themeColor="text1"/>
          <w:sz w:val="22"/>
          <w:szCs w:val="22"/>
        </w:rPr>
        <w:t xml:space="preserve">illuminated manuscripts, tapestries and luxury objects that are often dismissively (and wrongly!) classified today as ‘decorative art’. </w:t>
      </w:r>
      <w:r w:rsidR="00591EFC">
        <w:rPr>
          <w:rFonts w:ascii="Times" w:hAnsi="Times"/>
          <w:color w:val="000000" w:themeColor="text1"/>
          <w:sz w:val="22"/>
          <w:szCs w:val="22"/>
        </w:rPr>
        <w:t xml:space="preserve">On the other hand, we will look at the </w:t>
      </w:r>
      <w:r w:rsidR="007907D3">
        <w:rPr>
          <w:rFonts w:ascii="Times" w:hAnsi="Times"/>
          <w:color w:val="000000" w:themeColor="text1"/>
          <w:sz w:val="22"/>
          <w:szCs w:val="22"/>
        </w:rPr>
        <w:t xml:space="preserve">towering figures of German painters and printmakers </w:t>
      </w:r>
      <w:r w:rsidR="007907D3">
        <w:rPr>
          <w:rFonts w:ascii="Times" w:hAnsi="Times"/>
          <w:sz w:val="22"/>
          <w:szCs w:val="22"/>
        </w:rPr>
        <w:t xml:space="preserve">Albrecht </w:t>
      </w:r>
      <w:proofErr w:type="spellStart"/>
      <w:r w:rsidR="007907D3">
        <w:rPr>
          <w:rFonts w:ascii="Times" w:hAnsi="Times"/>
          <w:sz w:val="22"/>
          <w:szCs w:val="22"/>
        </w:rPr>
        <w:t>Dürer</w:t>
      </w:r>
      <w:proofErr w:type="spellEnd"/>
      <w:r w:rsidR="007907D3">
        <w:rPr>
          <w:rFonts w:ascii="Times" w:hAnsi="Times"/>
          <w:sz w:val="22"/>
          <w:szCs w:val="22"/>
        </w:rPr>
        <w:t xml:space="preserve"> and Hans Holbein the Younger</w:t>
      </w:r>
      <w:r w:rsidR="009D3381">
        <w:rPr>
          <w:rFonts w:ascii="Times" w:hAnsi="Times"/>
          <w:sz w:val="22"/>
          <w:szCs w:val="22"/>
        </w:rPr>
        <w:t xml:space="preserve"> – </w:t>
      </w:r>
      <w:r w:rsidR="00C4463E">
        <w:rPr>
          <w:rFonts w:ascii="Times" w:hAnsi="Times"/>
          <w:sz w:val="22"/>
          <w:szCs w:val="22"/>
        </w:rPr>
        <w:t>artists who</w:t>
      </w:r>
      <w:r w:rsidR="009D3381">
        <w:rPr>
          <w:rFonts w:ascii="Times" w:hAnsi="Times"/>
          <w:sz w:val="22"/>
          <w:szCs w:val="22"/>
        </w:rPr>
        <w:t>, above all others,</w:t>
      </w:r>
      <w:r w:rsidR="00C4463E">
        <w:rPr>
          <w:rFonts w:ascii="Times" w:hAnsi="Times"/>
          <w:sz w:val="22"/>
          <w:szCs w:val="22"/>
        </w:rPr>
        <w:t xml:space="preserve"> were able to </w:t>
      </w:r>
      <w:r w:rsidR="009D3381">
        <w:rPr>
          <w:rFonts w:ascii="Times" w:hAnsi="Times"/>
          <w:sz w:val="22"/>
          <w:szCs w:val="22"/>
        </w:rPr>
        <w:t xml:space="preserve">grasp and harness the power </w:t>
      </w:r>
      <w:r w:rsidR="00C4463E">
        <w:rPr>
          <w:rFonts w:ascii="Times" w:hAnsi="Times"/>
          <w:sz w:val="22"/>
          <w:szCs w:val="22"/>
        </w:rPr>
        <w:t xml:space="preserve">of the two revolutions </w:t>
      </w:r>
      <w:r w:rsidR="009D3381">
        <w:rPr>
          <w:rFonts w:ascii="Times" w:hAnsi="Times"/>
          <w:sz w:val="22"/>
          <w:szCs w:val="22"/>
        </w:rPr>
        <w:t xml:space="preserve">that happened in Renaissance Germany: printing and the Reformation. </w:t>
      </w:r>
    </w:p>
    <w:p w14:paraId="171CFA30" w14:textId="77777777" w:rsidR="00A85634" w:rsidRPr="00981994" w:rsidRDefault="00A85634" w:rsidP="00A17D93">
      <w:pPr>
        <w:jc w:val="both"/>
        <w:rPr>
          <w:rFonts w:ascii="Times" w:hAnsi="Times"/>
          <w:color w:val="000000" w:themeColor="text1"/>
          <w:sz w:val="22"/>
          <w:szCs w:val="22"/>
        </w:rPr>
      </w:pPr>
    </w:p>
    <w:p w14:paraId="26AA832E" w14:textId="77777777" w:rsidR="006F53FD" w:rsidRDefault="00A603BE" w:rsidP="00A603BE">
      <w:pPr>
        <w:spacing w:line="276" w:lineRule="auto"/>
        <w:jc w:val="both"/>
        <w:rPr>
          <w:rFonts w:ascii="Times" w:hAnsi="Times"/>
          <w:color w:val="000000" w:themeColor="text1"/>
          <w:sz w:val="22"/>
          <w:szCs w:val="22"/>
        </w:rPr>
      </w:pPr>
      <w:r w:rsidRPr="005F54FB">
        <w:rPr>
          <w:rFonts w:ascii="Times" w:hAnsi="Times"/>
          <w:b/>
          <w:color w:val="000000" w:themeColor="text1"/>
          <w:sz w:val="22"/>
          <w:szCs w:val="22"/>
        </w:rPr>
        <w:t>Assignment</w:t>
      </w:r>
      <w:r w:rsidRPr="005F54FB">
        <w:rPr>
          <w:rFonts w:ascii="Times" w:hAnsi="Times"/>
          <w:color w:val="000000" w:themeColor="text1"/>
          <w:sz w:val="22"/>
          <w:szCs w:val="22"/>
        </w:rPr>
        <w:t xml:space="preserve">: in the seminar, we will focus on </w:t>
      </w:r>
      <w:r w:rsidR="000762A9">
        <w:rPr>
          <w:rFonts w:ascii="Times" w:hAnsi="Times"/>
          <w:color w:val="000000" w:themeColor="text1"/>
          <w:sz w:val="22"/>
          <w:szCs w:val="22"/>
        </w:rPr>
        <w:t xml:space="preserve">two </w:t>
      </w:r>
      <w:r w:rsidR="00AD290F">
        <w:rPr>
          <w:rFonts w:ascii="Times" w:hAnsi="Times"/>
          <w:color w:val="000000" w:themeColor="text1"/>
          <w:sz w:val="22"/>
          <w:szCs w:val="22"/>
        </w:rPr>
        <w:t xml:space="preserve">key </w:t>
      </w:r>
      <w:r w:rsidR="000762A9">
        <w:rPr>
          <w:rFonts w:ascii="Times" w:hAnsi="Times"/>
          <w:color w:val="000000" w:themeColor="text1"/>
          <w:sz w:val="22"/>
          <w:szCs w:val="22"/>
        </w:rPr>
        <w:t xml:space="preserve">elements </w:t>
      </w:r>
      <w:r w:rsidR="00AD290F">
        <w:rPr>
          <w:rFonts w:ascii="Times" w:hAnsi="Times"/>
          <w:color w:val="000000" w:themeColor="text1"/>
          <w:sz w:val="22"/>
          <w:szCs w:val="22"/>
        </w:rPr>
        <w:t xml:space="preserve">of Northern </w:t>
      </w:r>
      <w:r w:rsidR="000762A9">
        <w:rPr>
          <w:rFonts w:ascii="Times" w:hAnsi="Times"/>
          <w:color w:val="000000" w:themeColor="text1"/>
          <w:sz w:val="22"/>
          <w:szCs w:val="22"/>
        </w:rPr>
        <w:t>Renaissance art</w:t>
      </w:r>
      <w:r w:rsidR="00273EBA">
        <w:rPr>
          <w:rFonts w:ascii="Times" w:hAnsi="Times"/>
          <w:color w:val="000000" w:themeColor="text1"/>
          <w:sz w:val="22"/>
          <w:szCs w:val="22"/>
        </w:rPr>
        <w:t xml:space="preserve"> </w:t>
      </w:r>
      <w:r w:rsidR="003B3FA3">
        <w:rPr>
          <w:rFonts w:ascii="Times" w:hAnsi="Times"/>
          <w:color w:val="000000" w:themeColor="text1"/>
          <w:sz w:val="22"/>
          <w:szCs w:val="22"/>
        </w:rPr>
        <w:t xml:space="preserve">that </w:t>
      </w:r>
      <w:r w:rsidR="000762A9">
        <w:rPr>
          <w:rFonts w:ascii="Times" w:hAnsi="Times"/>
          <w:color w:val="000000" w:themeColor="text1"/>
          <w:sz w:val="22"/>
          <w:szCs w:val="22"/>
        </w:rPr>
        <w:t xml:space="preserve">are best represented </w:t>
      </w:r>
      <w:r w:rsidR="003B3FA3">
        <w:rPr>
          <w:rFonts w:ascii="Times" w:hAnsi="Times"/>
          <w:color w:val="000000" w:themeColor="text1"/>
          <w:sz w:val="22"/>
          <w:szCs w:val="22"/>
        </w:rPr>
        <w:t xml:space="preserve">in </w:t>
      </w:r>
      <w:r w:rsidRPr="005F54FB">
        <w:rPr>
          <w:rFonts w:ascii="Times" w:hAnsi="Times"/>
          <w:color w:val="000000" w:themeColor="text1"/>
          <w:sz w:val="22"/>
          <w:szCs w:val="22"/>
        </w:rPr>
        <w:t>the</w:t>
      </w:r>
      <w:r w:rsidRPr="005F54FB">
        <w:rPr>
          <w:rFonts w:ascii="Times" w:hAnsi="Times"/>
          <w:color w:val="000000" w:themeColor="text1"/>
          <w:sz w:val="22"/>
          <w:szCs w:val="22"/>
        </w:rPr>
        <w:t xml:space="preserve"> </w:t>
      </w:r>
      <w:r w:rsidR="00381C52" w:rsidRPr="005F54FB">
        <w:rPr>
          <w:rFonts w:ascii="Times" w:hAnsi="Times"/>
          <w:color w:val="000000" w:themeColor="text1"/>
          <w:sz w:val="22"/>
          <w:szCs w:val="22"/>
        </w:rPr>
        <w:t xml:space="preserve">work of Netherlandish painters </w:t>
      </w:r>
      <w:r w:rsidR="00381C52" w:rsidRPr="005F54FB">
        <w:rPr>
          <w:rFonts w:ascii="Times" w:hAnsi="Times"/>
          <w:color w:val="000000" w:themeColor="text1"/>
          <w:sz w:val="22"/>
          <w:szCs w:val="22"/>
        </w:rPr>
        <w:t xml:space="preserve">Hieronymus Bosch </w:t>
      </w:r>
      <w:r w:rsidR="00381C52" w:rsidRPr="005F54FB">
        <w:rPr>
          <w:rFonts w:ascii="Times" w:hAnsi="Times"/>
          <w:color w:val="000000" w:themeColor="text1"/>
          <w:sz w:val="22"/>
          <w:szCs w:val="22"/>
        </w:rPr>
        <w:t xml:space="preserve">(living 1474-1516) </w:t>
      </w:r>
      <w:r w:rsidR="00381C52" w:rsidRPr="005F54FB">
        <w:rPr>
          <w:rFonts w:ascii="Times" w:hAnsi="Times"/>
          <w:color w:val="000000" w:themeColor="text1"/>
          <w:sz w:val="22"/>
          <w:szCs w:val="22"/>
        </w:rPr>
        <w:t>and Pieter Bruegel the Elder</w:t>
      </w:r>
      <w:r w:rsidR="00381C52" w:rsidRPr="005F54FB">
        <w:rPr>
          <w:rFonts w:ascii="Times" w:hAnsi="Times"/>
          <w:color w:val="000000" w:themeColor="text1"/>
          <w:sz w:val="22"/>
          <w:szCs w:val="22"/>
        </w:rPr>
        <w:t xml:space="preserve"> (c. 1525-1569)</w:t>
      </w:r>
      <w:r w:rsidR="00D47C69">
        <w:rPr>
          <w:rFonts w:ascii="Times" w:hAnsi="Times"/>
          <w:color w:val="000000" w:themeColor="text1"/>
          <w:sz w:val="22"/>
          <w:szCs w:val="22"/>
        </w:rPr>
        <w:t xml:space="preserve">. They are: on the one hand, </w:t>
      </w:r>
      <w:r w:rsidR="003B3FA3">
        <w:rPr>
          <w:rFonts w:ascii="Times" w:hAnsi="Times"/>
          <w:color w:val="000000" w:themeColor="text1"/>
          <w:sz w:val="22"/>
          <w:szCs w:val="22"/>
        </w:rPr>
        <w:t xml:space="preserve">the </w:t>
      </w:r>
      <w:r w:rsidR="00273EBA">
        <w:rPr>
          <w:rFonts w:ascii="Times" w:hAnsi="Times"/>
          <w:color w:val="000000" w:themeColor="text1"/>
          <w:sz w:val="22"/>
          <w:szCs w:val="22"/>
        </w:rPr>
        <w:t xml:space="preserve">fascination with the fantastical (resulting in the depiction of </w:t>
      </w:r>
      <w:r w:rsidR="00AD290F">
        <w:rPr>
          <w:rFonts w:ascii="Times" w:hAnsi="Times"/>
          <w:color w:val="000000" w:themeColor="text1"/>
          <w:sz w:val="22"/>
          <w:szCs w:val="22"/>
        </w:rPr>
        <w:t xml:space="preserve">monstrous, </w:t>
      </w:r>
      <w:r w:rsidR="00273EBA">
        <w:rPr>
          <w:rFonts w:ascii="Times" w:hAnsi="Times"/>
          <w:color w:val="000000" w:themeColor="text1"/>
          <w:sz w:val="22"/>
          <w:szCs w:val="22"/>
        </w:rPr>
        <w:t xml:space="preserve">hybrid, </w:t>
      </w:r>
      <w:r w:rsidR="00AD290F">
        <w:rPr>
          <w:rFonts w:ascii="Times" w:hAnsi="Times"/>
          <w:color w:val="000000" w:themeColor="text1"/>
          <w:sz w:val="22"/>
          <w:szCs w:val="22"/>
        </w:rPr>
        <w:t>and strange creatures</w:t>
      </w:r>
      <w:r w:rsidR="00273EBA">
        <w:rPr>
          <w:rFonts w:ascii="Times" w:hAnsi="Times"/>
          <w:color w:val="000000" w:themeColor="text1"/>
          <w:sz w:val="22"/>
          <w:szCs w:val="22"/>
        </w:rPr>
        <w:t>)</w:t>
      </w:r>
      <w:r w:rsidR="00D47C69">
        <w:rPr>
          <w:rFonts w:ascii="Times" w:hAnsi="Times"/>
          <w:color w:val="000000" w:themeColor="text1"/>
          <w:sz w:val="22"/>
          <w:szCs w:val="22"/>
        </w:rPr>
        <w:t xml:space="preserve">; on the other, </w:t>
      </w:r>
      <w:r w:rsidR="00AC0EF3">
        <w:rPr>
          <w:rFonts w:ascii="Times" w:hAnsi="Times"/>
          <w:color w:val="000000" w:themeColor="text1"/>
          <w:sz w:val="22"/>
          <w:szCs w:val="22"/>
        </w:rPr>
        <w:t xml:space="preserve">the </w:t>
      </w:r>
      <w:r w:rsidR="00254116">
        <w:rPr>
          <w:rFonts w:ascii="Times" w:hAnsi="Times"/>
          <w:color w:val="000000" w:themeColor="text1"/>
          <w:sz w:val="22"/>
          <w:szCs w:val="22"/>
        </w:rPr>
        <w:t>interest for</w:t>
      </w:r>
      <w:r w:rsidR="00AD290F">
        <w:rPr>
          <w:rFonts w:ascii="Times" w:hAnsi="Times"/>
          <w:color w:val="000000" w:themeColor="text1"/>
          <w:sz w:val="22"/>
          <w:szCs w:val="22"/>
        </w:rPr>
        <w:t xml:space="preserve"> </w:t>
      </w:r>
      <w:r w:rsidR="00AC0EF3">
        <w:rPr>
          <w:rFonts w:ascii="Times" w:hAnsi="Times"/>
          <w:color w:val="000000" w:themeColor="text1"/>
          <w:sz w:val="22"/>
          <w:szCs w:val="22"/>
        </w:rPr>
        <w:t xml:space="preserve">the </w:t>
      </w:r>
      <w:r w:rsidR="00D47C69">
        <w:rPr>
          <w:rFonts w:ascii="Times" w:hAnsi="Times"/>
          <w:color w:val="000000" w:themeColor="text1"/>
          <w:sz w:val="22"/>
          <w:szCs w:val="22"/>
        </w:rPr>
        <w:t xml:space="preserve">everyday </w:t>
      </w:r>
      <w:r w:rsidR="00AC0EF3">
        <w:rPr>
          <w:rFonts w:ascii="Times" w:hAnsi="Times"/>
          <w:color w:val="000000" w:themeColor="text1"/>
          <w:sz w:val="22"/>
          <w:szCs w:val="22"/>
        </w:rPr>
        <w:t xml:space="preserve">life of </w:t>
      </w:r>
      <w:r w:rsidR="00D47C69">
        <w:rPr>
          <w:rFonts w:ascii="Times" w:hAnsi="Times"/>
          <w:color w:val="000000" w:themeColor="text1"/>
          <w:sz w:val="22"/>
          <w:szCs w:val="22"/>
        </w:rPr>
        <w:t xml:space="preserve">ordinary </w:t>
      </w:r>
      <w:r w:rsidR="00AC0EF3">
        <w:rPr>
          <w:rFonts w:ascii="Times" w:hAnsi="Times"/>
          <w:color w:val="000000" w:themeColor="text1"/>
          <w:sz w:val="22"/>
          <w:szCs w:val="22"/>
        </w:rPr>
        <w:t>people (</w:t>
      </w:r>
      <w:r w:rsidR="00D47C69">
        <w:rPr>
          <w:rFonts w:ascii="Times" w:hAnsi="Times"/>
          <w:color w:val="000000" w:themeColor="text1"/>
          <w:sz w:val="22"/>
          <w:szCs w:val="22"/>
        </w:rPr>
        <w:t xml:space="preserve">e.g., </w:t>
      </w:r>
      <w:r w:rsidR="00D47C69">
        <w:rPr>
          <w:rFonts w:ascii="Times" w:hAnsi="Times"/>
          <w:color w:val="000000" w:themeColor="text1"/>
          <w:sz w:val="22"/>
          <w:szCs w:val="22"/>
        </w:rPr>
        <w:t xml:space="preserve">peasants, </w:t>
      </w:r>
      <w:r w:rsidR="00AC0EF3">
        <w:rPr>
          <w:rFonts w:ascii="Times" w:hAnsi="Times"/>
          <w:color w:val="000000" w:themeColor="text1"/>
          <w:sz w:val="22"/>
          <w:szCs w:val="22"/>
        </w:rPr>
        <w:t xml:space="preserve">children, </w:t>
      </w:r>
      <w:r w:rsidR="00B80860">
        <w:rPr>
          <w:rFonts w:ascii="Times" w:hAnsi="Times"/>
          <w:color w:val="000000" w:themeColor="text1"/>
          <w:sz w:val="22"/>
          <w:szCs w:val="22"/>
        </w:rPr>
        <w:t>beggars</w:t>
      </w:r>
      <w:r w:rsidR="00AC0EF3">
        <w:rPr>
          <w:rFonts w:ascii="Times" w:hAnsi="Times"/>
          <w:color w:val="000000" w:themeColor="text1"/>
          <w:sz w:val="22"/>
          <w:szCs w:val="22"/>
        </w:rPr>
        <w:t xml:space="preserve">) </w:t>
      </w:r>
      <w:r w:rsidR="00D47C69">
        <w:rPr>
          <w:rFonts w:ascii="Times" w:hAnsi="Times"/>
          <w:color w:val="000000" w:themeColor="text1"/>
          <w:sz w:val="22"/>
          <w:szCs w:val="22"/>
        </w:rPr>
        <w:t>that in the seventeenth century will give rise to the so-called ‘genre painting’.</w:t>
      </w:r>
    </w:p>
    <w:p w14:paraId="42B0B92F" w14:textId="539EB18A" w:rsidR="00B80860" w:rsidRDefault="00B80860" w:rsidP="00A603BE">
      <w:pPr>
        <w:spacing w:line="276" w:lineRule="auto"/>
        <w:jc w:val="both"/>
        <w:rPr>
          <w:rFonts w:ascii="Times" w:hAnsi="Times"/>
          <w:color w:val="000000" w:themeColor="text1"/>
          <w:sz w:val="22"/>
          <w:szCs w:val="22"/>
        </w:rPr>
      </w:pPr>
      <w:r>
        <w:rPr>
          <w:rFonts w:ascii="Times" w:hAnsi="Times"/>
          <w:color w:val="000000" w:themeColor="text1"/>
          <w:sz w:val="22"/>
          <w:szCs w:val="22"/>
        </w:rPr>
        <w:t>For this assignment, c</w:t>
      </w:r>
      <w:r w:rsidR="00D47C69">
        <w:rPr>
          <w:rFonts w:ascii="Times" w:hAnsi="Times"/>
          <w:color w:val="000000" w:themeColor="text1"/>
          <w:sz w:val="22"/>
          <w:szCs w:val="22"/>
        </w:rPr>
        <w:t xml:space="preserve">hoose one painting </w:t>
      </w:r>
      <w:r>
        <w:rPr>
          <w:rFonts w:ascii="Times" w:hAnsi="Times"/>
          <w:color w:val="000000" w:themeColor="text1"/>
          <w:sz w:val="22"/>
          <w:szCs w:val="22"/>
        </w:rPr>
        <w:t xml:space="preserve">(or drawing or print) </w:t>
      </w:r>
      <w:r w:rsidR="00D47C69">
        <w:rPr>
          <w:rFonts w:ascii="Times" w:hAnsi="Times"/>
          <w:color w:val="000000" w:themeColor="text1"/>
          <w:sz w:val="22"/>
          <w:szCs w:val="22"/>
        </w:rPr>
        <w:t xml:space="preserve">by either Bosch or Bruegel that </w:t>
      </w:r>
      <w:r w:rsidR="00254116">
        <w:rPr>
          <w:rFonts w:ascii="Times" w:hAnsi="Times"/>
          <w:color w:val="000000" w:themeColor="text1"/>
          <w:sz w:val="22"/>
          <w:szCs w:val="22"/>
        </w:rPr>
        <w:t xml:space="preserve">exemplifies the artist’s attention for </w:t>
      </w:r>
      <w:r w:rsidR="00273EBA">
        <w:rPr>
          <w:rFonts w:ascii="Times" w:hAnsi="Times"/>
          <w:color w:val="000000" w:themeColor="text1"/>
          <w:sz w:val="22"/>
          <w:szCs w:val="22"/>
        </w:rPr>
        <w:t xml:space="preserve">either (or both) of these elements. </w:t>
      </w:r>
      <w:r>
        <w:rPr>
          <w:rFonts w:ascii="Times" w:hAnsi="Times"/>
          <w:color w:val="000000" w:themeColor="text1"/>
          <w:sz w:val="22"/>
          <w:szCs w:val="22"/>
        </w:rPr>
        <w:t xml:space="preserve">Be prepared to </w:t>
      </w:r>
      <w:r w:rsidR="00273EBA">
        <w:rPr>
          <w:rFonts w:ascii="Times" w:hAnsi="Times"/>
          <w:color w:val="000000" w:themeColor="text1"/>
          <w:sz w:val="22"/>
          <w:szCs w:val="22"/>
        </w:rPr>
        <w:t>discuss</w:t>
      </w:r>
      <w:r>
        <w:rPr>
          <w:rFonts w:ascii="Times" w:hAnsi="Times"/>
          <w:color w:val="000000" w:themeColor="text1"/>
          <w:sz w:val="22"/>
          <w:szCs w:val="22"/>
        </w:rPr>
        <w:t xml:space="preserve"> your chosen artwork and </w:t>
      </w:r>
      <w:r w:rsidR="006F53FD">
        <w:rPr>
          <w:rFonts w:ascii="Times" w:hAnsi="Times"/>
          <w:color w:val="000000" w:themeColor="text1"/>
          <w:sz w:val="22"/>
          <w:szCs w:val="22"/>
        </w:rPr>
        <w:t xml:space="preserve">to </w:t>
      </w:r>
      <w:r>
        <w:rPr>
          <w:rFonts w:ascii="Times" w:hAnsi="Times"/>
          <w:color w:val="000000" w:themeColor="text1"/>
          <w:sz w:val="22"/>
          <w:szCs w:val="22"/>
        </w:rPr>
        <w:t xml:space="preserve">give a </w:t>
      </w:r>
      <w:r w:rsidR="00273EBA">
        <w:rPr>
          <w:rFonts w:ascii="Times" w:hAnsi="Times"/>
          <w:color w:val="000000" w:themeColor="text1"/>
          <w:sz w:val="22"/>
          <w:szCs w:val="22"/>
        </w:rPr>
        <w:t>5-minute</w:t>
      </w:r>
      <w:r>
        <w:rPr>
          <w:rFonts w:ascii="Times" w:hAnsi="Times"/>
          <w:color w:val="000000" w:themeColor="text1"/>
          <w:sz w:val="22"/>
          <w:szCs w:val="22"/>
        </w:rPr>
        <w:t xml:space="preserve"> presentation about i</w:t>
      </w:r>
      <w:r w:rsidR="00273EBA">
        <w:rPr>
          <w:rFonts w:ascii="Times" w:hAnsi="Times"/>
          <w:color w:val="000000" w:themeColor="text1"/>
          <w:sz w:val="22"/>
          <w:szCs w:val="22"/>
        </w:rPr>
        <w:t xml:space="preserve">t in front of the class. Ask yourself: what </w:t>
      </w:r>
      <w:r w:rsidR="006F53FD">
        <w:rPr>
          <w:rFonts w:ascii="Times" w:hAnsi="Times"/>
          <w:color w:val="000000" w:themeColor="text1"/>
          <w:sz w:val="22"/>
          <w:szCs w:val="22"/>
        </w:rPr>
        <w:t xml:space="preserve">does this work represent? What </w:t>
      </w:r>
      <w:r w:rsidR="00273EBA">
        <w:rPr>
          <w:rFonts w:ascii="Times" w:hAnsi="Times"/>
          <w:color w:val="000000" w:themeColor="text1"/>
          <w:sz w:val="22"/>
          <w:szCs w:val="22"/>
        </w:rPr>
        <w:t xml:space="preserve">is the meaning of </w:t>
      </w:r>
      <w:r w:rsidR="006F53FD">
        <w:rPr>
          <w:rFonts w:ascii="Times" w:hAnsi="Times"/>
          <w:color w:val="000000" w:themeColor="text1"/>
          <w:sz w:val="22"/>
          <w:szCs w:val="22"/>
        </w:rPr>
        <w:t>this</w:t>
      </w:r>
      <w:r w:rsidR="00273EBA">
        <w:rPr>
          <w:rFonts w:ascii="Times" w:hAnsi="Times"/>
          <w:color w:val="000000" w:themeColor="text1"/>
          <w:sz w:val="22"/>
          <w:szCs w:val="22"/>
        </w:rPr>
        <w:t xml:space="preserve"> composition? Who </w:t>
      </w:r>
      <w:r w:rsidR="006F53FD">
        <w:rPr>
          <w:rFonts w:ascii="Times" w:hAnsi="Times"/>
          <w:color w:val="000000" w:themeColor="text1"/>
          <w:sz w:val="22"/>
          <w:szCs w:val="22"/>
        </w:rPr>
        <w:t>was it</w:t>
      </w:r>
      <w:r w:rsidR="00273EBA">
        <w:rPr>
          <w:rFonts w:ascii="Times" w:hAnsi="Times"/>
          <w:color w:val="000000" w:themeColor="text1"/>
          <w:sz w:val="22"/>
          <w:szCs w:val="22"/>
        </w:rPr>
        <w:t xml:space="preserve"> </w:t>
      </w:r>
      <w:r w:rsidR="006F53FD">
        <w:rPr>
          <w:rFonts w:ascii="Times" w:hAnsi="Times"/>
          <w:color w:val="000000" w:themeColor="text1"/>
          <w:sz w:val="22"/>
          <w:szCs w:val="22"/>
        </w:rPr>
        <w:t xml:space="preserve">made for and what message was it </w:t>
      </w:r>
      <w:r w:rsidR="00273EBA">
        <w:rPr>
          <w:rFonts w:ascii="Times" w:hAnsi="Times"/>
          <w:color w:val="000000" w:themeColor="text1"/>
          <w:sz w:val="22"/>
          <w:szCs w:val="22"/>
        </w:rPr>
        <w:t xml:space="preserve">meant </w:t>
      </w:r>
      <w:r w:rsidR="006F53FD">
        <w:rPr>
          <w:rFonts w:ascii="Times" w:hAnsi="Times"/>
          <w:color w:val="000000" w:themeColor="text1"/>
          <w:sz w:val="22"/>
          <w:szCs w:val="22"/>
        </w:rPr>
        <w:t xml:space="preserve">to convey to its viewers? Finally, how does this work contribute to our understanding of Renaissance art? </w:t>
      </w:r>
    </w:p>
    <w:p w14:paraId="535F81B2" w14:textId="7023C285" w:rsidR="00935129" w:rsidRDefault="006F53FD" w:rsidP="00A603BE">
      <w:pPr>
        <w:spacing w:line="276" w:lineRule="auto"/>
        <w:jc w:val="both"/>
        <w:rPr>
          <w:rFonts w:ascii="Times" w:hAnsi="Times"/>
          <w:color w:val="000000" w:themeColor="text1"/>
          <w:sz w:val="22"/>
          <w:szCs w:val="22"/>
        </w:rPr>
      </w:pPr>
      <w:r>
        <w:rPr>
          <w:rFonts w:ascii="Times" w:hAnsi="Times"/>
          <w:color w:val="000000" w:themeColor="text1"/>
          <w:sz w:val="22"/>
          <w:szCs w:val="22"/>
        </w:rPr>
        <w:t>The University Library has many books about Bosch and Bruegel</w:t>
      </w:r>
      <w:r w:rsidR="004D02BB">
        <w:rPr>
          <w:rFonts w:ascii="Times" w:hAnsi="Times"/>
          <w:color w:val="000000" w:themeColor="text1"/>
          <w:sz w:val="22"/>
          <w:szCs w:val="22"/>
        </w:rPr>
        <w:t xml:space="preserve">; </w:t>
      </w:r>
      <w:r w:rsidR="00935129">
        <w:rPr>
          <w:rFonts w:ascii="Times" w:hAnsi="Times"/>
          <w:color w:val="000000" w:themeColor="text1"/>
          <w:sz w:val="22"/>
          <w:szCs w:val="22"/>
        </w:rPr>
        <w:t xml:space="preserve">do remember that a useful keywork when searching the online catalogue is also </w:t>
      </w:r>
      <w:r>
        <w:rPr>
          <w:rFonts w:ascii="Times" w:hAnsi="Times"/>
          <w:color w:val="000000" w:themeColor="text1"/>
          <w:sz w:val="22"/>
          <w:szCs w:val="22"/>
        </w:rPr>
        <w:t>‘Early Netherlandish’</w:t>
      </w:r>
      <w:r w:rsidR="00935129">
        <w:rPr>
          <w:rFonts w:ascii="Times" w:hAnsi="Times"/>
          <w:color w:val="000000" w:themeColor="text1"/>
          <w:sz w:val="22"/>
          <w:szCs w:val="22"/>
        </w:rPr>
        <w:t>.</w:t>
      </w:r>
      <w:r w:rsidR="00935129">
        <w:rPr>
          <w:rFonts w:ascii="Times" w:hAnsi="Times"/>
          <w:sz w:val="22"/>
          <w:szCs w:val="22"/>
        </w:rPr>
        <w:t xml:space="preserve"> </w:t>
      </w:r>
      <w:r w:rsidR="004D02BB">
        <w:rPr>
          <w:rFonts w:ascii="Times" w:hAnsi="Times"/>
          <w:sz w:val="22"/>
          <w:szCs w:val="22"/>
        </w:rPr>
        <w:t xml:space="preserve">In addition, an </w:t>
      </w:r>
      <w:r w:rsidR="00935129">
        <w:rPr>
          <w:rFonts w:ascii="Times" w:hAnsi="Times"/>
          <w:sz w:val="22"/>
          <w:szCs w:val="22"/>
        </w:rPr>
        <w:t xml:space="preserve">important </w:t>
      </w:r>
      <w:r w:rsidR="004D02BB">
        <w:rPr>
          <w:rFonts w:ascii="Times" w:hAnsi="Times"/>
          <w:sz w:val="22"/>
          <w:szCs w:val="22"/>
        </w:rPr>
        <w:t>point</w:t>
      </w:r>
      <w:r w:rsidR="00935129">
        <w:rPr>
          <w:rFonts w:ascii="Times" w:hAnsi="Times"/>
          <w:sz w:val="22"/>
          <w:szCs w:val="22"/>
        </w:rPr>
        <w:t xml:space="preserve"> of reference</w:t>
      </w:r>
      <w:r w:rsidR="004D02BB">
        <w:rPr>
          <w:rFonts w:ascii="Times" w:hAnsi="Times"/>
          <w:sz w:val="22"/>
          <w:szCs w:val="22"/>
        </w:rPr>
        <w:t xml:space="preserve"> to start from</w:t>
      </w:r>
      <w:r w:rsidR="00935129">
        <w:rPr>
          <w:rFonts w:ascii="Times" w:hAnsi="Times"/>
          <w:sz w:val="22"/>
          <w:szCs w:val="22"/>
        </w:rPr>
        <w:t xml:space="preserve"> </w:t>
      </w:r>
      <w:r w:rsidR="004D02BB">
        <w:rPr>
          <w:rFonts w:ascii="Times" w:hAnsi="Times"/>
          <w:sz w:val="22"/>
          <w:szCs w:val="22"/>
        </w:rPr>
        <w:t xml:space="preserve">is offered by the </w:t>
      </w:r>
      <w:r w:rsidR="00935129">
        <w:rPr>
          <w:rFonts w:ascii="Times" w:hAnsi="Times"/>
          <w:sz w:val="22"/>
          <w:szCs w:val="22"/>
        </w:rPr>
        <w:t xml:space="preserve">collection databases of major international museums </w:t>
      </w:r>
      <w:r w:rsidR="00935129">
        <w:rPr>
          <w:rFonts w:ascii="Times" w:hAnsi="Times"/>
          <w:sz w:val="22"/>
          <w:szCs w:val="22"/>
        </w:rPr>
        <w:t xml:space="preserve">where </w:t>
      </w:r>
      <w:r w:rsidR="004D02BB">
        <w:rPr>
          <w:rFonts w:ascii="Times" w:hAnsi="Times"/>
          <w:color w:val="000000" w:themeColor="text1"/>
          <w:sz w:val="22"/>
          <w:szCs w:val="22"/>
        </w:rPr>
        <w:t xml:space="preserve">artworks by Bosch and Bruegel are kept (e.g., the </w:t>
      </w:r>
      <w:hyperlink r:id="rId5" w:history="1">
        <w:r w:rsidR="004D02BB" w:rsidRPr="004D02BB">
          <w:rPr>
            <w:rStyle w:val="Hyperlink"/>
            <w:rFonts w:ascii="Times" w:hAnsi="Times"/>
            <w:sz w:val="22"/>
            <w:szCs w:val="22"/>
          </w:rPr>
          <w:t>Museo Nacional del Prado</w:t>
        </w:r>
      </w:hyperlink>
      <w:r w:rsidR="004D02BB">
        <w:rPr>
          <w:rFonts w:ascii="Times" w:hAnsi="Times"/>
          <w:color w:val="000000" w:themeColor="text1"/>
          <w:sz w:val="22"/>
          <w:szCs w:val="22"/>
        </w:rPr>
        <w:t xml:space="preserve"> in Madrid, the </w:t>
      </w:r>
      <w:hyperlink r:id="rId6" w:history="1">
        <w:proofErr w:type="spellStart"/>
        <w:r w:rsidR="004D02BB" w:rsidRPr="004D02BB">
          <w:rPr>
            <w:rStyle w:val="Hyperlink"/>
            <w:rFonts w:ascii="Times" w:hAnsi="Times"/>
            <w:sz w:val="22"/>
            <w:szCs w:val="22"/>
          </w:rPr>
          <w:t>Kunsthistorisches</w:t>
        </w:r>
        <w:proofErr w:type="spellEnd"/>
        <w:r w:rsidR="004D02BB" w:rsidRPr="004D02BB">
          <w:rPr>
            <w:rStyle w:val="Hyperlink"/>
            <w:rFonts w:ascii="Times" w:hAnsi="Times"/>
            <w:sz w:val="22"/>
            <w:szCs w:val="22"/>
          </w:rPr>
          <w:t xml:space="preserve"> Museum</w:t>
        </w:r>
      </w:hyperlink>
      <w:r w:rsidR="004D02BB">
        <w:rPr>
          <w:rFonts w:ascii="Times" w:hAnsi="Times"/>
          <w:color w:val="000000" w:themeColor="text1"/>
          <w:sz w:val="22"/>
          <w:szCs w:val="22"/>
        </w:rPr>
        <w:t xml:space="preserve"> in Vienna, the </w:t>
      </w:r>
      <w:hyperlink r:id="rId7" w:history="1">
        <w:r w:rsidR="004D02BB" w:rsidRPr="004D02BB">
          <w:rPr>
            <w:rStyle w:val="Hyperlink"/>
            <w:rFonts w:ascii="Times" w:hAnsi="Times"/>
            <w:sz w:val="22"/>
            <w:szCs w:val="22"/>
          </w:rPr>
          <w:t>National Gallery of Art</w:t>
        </w:r>
      </w:hyperlink>
      <w:r w:rsidR="004D02BB">
        <w:rPr>
          <w:rFonts w:ascii="Times" w:hAnsi="Times"/>
          <w:color w:val="000000" w:themeColor="text1"/>
          <w:sz w:val="22"/>
          <w:szCs w:val="22"/>
        </w:rPr>
        <w:t xml:space="preserve"> in Washington, the </w:t>
      </w:r>
      <w:hyperlink r:id="rId8" w:history="1">
        <w:r w:rsidR="004D02BB" w:rsidRPr="004D02BB">
          <w:rPr>
            <w:rStyle w:val="Hyperlink"/>
            <w:rFonts w:ascii="Times" w:hAnsi="Times"/>
            <w:sz w:val="22"/>
            <w:szCs w:val="22"/>
          </w:rPr>
          <w:t>Metropolitan Museum of Art</w:t>
        </w:r>
      </w:hyperlink>
      <w:r w:rsidR="004D02BB">
        <w:rPr>
          <w:rFonts w:ascii="Times" w:hAnsi="Times"/>
          <w:color w:val="000000" w:themeColor="text1"/>
          <w:sz w:val="22"/>
          <w:szCs w:val="22"/>
        </w:rPr>
        <w:t xml:space="preserve"> in New York, </w:t>
      </w:r>
      <w:r w:rsidR="00030E98">
        <w:rPr>
          <w:rFonts w:ascii="Times" w:hAnsi="Times"/>
          <w:color w:val="000000" w:themeColor="text1"/>
          <w:sz w:val="22"/>
          <w:szCs w:val="22"/>
        </w:rPr>
        <w:t xml:space="preserve">as well as the </w:t>
      </w:r>
      <w:hyperlink r:id="rId9" w:anchor="/query/eaf5af81-d2f1-4454-9819-f8de52de9c3d" w:history="1">
        <w:r w:rsidR="00030E98" w:rsidRPr="00030E98">
          <w:rPr>
            <w:rStyle w:val="Hyperlink"/>
            <w:rFonts w:ascii="Times" w:hAnsi="Times"/>
            <w:sz w:val="22"/>
            <w:szCs w:val="22"/>
          </w:rPr>
          <w:t>Albertina</w:t>
        </w:r>
      </w:hyperlink>
      <w:r w:rsidR="00030E98">
        <w:rPr>
          <w:rFonts w:ascii="Times" w:hAnsi="Times"/>
          <w:color w:val="000000" w:themeColor="text1"/>
          <w:sz w:val="22"/>
          <w:szCs w:val="22"/>
        </w:rPr>
        <w:t xml:space="preserve"> in Vienna and the </w:t>
      </w:r>
      <w:hyperlink r:id="rId10" w:history="1">
        <w:r w:rsidR="00030E98" w:rsidRPr="00030E98">
          <w:rPr>
            <w:rStyle w:val="Hyperlink"/>
            <w:rFonts w:ascii="Times" w:hAnsi="Times"/>
            <w:sz w:val="22"/>
            <w:szCs w:val="22"/>
          </w:rPr>
          <w:t>British Museum</w:t>
        </w:r>
      </w:hyperlink>
      <w:r w:rsidR="00030E98">
        <w:rPr>
          <w:rFonts w:ascii="Times" w:hAnsi="Times"/>
          <w:color w:val="000000" w:themeColor="text1"/>
          <w:sz w:val="22"/>
          <w:szCs w:val="22"/>
        </w:rPr>
        <w:t xml:space="preserve"> in London). </w:t>
      </w:r>
    </w:p>
    <w:p w14:paraId="640F428A" w14:textId="77777777" w:rsidR="009D3381" w:rsidRPr="000F440C" w:rsidRDefault="009D3381" w:rsidP="00030E98">
      <w:pPr>
        <w:jc w:val="both"/>
        <w:rPr>
          <w:rFonts w:ascii="Times" w:hAnsi="Times"/>
          <w:sz w:val="22"/>
          <w:szCs w:val="22"/>
        </w:rPr>
      </w:pPr>
    </w:p>
    <w:p w14:paraId="45478AB0" w14:textId="64A06C8F" w:rsidR="001666BF" w:rsidRPr="000F440C" w:rsidRDefault="001666BF" w:rsidP="00A17D93">
      <w:pPr>
        <w:jc w:val="both"/>
        <w:rPr>
          <w:rFonts w:ascii="Times" w:hAnsi="Times"/>
          <w:sz w:val="22"/>
          <w:szCs w:val="22"/>
        </w:rPr>
      </w:pPr>
    </w:p>
    <w:p w14:paraId="797195FE" w14:textId="37B80350" w:rsidR="001666BF" w:rsidRPr="007A0EA3" w:rsidRDefault="007A0EA3" w:rsidP="00A17D93">
      <w:pPr>
        <w:jc w:val="both"/>
        <w:rPr>
          <w:rFonts w:ascii="Times" w:hAnsi="Times"/>
          <w:color w:val="000000" w:themeColor="text1"/>
          <w:sz w:val="22"/>
          <w:szCs w:val="22"/>
        </w:rPr>
      </w:pPr>
      <w:r w:rsidRPr="007A0EA3">
        <w:rPr>
          <w:rFonts w:ascii="Times" w:hAnsi="Times"/>
          <w:color w:val="000000" w:themeColor="text1"/>
          <w:sz w:val="22"/>
          <w:szCs w:val="22"/>
          <w:u w:val="single"/>
        </w:rPr>
        <w:t>Essential</w:t>
      </w:r>
      <w:r w:rsidR="001666BF" w:rsidRPr="007A0EA3">
        <w:rPr>
          <w:rFonts w:ascii="Times" w:hAnsi="Times"/>
          <w:color w:val="000000" w:themeColor="text1"/>
          <w:sz w:val="22"/>
          <w:szCs w:val="22"/>
          <w:u w:val="single"/>
        </w:rPr>
        <w:t xml:space="preserve"> Reading</w:t>
      </w:r>
    </w:p>
    <w:p w14:paraId="7402FF72" w14:textId="320E9D6B" w:rsidR="001666BF" w:rsidRPr="007A0EA3" w:rsidRDefault="001666BF" w:rsidP="00A17D93">
      <w:pPr>
        <w:jc w:val="both"/>
        <w:rPr>
          <w:rFonts w:ascii="Times" w:hAnsi="Times"/>
          <w:color w:val="FF0000"/>
          <w:sz w:val="22"/>
          <w:szCs w:val="22"/>
        </w:rPr>
      </w:pPr>
    </w:p>
    <w:p w14:paraId="21EB2BB9" w14:textId="1AA00DDB" w:rsidR="008270B8" w:rsidRDefault="008270B8" w:rsidP="007A0EA3">
      <w:pPr>
        <w:jc w:val="both"/>
        <w:rPr>
          <w:rFonts w:ascii="Times" w:hAnsi="Times"/>
          <w:color w:val="000000" w:themeColor="text1"/>
          <w:sz w:val="22"/>
          <w:szCs w:val="22"/>
          <w:lang w:val="it-IT"/>
        </w:rPr>
      </w:pPr>
      <w:r>
        <w:rPr>
          <w:rFonts w:ascii="Times" w:hAnsi="Times"/>
          <w:color w:val="000000" w:themeColor="text1"/>
          <w:sz w:val="22"/>
          <w:szCs w:val="22"/>
          <w:lang w:val="it-IT"/>
        </w:rPr>
        <w:t>Charles Harrison, ‘</w:t>
      </w:r>
      <w:r w:rsidRPr="008270B8">
        <w:rPr>
          <w:rFonts w:ascii="Times" w:hAnsi="Times"/>
          <w:color w:val="000000" w:themeColor="text1"/>
          <w:sz w:val="22"/>
          <w:szCs w:val="22"/>
          <w:lang w:val="it-IT"/>
        </w:rPr>
        <w:t xml:space="preserve">The </w:t>
      </w:r>
      <w:proofErr w:type="spellStart"/>
      <w:r w:rsidRPr="008270B8">
        <w:rPr>
          <w:rFonts w:ascii="Times" w:hAnsi="Times"/>
          <w:color w:val="000000" w:themeColor="text1"/>
          <w:sz w:val="22"/>
          <w:szCs w:val="22"/>
          <w:lang w:val="it-IT"/>
        </w:rPr>
        <w:t>Printed</w:t>
      </w:r>
      <w:proofErr w:type="spellEnd"/>
      <w:r w:rsidRPr="008270B8">
        <w:rPr>
          <w:rFonts w:ascii="Times" w:hAnsi="Times"/>
          <w:color w:val="000000" w:themeColor="text1"/>
          <w:sz w:val="22"/>
          <w:szCs w:val="22"/>
          <w:lang w:val="it-IT"/>
        </w:rPr>
        <w:t xml:space="preserve"> Picture in the </w:t>
      </w:r>
      <w:proofErr w:type="spellStart"/>
      <w:r w:rsidRPr="008270B8">
        <w:rPr>
          <w:rFonts w:ascii="Times" w:hAnsi="Times"/>
          <w:color w:val="000000" w:themeColor="text1"/>
          <w:sz w:val="22"/>
          <w:szCs w:val="22"/>
          <w:lang w:val="it-IT"/>
        </w:rPr>
        <w:t>Renaissance</w:t>
      </w:r>
      <w:proofErr w:type="spellEnd"/>
      <w:r>
        <w:rPr>
          <w:rFonts w:ascii="Times" w:hAnsi="Times"/>
          <w:color w:val="000000" w:themeColor="text1"/>
          <w:sz w:val="22"/>
          <w:szCs w:val="22"/>
          <w:lang w:val="it-IT"/>
        </w:rPr>
        <w:t xml:space="preserve">’, in </w:t>
      </w:r>
      <w:proofErr w:type="spellStart"/>
      <w:r w:rsidR="00524793">
        <w:rPr>
          <w:rFonts w:ascii="Times" w:hAnsi="Times"/>
          <w:i/>
          <w:color w:val="000000" w:themeColor="text1"/>
          <w:sz w:val="22"/>
          <w:szCs w:val="22"/>
          <w:lang w:val="it-IT"/>
        </w:rPr>
        <w:t>Making</w:t>
      </w:r>
      <w:proofErr w:type="spellEnd"/>
      <w:r w:rsidR="00524793">
        <w:rPr>
          <w:rFonts w:ascii="Times" w:hAnsi="Times"/>
          <w:i/>
          <w:color w:val="000000" w:themeColor="text1"/>
          <w:sz w:val="22"/>
          <w:szCs w:val="22"/>
          <w:lang w:val="it-IT"/>
        </w:rPr>
        <w:t xml:space="preserve"> </w:t>
      </w:r>
      <w:proofErr w:type="spellStart"/>
      <w:r w:rsidR="00524793">
        <w:rPr>
          <w:rFonts w:ascii="Times" w:hAnsi="Times"/>
          <w:i/>
          <w:color w:val="000000" w:themeColor="text1"/>
          <w:sz w:val="22"/>
          <w:szCs w:val="22"/>
          <w:lang w:val="it-IT"/>
        </w:rPr>
        <w:t>Renaissance</w:t>
      </w:r>
      <w:proofErr w:type="spellEnd"/>
      <w:r w:rsidR="00524793">
        <w:rPr>
          <w:rFonts w:ascii="Times" w:hAnsi="Times"/>
          <w:i/>
          <w:color w:val="000000" w:themeColor="text1"/>
          <w:sz w:val="22"/>
          <w:szCs w:val="22"/>
          <w:lang w:val="it-IT"/>
        </w:rPr>
        <w:t xml:space="preserve"> Art</w:t>
      </w:r>
      <w:r w:rsidR="00524793">
        <w:rPr>
          <w:rFonts w:ascii="Times" w:hAnsi="Times"/>
          <w:color w:val="000000" w:themeColor="text1"/>
          <w:sz w:val="22"/>
          <w:szCs w:val="22"/>
          <w:lang w:val="it-IT"/>
        </w:rPr>
        <w:t xml:space="preserve">, ed. </w:t>
      </w:r>
      <w:proofErr w:type="spellStart"/>
      <w:r w:rsidR="00524793">
        <w:rPr>
          <w:rFonts w:ascii="Times" w:hAnsi="Times"/>
          <w:color w:val="000000" w:themeColor="text1"/>
          <w:sz w:val="22"/>
          <w:szCs w:val="22"/>
          <w:lang w:val="it-IT"/>
        </w:rPr>
        <w:t>Kim</w:t>
      </w:r>
      <w:proofErr w:type="spellEnd"/>
      <w:r w:rsidR="00524793">
        <w:rPr>
          <w:rFonts w:ascii="Times" w:hAnsi="Times"/>
          <w:color w:val="000000" w:themeColor="text1"/>
          <w:sz w:val="22"/>
          <w:szCs w:val="22"/>
          <w:lang w:val="it-IT"/>
        </w:rPr>
        <w:t xml:space="preserve"> W. Woods (New </w:t>
      </w:r>
      <w:proofErr w:type="spellStart"/>
      <w:r w:rsidR="00524793">
        <w:rPr>
          <w:rFonts w:ascii="Times" w:hAnsi="Times"/>
          <w:color w:val="000000" w:themeColor="text1"/>
          <w:sz w:val="22"/>
          <w:szCs w:val="22"/>
          <w:lang w:val="it-IT"/>
        </w:rPr>
        <w:t>Haven</w:t>
      </w:r>
      <w:proofErr w:type="spellEnd"/>
      <w:r w:rsidR="00524793">
        <w:rPr>
          <w:rFonts w:ascii="Times" w:hAnsi="Times"/>
          <w:color w:val="000000" w:themeColor="text1"/>
          <w:sz w:val="22"/>
          <w:szCs w:val="22"/>
          <w:lang w:val="it-IT"/>
        </w:rPr>
        <w:t xml:space="preserve"> and </w:t>
      </w:r>
      <w:proofErr w:type="spellStart"/>
      <w:r w:rsidR="00524793">
        <w:rPr>
          <w:rFonts w:ascii="Times" w:hAnsi="Times"/>
          <w:color w:val="000000" w:themeColor="text1"/>
          <w:sz w:val="22"/>
          <w:szCs w:val="22"/>
          <w:lang w:val="it-IT"/>
        </w:rPr>
        <w:t>London</w:t>
      </w:r>
      <w:proofErr w:type="spellEnd"/>
      <w:r w:rsidR="00524793">
        <w:rPr>
          <w:rFonts w:ascii="Times" w:hAnsi="Times"/>
          <w:color w:val="000000" w:themeColor="text1"/>
          <w:sz w:val="22"/>
          <w:szCs w:val="22"/>
          <w:lang w:val="it-IT"/>
        </w:rPr>
        <w:t xml:space="preserve">: Yale </w:t>
      </w:r>
      <w:proofErr w:type="spellStart"/>
      <w:r w:rsidR="00524793">
        <w:rPr>
          <w:rFonts w:ascii="Times" w:hAnsi="Times"/>
          <w:color w:val="000000" w:themeColor="text1"/>
          <w:sz w:val="22"/>
          <w:szCs w:val="22"/>
          <w:lang w:val="it-IT"/>
        </w:rPr>
        <w:t>University</w:t>
      </w:r>
      <w:proofErr w:type="spellEnd"/>
      <w:r w:rsidR="00524793">
        <w:rPr>
          <w:rFonts w:ascii="Times" w:hAnsi="Times"/>
          <w:color w:val="000000" w:themeColor="text1"/>
          <w:sz w:val="22"/>
          <w:szCs w:val="22"/>
          <w:lang w:val="it-IT"/>
        </w:rPr>
        <w:t xml:space="preserve"> Press in </w:t>
      </w:r>
      <w:proofErr w:type="spellStart"/>
      <w:r w:rsidR="00524793">
        <w:rPr>
          <w:rFonts w:ascii="Times" w:hAnsi="Times"/>
          <w:color w:val="000000" w:themeColor="text1"/>
          <w:sz w:val="22"/>
          <w:szCs w:val="22"/>
          <w:lang w:val="it-IT"/>
        </w:rPr>
        <w:t>association</w:t>
      </w:r>
      <w:proofErr w:type="spellEnd"/>
      <w:r w:rsidR="00524793">
        <w:rPr>
          <w:rFonts w:ascii="Times" w:hAnsi="Times"/>
          <w:color w:val="000000" w:themeColor="text1"/>
          <w:sz w:val="22"/>
          <w:szCs w:val="22"/>
          <w:lang w:val="it-IT"/>
        </w:rPr>
        <w:t xml:space="preserve"> with The Open </w:t>
      </w:r>
      <w:proofErr w:type="spellStart"/>
      <w:r w:rsidR="00524793">
        <w:rPr>
          <w:rFonts w:ascii="Times" w:hAnsi="Times"/>
          <w:color w:val="000000" w:themeColor="text1"/>
          <w:sz w:val="22"/>
          <w:szCs w:val="22"/>
          <w:lang w:val="it-IT"/>
        </w:rPr>
        <w:t>University</w:t>
      </w:r>
      <w:proofErr w:type="spellEnd"/>
      <w:r w:rsidR="00524793">
        <w:rPr>
          <w:rFonts w:ascii="Times" w:hAnsi="Times"/>
          <w:color w:val="000000" w:themeColor="text1"/>
          <w:sz w:val="22"/>
          <w:szCs w:val="22"/>
          <w:lang w:val="it-IT"/>
        </w:rPr>
        <w:t>, 2007),</w:t>
      </w:r>
      <w:r w:rsidR="00524793">
        <w:rPr>
          <w:rFonts w:ascii="Times" w:hAnsi="Times"/>
          <w:i/>
          <w:color w:val="000000" w:themeColor="text1"/>
          <w:sz w:val="22"/>
          <w:szCs w:val="22"/>
          <w:lang w:val="it-IT"/>
        </w:rPr>
        <w:t xml:space="preserve"> </w:t>
      </w:r>
      <w:r>
        <w:rPr>
          <w:rFonts w:ascii="Times" w:hAnsi="Times"/>
          <w:color w:val="000000" w:themeColor="text1"/>
          <w:sz w:val="22"/>
          <w:szCs w:val="22"/>
          <w:lang w:val="it-IT"/>
        </w:rPr>
        <w:t xml:space="preserve">pp. </w:t>
      </w:r>
      <w:r w:rsidR="00524793">
        <w:rPr>
          <w:rFonts w:ascii="Times" w:hAnsi="Times"/>
          <w:color w:val="000000" w:themeColor="text1"/>
          <w:sz w:val="22"/>
          <w:szCs w:val="22"/>
          <w:lang w:val="it-IT"/>
        </w:rPr>
        <w:t>211-247 (</w:t>
      </w:r>
      <w:r w:rsidR="00524793" w:rsidRPr="00524793">
        <w:rPr>
          <w:rFonts w:ascii="Times" w:hAnsi="Times"/>
          <w:b/>
          <w:color w:val="000000" w:themeColor="text1"/>
          <w:sz w:val="22"/>
          <w:szCs w:val="22"/>
          <w:lang w:val="it-IT"/>
        </w:rPr>
        <w:t xml:space="preserve">PDF </w:t>
      </w:r>
      <w:proofErr w:type="spellStart"/>
      <w:r w:rsidR="00524793" w:rsidRPr="00524793">
        <w:rPr>
          <w:rFonts w:ascii="Times" w:hAnsi="Times"/>
          <w:b/>
          <w:color w:val="000000" w:themeColor="text1"/>
          <w:sz w:val="22"/>
          <w:szCs w:val="22"/>
          <w:lang w:val="it-IT"/>
        </w:rPr>
        <w:t>provided</w:t>
      </w:r>
      <w:proofErr w:type="spellEnd"/>
      <w:r w:rsidR="00524793">
        <w:rPr>
          <w:rFonts w:ascii="Times" w:hAnsi="Times"/>
          <w:color w:val="000000" w:themeColor="text1"/>
          <w:sz w:val="22"/>
          <w:szCs w:val="22"/>
          <w:lang w:val="it-IT"/>
        </w:rPr>
        <w:t>)</w:t>
      </w:r>
    </w:p>
    <w:p w14:paraId="514D0733" w14:textId="77777777" w:rsidR="008270B8" w:rsidRDefault="008270B8" w:rsidP="007A0EA3">
      <w:pPr>
        <w:jc w:val="both"/>
        <w:rPr>
          <w:rFonts w:ascii="Times" w:hAnsi="Times"/>
          <w:color w:val="000000" w:themeColor="text1"/>
          <w:sz w:val="22"/>
          <w:szCs w:val="22"/>
          <w:lang w:val="it-IT"/>
        </w:rPr>
      </w:pPr>
    </w:p>
    <w:p w14:paraId="5E33268E" w14:textId="2372E31D" w:rsidR="007A0EA3" w:rsidRDefault="007A0EA3" w:rsidP="007A0EA3">
      <w:pPr>
        <w:jc w:val="both"/>
        <w:rPr>
          <w:rFonts w:ascii="Times" w:hAnsi="Times"/>
          <w:bCs/>
          <w:color w:val="000000" w:themeColor="text1"/>
          <w:sz w:val="22"/>
          <w:szCs w:val="22"/>
          <w:lang w:val="it-IT"/>
        </w:rPr>
      </w:pPr>
      <w:proofErr w:type="spellStart"/>
      <w:r w:rsidRPr="00977BFC">
        <w:rPr>
          <w:rFonts w:ascii="Times" w:hAnsi="Times"/>
          <w:color w:val="000000" w:themeColor="text1"/>
          <w:sz w:val="22"/>
          <w:szCs w:val="22"/>
          <w:lang w:val="it-IT"/>
        </w:rPr>
        <w:t>Susie</w:t>
      </w:r>
      <w:proofErr w:type="spellEnd"/>
      <w:r w:rsidRPr="00977BFC">
        <w:rPr>
          <w:rFonts w:ascii="Times" w:hAnsi="Times"/>
          <w:color w:val="000000" w:themeColor="text1"/>
          <w:sz w:val="22"/>
          <w:szCs w:val="22"/>
          <w:lang w:val="it-IT"/>
        </w:rPr>
        <w:t xml:space="preserve"> Nash, </w:t>
      </w:r>
      <w:proofErr w:type="spellStart"/>
      <w:r w:rsidRPr="00977BFC">
        <w:rPr>
          <w:rFonts w:ascii="Times" w:hAnsi="Times"/>
          <w:i/>
          <w:color w:val="000000" w:themeColor="text1"/>
          <w:sz w:val="22"/>
          <w:szCs w:val="22"/>
          <w:lang w:val="it-IT"/>
        </w:rPr>
        <w:t>Northern</w:t>
      </w:r>
      <w:proofErr w:type="spellEnd"/>
      <w:r w:rsidRPr="00977BFC">
        <w:rPr>
          <w:rFonts w:ascii="Times" w:hAnsi="Times"/>
          <w:i/>
          <w:color w:val="000000" w:themeColor="text1"/>
          <w:sz w:val="22"/>
          <w:szCs w:val="22"/>
          <w:lang w:val="it-IT"/>
        </w:rPr>
        <w:t xml:space="preserve"> </w:t>
      </w:r>
      <w:proofErr w:type="spellStart"/>
      <w:r w:rsidRPr="00977BFC">
        <w:rPr>
          <w:rFonts w:ascii="Times" w:hAnsi="Times"/>
          <w:i/>
          <w:color w:val="000000" w:themeColor="text1"/>
          <w:sz w:val="22"/>
          <w:szCs w:val="22"/>
          <w:lang w:val="it-IT"/>
        </w:rPr>
        <w:t>Renaissance</w:t>
      </w:r>
      <w:proofErr w:type="spellEnd"/>
      <w:r w:rsidRPr="00977BFC">
        <w:rPr>
          <w:rFonts w:ascii="Times" w:hAnsi="Times"/>
          <w:i/>
          <w:color w:val="000000" w:themeColor="text1"/>
          <w:sz w:val="22"/>
          <w:szCs w:val="22"/>
          <w:lang w:val="it-IT"/>
        </w:rPr>
        <w:t xml:space="preserve"> Art </w:t>
      </w:r>
      <w:r w:rsidRPr="00977BFC">
        <w:rPr>
          <w:rFonts w:ascii="Times" w:hAnsi="Times"/>
          <w:bCs/>
          <w:color w:val="000000" w:themeColor="text1"/>
          <w:sz w:val="22"/>
          <w:szCs w:val="22"/>
          <w:lang w:val="it-IT"/>
        </w:rPr>
        <w:t xml:space="preserve">(Oxford: Oxford </w:t>
      </w:r>
      <w:proofErr w:type="spellStart"/>
      <w:r w:rsidRPr="00977BFC">
        <w:rPr>
          <w:rFonts w:ascii="Times" w:hAnsi="Times"/>
          <w:bCs/>
          <w:color w:val="000000" w:themeColor="text1"/>
          <w:sz w:val="22"/>
          <w:szCs w:val="22"/>
          <w:lang w:val="it-IT"/>
        </w:rPr>
        <w:t>University</w:t>
      </w:r>
      <w:proofErr w:type="spellEnd"/>
      <w:r w:rsidRPr="00977BFC">
        <w:rPr>
          <w:rFonts w:ascii="Times" w:hAnsi="Times"/>
          <w:bCs/>
          <w:color w:val="000000" w:themeColor="text1"/>
          <w:sz w:val="22"/>
          <w:szCs w:val="22"/>
          <w:lang w:val="it-IT"/>
        </w:rPr>
        <w:t xml:space="preserve"> Press, 2008)</w:t>
      </w:r>
      <w:r w:rsidR="00977BFC" w:rsidRPr="00977BFC">
        <w:rPr>
          <w:rFonts w:ascii="Times" w:hAnsi="Times"/>
          <w:bCs/>
          <w:color w:val="000000" w:themeColor="text1"/>
          <w:sz w:val="22"/>
          <w:szCs w:val="22"/>
          <w:lang w:val="it-IT"/>
        </w:rPr>
        <w:t xml:space="preserve">, </w:t>
      </w:r>
      <w:proofErr w:type="spellStart"/>
      <w:r w:rsidR="00977BFC" w:rsidRPr="00977BFC">
        <w:rPr>
          <w:rFonts w:ascii="Times" w:hAnsi="Times"/>
          <w:bCs/>
          <w:color w:val="000000" w:themeColor="text1"/>
          <w:sz w:val="22"/>
          <w:szCs w:val="22"/>
          <w:lang w:val="it-IT"/>
        </w:rPr>
        <w:t>Chapter</w:t>
      </w:r>
      <w:proofErr w:type="spellEnd"/>
      <w:r w:rsidR="00977BFC" w:rsidRPr="00977BFC">
        <w:rPr>
          <w:rFonts w:ascii="Times" w:hAnsi="Times"/>
          <w:bCs/>
          <w:color w:val="000000" w:themeColor="text1"/>
          <w:sz w:val="22"/>
          <w:szCs w:val="22"/>
          <w:lang w:val="it-IT"/>
        </w:rPr>
        <w:t xml:space="preserve"> 6 and 7 (pp. </w:t>
      </w:r>
      <w:r w:rsidRPr="00977BFC">
        <w:rPr>
          <w:rFonts w:ascii="Times" w:hAnsi="Times"/>
          <w:bCs/>
          <w:color w:val="000000" w:themeColor="text1"/>
          <w:sz w:val="22"/>
          <w:szCs w:val="22"/>
          <w:lang w:val="it-IT"/>
        </w:rPr>
        <w:t xml:space="preserve"> </w:t>
      </w:r>
      <w:r w:rsidR="00977BFC" w:rsidRPr="00977BFC">
        <w:rPr>
          <w:rFonts w:ascii="Times" w:hAnsi="Times"/>
          <w:bCs/>
          <w:color w:val="000000" w:themeColor="text1"/>
          <w:sz w:val="22"/>
          <w:szCs w:val="22"/>
          <w:lang w:val="it-IT"/>
        </w:rPr>
        <w:t>71-99)</w:t>
      </w:r>
    </w:p>
    <w:p w14:paraId="097F966C" w14:textId="7EBA5A43" w:rsidR="0094340C" w:rsidRDefault="0094340C" w:rsidP="007A0EA3">
      <w:pPr>
        <w:jc w:val="both"/>
        <w:rPr>
          <w:rFonts w:ascii="Times" w:hAnsi="Times"/>
          <w:b/>
          <w:color w:val="000000" w:themeColor="text1"/>
          <w:sz w:val="22"/>
          <w:szCs w:val="22"/>
        </w:rPr>
      </w:pPr>
    </w:p>
    <w:p w14:paraId="19B3472E" w14:textId="77777777" w:rsidR="0094340C" w:rsidRPr="0094340C" w:rsidRDefault="0094340C" w:rsidP="0094340C">
      <w:pPr>
        <w:jc w:val="both"/>
        <w:rPr>
          <w:rFonts w:ascii="Times" w:hAnsi="Times"/>
          <w:color w:val="000000" w:themeColor="text1"/>
          <w:sz w:val="22"/>
          <w:szCs w:val="22"/>
          <w:lang w:val="it-IT"/>
        </w:rPr>
      </w:pPr>
      <w:proofErr w:type="spellStart"/>
      <w:r>
        <w:rPr>
          <w:rFonts w:ascii="Times" w:hAnsi="Times"/>
          <w:color w:val="000000" w:themeColor="text1"/>
          <w:sz w:val="22"/>
          <w:szCs w:val="22"/>
          <w:lang w:val="it-IT"/>
        </w:rPr>
        <w:t>Kim</w:t>
      </w:r>
      <w:proofErr w:type="spellEnd"/>
      <w:r>
        <w:rPr>
          <w:rFonts w:ascii="Times" w:hAnsi="Times"/>
          <w:color w:val="000000" w:themeColor="text1"/>
          <w:sz w:val="22"/>
          <w:szCs w:val="22"/>
          <w:lang w:val="it-IT"/>
        </w:rPr>
        <w:t xml:space="preserve"> W. Woods, ‘</w:t>
      </w:r>
      <w:proofErr w:type="spellStart"/>
      <w:r>
        <w:rPr>
          <w:rFonts w:ascii="Times" w:hAnsi="Times"/>
          <w:color w:val="000000" w:themeColor="text1"/>
          <w:sz w:val="22"/>
          <w:szCs w:val="22"/>
          <w:lang w:val="it-IT"/>
        </w:rPr>
        <w:t>Holbein</w:t>
      </w:r>
      <w:proofErr w:type="spellEnd"/>
      <w:r>
        <w:rPr>
          <w:rFonts w:ascii="Times" w:hAnsi="Times"/>
          <w:color w:val="000000" w:themeColor="text1"/>
          <w:sz w:val="22"/>
          <w:szCs w:val="22"/>
          <w:lang w:val="it-IT"/>
        </w:rPr>
        <w:t xml:space="preserve"> and the </w:t>
      </w:r>
      <w:proofErr w:type="spellStart"/>
      <w:r>
        <w:rPr>
          <w:rFonts w:ascii="Times" w:hAnsi="Times"/>
          <w:color w:val="000000" w:themeColor="text1"/>
          <w:sz w:val="22"/>
          <w:szCs w:val="22"/>
          <w:lang w:val="it-IT"/>
        </w:rPr>
        <w:t>Reform</w:t>
      </w:r>
      <w:proofErr w:type="spellEnd"/>
      <w:r>
        <w:rPr>
          <w:rFonts w:ascii="Times" w:hAnsi="Times"/>
          <w:color w:val="000000" w:themeColor="text1"/>
          <w:sz w:val="22"/>
          <w:szCs w:val="22"/>
          <w:lang w:val="it-IT"/>
        </w:rPr>
        <w:t xml:space="preserve"> of Images’, in </w:t>
      </w:r>
      <w:proofErr w:type="spellStart"/>
      <w:r>
        <w:rPr>
          <w:rFonts w:ascii="Times" w:hAnsi="Times"/>
          <w:i/>
          <w:color w:val="000000" w:themeColor="text1"/>
          <w:sz w:val="22"/>
          <w:szCs w:val="22"/>
          <w:lang w:val="it-IT"/>
        </w:rPr>
        <w:t>Viewing</w:t>
      </w:r>
      <w:proofErr w:type="spellEnd"/>
      <w:r>
        <w:rPr>
          <w:rFonts w:ascii="Times" w:hAnsi="Times"/>
          <w:i/>
          <w:color w:val="000000" w:themeColor="text1"/>
          <w:sz w:val="22"/>
          <w:szCs w:val="22"/>
          <w:lang w:val="it-IT"/>
        </w:rPr>
        <w:t xml:space="preserve"> </w:t>
      </w:r>
      <w:proofErr w:type="spellStart"/>
      <w:r>
        <w:rPr>
          <w:rFonts w:ascii="Times" w:hAnsi="Times"/>
          <w:i/>
          <w:color w:val="000000" w:themeColor="text1"/>
          <w:sz w:val="22"/>
          <w:szCs w:val="22"/>
          <w:lang w:val="it-IT"/>
        </w:rPr>
        <w:t>Renaissance</w:t>
      </w:r>
      <w:proofErr w:type="spellEnd"/>
      <w:r>
        <w:rPr>
          <w:rFonts w:ascii="Times" w:hAnsi="Times"/>
          <w:i/>
          <w:color w:val="000000" w:themeColor="text1"/>
          <w:sz w:val="22"/>
          <w:szCs w:val="22"/>
          <w:lang w:val="it-IT"/>
        </w:rPr>
        <w:t xml:space="preserve"> Art</w:t>
      </w:r>
      <w:r>
        <w:rPr>
          <w:rFonts w:ascii="Times" w:hAnsi="Times"/>
          <w:color w:val="000000" w:themeColor="text1"/>
          <w:sz w:val="22"/>
          <w:szCs w:val="22"/>
          <w:lang w:val="it-IT"/>
        </w:rPr>
        <w:t xml:space="preserve">, </w:t>
      </w:r>
      <w:proofErr w:type="spellStart"/>
      <w:r>
        <w:rPr>
          <w:rFonts w:ascii="Times" w:hAnsi="Times"/>
          <w:color w:val="000000" w:themeColor="text1"/>
          <w:sz w:val="22"/>
          <w:szCs w:val="22"/>
          <w:lang w:val="it-IT"/>
        </w:rPr>
        <w:t>eds</w:t>
      </w:r>
      <w:proofErr w:type="spellEnd"/>
      <w:r>
        <w:rPr>
          <w:rFonts w:ascii="Times" w:hAnsi="Times"/>
          <w:color w:val="000000" w:themeColor="text1"/>
          <w:sz w:val="22"/>
          <w:szCs w:val="22"/>
          <w:lang w:val="it-IT"/>
        </w:rPr>
        <w:t xml:space="preserve">. </w:t>
      </w:r>
      <w:proofErr w:type="spellStart"/>
      <w:r>
        <w:rPr>
          <w:rFonts w:ascii="Times" w:hAnsi="Times"/>
          <w:color w:val="000000" w:themeColor="text1"/>
          <w:sz w:val="22"/>
          <w:szCs w:val="22"/>
          <w:lang w:val="it-IT"/>
        </w:rPr>
        <w:t>Kim</w:t>
      </w:r>
      <w:proofErr w:type="spellEnd"/>
      <w:r>
        <w:rPr>
          <w:rFonts w:ascii="Times" w:hAnsi="Times"/>
          <w:color w:val="000000" w:themeColor="text1"/>
          <w:sz w:val="22"/>
          <w:szCs w:val="22"/>
          <w:lang w:val="it-IT"/>
        </w:rPr>
        <w:t xml:space="preserve"> W. Woods, Carol M. Richardson and </w:t>
      </w:r>
      <w:proofErr w:type="spellStart"/>
      <w:r>
        <w:rPr>
          <w:rFonts w:ascii="Times" w:hAnsi="Times"/>
          <w:color w:val="000000" w:themeColor="text1"/>
          <w:sz w:val="22"/>
          <w:szCs w:val="22"/>
          <w:lang w:val="it-IT"/>
        </w:rPr>
        <w:t>Angeliki</w:t>
      </w:r>
      <w:proofErr w:type="spellEnd"/>
      <w:r>
        <w:rPr>
          <w:rFonts w:ascii="Times" w:hAnsi="Times"/>
          <w:color w:val="000000" w:themeColor="text1"/>
          <w:sz w:val="22"/>
          <w:szCs w:val="22"/>
          <w:lang w:val="it-IT"/>
        </w:rPr>
        <w:t xml:space="preserve"> </w:t>
      </w:r>
      <w:proofErr w:type="spellStart"/>
      <w:r>
        <w:rPr>
          <w:rFonts w:ascii="Times" w:hAnsi="Times"/>
          <w:color w:val="000000" w:themeColor="text1"/>
          <w:sz w:val="22"/>
          <w:szCs w:val="22"/>
          <w:lang w:val="it-IT"/>
        </w:rPr>
        <w:t>Lymberopoulou</w:t>
      </w:r>
      <w:proofErr w:type="spellEnd"/>
      <w:r>
        <w:rPr>
          <w:rFonts w:ascii="Times" w:hAnsi="Times"/>
          <w:color w:val="000000" w:themeColor="text1"/>
          <w:sz w:val="22"/>
          <w:szCs w:val="22"/>
          <w:lang w:val="it-IT"/>
        </w:rPr>
        <w:t xml:space="preserve"> (New </w:t>
      </w:r>
      <w:proofErr w:type="spellStart"/>
      <w:r>
        <w:rPr>
          <w:rFonts w:ascii="Times" w:hAnsi="Times"/>
          <w:color w:val="000000" w:themeColor="text1"/>
          <w:sz w:val="22"/>
          <w:szCs w:val="22"/>
          <w:lang w:val="it-IT"/>
        </w:rPr>
        <w:t>Haven</w:t>
      </w:r>
      <w:proofErr w:type="spellEnd"/>
      <w:r>
        <w:rPr>
          <w:rFonts w:ascii="Times" w:hAnsi="Times"/>
          <w:color w:val="000000" w:themeColor="text1"/>
          <w:sz w:val="22"/>
          <w:szCs w:val="22"/>
          <w:lang w:val="it-IT"/>
        </w:rPr>
        <w:t xml:space="preserve"> and </w:t>
      </w:r>
      <w:proofErr w:type="spellStart"/>
      <w:r>
        <w:rPr>
          <w:rFonts w:ascii="Times" w:hAnsi="Times"/>
          <w:color w:val="000000" w:themeColor="text1"/>
          <w:sz w:val="22"/>
          <w:szCs w:val="22"/>
          <w:lang w:val="it-IT"/>
        </w:rPr>
        <w:t>London</w:t>
      </w:r>
      <w:proofErr w:type="spellEnd"/>
      <w:r>
        <w:rPr>
          <w:rFonts w:ascii="Times" w:hAnsi="Times"/>
          <w:color w:val="000000" w:themeColor="text1"/>
          <w:sz w:val="22"/>
          <w:szCs w:val="22"/>
          <w:lang w:val="it-IT"/>
        </w:rPr>
        <w:t xml:space="preserve">: Yale </w:t>
      </w:r>
      <w:proofErr w:type="spellStart"/>
      <w:r>
        <w:rPr>
          <w:rFonts w:ascii="Times" w:hAnsi="Times"/>
          <w:color w:val="000000" w:themeColor="text1"/>
          <w:sz w:val="22"/>
          <w:szCs w:val="22"/>
          <w:lang w:val="it-IT"/>
        </w:rPr>
        <w:t>University</w:t>
      </w:r>
      <w:proofErr w:type="spellEnd"/>
      <w:r>
        <w:rPr>
          <w:rFonts w:ascii="Times" w:hAnsi="Times"/>
          <w:color w:val="000000" w:themeColor="text1"/>
          <w:sz w:val="22"/>
          <w:szCs w:val="22"/>
          <w:lang w:val="it-IT"/>
        </w:rPr>
        <w:t xml:space="preserve"> Press in </w:t>
      </w:r>
      <w:proofErr w:type="spellStart"/>
      <w:r>
        <w:rPr>
          <w:rFonts w:ascii="Times" w:hAnsi="Times"/>
          <w:color w:val="000000" w:themeColor="text1"/>
          <w:sz w:val="22"/>
          <w:szCs w:val="22"/>
          <w:lang w:val="it-IT"/>
        </w:rPr>
        <w:t>association</w:t>
      </w:r>
      <w:proofErr w:type="spellEnd"/>
      <w:r>
        <w:rPr>
          <w:rFonts w:ascii="Times" w:hAnsi="Times"/>
          <w:color w:val="000000" w:themeColor="text1"/>
          <w:sz w:val="22"/>
          <w:szCs w:val="22"/>
          <w:lang w:val="it-IT"/>
        </w:rPr>
        <w:t xml:space="preserve"> with The Open </w:t>
      </w:r>
      <w:proofErr w:type="spellStart"/>
      <w:r>
        <w:rPr>
          <w:rFonts w:ascii="Times" w:hAnsi="Times"/>
          <w:color w:val="000000" w:themeColor="text1"/>
          <w:sz w:val="22"/>
          <w:szCs w:val="22"/>
          <w:lang w:val="it-IT"/>
        </w:rPr>
        <w:t>University</w:t>
      </w:r>
      <w:proofErr w:type="spellEnd"/>
      <w:r>
        <w:rPr>
          <w:rFonts w:ascii="Times" w:hAnsi="Times"/>
          <w:color w:val="000000" w:themeColor="text1"/>
          <w:sz w:val="22"/>
          <w:szCs w:val="22"/>
          <w:lang w:val="it-IT"/>
        </w:rPr>
        <w:t>, 2007),</w:t>
      </w:r>
      <w:r>
        <w:rPr>
          <w:rFonts w:ascii="Times" w:hAnsi="Times"/>
          <w:i/>
          <w:color w:val="000000" w:themeColor="text1"/>
          <w:sz w:val="22"/>
          <w:szCs w:val="22"/>
          <w:lang w:val="it-IT"/>
        </w:rPr>
        <w:t xml:space="preserve"> </w:t>
      </w:r>
      <w:r>
        <w:rPr>
          <w:rFonts w:ascii="Times" w:hAnsi="Times"/>
          <w:color w:val="000000" w:themeColor="text1"/>
          <w:sz w:val="22"/>
          <w:szCs w:val="22"/>
          <w:lang w:val="it-IT"/>
        </w:rPr>
        <w:t>pp. 249-</w:t>
      </w:r>
      <w:r w:rsidRPr="0094340C">
        <w:rPr>
          <w:rFonts w:ascii="Times" w:hAnsi="Times"/>
          <w:color w:val="000000" w:themeColor="text1"/>
          <w:sz w:val="22"/>
          <w:szCs w:val="22"/>
          <w:lang w:val="it-IT"/>
        </w:rPr>
        <w:t>286 (</w:t>
      </w:r>
      <w:r w:rsidRPr="0094340C">
        <w:rPr>
          <w:rFonts w:ascii="Times" w:hAnsi="Times"/>
          <w:b/>
          <w:color w:val="000000" w:themeColor="text1"/>
          <w:sz w:val="22"/>
          <w:szCs w:val="22"/>
          <w:lang w:val="it-IT"/>
        </w:rPr>
        <w:t xml:space="preserve">PDF </w:t>
      </w:r>
      <w:proofErr w:type="spellStart"/>
      <w:r w:rsidRPr="0094340C">
        <w:rPr>
          <w:rFonts w:ascii="Times" w:hAnsi="Times"/>
          <w:b/>
          <w:color w:val="000000" w:themeColor="text1"/>
          <w:sz w:val="22"/>
          <w:szCs w:val="22"/>
          <w:lang w:val="it-IT"/>
        </w:rPr>
        <w:t>provided</w:t>
      </w:r>
      <w:proofErr w:type="spellEnd"/>
      <w:r w:rsidRPr="0094340C">
        <w:rPr>
          <w:rFonts w:ascii="Times" w:hAnsi="Times"/>
          <w:color w:val="000000" w:themeColor="text1"/>
          <w:sz w:val="22"/>
          <w:szCs w:val="22"/>
          <w:lang w:val="it-IT"/>
        </w:rPr>
        <w:t>)</w:t>
      </w:r>
    </w:p>
    <w:p w14:paraId="573D6FDD" w14:textId="7CB2CA69" w:rsidR="000F440C" w:rsidRDefault="000F440C" w:rsidP="00A17D93">
      <w:pPr>
        <w:jc w:val="both"/>
        <w:rPr>
          <w:rFonts w:ascii="Times" w:hAnsi="Times"/>
          <w:sz w:val="22"/>
          <w:szCs w:val="22"/>
        </w:rPr>
      </w:pPr>
    </w:p>
    <w:p w14:paraId="720C2A42" w14:textId="77777777" w:rsidR="00E51E99" w:rsidRPr="000F440C" w:rsidRDefault="00E51E99" w:rsidP="00A17D93">
      <w:pPr>
        <w:jc w:val="both"/>
        <w:rPr>
          <w:rFonts w:ascii="Times" w:hAnsi="Times"/>
          <w:sz w:val="22"/>
          <w:szCs w:val="22"/>
        </w:rPr>
      </w:pPr>
      <w:bookmarkStart w:id="0" w:name="_GoBack"/>
      <w:bookmarkEnd w:id="0"/>
    </w:p>
    <w:p w14:paraId="43A96A6D" w14:textId="3C1EA492" w:rsidR="004A6BB0" w:rsidRPr="007A0EA3" w:rsidRDefault="007A0EA3" w:rsidP="00A17D93">
      <w:pPr>
        <w:jc w:val="both"/>
        <w:rPr>
          <w:rFonts w:ascii="Times" w:hAnsi="Times"/>
          <w:color w:val="000000" w:themeColor="text1"/>
          <w:sz w:val="22"/>
          <w:szCs w:val="22"/>
        </w:rPr>
      </w:pPr>
      <w:r>
        <w:rPr>
          <w:rFonts w:ascii="Times" w:hAnsi="Times"/>
          <w:color w:val="000000" w:themeColor="text1"/>
          <w:sz w:val="22"/>
          <w:szCs w:val="22"/>
          <w:u w:val="single"/>
        </w:rPr>
        <w:lastRenderedPageBreak/>
        <w:t>Recommended</w:t>
      </w:r>
      <w:r w:rsidR="004A6BB0" w:rsidRPr="007A0EA3">
        <w:rPr>
          <w:rFonts w:ascii="Times" w:hAnsi="Times"/>
          <w:color w:val="000000" w:themeColor="text1"/>
          <w:sz w:val="22"/>
          <w:szCs w:val="22"/>
          <w:u w:val="single"/>
        </w:rPr>
        <w:t xml:space="preserve"> Reading</w:t>
      </w:r>
    </w:p>
    <w:p w14:paraId="141BBE4B" w14:textId="77777777" w:rsidR="004E40F7" w:rsidRPr="00FF5842" w:rsidRDefault="004E40F7" w:rsidP="00A17D93">
      <w:pPr>
        <w:jc w:val="both"/>
        <w:rPr>
          <w:rFonts w:ascii="Times" w:hAnsi="Times"/>
          <w:color w:val="FF0000"/>
          <w:sz w:val="22"/>
          <w:szCs w:val="22"/>
          <w:lang w:val="it-IT"/>
        </w:rPr>
      </w:pPr>
    </w:p>
    <w:p w14:paraId="2D7E7E1A" w14:textId="77777777" w:rsidR="00FF5842" w:rsidRPr="00FF5842" w:rsidRDefault="00FF5842" w:rsidP="00FF5842">
      <w:pPr>
        <w:rPr>
          <w:rFonts w:ascii="Times" w:hAnsi="Times"/>
          <w:sz w:val="22"/>
          <w:szCs w:val="22"/>
        </w:rPr>
      </w:pPr>
      <w:proofErr w:type="spellStart"/>
      <w:r w:rsidRPr="00FF5842">
        <w:rPr>
          <w:rStyle w:val="Hyperlink"/>
          <w:rFonts w:ascii="Times" w:hAnsi="Times"/>
          <w:color w:val="000000" w:themeColor="text1"/>
          <w:sz w:val="22"/>
          <w:szCs w:val="22"/>
          <w:u w:val="none"/>
          <w:lang w:val="it-IT"/>
        </w:rPr>
        <w:t>Maryan</w:t>
      </w:r>
      <w:proofErr w:type="spellEnd"/>
      <w:r w:rsidRPr="00FF5842">
        <w:rPr>
          <w:rStyle w:val="Hyperlink"/>
          <w:rFonts w:ascii="Times" w:hAnsi="Times"/>
          <w:color w:val="000000" w:themeColor="text1"/>
          <w:sz w:val="22"/>
          <w:szCs w:val="22"/>
          <w:u w:val="none"/>
          <w:lang w:val="it-IT"/>
        </w:rPr>
        <w:t xml:space="preserve"> W. </w:t>
      </w:r>
      <w:proofErr w:type="spellStart"/>
      <w:r w:rsidRPr="00FF5842">
        <w:rPr>
          <w:rStyle w:val="Hyperlink"/>
          <w:rFonts w:ascii="Times" w:hAnsi="Times"/>
          <w:color w:val="000000" w:themeColor="text1"/>
          <w:sz w:val="22"/>
          <w:szCs w:val="22"/>
          <w:u w:val="none"/>
          <w:lang w:val="it-IT"/>
        </w:rPr>
        <w:t>Ainsworth</w:t>
      </w:r>
      <w:proofErr w:type="spellEnd"/>
      <w:r w:rsidRPr="00FF5842">
        <w:rPr>
          <w:rStyle w:val="Hyperlink"/>
          <w:rFonts w:ascii="Times" w:hAnsi="Times"/>
          <w:color w:val="000000" w:themeColor="text1"/>
          <w:sz w:val="22"/>
          <w:szCs w:val="22"/>
          <w:u w:val="none"/>
          <w:lang w:val="it-IT"/>
        </w:rPr>
        <w:t xml:space="preserve">, ‘The Business of Art: </w:t>
      </w:r>
      <w:proofErr w:type="spellStart"/>
      <w:r w:rsidRPr="00FF5842">
        <w:rPr>
          <w:rStyle w:val="Hyperlink"/>
          <w:rFonts w:ascii="Times" w:hAnsi="Times"/>
          <w:color w:val="000000" w:themeColor="text1"/>
          <w:sz w:val="22"/>
          <w:szCs w:val="22"/>
          <w:u w:val="none"/>
          <w:lang w:val="it-IT"/>
        </w:rPr>
        <w:t>Patrons</w:t>
      </w:r>
      <w:proofErr w:type="spellEnd"/>
      <w:r w:rsidRPr="00FF5842">
        <w:rPr>
          <w:rStyle w:val="Hyperlink"/>
          <w:rFonts w:ascii="Times" w:hAnsi="Times"/>
          <w:color w:val="000000" w:themeColor="text1"/>
          <w:sz w:val="22"/>
          <w:szCs w:val="22"/>
          <w:u w:val="none"/>
          <w:lang w:val="it-IT"/>
        </w:rPr>
        <w:t xml:space="preserve">, Clients, and Art </w:t>
      </w:r>
      <w:proofErr w:type="spellStart"/>
      <w:r w:rsidRPr="00FF5842">
        <w:rPr>
          <w:rStyle w:val="Hyperlink"/>
          <w:rFonts w:ascii="Times" w:hAnsi="Times"/>
          <w:color w:val="000000" w:themeColor="text1"/>
          <w:sz w:val="22"/>
          <w:szCs w:val="22"/>
          <w:u w:val="none"/>
          <w:lang w:val="it-IT"/>
        </w:rPr>
        <w:t>Markets</w:t>
      </w:r>
      <w:proofErr w:type="spellEnd"/>
      <w:r w:rsidRPr="00FF5842">
        <w:rPr>
          <w:rStyle w:val="Hyperlink"/>
          <w:rFonts w:ascii="Times" w:hAnsi="Times"/>
          <w:color w:val="000000" w:themeColor="text1"/>
          <w:sz w:val="22"/>
          <w:szCs w:val="22"/>
          <w:u w:val="none"/>
          <w:lang w:val="it-IT"/>
        </w:rPr>
        <w:t xml:space="preserve">’, in </w:t>
      </w:r>
      <w:r w:rsidRPr="00FF5842">
        <w:rPr>
          <w:rStyle w:val="Hyperlink"/>
          <w:rFonts w:ascii="Times" w:hAnsi="Times"/>
          <w:i/>
          <w:color w:val="000000" w:themeColor="text1"/>
          <w:sz w:val="22"/>
          <w:szCs w:val="22"/>
          <w:u w:val="none"/>
          <w:lang w:val="it-IT"/>
        </w:rPr>
        <w:t xml:space="preserve">From Van </w:t>
      </w:r>
      <w:proofErr w:type="spellStart"/>
      <w:r w:rsidRPr="00FF5842">
        <w:rPr>
          <w:rStyle w:val="Hyperlink"/>
          <w:rFonts w:ascii="Times" w:hAnsi="Times"/>
          <w:i/>
          <w:color w:val="000000" w:themeColor="text1"/>
          <w:sz w:val="22"/>
          <w:szCs w:val="22"/>
          <w:u w:val="none"/>
          <w:lang w:val="it-IT"/>
        </w:rPr>
        <w:t>Eyck</w:t>
      </w:r>
      <w:proofErr w:type="spellEnd"/>
      <w:r w:rsidRPr="00FF5842">
        <w:rPr>
          <w:rStyle w:val="Hyperlink"/>
          <w:rFonts w:ascii="Times" w:hAnsi="Times"/>
          <w:i/>
          <w:color w:val="000000" w:themeColor="text1"/>
          <w:sz w:val="22"/>
          <w:szCs w:val="22"/>
          <w:u w:val="none"/>
          <w:lang w:val="it-IT"/>
        </w:rPr>
        <w:t xml:space="preserve"> to </w:t>
      </w:r>
      <w:proofErr w:type="spellStart"/>
      <w:r w:rsidRPr="00FF5842">
        <w:rPr>
          <w:rStyle w:val="Hyperlink"/>
          <w:rFonts w:ascii="Times" w:hAnsi="Times"/>
          <w:i/>
          <w:color w:val="000000" w:themeColor="text1"/>
          <w:sz w:val="22"/>
          <w:szCs w:val="22"/>
          <w:u w:val="none"/>
          <w:lang w:val="it-IT"/>
        </w:rPr>
        <w:t>Bruegel</w:t>
      </w:r>
      <w:proofErr w:type="spellEnd"/>
      <w:r w:rsidRPr="00FF5842">
        <w:rPr>
          <w:rStyle w:val="Hyperlink"/>
          <w:rFonts w:ascii="Times" w:hAnsi="Times"/>
          <w:i/>
          <w:color w:val="000000" w:themeColor="text1"/>
          <w:sz w:val="22"/>
          <w:szCs w:val="22"/>
          <w:u w:val="none"/>
          <w:lang w:val="it-IT"/>
        </w:rPr>
        <w:t xml:space="preserve">: </w:t>
      </w:r>
      <w:proofErr w:type="spellStart"/>
      <w:r w:rsidRPr="00FF5842">
        <w:rPr>
          <w:rStyle w:val="Hyperlink"/>
          <w:rFonts w:ascii="Times" w:hAnsi="Times"/>
          <w:i/>
          <w:color w:val="000000" w:themeColor="text1"/>
          <w:sz w:val="22"/>
          <w:szCs w:val="22"/>
          <w:u w:val="none"/>
          <w:lang w:val="it-IT"/>
        </w:rPr>
        <w:t>Early</w:t>
      </w:r>
      <w:proofErr w:type="spellEnd"/>
      <w:r w:rsidRPr="00FF5842">
        <w:rPr>
          <w:rStyle w:val="Hyperlink"/>
          <w:rFonts w:ascii="Times" w:hAnsi="Times"/>
          <w:i/>
          <w:color w:val="000000" w:themeColor="text1"/>
          <w:sz w:val="22"/>
          <w:szCs w:val="22"/>
          <w:u w:val="none"/>
          <w:lang w:val="it-IT"/>
        </w:rPr>
        <w:t xml:space="preserve"> </w:t>
      </w:r>
      <w:proofErr w:type="spellStart"/>
      <w:r w:rsidRPr="00FF5842">
        <w:rPr>
          <w:rStyle w:val="Hyperlink"/>
          <w:rFonts w:ascii="Times" w:hAnsi="Times"/>
          <w:i/>
          <w:color w:val="000000" w:themeColor="text1"/>
          <w:sz w:val="22"/>
          <w:szCs w:val="22"/>
          <w:u w:val="none"/>
          <w:lang w:val="it-IT"/>
        </w:rPr>
        <w:t>Netherlandish</w:t>
      </w:r>
      <w:proofErr w:type="spellEnd"/>
      <w:r w:rsidRPr="00FF5842">
        <w:rPr>
          <w:rStyle w:val="Hyperlink"/>
          <w:rFonts w:ascii="Times" w:hAnsi="Times"/>
          <w:i/>
          <w:color w:val="000000" w:themeColor="text1"/>
          <w:sz w:val="22"/>
          <w:szCs w:val="22"/>
          <w:u w:val="none"/>
          <w:lang w:val="it-IT"/>
        </w:rPr>
        <w:t xml:space="preserve"> Painting in the </w:t>
      </w:r>
      <w:proofErr w:type="spellStart"/>
      <w:r w:rsidRPr="00FF5842">
        <w:rPr>
          <w:rStyle w:val="Hyperlink"/>
          <w:rFonts w:ascii="Times" w:hAnsi="Times"/>
          <w:i/>
          <w:color w:val="000000" w:themeColor="text1"/>
          <w:sz w:val="22"/>
          <w:szCs w:val="22"/>
          <w:u w:val="none"/>
          <w:lang w:val="it-IT"/>
        </w:rPr>
        <w:t>Metropolitan</w:t>
      </w:r>
      <w:proofErr w:type="spellEnd"/>
      <w:r w:rsidRPr="00FF5842">
        <w:rPr>
          <w:rStyle w:val="Hyperlink"/>
          <w:rFonts w:ascii="Times" w:hAnsi="Times"/>
          <w:i/>
          <w:color w:val="000000" w:themeColor="text1"/>
          <w:sz w:val="22"/>
          <w:szCs w:val="22"/>
          <w:u w:val="none"/>
          <w:lang w:val="it-IT"/>
        </w:rPr>
        <w:t xml:space="preserve"> </w:t>
      </w:r>
      <w:proofErr w:type="spellStart"/>
      <w:r w:rsidRPr="00FF5842">
        <w:rPr>
          <w:rStyle w:val="Hyperlink"/>
          <w:rFonts w:ascii="Times" w:hAnsi="Times"/>
          <w:i/>
          <w:color w:val="000000" w:themeColor="text1"/>
          <w:sz w:val="22"/>
          <w:szCs w:val="22"/>
          <w:u w:val="none"/>
          <w:lang w:val="it-IT"/>
        </w:rPr>
        <w:t>Museum</w:t>
      </w:r>
      <w:proofErr w:type="spellEnd"/>
      <w:r w:rsidRPr="00FF5842">
        <w:rPr>
          <w:rStyle w:val="Hyperlink"/>
          <w:rFonts w:ascii="Times" w:hAnsi="Times"/>
          <w:i/>
          <w:color w:val="000000" w:themeColor="text1"/>
          <w:sz w:val="22"/>
          <w:szCs w:val="22"/>
          <w:u w:val="none"/>
          <w:lang w:val="it-IT"/>
        </w:rPr>
        <w:t xml:space="preserve"> of Art</w:t>
      </w:r>
      <w:r w:rsidRPr="00FF5842">
        <w:rPr>
          <w:rStyle w:val="Hyperlink"/>
          <w:rFonts w:ascii="Times" w:hAnsi="Times"/>
          <w:color w:val="000000" w:themeColor="text1"/>
          <w:sz w:val="22"/>
          <w:szCs w:val="22"/>
          <w:u w:val="none"/>
          <w:lang w:val="it-IT"/>
        </w:rPr>
        <w:t xml:space="preserve"> (</w:t>
      </w:r>
      <w:proofErr w:type="spellStart"/>
      <w:r w:rsidRPr="00FF5842">
        <w:rPr>
          <w:rStyle w:val="Hyperlink"/>
          <w:rFonts w:ascii="Times" w:hAnsi="Times"/>
          <w:color w:val="000000" w:themeColor="text1"/>
          <w:sz w:val="22"/>
          <w:szCs w:val="22"/>
          <w:u w:val="none"/>
          <w:lang w:val="it-IT"/>
        </w:rPr>
        <w:t>exhibition</w:t>
      </w:r>
      <w:proofErr w:type="spellEnd"/>
      <w:r w:rsidRPr="00FF5842">
        <w:rPr>
          <w:rStyle w:val="Hyperlink"/>
          <w:rFonts w:ascii="Times" w:hAnsi="Times"/>
          <w:color w:val="000000" w:themeColor="text1"/>
          <w:sz w:val="22"/>
          <w:szCs w:val="22"/>
          <w:u w:val="none"/>
          <w:lang w:val="it-IT"/>
        </w:rPr>
        <w:t xml:space="preserve"> </w:t>
      </w:r>
      <w:proofErr w:type="spellStart"/>
      <w:r w:rsidRPr="00FF5842">
        <w:rPr>
          <w:rStyle w:val="Hyperlink"/>
          <w:rFonts w:ascii="Times" w:hAnsi="Times"/>
          <w:color w:val="000000" w:themeColor="text1"/>
          <w:sz w:val="22"/>
          <w:szCs w:val="22"/>
          <w:u w:val="none"/>
          <w:lang w:val="it-IT"/>
        </w:rPr>
        <w:t>catalogue</w:t>
      </w:r>
      <w:proofErr w:type="spellEnd"/>
      <w:r w:rsidRPr="00FF5842">
        <w:rPr>
          <w:rStyle w:val="Hyperlink"/>
          <w:rFonts w:ascii="Times" w:hAnsi="Times"/>
          <w:color w:val="000000" w:themeColor="text1"/>
          <w:sz w:val="22"/>
          <w:szCs w:val="22"/>
          <w:u w:val="none"/>
          <w:lang w:val="it-IT"/>
        </w:rPr>
        <w:t xml:space="preserve">, New York, </w:t>
      </w:r>
      <w:proofErr w:type="spellStart"/>
      <w:r w:rsidRPr="00FF5842">
        <w:rPr>
          <w:rStyle w:val="Hyperlink"/>
          <w:rFonts w:ascii="Times" w:hAnsi="Times"/>
          <w:color w:val="000000" w:themeColor="text1"/>
          <w:sz w:val="22"/>
          <w:szCs w:val="22"/>
          <w:u w:val="none"/>
          <w:lang w:val="it-IT"/>
        </w:rPr>
        <w:t>Metropolitan</w:t>
      </w:r>
      <w:proofErr w:type="spellEnd"/>
      <w:r w:rsidRPr="00FF5842">
        <w:rPr>
          <w:rStyle w:val="Hyperlink"/>
          <w:rFonts w:ascii="Times" w:hAnsi="Times"/>
          <w:color w:val="000000" w:themeColor="text1"/>
          <w:sz w:val="22"/>
          <w:szCs w:val="22"/>
          <w:u w:val="none"/>
          <w:lang w:val="it-IT"/>
        </w:rPr>
        <w:t xml:space="preserve"> </w:t>
      </w:r>
      <w:proofErr w:type="spellStart"/>
      <w:r w:rsidRPr="00FF5842">
        <w:rPr>
          <w:rStyle w:val="Hyperlink"/>
          <w:rFonts w:ascii="Times" w:hAnsi="Times"/>
          <w:color w:val="000000" w:themeColor="text1"/>
          <w:sz w:val="22"/>
          <w:szCs w:val="22"/>
          <w:u w:val="none"/>
          <w:lang w:val="it-IT"/>
        </w:rPr>
        <w:t>Museum</w:t>
      </w:r>
      <w:proofErr w:type="spellEnd"/>
      <w:r w:rsidRPr="00FF5842">
        <w:rPr>
          <w:rStyle w:val="Hyperlink"/>
          <w:rFonts w:ascii="Times" w:hAnsi="Times"/>
          <w:color w:val="000000" w:themeColor="text1"/>
          <w:sz w:val="22"/>
          <w:szCs w:val="22"/>
          <w:u w:val="none"/>
          <w:lang w:val="it-IT"/>
        </w:rPr>
        <w:t xml:space="preserve"> of Art, 1998), </w:t>
      </w:r>
      <w:proofErr w:type="spellStart"/>
      <w:r w:rsidRPr="00FF5842">
        <w:rPr>
          <w:rStyle w:val="Hyperlink"/>
          <w:rFonts w:ascii="Times" w:hAnsi="Times"/>
          <w:color w:val="000000" w:themeColor="text1"/>
          <w:sz w:val="22"/>
          <w:szCs w:val="22"/>
          <w:u w:val="none"/>
          <w:lang w:val="it-IT"/>
        </w:rPr>
        <w:t>eds</w:t>
      </w:r>
      <w:proofErr w:type="spellEnd"/>
      <w:r w:rsidRPr="00FF5842">
        <w:rPr>
          <w:rStyle w:val="Hyperlink"/>
          <w:rFonts w:ascii="Times" w:hAnsi="Times"/>
          <w:color w:val="000000" w:themeColor="text1"/>
          <w:sz w:val="22"/>
          <w:szCs w:val="22"/>
          <w:u w:val="none"/>
          <w:lang w:val="it-IT"/>
        </w:rPr>
        <w:t xml:space="preserve">. </w:t>
      </w:r>
      <w:proofErr w:type="spellStart"/>
      <w:r w:rsidRPr="00FF5842">
        <w:rPr>
          <w:rStyle w:val="Hyperlink"/>
          <w:rFonts w:ascii="Times" w:hAnsi="Times"/>
          <w:color w:val="000000" w:themeColor="text1"/>
          <w:sz w:val="22"/>
          <w:szCs w:val="22"/>
          <w:u w:val="none"/>
          <w:lang w:val="it-IT"/>
        </w:rPr>
        <w:t>Maryan</w:t>
      </w:r>
      <w:proofErr w:type="spellEnd"/>
      <w:r w:rsidRPr="00FF5842">
        <w:rPr>
          <w:rStyle w:val="Hyperlink"/>
          <w:rFonts w:ascii="Times" w:hAnsi="Times"/>
          <w:color w:val="000000" w:themeColor="text1"/>
          <w:sz w:val="22"/>
          <w:szCs w:val="22"/>
          <w:u w:val="none"/>
          <w:lang w:val="it-IT"/>
        </w:rPr>
        <w:t xml:space="preserve"> W. </w:t>
      </w:r>
      <w:proofErr w:type="spellStart"/>
      <w:r w:rsidRPr="00FF5842">
        <w:rPr>
          <w:rStyle w:val="Hyperlink"/>
          <w:rFonts w:ascii="Times" w:hAnsi="Times"/>
          <w:color w:val="000000" w:themeColor="text1"/>
          <w:sz w:val="22"/>
          <w:szCs w:val="22"/>
          <w:u w:val="none"/>
          <w:lang w:val="it-IT"/>
        </w:rPr>
        <w:t>Ainsworth</w:t>
      </w:r>
      <w:proofErr w:type="spellEnd"/>
      <w:r w:rsidRPr="00FF5842">
        <w:rPr>
          <w:rStyle w:val="Hyperlink"/>
          <w:rFonts w:ascii="Times" w:hAnsi="Times"/>
          <w:color w:val="000000" w:themeColor="text1"/>
          <w:sz w:val="22"/>
          <w:szCs w:val="22"/>
          <w:u w:val="none"/>
          <w:lang w:val="it-IT"/>
        </w:rPr>
        <w:t xml:space="preserve"> and Keith </w:t>
      </w:r>
      <w:proofErr w:type="spellStart"/>
      <w:r w:rsidRPr="00FF5842">
        <w:rPr>
          <w:rStyle w:val="Hyperlink"/>
          <w:rFonts w:ascii="Times" w:hAnsi="Times"/>
          <w:color w:val="000000" w:themeColor="text1"/>
          <w:sz w:val="22"/>
          <w:szCs w:val="22"/>
          <w:u w:val="none"/>
          <w:lang w:val="it-IT"/>
        </w:rPr>
        <w:t>Christiansen</w:t>
      </w:r>
      <w:proofErr w:type="spellEnd"/>
      <w:r w:rsidRPr="00FF5842">
        <w:rPr>
          <w:rStyle w:val="Hyperlink"/>
          <w:rFonts w:ascii="Times" w:hAnsi="Times"/>
          <w:color w:val="000000" w:themeColor="text1"/>
          <w:sz w:val="22"/>
          <w:szCs w:val="22"/>
          <w:u w:val="none"/>
          <w:lang w:val="it-IT"/>
        </w:rPr>
        <w:t xml:space="preserve"> (New York: </w:t>
      </w:r>
      <w:proofErr w:type="spellStart"/>
      <w:r w:rsidRPr="00FF5842">
        <w:rPr>
          <w:rStyle w:val="Hyperlink"/>
          <w:rFonts w:ascii="Times" w:hAnsi="Times"/>
          <w:color w:val="000000" w:themeColor="text1"/>
          <w:sz w:val="22"/>
          <w:szCs w:val="22"/>
          <w:u w:val="none"/>
          <w:lang w:val="it-IT"/>
        </w:rPr>
        <w:t>Metropolitan</w:t>
      </w:r>
      <w:proofErr w:type="spellEnd"/>
      <w:r w:rsidRPr="00FF5842">
        <w:rPr>
          <w:rStyle w:val="Hyperlink"/>
          <w:rFonts w:ascii="Times" w:hAnsi="Times"/>
          <w:color w:val="000000" w:themeColor="text1"/>
          <w:sz w:val="22"/>
          <w:szCs w:val="22"/>
          <w:u w:val="none"/>
          <w:lang w:val="it-IT"/>
        </w:rPr>
        <w:t xml:space="preserve"> </w:t>
      </w:r>
      <w:proofErr w:type="spellStart"/>
      <w:r w:rsidRPr="00FF5842">
        <w:rPr>
          <w:rStyle w:val="Hyperlink"/>
          <w:rFonts w:ascii="Times" w:hAnsi="Times"/>
          <w:color w:val="000000" w:themeColor="text1"/>
          <w:sz w:val="22"/>
          <w:szCs w:val="22"/>
          <w:u w:val="none"/>
          <w:lang w:val="it-IT"/>
        </w:rPr>
        <w:t>Museum</w:t>
      </w:r>
      <w:proofErr w:type="spellEnd"/>
      <w:r w:rsidRPr="00FF5842">
        <w:rPr>
          <w:rStyle w:val="Hyperlink"/>
          <w:rFonts w:ascii="Times" w:hAnsi="Times"/>
          <w:color w:val="000000" w:themeColor="text1"/>
          <w:sz w:val="22"/>
          <w:szCs w:val="22"/>
          <w:u w:val="none"/>
          <w:lang w:val="it-IT"/>
        </w:rPr>
        <w:t xml:space="preserve"> of Art, 1998), pp. 23-37. </w:t>
      </w:r>
      <w:r w:rsidRPr="00FF5842">
        <w:rPr>
          <w:rStyle w:val="Hyperlink"/>
          <w:rFonts w:ascii="Times" w:hAnsi="Times"/>
          <w:b/>
          <w:color w:val="000000" w:themeColor="text1"/>
          <w:sz w:val="22"/>
          <w:szCs w:val="22"/>
          <w:u w:val="none"/>
          <w:lang w:val="it-IT"/>
        </w:rPr>
        <w:t xml:space="preserve">PDF </w:t>
      </w:r>
      <w:proofErr w:type="spellStart"/>
      <w:r w:rsidRPr="00FF5842">
        <w:rPr>
          <w:rStyle w:val="Hyperlink"/>
          <w:rFonts w:ascii="Times" w:hAnsi="Times"/>
          <w:b/>
          <w:color w:val="000000" w:themeColor="text1"/>
          <w:sz w:val="22"/>
          <w:szCs w:val="22"/>
          <w:u w:val="none"/>
          <w:lang w:val="it-IT"/>
        </w:rPr>
        <w:t>available</w:t>
      </w:r>
      <w:proofErr w:type="spellEnd"/>
      <w:r w:rsidRPr="00FF5842">
        <w:rPr>
          <w:rStyle w:val="Hyperlink"/>
          <w:rFonts w:ascii="Times" w:hAnsi="Times"/>
          <w:b/>
          <w:color w:val="000000" w:themeColor="text1"/>
          <w:sz w:val="22"/>
          <w:szCs w:val="22"/>
          <w:u w:val="none"/>
          <w:lang w:val="it-IT"/>
        </w:rPr>
        <w:t xml:space="preserve"> </w:t>
      </w:r>
      <w:proofErr w:type="spellStart"/>
      <w:r w:rsidRPr="00FF5842">
        <w:rPr>
          <w:rStyle w:val="Hyperlink"/>
          <w:rFonts w:ascii="Times" w:hAnsi="Times"/>
          <w:b/>
          <w:color w:val="000000" w:themeColor="text1"/>
          <w:sz w:val="22"/>
          <w:szCs w:val="22"/>
          <w:u w:val="none"/>
          <w:lang w:val="it-IT"/>
        </w:rPr>
        <w:t>at</w:t>
      </w:r>
      <w:proofErr w:type="spellEnd"/>
      <w:r w:rsidRPr="00FF5842">
        <w:rPr>
          <w:rStyle w:val="Hyperlink"/>
          <w:rFonts w:ascii="Times" w:hAnsi="Times"/>
          <w:color w:val="000000" w:themeColor="text1"/>
          <w:sz w:val="22"/>
          <w:szCs w:val="22"/>
          <w:u w:val="none"/>
          <w:lang w:val="it-IT"/>
        </w:rPr>
        <w:t xml:space="preserve"> </w:t>
      </w:r>
      <w:hyperlink r:id="rId11" w:history="1">
        <w:r w:rsidRPr="00FF5842">
          <w:rPr>
            <w:rFonts w:ascii="Times" w:hAnsi="Times"/>
            <w:color w:val="0000FF"/>
            <w:sz w:val="22"/>
            <w:szCs w:val="22"/>
            <w:u w:val="single"/>
          </w:rPr>
          <w:t>https://www.metmuseum.org/art/metpublications/From_Van_Eyck_to_Bruegel_Early_Netherlandish_Painting_in_The_Metropolitan_Museum_of_Art</w:t>
        </w:r>
      </w:hyperlink>
    </w:p>
    <w:p w14:paraId="05ED2307" w14:textId="77777777" w:rsidR="00FF5842" w:rsidRPr="00FF5842" w:rsidRDefault="00FF5842" w:rsidP="008B0514">
      <w:pPr>
        <w:rPr>
          <w:rFonts w:ascii="Times" w:hAnsi="Times"/>
          <w:color w:val="000000" w:themeColor="text1"/>
          <w:sz w:val="22"/>
          <w:szCs w:val="22"/>
        </w:rPr>
      </w:pPr>
    </w:p>
    <w:p w14:paraId="3D2B01C1" w14:textId="5C1AA9B3" w:rsidR="008B0514" w:rsidRPr="00FF5842" w:rsidRDefault="008B0514" w:rsidP="008B0514">
      <w:pPr>
        <w:rPr>
          <w:rFonts w:ascii="Times" w:hAnsi="Times"/>
          <w:color w:val="000000" w:themeColor="text1"/>
          <w:sz w:val="22"/>
          <w:szCs w:val="22"/>
        </w:rPr>
      </w:pPr>
      <w:r w:rsidRPr="00FF5842">
        <w:rPr>
          <w:rFonts w:ascii="Times" w:hAnsi="Times"/>
          <w:color w:val="000000" w:themeColor="text1"/>
          <w:sz w:val="22"/>
          <w:szCs w:val="22"/>
        </w:rPr>
        <w:t xml:space="preserve">Michael </w:t>
      </w:r>
      <w:proofErr w:type="spellStart"/>
      <w:r w:rsidRPr="00FF5842">
        <w:rPr>
          <w:rFonts w:ascii="Times" w:hAnsi="Times"/>
          <w:color w:val="000000" w:themeColor="text1"/>
          <w:sz w:val="22"/>
          <w:szCs w:val="22"/>
        </w:rPr>
        <w:t>Baxandall</w:t>
      </w:r>
      <w:proofErr w:type="spellEnd"/>
      <w:r w:rsidRPr="00FF5842">
        <w:rPr>
          <w:rFonts w:ascii="Times" w:hAnsi="Times"/>
          <w:color w:val="000000" w:themeColor="text1"/>
          <w:sz w:val="22"/>
          <w:szCs w:val="22"/>
        </w:rPr>
        <w:t>, </w:t>
      </w:r>
      <w:r w:rsidRPr="00FF5842">
        <w:rPr>
          <w:rFonts w:ascii="Times" w:hAnsi="Times"/>
          <w:i/>
          <w:iCs/>
          <w:color w:val="000000" w:themeColor="text1"/>
          <w:sz w:val="22"/>
          <w:szCs w:val="22"/>
        </w:rPr>
        <w:t xml:space="preserve">The Limewood Sculptors of Renaissance Germany </w:t>
      </w:r>
      <w:r w:rsidRPr="00FF5842">
        <w:rPr>
          <w:rFonts w:ascii="Times" w:hAnsi="Times"/>
          <w:color w:val="000000" w:themeColor="text1"/>
          <w:sz w:val="22"/>
          <w:szCs w:val="22"/>
        </w:rPr>
        <w:t>(New Haven and London, 1980), esp. Chapter 3, ‘Functions’, pp. 50-93 (</w:t>
      </w:r>
      <w:r w:rsidRPr="00FF5842">
        <w:rPr>
          <w:rFonts w:ascii="Times" w:hAnsi="Times"/>
          <w:b/>
          <w:color w:val="000000" w:themeColor="text1"/>
          <w:sz w:val="22"/>
          <w:szCs w:val="22"/>
        </w:rPr>
        <w:t>PDF provided</w:t>
      </w:r>
      <w:r w:rsidRPr="00FF5842">
        <w:rPr>
          <w:rFonts w:ascii="Times" w:hAnsi="Times"/>
          <w:color w:val="000000" w:themeColor="text1"/>
          <w:sz w:val="22"/>
          <w:szCs w:val="22"/>
        </w:rPr>
        <w:t>)</w:t>
      </w:r>
    </w:p>
    <w:p w14:paraId="30ACCCDE" w14:textId="0DC570C2" w:rsidR="008B0514" w:rsidRPr="00FF5842" w:rsidRDefault="008B0514" w:rsidP="0071743B">
      <w:pPr>
        <w:jc w:val="both"/>
        <w:rPr>
          <w:rFonts w:ascii="Times" w:hAnsi="Times"/>
          <w:color w:val="000000" w:themeColor="text1"/>
          <w:sz w:val="22"/>
          <w:szCs w:val="22"/>
          <w:lang w:val="it-IT"/>
        </w:rPr>
      </w:pPr>
    </w:p>
    <w:p w14:paraId="6A838C21" w14:textId="57DABF6A" w:rsidR="006434C0" w:rsidRPr="00FF5842" w:rsidRDefault="006434C0" w:rsidP="0071743B">
      <w:pPr>
        <w:jc w:val="both"/>
        <w:rPr>
          <w:rFonts w:ascii="Times" w:hAnsi="Times"/>
          <w:color w:val="000000" w:themeColor="text1"/>
          <w:sz w:val="22"/>
          <w:szCs w:val="22"/>
          <w:lang w:val="it-IT"/>
        </w:rPr>
      </w:pPr>
      <w:r w:rsidRPr="00FF5842">
        <w:rPr>
          <w:rFonts w:ascii="Times" w:hAnsi="Times"/>
          <w:color w:val="000000" w:themeColor="text1"/>
          <w:sz w:val="22"/>
          <w:szCs w:val="22"/>
          <w:lang w:val="it-IT"/>
        </w:rPr>
        <w:t xml:space="preserve">Jane Campbell </w:t>
      </w:r>
      <w:proofErr w:type="spellStart"/>
      <w:r w:rsidRPr="00FF5842">
        <w:rPr>
          <w:rFonts w:ascii="Times" w:hAnsi="Times"/>
          <w:color w:val="000000" w:themeColor="text1"/>
          <w:sz w:val="22"/>
          <w:szCs w:val="22"/>
          <w:lang w:val="it-IT"/>
        </w:rPr>
        <w:t>Hutchinson</w:t>
      </w:r>
      <w:proofErr w:type="spellEnd"/>
      <w:r w:rsidRPr="00FF5842">
        <w:rPr>
          <w:rFonts w:ascii="Times" w:hAnsi="Times"/>
          <w:color w:val="000000" w:themeColor="text1"/>
          <w:sz w:val="22"/>
          <w:szCs w:val="22"/>
          <w:lang w:val="it-IT"/>
        </w:rPr>
        <w:t xml:space="preserve">, </w:t>
      </w:r>
      <w:proofErr w:type="spellStart"/>
      <w:r w:rsidRPr="00FF5842">
        <w:rPr>
          <w:rFonts w:ascii="Times" w:hAnsi="Times"/>
          <w:i/>
          <w:color w:val="000000" w:themeColor="text1"/>
          <w:sz w:val="22"/>
          <w:szCs w:val="22"/>
          <w:lang w:val="it-IT"/>
        </w:rPr>
        <w:t>Albrecht</w:t>
      </w:r>
      <w:proofErr w:type="spellEnd"/>
      <w:r w:rsidRPr="00FF5842">
        <w:rPr>
          <w:rFonts w:ascii="Times" w:hAnsi="Times"/>
          <w:i/>
          <w:color w:val="000000" w:themeColor="text1"/>
          <w:sz w:val="22"/>
          <w:szCs w:val="22"/>
          <w:lang w:val="it-IT"/>
        </w:rPr>
        <w:t xml:space="preserve"> </w:t>
      </w:r>
      <w:proofErr w:type="spellStart"/>
      <w:r w:rsidRPr="00FF5842">
        <w:rPr>
          <w:rFonts w:ascii="Times" w:hAnsi="Times"/>
          <w:i/>
          <w:color w:val="000000" w:themeColor="text1"/>
          <w:sz w:val="22"/>
          <w:szCs w:val="22"/>
          <w:lang w:val="it-IT"/>
        </w:rPr>
        <w:t>Dürer</w:t>
      </w:r>
      <w:proofErr w:type="spellEnd"/>
      <w:r w:rsidRPr="00FF5842">
        <w:rPr>
          <w:rFonts w:ascii="Times" w:hAnsi="Times"/>
          <w:i/>
          <w:color w:val="000000" w:themeColor="text1"/>
          <w:sz w:val="22"/>
          <w:szCs w:val="22"/>
          <w:lang w:val="it-IT"/>
        </w:rPr>
        <w:t xml:space="preserve">: A </w:t>
      </w:r>
      <w:proofErr w:type="spellStart"/>
      <w:r w:rsidRPr="00FF5842">
        <w:rPr>
          <w:rFonts w:ascii="Times" w:hAnsi="Times"/>
          <w:i/>
          <w:color w:val="000000" w:themeColor="text1"/>
          <w:sz w:val="22"/>
          <w:szCs w:val="22"/>
          <w:lang w:val="it-IT"/>
        </w:rPr>
        <w:t>Biography</w:t>
      </w:r>
      <w:proofErr w:type="spellEnd"/>
      <w:r w:rsidRPr="00FF5842">
        <w:rPr>
          <w:rFonts w:ascii="Times" w:hAnsi="Times"/>
          <w:color w:val="000000" w:themeColor="text1"/>
          <w:sz w:val="22"/>
          <w:szCs w:val="22"/>
          <w:lang w:val="it-IT"/>
        </w:rPr>
        <w:t xml:space="preserve"> (Princeton: Princeton </w:t>
      </w:r>
      <w:proofErr w:type="spellStart"/>
      <w:r w:rsidRPr="00FF5842">
        <w:rPr>
          <w:rFonts w:ascii="Times" w:hAnsi="Times"/>
          <w:color w:val="000000" w:themeColor="text1"/>
          <w:sz w:val="22"/>
          <w:szCs w:val="22"/>
          <w:lang w:val="it-IT"/>
        </w:rPr>
        <w:t>University</w:t>
      </w:r>
      <w:proofErr w:type="spellEnd"/>
      <w:r w:rsidRPr="00FF5842">
        <w:rPr>
          <w:rFonts w:ascii="Times" w:hAnsi="Times"/>
          <w:color w:val="000000" w:themeColor="text1"/>
          <w:sz w:val="22"/>
          <w:szCs w:val="22"/>
          <w:lang w:val="it-IT"/>
        </w:rPr>
        <w:t xml:space="preserve"> Press, 1990)</w:t>
      </w:r>
    </w:p>
    <w:p w14:paraId="7DEE23D7" w14:textId="5EEDEB11" w:rsidR="006434C0" w:rsidRPr="00FF5842" w:rsidRDefault="006434C0" w:rsidP="0071743B">
      <w:pPr>
        <w:jc w:val="both"/>
        <w:rPr>
          <w:rFonts w:ascii="Times" w:hAnsi="Times"/>
          <w:color w:val="000000" w:themeColor="text1"/>
          <w:sz w:val="22"/>
          <w:szCs w:val="22"/>
          <w:lang w:val="it-IT"/>
        </w:rPr>
      </w:pPr>
    </w:p>
    <w:p w14:paraId="601AD870" w14:textId="351CE5F2" w:rsidR="00FF5842" w:rsidRPr="00FF5842" w:rsidRDefault="00B2658E" w:rsidP="00FF5842">
      <w:pPr>
        <w:rPr>
          <w:rFonts w:ascii="Times" w:hAnsi="Times"/>
          <w:sz w:val="22"/>
          <w:szCs w:val="22"/>
        </w:rPr>
      </w:pPr>
      <w:r w:rsidRPr="00FF5842">
        <w:rPr>
          <w:rStyle w:val="Hyperlink"/>
          <w:rFonts w:ascii="Times" w:hAnsi="Times"/>
          <w:color w:val="000000" w:themeColor="text1"/>
          <w:sz w:val="22"/>
          <w:szCs w:val="22"/>
          <w:u w:val="none"/>
          <w:lang w:val="it-IT"/>
        </w:rPr>
        <w:t xml:space="preserve">Julien </w:t>
      </w:r>
      <w:proofErr w:type="spellStart"/>
      <w:r w:rsidRPr="00FF5842">
        <w:rPr>
          <w:rStyle w:val="Hyperlink"/>
          <w:rFonts w:ascii="Times" w:hAnsi="Times"/>
          <w:color w:val="000000" w:themeColor="text1"/>
          <w:sz w:val="22"/>
          <w:szCs w:val="22"/>
          <w:u w:val="none"/>
          <w:lang w:val="it-IT"/>
        </w:rPr>
        <w:t>Chapuis</w:t>
      </w:r>
      <w:proofErr w:type="spellEnd"/>
      <w:r w:rsidRPr="00FF5842">
        <w:rPr>
          <w:rStyle w:val="Hyperlink"/>
          <w:rFonts w:ascii="Times" w:hAnsi="Times"/>
          <w:color w:val="000000" w:themeColor="text1"/>
          <w:sz w:val="22"/>
          <w:szCs w:val="22"/>
          <w:u w:val="none"/>
          <w:lang w:val="it-IT"/>
        </w:rPr>
        <w:t xml:space="preserve">, </w:t>
      </w:r>
      <w:r w:rsidR="00FF5842" w:rsidRPr="00FF5842">
        <w:rPr>
          <w:rStyle w:val="Hyperlink"/>
          <w:rFonts w:ascii="Times" w:hAnsi="Times"/>
          <w:color w:val="000000" w:themeColor="text1"/>
          <w:sz w:val="22"/>
          <w:szCs w:val="22"/>
          <w:u w:val="none"/>
          <w:lang w:val="it-IT"/>
        </w:rPr>
        <w:t>‘</w:t>
      </w:r>
      <w:proofErr w:type="spellStart"/>
      <w:r w:rsidR="00FF5842" w:rsidRPr="00FF5842">
        <w:rPr>
          <w:rStyle w:val="Hyperlink"/>
          <w:rFonts w:ascii="Times" w:hAnsi="Times"/>
          <w:color w:val="000000" w:themeColor="text1"/>
          <w:sz w:val="22"/>
          <w:szCs w:val="22"/>
          <w:u w:val="none"/>
          <w:lang w:val="it-IT"/>
        </w:rPr>
        <w:t>Early</w:t>
      </w:r>
      <w:proofErr w:type="spellEnd"/>
      <w:r w:rsidR="00FF5842" w:rsidRPr="00FF5842">
        <w:rPr>
          <w:rStyle w:val="Hyperlink"/>
          <w:rFonts w:ascii="Times" w:hAnsi="Times"/>
          <w:color w:val="000000" w:themeColor="text1"/>
          <w:sz w:val="22"/>
          <w:szCs w:val="22"/>
          <w:u w:val="none"/>
          <w:lang w:val="it-IT"/>
        </w:rPr>
        <w:t xml:space="preserve"> </w:t>
      </w:r>
      <w:proofErr w:type="spellStart"/>
      <w:r w:rsidR="00FF5842" w:rsidRPr="00FF5842">
        <w:rPr>
          <w:rStyle w:val="Hyperlink"/>
          <w:rFonts w:ascii="Times" w:hAnsi="Times"/>
          <w:color w:val="000000" w:themeColor="text1"/>
          <w:sz w:val="22"/>
          <w:szCs w:val="22"/>
          <w:u w:val="none"/>
          <w:lang w:val="it-IT"/>
        </w:rPr>
        <w:t>Netherlandish</w:t>
      </w:r>
      <w:proofErr w:type="spellEnd"/>
      <w:r w:rsidR="00FF5842" w:rsidRPr="00FF5842">
        <w:rPr>
          <w:rStyle w:val="Hyperlink"/>
          <w:rFonts w:ascii="Times" w:hAnsi="Times"/>
          <w:color w:val="000000" w:themeColor="text1"/>
          <w:sz w:val="22"/>
          <w:szCs w:val="22"/>
          <w:u w:val="none"/>
          <w:lang w:val="it-IT"/>
        </w:rPr>
        <w:t xml:space="preserve"> Painting: </w:t>
      </w:r>
      <w:proofErr w:type="spellStart"/>
      <w:r w:rsidR="00FF5842" w:rsidRPr="00FF5842">
        <w:rPr>
          <w:rStyle w:val="Hyperlink"/>
          <w:rFonts w:ascii="Times" w:hAnsi="Times"/>
          <w:color w:val="000000" w:themeColor="text1"/>
          <w:sz w:val="22"/>
          <w:szCs w:val="22"/>
          <w:u w:val="none"/>
          <w:lang w:val="it-IT"/>
        </w:rPr>
        <w:t>Shifting</w:t>
      </w:r>
      <w:proofErr w:type="spellEnd"/>
      <w:r w:rsidR="00FF5842" w:rsidRPr="00FF5842">
        <w:rPr>
          <w:rStyle w:val="Hyperlink"/>
          <w:rFonts w:ascii="Times" w:hAnsi="Times"/>
          <w:color w:val="000000" w:themeColor="text1"/>
          <w:sz w:val="22"/>
          <w:szCs w:val="22"/>
          <w:u w:val="none"/>
          <w:lang w:val="it-IT"/>
        </w:rPr>
        <w:t xml:space="preserve"> </w:t>
      </w:r>
      <w:proofErr w:type="spellStart"/>
      <w:r w:rsidR="00FF5842" w:rsidRPr="00FF5842">
        <w:rPr>
          <w:rStyle w:val="Hyperlink"/>
          <w:rFonts w:ascii="Times" w:hAnsi="Times"/>
          <w:color w:val="000000" w:themeColor="text1"/>
          <w:sz w:val="22"/>
          <w:szCs w:val="22"/>
          <w:u w:val="none"/>
          <w:lang w:val="it-IT"/>
        </w:rPr>
        <w:t>Perspectives</w:t>
      </w:r>
      <w:proofErr w:type="spellEnd"/>
      <w:r w:rsidR="00FF5842" w:rsidRPr="00FF5842">
        <w:rPr>
          <w:rStyle w:val="Hyperlink"/>
          <w:rFonts w:ascii="Times" w:hAnsi="Times"/>
          <w:color w:val="000000" w:themeColor="text1"/>
          <w:sz w:val="22"/>
          <w:szCs w:val="22"/>
          <w:u w:val="none"/>
          <w:lang w:val="it-IT"/>
        </w:rPr>
        <w:t xml:space="preserve">’, in </w:t>
      </w:r>
      <w:r w:rsidRPr="00FF5842">
        <w:rPr>
          <w:rStyle w:val="Hyperlink"/>
          <w:rFonts w:ascii="Times" w:hAnsi="Times"/>
          <w:i/>
          <w:color w:val="000000" w:themeColor="text1"/>
          <w:sz w:val="22"/>
          <w:szCs w:val="22"/>
          <w:u w:val="none"/>
          <w:lang w:val="it-IT"/>
        </w:rPr>
        <w:t xml:space="preserve">From Van </w:t>
      </w:r>
      <w:proofErr w:type="spellStart"/>
      <w:r w:rsidRPr="00FF5842">
        <w:rPr>
          <w:rStyle w:val="Hyperlink"/>
          <w:rFonts w:ascii="Times" w:hAnsi="Times"/>
          <w:i/>
          <w:color w:val="000000" w:themeColor="text1"/>
          <w:sz w:val="22"/>
          <w:szCs w:val="22"/>
          <w:u w:val="none"/>
          <w:lang w:val="it-IT"/>
        </w:rPr>
        <w:t>Eyck</w:t>
      </w:r>
      <w:proofErr w:type="spellEnd"/>
      <w:r w:rsidRPr="00FF5842">
        <w:rPr>
          <w:rStyle w:val="Hyperlink"/>
          <w:rFonts w:ascii="Times" w:hAnsi="Times"/>
          <w:i/>
          <w:color w:val="000000" w:themeColor="text1"/>
          <w:sz w:val="22"/>
          <w:szCs w:val="22"/>
          <w:u w:val="none"/>
          <w:lang w:val="it-IT"/>
        </w:rPr>
        <w:t xml:space="preserve"> to </w:t>
      </w:r>
      <w:proofErr w:type="spellStart"/>
      <w:r w:rsidRPr="00FF5842">
        <w:rPr>
          <w:rStyle w:val="Hyperlink"/>
          <w:rFonts w:ascii="Times" w:hAnsi="Times"/>
          <w:i/>
          <w:color w:val="000000" w:themeColor="text1"/>
          <w:sz w:val="22"/>
          <w:szCs w:val="22"/>
          <w:u w:val="none"/>
          <w:lang w:val="it-IT"/>
        </w:rPr>
        <w:t>Bruegel</w:t>
      </w:r>
      <w:proofErr w:type="spellEnd"/>
      <w:r w:rsidRPr="00FF5842">
        <w:rPr>
          <w:rStyle w:val="Hyperlink"/>
          <w:rFonts w:ascii="Times" w:hAnsi="Times"/>
          <w:i/>
          <w:color w:val="000000" w:themeColor="text1"/>
          <w:sz w:val="22"/>
          <w:szCs w:val="22"/>
          <w:u w:val="none"/>
          <w:lang w:val="it-IT"/>
        </w:rPr>
        <w:t xml:space="preserve">: </w:t>
      </w:r>
      <w:proofErr w:type="spellStart"/>
      <w:r w:rsidRPr="00FF5842">
        <w:rPr>
          <w:rStyle w:val="Hyperlink"/>
          <w:rFonts w:ascii="Times" w:hAnsi="Times"/>
          <w:i/>
          <w:color w:val="000000" w:themeColor="text1"/>
          <w:sz w:val="22"/>
          <w:szCs w:val="22"/>
          <w:u w:val="none"/>
          <w:lang w:val="it-IT"/>
        </w:rPr>
        <w:t>Early</w:t>
      </w:r>
      <w:proofErr w:type="spellEnd"/>
      <w:r w:rsidRPr="00FF5842">
        <w:rPr>
          <w:rStyle w:val="Hyperlink"/>
          <w:rFonts w:ascii="Times" w:hAnsi="Times"/>
          <w:i/>
          <w:color w:val="000000" w:themeColor="text1"/>
          <w:sz w:val="22"/>
          <w:szCs w:val="22"/>
          <w:u w:val="none"/>
          <w:lang w:val="it-IT"/>
        </w:rPr>
        <w:t xml:space="preserve"> </w:t>
      </w:r>
      <w:proofErr w:type="spellStart"/>
      <w:r w:rsidRPr="00FF5842">
        <w:rPr>
          <w:rStyle w:val="Hyperlink"/>
          <w:rFonts w:ascii="Times" w:hAnsi="Times"/>
          <w:i/>
          <w:color w:val="000000" w:themeColor="text1"/>
          <w:sz w:val="22"/>
          <w:szCs w:val="22"/>
          <w:u w:val="none"/>
          <w:lang w:val="it-IT"/>
        </w:rPr>
        <w:t>Netherlandish</w:t>
      </w:r>
      <w:proofErr w:type="spellEnd"/>
      <w:r w:rsidRPr="00FF5842">
        <w:rPr>
          <w:rStyle w:val="Hyperlink"/>
          <w:rFonts w:ascii="Times" w:hAnsi="Times"/>
          <w:i/>
          <w:color w:val="000000" w:themeColor="text1"/>
          <w:sz w:val="22"/>
          <w:szCs w:val="22"/>
          <w:u w:val="none"/>
          <w:lang w:val="it-IT"/>
        </w:rPr>
        <w:t xml:space="preserve"> Painting in the </w:t>
      </w:r>
      <w:proofErr w:type="spellStart"/>
      <w:r w:rsidRPr="00FF5842">
        <w:rPr>
          <w:rStyle w:val="Hyperlink"/>
          <w:rFonts w:ascii="Times" w:hAnsi="Times"/>
          <w:i/>
          <w:color w:val="000000" w:themeColor="text1"/>
          <w:sz w:val="22"/>
          <w:szCs w:val="22"/>
          <w:u w:val="none"/>
          <w:lang w:val="it-IT"/>
        </w:rPr>
        <w:t>Metropolitan</w:t>
      </w:r>
      <w:proofErr w:type="spellEnd"/>
      <w:r w:rsidRPr="00FF5842">
        <w:rPr>
          <w:rStyle w:val="Hyperlink"/>
          <w:rFonts w:ascii="Times" w:hAnsi="Times"/>
          <w:i/>
          <w:color w:val="000000" w:themeColor="text1"/>
          <w:sz w:val="22"/>
          <w:szCs w:val="22"/>
          <w:u w:val="none"/>
          <w:lang w:val="it-IT"/>
        </w:rPr>
        <w:t xml:space="preserve"> </w:t>
      </w:r>
      <w:proofErr w:type="spellStart"/>
      <w:r w:rsidRPr="00FF5842">
        <w:rPr>
          <w:rStyle w:val="Hyperlink"/>
          <w:rFonts w:ascii="Times" w:hAnsi="Times"/>
          <w:i/>
          <w:color w:val="000000" w:themeColor="text1"/>
          <w:sz w:val="22"/>
          <w:szCs w:val="22"/>
          <w:u w:val="none"/>
          <w:lang w:val="it-IT"/>
        </w:rPr>
        <w:t>Museum</w:t>
      </w:r>
      <w:proofErr w:type="spellEnd"/>
      <w:r w:rsidRPr="00FF5842">
        <w:rPr>
          <w:rStyle w:val="Hyperlink"/>
          <w:rFonts w:ascii="Times" w:hAnsi="Times"/>
          <w:i/>
          <w:color w:val="000000" w:themeColor="text1"/>
          <w:sz w:val="22"/>
          <w:szCs w:val="22"/>
          <w:u w:val="none"/>
          <w:lang w:val="it-IT"/>
        </w:rPr>
        <w:t xml:space="preserve"> of Art</w:t>
      </w:r>
      <w:r w:rsidRPr="00FF5842">
        <w:rPr>
          <w:rStyle w:val="Hyperlink"/>
          <w:rFonts w:ascii="Times" w:hAnsi="Times"/>
          <w:color w:val="000000" w:themeColor="text1"/>
          <w:sz w:val="22"/>
          <w:szCs w:val="22"/>
          <w:u w:val="none"/>
          <w:lang w:val="it-IT"/>
        </w:rPr>
        <w:t xml:space="preserve"> (</w:t>
      </w:r>
      <w:proofErr w:type="spellStart"/>
      <w:r w:rsidRPr="00FF5842">
        <w:rPr>
          <w:rStyle w:val="Hyperlink"/>
          <w:rFonts w:ascii="Times" w:hAnsi="Times"/>
          <w:color w:val="000000" w:themeColor="text1"/>
          <w:sz w:val="22"/>
          <w:szCs w:val="22"/>
          <w:u w:val="none"/>
          <w:lang w:val="it-IT"/>
        </w:rPr>
        <w:t>exhibition</w:t>
      </w:r>
      <w:proofErr w:type="spellEnd"/>
      <w:r w:rsidRPr="00FF5842">
        <w:rPr>
          <w:rStyle w:val="Hyperlink"/>
          <w:rFonts w:ascii="Times" w:hAnsi="Times"/>
          <w:color w:val="000000" w:themeColor="text1"/>
          <w:sz w:val="22"/>
          <w:szCs w:val="22"/>
          <w:u w:val="none"/>
          <w:lang w:val="it-IT"/>
        </w:rPr>
        <w:t xml:space="preserve"> </w:t>
      </w:r>
      <w:proofErr w:type="spellStart"/>
      <w:r w:rsidRPr="00FF5842">
        <w:rPr>
          <w:rStyle w:val="Hyperlink"/>
          <w:rFonts w:ascii="Times" w:hAnsi="Times"/>
          <w:color w:val="000000" w:themeColor="text1"/>
          <w:sz w:val="22"/>
          <w:szCs w:val="22"/>
          <w:u w:val="none"/>
          <w:lang w:val="it-IT"/>
        </w:rPr>
        <w:t>catalogue</w:t>
      </w:r>
      <w:proofErr w:type="spellEnd"/>
      <w:r w:rsidRPr="00FF5842">
        <w:rPr>
          <w:rStyle w:val="Hyperlink"/>
          <w:rFonts w:ascii="Times" w:hAnsi="Times"/>
          <w:color w:val="000000" w:themeColor="text1"/>
          <w:sz w:val="22"/>
          <w:szCs w:val="22"/>
          <w:u w:val="none"/>
          <w:lang w:val="it-IT"/>
        </w:rPr>
        <w:t xml:space="preserve">, New York, </w:t>
      </w:r>
      <w:proofErr w:type="spellStart"/>
      <w:r w:rsidRPr="00FF5842">
        <w:rPr>
          <w:rStyle w:val="Hyperlink"/>
          <w:rFonts w:ascii="Times" w:hAnsi="Times"/>
          <w:color w:val="000000" w:themeColor="text1"/>
          <w:sz w:val="22"/>
          <w:szCs w:val="22"/>
          <w:u w:val="none"/>
          <w:lang w:val="it-IT"/>
        </w:rPr>
        <w:t>Metropolitan</w:t>
      </w:r>
      <w:proofErr w:type="spellEnd"/>
      <w:r w:rsidRPr="00FF5842">
        <w:rPr>
          <w:rStyle w:val="Hyperlink"/>
          <w:rFonts w:ascii="Times" w:hAnsi="Times"/>
          <w:color w:val="000000" w:themeColor="text1"/>
          <w:sz w:val="22"/>
          <w:szCs w:val="22"/>
          <w:u w:val="none"/>
          <w:lang w:val="it-IT"/>
        </w:rPr>
        <w:t xml:space="preserve"> </w:t>
      </w:r>
      <w:proofErr w:type="spellStart"/>
      <w:r w:rsidRPr="00FF5842">
        <w:rPr>
          <w:rStyle w:val="Hyperlink"/>
          <w:rFonts w:ascii="Times" w:hAnsi="Times"/>
          <w:color w:val="000000" w:themeColor="text1"/>
          <w:sz w:val="22"/>
          <w:szCs w:val="22"/>
          <w:u w:val="none"/>
          <w:lang w:val="it-IT"/>
        </w:rPr>
        <w:t>Museum</w:t>
      </w:r>
      <w:proofErr w:type="spellEnd"/>
      <w:r w:rsidRPr="00FF5842">
        <w:rPr>
          <w:rStyle w:val="Hyperlink"/>
          <w:rFonts w:ascii="Times" w:hAnsi="Times"/>
          <w:color w:val="000000" w:themeColor="text1"/>
          <w:sz w:val="22"/>
          <w:szCs w:val="22"/>
          <w:u w:val="none"/>
          <w:lang w:val="it-IT"/>
        </w:rPr>
        <w:t xml:space="preserve"> of Art, 1998), </w:t>
      </w:r>
      <w:proofErr w:type="spellStart"/>
      <w:r w:rsidRPr="00FF5842">
        <w:rPr>
          <w:rStyle w:val="Hyperlink"/>
          <w:rFonts w:ascii="Times" w:hAnsi="Times"/>
          <w:color w:val="000000" w:themeColor="text1"/>
          <w:sz w:val="22"/>
          <w:szCs w:val="22"/>
          <w:u w:val="none"/>
          <w:lang w:val="it-IT"/>
        </w:rPr>
        <w:t>eds</w:t>
      </w:r>
      <w:proofErr w:type="spellEnd"/>
      <w:r w:rsidRPr="00FF5842">
        <w:rPr>
          <w:rStyle w:val="Hyperlink"/>
          <w:rFonts w:ascii="Times" w:hAnsi="Times"/>
          <w:color w:val="000000" w:themeColor="text1"/>
          <w:sz w:val="22"/>
          <w:szCs w:val="22"/>
          <w:u w:val="none"/>
          <w:lang w:val="it-IT"/>
        </w:rPr>
        <w:t xml:space="preserve">. </w:t>
      </w:r>
      <w:proofErr w:type="spellStart"/>
      <w:r w:rsidRPr="00FF5842">
        <w:rPr>
          <w:rStyle w:val="Hyperlink"/>
          <w:rFonts w:ascii="Times" w:hAnsi="Times"/>
          <w:color w:val="000000" w:themeColor="text1"/>
          <w:sz w:val="22"/>
          <w:szCs w:val="22"/>
          <w:u w:val="none"/>
          <w:lang w:val="it-IT"/>
        </w:rPr>
        <w:t>Maryan</w:t>
      </w:r>
      <w:proofErr w:type="spellEnd"/>
      <w:r w:rsidRPr="00FF5842">
        <w:rPr>
          <w:rStyle w:val="Hyperlink"/>
          <w:rFonts w:ascii="Times" w:hAnsi="Times"/>
          <w:color w:val="000000" w:themeColor="text1"/>
          <w:sz w:val="22"/>
          <w:szCs w:val="22"/>
          <w:u w:val="none"/>
          <w:lang w:val="it-IT"/>
        </w:rPr>
        <w:t xml:space="preserve"> W. </w:t>
      </w:r>
      <w:proofErr w:type="spellStart"/>
      <w:r w:rsidRPr="00FF5842">
        <w:rPr>
          <w:rStyle w:val="Hyperlink"/>
          <w:rFonts w:ascii="Times" w:hAnsi="Times"/>
          <w:color w:val="000000" w:themeColor="text1"/>
          <w:sz w:val="22"/>
          <w:szCs w:val="22"/>
          <w:u w:val="none"/>
          <w:lang w:val="it-IT"/>
        </w:rPr>
        <w:t>Ainsworth</w:t>
      </w:r>
      <w:proofErr w:type="spellEnd"/>
      <w:r w:rsidRPr="00FF5842">
        <w:rPr>
          <w:rStyle w:val="Hyperlink"/>
          <w:rFonts w:ascii="Times" w:hAnsi="Times"/>
          <w:color w:val="000000" w:themeColor="text1"/>
          <w:sz w:val="22"/>
          <w:szCs w:val="22"/>
          <w:u w:val="none"/>
          <w:lang w:val="it-IT"/>
        </w:rPr>
        <w:t xml:space="preserve"> and Keith </w:t>
      </w:r>
      <w:proofErr w:type="spellStart"/>
      <w:r w:rsidRPr="00FF5842">
        <w:rPr>
          <w:rStyle w:val="Hyperlink"/>
          <w:rFonts w:ascii="Times" w:hAnsi="Times"/>
          <w:color w:val="000000" w:themeColor="text1"/>
          <w:sz w:val="22"/>
          <w:szCs w:val="22"/>
          <w:u w:val="none"/>
          <w:lang w:val="it-IT"/>
        </w:rPr>
        <w:t>Christiansen</w:t>
      </w:r>
      <w:proofErr w:type="spellEnd"/>
      <w:r w:rsidRPr="00FF5842">
        <w:rPr>
          <w:rStyle w:val="Hyperlink"/>
          <w:rFonts w:ascii="Times" w:hAnsi="Times"/>
          <w:color w:val="000000" w:themeColor="text1"/>
          <w:sz w:val="22"/>
          <w:szCs w:val="22"/>
          <w:u w:val="none"/>
          <w:lang w:val="it-IT"/>
        </w:rPr>
        <w:t xml:space="preserve"> (New York: </w:t>
      </w:r>
      <w:proofErr w:type="spellStart"/>
      <w:r w:rsidRPr="00FF5842">
        <w:rPr>
          <w:rStyle w:val="Hyperlink"/>
          <w:rFonts w:ascii="Times" w:hAnsi="Times"/>
          <w:color w:val="000000" w:themeColor="text1"/>
          <w:sz w:val="22"/>
          <w:szCs w:val="22"/>
          <w:u w:val="none"/>
          <w:lang w:val="it-IT"/>
        </w:rPr>
        <w:t>Metropolitan</w:t>
      </w:r>
      <w:proofErr w:type="spellEnd"/>
      <w:r w:rsidRPr="00FF5842">
        <w:rPr>
          <w:rStyle w:val="Hyperlink"/>
          <w:rFonts w:ascii="Times" w:hAnsi="Times"/>
          <w:color w:val="000000" w:themeColor="text1"/>
          <w:sz w:val="22"/>
          <w:szCs w:val="22"/>
          <w:u w:val="none"/>
          <w:lang w:val="it-IT"/>
        </w:rPr>
        <w:t xml:space="preserve"> </w:t>
      </w:r>
      <w:proofErr w:type="spellStart"/>
      <w:r w:rsidRPr="00FF5842">
        <w:rPr>
          <w:rStyle w:val="Hyperlink"/>
          <w:rFonts w:ascii="Times" w:hAnsi="Times"/>
          <w:color w:val="000000" w:themeColor="text1"/>
          <w:sz w:val="22"/>
          <w:szCs w:val="22"/>
          <w:u w:val="none"/>
          <w:lang w:val="it-IT"/>
        </w:rPr>
        <w:t>Museum</w:t>
      </w:r>
      <w:proofErr w:type="spellEnd"/>
      <w:r w:rsidRPr="00FF5842">
        <w:rPr>
          <w:rStyle w:val="Hyperlink"/>
          <w:rFonts w:ascii="Times" w:hAnsi="Times"/>
          <w:color w:val="000000" w:themeColor="text1"/>
          <w:sz w:val="22"/>
          <w:szCs w:val="22"/>
          <w:u w:val="none"/>
          <w:lang w:val="it-IT"/>
        </w:rPr>
        <w:t xml:space="preserve"> of Art, 1998), pp. </w:t>
      </w:r>
      <w:r w:rsidR="00FF5842" w:rsidRPr="00FF5842">
        <w:rPr>
          <w:rStyle w:val="Hyperlink"/>
          <w:rFonts w:ascii="Times" w:hAnsi="Times"/>
          <w:color w:val="000000" w:themeColor="text1"/>
          <w:sz w:val="22"/>
          <w:szCs w:val="22"/>
          <w:u w:val="none"/>
          <w:lang w:val="it-IT"/>
        </w:rPr>
        <w:t xml:space="preserve">3-21. </w:t>
      </w:r>
      <w:r w:rsidR="00FF5842" w:rsidRPr="00FF5842">
        <w:rPr>
          <w:rStyle w:val="Hyperlink"/>
          <w:rFonts w:ascii="Times" w:hAnsi="Times"/>
          <w:b/>
          <w:color w:val="000000" w:themeColor="text1"/>
          <w:sz w:val="22"/>
          <w:szCs w:val="22"/>
          <w:u w:val="none"/>
          <w:lang w:val="it-IT"/>
        </w:rPr>
        <w:t xml:space="preserve">PDF </w:t>
      </w:r>
      <w:proofErr w:type="spellStart"/>
      <w:r w:rsidR="00FF5842" w:rsidRPr="00FF5842">
        <w:rPr>
          <w:rStyle w:val="Hyperlink"/>
          <w:rFonts w:ascii="Times" w:hAnsi="Times"/>
          <w:b/>
          <w:color w:val="000000" w:themeColor="text1"/>
          <w:sz w:val="22"/>
          <w:szCs w:val="22"/>
          <w:u w:val="none"/>
          <w:lang w:val="it-IT"/>
        </w:rPr>
        <w:t>available</w:t>
      </w:r>
      <w:proofErr w:type="spellEnd"/>
      <w:r w:rsidR="00FF5842" w:rsidRPr="00FF5842">
        <w:rPr>
          <w:rStyle w:val="Hyperlink"/>
          <w:rFonts w:ascii="Times" w:hAnsi="Times"/>
          <w:b/>
          <w:color w:val="000000" w:themeColor="text1"/>
          <w:sz w:val="22"/>
          <w:szCs w:val="22"/>
          <w:u w:val="none"/>
          <w:lang w:val="it-IT"/>
        </w:rPr>
        <w:t xml:space="preserve"> </w:t>
      </w:r>
      <w:proofErr w:type="spellStart"/>
      <w:r w:rsidR="00FF5842" w:rsidRPr="00FF5842">
        <w:rPr>
          <w:rStyle w:val="Hyperlink"/>
          <w:rFonts w:ascii="Times" w:hAnsi="Times"/>
          <w:b/>
          <w:color w:val="000000" w:themeColor="text1"/>
          <w:sz w:val="22"/>
          <w:szCs w:val="22"/>
          <w:u w:val="none"/>
          <w:lang w:val="it-IT"/>
        </w:rPr>
        <w:t>at</w:t>
      </w:r>
      <w:proofErr w:type="spellEnd"/>
      <w:r w:rsidR="00FF5842" w:rsidRPr="00FF5842">
        <w:rPr>
          <w:rStyle w:val="Hyperlink"/>
          <w:rFonts w:ascii="Times" w:hAnsi="Times"/>
          <w:color w:val="000000" w:themeColor="text1"/>
          <w:sz w:val="22"/>
          <w:szCs w:val="22"/>
          <w:u w:val="none"/>
          <w:lang w:val="it-IT"/>
        </w:rPr>
        <w:t xml:space="preserve"> </w:t>
      </w:r>
      <w:hyperlink r:id="rId12" w:history="1">
        <w:r w:rsidR="00FF5842" w:rsidRPr="00FF5842">
          <w:rPr>
            <w:rStyle w:val="Hyperlink"/>
            <w:rFonts w:ascii="Times" w:hAnsi="Times"/>
            <w:sz w:val="22"/>
            <w:szCs w:val="22"/>
          </w:rPr>
          <w:t>https://www.metmuseum.org/art/metpublications/From_Van_Eyck_to_Bruegel_Early_Netherlandish_Painting_in_The_Metropolitan_Museum_of_Art</w:t>
        </w:r>
      </w:hyperlink>
    </w:p>
    <w:p w14:paraId="685FD7AB" w14:textId="77777777" w:rsidR="00B2658E" w:rsidRPr="00FF5842" w:rsidRDefault="00B2658E" w:rsidP="0071743B">
      <w:pPr>
        <w:jc w:val="both"/>
        <w:rPr>
          <w:rFonts w:ascii="Times" w:hAnsi="Times"/>
          <w:color w:val="000000" w:themeColor="text1"/>
          <w:sz w:val="22"/>
          <w:szCs w:val="22"/>
          <w:lang w:val="it-IT"/>
        </w:rPr>
      </w:pPr>
    </w:p>
    <w:p w14:paraId="7169C4B5" w14:textId="29783CA9" w:rsidR="00FF6B2C" w:rsidRPr="00FF5842" w:rsidRDefault="00FF6B2C" w:rsidP="00FF6B2C">
      <w:pPr>
        <w:rPr>
          <w:rFonts w:ascii="Times" w:hAnsi="Times"/>
          <w:color w:val="000000" w:themeColor="text1"/>
          <w:sz w:val="22"/>
          <w:szCs w:val="22"/>
        </w:rPr>
      </w:pPr>
      <w:r w:rsidRPr="00FF5842">
        <w:rPr>
          <w:rFonts w:ascii="Times" w:hAnsi="Times"/>
          <w:color w:val="000000" w:themeColor="text1"/>
          <w:sz w:val="22"/>
          <w:szCs w:val="22"/>
        </w:rPr>
        <w:t xml:space="preserve">Jeffrey </w:t>
      </w:r>
      <w:proofErr w:type="spellStart"/>
      <w:r w:rsidRPr="00FF5842">
        <w:rPr>
          <w:rFonts w:ascii="Times" w:hAnsi="Times"/>
          <w:color w:val="000000" w:themeColor="text1"/>
          <w:sz w:val="22"/>
          <w:szCs w:val="22"/>
        </w:rPr>
        <w:t>Chipps</w:t>
      </w:r>
      <w:proofErr w:type="spellEnd"/>
      <w:r w:rsidRPr="00FF5842">
        <w:rPr>
          <w:rFonts w:ascii="Times" w:hAnsi="Times"/>
          <w:color w:val="000000" w:themeColor="text1"/>
          <w:sz w:val="22"/>
          <w:szCs w:val="22"/>
        </w:rPr>
        <w:t xml:space="preserve"> Smith, </w:t>
      </w:r>
      <w:r w:rsidRPr="00FF5842">
        <w:rPr>
          <w:rFonts w:ascii="Times" w:hAnsi="Times"/>
          <w:i/>
          <w:color w:val="000000" w:themeColor="text1"/>
          <w:sz w:val="22"/>
          <w:szCs w:val="22"/>
        </w:rPr>
        <w:t xml:space="preserve">German Sculpture of the Later Renaissance c. 1520-1580: Art in an Age of Uncertainty </w:t>
      </w:r>
      <w:r w:rsidRPr="00FF5842">
        <w:rPr>
          <w:rFonts w:ascii="Times" w:hAnsi="Times"/>
          <w:color w:val="000000" w:themeColor="text1"/>
          <w:sz w:val="22"/>
          <w:szCs w:val="22"/>
        </w:rPr>
        <w:t>(Princeton: Princeton University Press, 1994)</w:t>
      </w:r>
    </w:p>
    <w:p w14:paraId="4909E7C0" w14:textId="77777777" w:rsidR="00FF6B2C" w:rsidRPr="00FF6B2C" w:rsidRDefault="00FF6B2C" w:rsidP="0071743B">
      <w:pPr>
        <w:jc w:val="both"/>
        <w:rPr>
          <w:rFonts w:ascii="Times" w:hAnsi="Times"/>
          <w:color w:val="000000" w:themeColor="text1"/>
          <w:sz w:val="22"/>
          <w:szCs w:val="22"/>
          <w:lang w:val="it-IT"/>
        </w:rPr>
      </w:pPr>
    </w:p>
    <w:p w14:paraId="38DC6794" w14:textId="01AC4619" w:rsidR="0071743B" w:rsidRPr="00FF6B2C" w:rsidRDefault="0071743B" w:rsidP="0071743B">
      <w:pPr>
        <w:jc w:val="both"/>
        <w:rPr>
          <w:rFonts w:ascii="Times" w:hAnsi="Times"/>
          <w:color w:val="000000" w:themeColor="text1"/>
          <w:sz w:val="22"/>
          <w:szCs w:val="22"/>
          <w:lang w:val="it-IT"/>
        </w:rPr>
      </w:pPr>
      <w:r w:rsidRPr="00FF6B2C">
        <w:rPr>
          <w:rFonts w:ascii="Times" w:hAnsi="Times"/>
          <w:color w:val="000000" w:themeColor="text1"/>
          <w:sz w:val="22"/>
          <w:szCs w:val="22"/>
          <w:lang w:val="it-IT"/>
        </w:rPr>
        <w:t xml:space="preserve">Jeffrey </w:t>
      </w:r>
      <w:proofErr w:type="spellStart"/>
      <w:r w:rsidRPr="00FF6B2C">
        <w:rPr>
          <w:rFonts w:ascii="Times" w:hAnsi="Times"/>
          <w:color w:val="000000" w:themeColor="text1"/>
          <w:sz w:val="22"/>
          <w:szCs w:val="22"/>
          <w:lang w:val="it-IT"/>
        </w:rPr>
        <w:t>Chipps</w:t>
      </w:r>
      <w:proofErr w:type="spellEnd"/>
      <w:r w:rsidRPr="00FF6B2C">
        <w:rPr>
          <w:rFonts w:ascii="Times" w:hAnsi="Times"/>
          <w:color w:val="000000" w:themeColor="text1"/>
          <w:sz w:val="22"/>
          <w:szCs w:val="22"/>
          <w:lang w:val="it-IT"/>
        </w:rPr>
        <w:t xml:space="preserve"> Smith, </w:t>
      </w:r>
      <w:r w:rsidRPr="00FF6B2C">
        <w:rPr>
          <w:rFonts w:ascii="Times" w:hAnsi="Times"/>
          <w:i/>
          <w:color w:val="000000" w:themeColor="text1"/>
          <w:sz w:val="22"/>
          <w:szCs w:val="22"/>
          <w:lang w:val="it-IT"/>
        </w:rPr>
        <w:t xml:space="preserve">The </w:t>
      </w:r>
      <w:proofErr w:type="spellStart"/>
      <w:r w:rsidRPr="00FF6B2C">
        <w:rPr>
          <w:rFonts w:ascii="Times" w:hAnsi="Times"/>
          <w:i/>
          <w:color w:val="000000" w:themeColor="text1"/>
          <w:sz w:val="22"/>
          <w:szCs w:val="22"/>
          <w:lang w:val="it-IT"/>
        </w:rPr>
        <w:t>Northern</w:t>
      </w:r>
      <w:proofErr w:type="spellEnd"/>
      <w:r w:rsidRPr="00FF6B2C">
        <w:rPr>
          <w:rFonts w:ascii="Times" w:hAnsi="Times"/>
          <w:i/>
          <w:color w:val="000000" w:themeColor="text1"/>
          <w:sz w:val="22"/>
          <w:szCs w:val="22"/>
          <w:lang w:val="it-IT"/>
        </w:rPr>
        <w:t xml:space="preserve"> </w:t>
      </w:r>
      <w:proofErr w:type="spellStart"/>
      <w:r w:rsidRPr="00FF6B2C">
        <w:rPr>
          <w:rFonts w:ascii="Times" w:hAnsi="Times"/>
          <w:i/>
          <w:color w:val="000000" w:themeColor="text1"/>
          <w:sz w:val="22"/>
          <w:szCs w:val="22"/>
          <w:lang w:val="it-IT"/>
        </w:rPr>
        <w:t>Renaissance</w:t>
      </w:r>
      <w:proofErr w:type="spellEnd"/>
      <w:r w:rsidRPr="00FF6B2C">
        <w:rPr>
          <w:rFonts w:ascii="Times" w:hAnsi="Times"/>
          <w:color w:val="000000" w:themeColor="text1"/>
          <w:sz w:val="22"/>
          <w:szCs w:val="22"/>
          <w:lang w:val="it-IT"/>
        </w:rPr>
        <w:t xml:space="preserve"> (</w:t>
      </w:r>
      <w:proofErr w:type="spellStart"/>
      <w:r w:rsidRPr="00FF6B2C">
        <w:rPr>
          <w:rFonts w:ascii="Times" w:hAnsi="Times"/>
          <w:color w:val="000000" w:themeColor="text1"/>
          <w:sz w:val="22"/>
          <w:szCs w:val="22"/>
          <w:lang w:val="it-IT"/>
        </w:rPr>
        <w:t>London</w:t>
      </w:r>
      <w:proofErr w:type="spellEnd"/>
      <w:r w:rsidRPr="00FF6B2C">
        <w:rPr>
          <w:rFonts w:ascii="Times" w:hAnsi="Times"/>
          <w:color w:val="000000" w:themeColor="text1"/>
          <w:sz w:val="22"/>
          <w:szCs w:val="22"/>
          <w:lang w:val="it-IT"/>
        </w:rPr>
        <w:t xml:space="preserve"> and New York: </w:t>
      </w:r>
      <w:proofErr w:type="spellStart"/>
      <w:r w:rsidRPr="00FF6B2C">
        <w:rPr>
          <w:rFonts w:ascii="Times" w:hAnsi="Times"/>
          <w:color w:val="000000" w:themeColor="text1"/>
          <w:sz w:val="22"/>
          <w:szCs w:val="22"/>
          <w:lang w:val="it-IT"/>
        </w:rPr>
        <w:t>Phaidon</w:t>
      </w:r>
      <w:proofErr w:type="spellEnd"/>
      <w:r w:rsidRPr="00FF6B2C">
        <w:rPr>
          <w:rFonts w:ascii="Times" w:hAnsi="Times"/>
          <w:color w:val="000000" w:themeColor="text1"/>
          <w:sz w:val="22"/>
          <w:szCs w:val="22"/>
          <w:lang w:val="it-IT"/>
        </w:rPr>
        <w:t>, 2004)</w:t>
      </w:r>
    </w:p>
    <w:p w14:paraId="51928326" w14:textId="77777777" w:rsidR="00FF6B2C" w:rsidRPr="00FF6B2C" w:rsidRDefault="00FF6B2C" w:rsidP="00D962CA">
      <w:pPr>
        <w:spacing w:line="276" w:lineRule="auto"/>
        <w:jc w:val="both"/>
        <w:rPr>
          <w:rFonts w:ascii="Times" w:hAnsi="Times"/>
          <w:i/>
          <w:color w:val="000000" w:themeColor="text1"/>
          <w:sz w:val="22"/>
          <w:szCs w:val="22"/>
          <w:lang w:val="it-IT"/>
        </w:rPr>
      </w:pPr>
    </w:p>
    <w:p w14:paraId="0B8DC60D" w14:textId="7A7E71A1" w:rsidR="00D962CA" w:rsidRPr="00FF6B2C" w:rsidRDefault="00D962CA" w:rsidP="00D962CA">
      <w:pPr>
        <w:spacing w:line="276" w:lineRule="auto"/>
        <w:jc w:val="both"/>
        <w:rPr>
          <w:rFonts w:ascii="Times" w:hAnsi="Times"/>
          <w:color w:val="000000" w:themeColor="text1"/>
          <w:sz w:val="22"/>
          <w:szCs w:val="22"/>
          <w:lang w:val="it-IT"/>
        </w:rPr>
      </w:pPr>
      <w:proofErr w:type="spellStart"/>
      <w:r w:rsidRPr="00FF6B2C">
        <w:rPr>
          <w:rFonts w:ascii="Times" w:hAnsi="Times"/>
          <w:i/>
          <w:color w:val="000000" w:themeColor="text1"/>
          <w:sz w:val="22"/>
          <w:szCs w:val="22"/>
          <w:lang w:val="it-IT"/>
        </w:rPr>
        <w:t>Dürer’s</w:t>
      </w:r>
      <w:proofErr w:type="spellEnd"/>
      <w:r w:rsidRPr="00FF6B2C">
        <w:rPr>
          <w:rFonts w:ascii="Times" w:hAnsi="Times"/>
          <w:i/>
          <w:color w:val="000000" w:themeColor="text1"/>
          <w:sz w:val="22"/>
          <w:szCs w:val="22"/>
          <w:lang w:val="it-IT"/>
        </w:rPr>
        <w:t xml:space="preserve"> </w:t>
      </w:r>
      <w:proofErr w:type="spellStart"/>
      <w:r w:rsidRPr="00FF6B2C">
        <w:rPr>
          <w:rFonts w:ascii="Times" w:hAnsi="Times"/>
          <w:i/>
          <w:color w:val="000000" w:themeColor="text1"/>
          <w:sz w:val="22"/>
          <w:szCs w:val="22"/>
          <w:lang w:val="it-IT"/>
        </w:rPr>
        <w:t>Journeys</w:t>
      </w:r>
      <w:proofErr w:type="spellEnd"/>
      <w:r w:rsidRPr="00FF6B2C">
        <w:rPr>
          <w:rFonts w:ascii="Times" w:hAnsi="Times"/>
          <w:i/>
          <w:color w:val="000000" w:themeColor="text1"/>
          <w:sz w:val="22"/>
          <w:szCs w:val="22"/>
          <w:lang w:val="it-IT"/>
        </w:rPr>
        <w:t xml:space="preserve">: </w:t>
      </w:r>
      <w:proofErr w:type="spellStart"/>
      <w:r w:rsidRPr="00FF6B2C">
        <w:rPr>
          <w:rFonts w:ascii="Times" w:hAnsi="Times"/>
          <w:i/>
          <w:color w:val="000000" w:themeColor="text1"/>
          <w:sz w:val="22"/>
          <w:szCs w:val="22"/>
          <w:lang w:val="it-IT"/>
        </w:rPr>
        <w:t>Travels</w:t>
      </w:r>
      <w:proofErr w:type="spellEnd"/>
      <w:r w:rsidRPr="00FF6B2C">
        <w:rPr>
          <w:rFonts w:ascii="Times" w:hAnsi="Times"/>
          <w:i/>
          <w:color w:val="000000" w:themeColor="text1"/>
          <w:sz w:val="22"/>
          <w:szCs w:val="22"/>
          <w:lang w:val="it-IT"/>
        </w:rPr>
        <w:t xml:space="preserve"> of a </w:t>
      </w:r>
      <w:proofErr w:type="spellStart"/>
      <w:r w:rsidRPr="00FF6B2C">
        <w:rPr>
          <w:rFonts w:ascii="Times" w:hAnsi="Times"/>
          <w:i/>
          <w:color w:val="000000" w:themeColor="text1"/>
          <w:sz w:val="22"/>
          <w:szCs w:val="22"/>
          <w:lang w:val="it-IT"/>
        </w:rPr>
        <w:t>Renaissance</w:t>
      </w:r>
      <w:proofErr w:type="spellEnd"/>
      <w:r w:rsidRPr="00FF6B2C">
        <w:rPr>
          <w:rFonts w:ascii="Times" w:hAnsi="Times"/>
          <w:i/>
          <w:color w:val="000000" w:themeColor="text1"/>
          <w:sz w:val="22"/>
          <w:szCs w:val="22"/>
          <w:lang w:val="it-IT"/>
        </w:rPr>
        <w:t xml:space="preserve"> Artist</w:t>
      </w:r>
      <w:r w:rsidRPr="00FF6B2C">
        <w:rPr>
          <w:rFonts w:ascii="Times" w:hAnsi="Times"/>
          <w:color w:val="000000" w:themeColor="text1"/>
          <w:sz w:val="22"/>
          <w:szCs w:val="22"/>
          <w:lang w:val="it-IT"/>
        </w:rPr>
        <w:t xml:space="preserve"> (</w:t>
      </w:r>
      <w:proofErr w:type="spellStart"/>
      <w:r w:rsidRPr="00FF6B2C">
        <w:rPr>
          <w:rFonts w:ascii="Times" w:hAnsi="Times"/>
          <w:color w:val="000000" w:themeColor="text1"/>
          <w:sz w:val="22"/>
          <w:szCs w:val="22"/>
          <w:lang w:val="it-IT"/>
        </w:rPr>
        <w:t>exhibition</w:t>
      </w:r>
      <w:proofErr w:type="spellEnd"/>
      <w:r w:rsidRPr="00FF6B2C">
        <w:rPr>
          <w:rFonts w:ascii="Times" w:hAnsi="Times"/>
          <w:color w:val="000000" w:themeColor="text1"/>
          <w:sz w:val="22"/>
          <w:szCs w:val="22"/>
          <w:lang w:val="it-IT"/>
        </w:rPr>
        <w:t xml:space="preserve"> </w:t>
      </w:r>
      <w:proofErr w:type="spellStart"/>
      <w:r w:rsidRPr="00FF6B2C">
        <w:rPr>
          <w:rFonts w:ascii="Times" w:hAnsi="Times"/>
          <w:color w:val="000000" w:themeColor="text1"/>
          <w:sz w:val="22"/>
          <w:szCs w:val="22"/>
          <w:lang w:val="it-IT"/>
        </w:rPr>
        <w:t>catalogue</w:t>
      </w:r>
      <w:proofErr w:type="spellEnd"/>
      <w:r w:rsidRPr="00FF6B2C">
        <w:rPr>
          <w:rFonts w:ascii="Times" w:hAnsi="Times"/>
          <w:color w:val="000000" w:themeColor="text1"/>
          <w:sz w:val="22"/>
          <w:szCs w:val="22"/>
          <w:lang w:val="it-IT"/>
        </w:rPr>
        <w:t xml:space="preserve">, </w:t>
      </w:r>
      <w:proofErr w:type="spellStart"/>
      <w:r w:rsidRPr="00FF6B2C">
        <w:rPr>
          <w:rFonts w:ascii="Times" w:hAnsi="Times"/>
          <w:color w:val="000000" w:themeColor="text1"/>
          <w:sz w:val="22"/>
          <w:szCs w:val="22"/>
          <w:lang w:val="it-IT"/>
        </w:rPr>
        <w:t>London</w:t>
      </w:r>
      <w:proofErr w:type="spellEnd"/>
      <w:r w:rsidRPr="00FF6B2C">
        <w:rPr>
          <w:rFonts w:ascii="Times" w:hAnsi="Times"/>
          <w:color w:val="000000" w:themeColor="text1"/>
          <w:sz w:val="22"/>
          <w:szCs w:val="22"/>
          <w:lang w:val="it-IT"/>
        </w:rPr>
        <w:t xml:space="preserve">, National Gallery, 2021), </w:t>
      </w:r>
      <w:proofErr w:type="spellStart"/>
      <w:r w:rsidRPr="00FF6B2C">
        <w:rPr>
          <w:rFonts w:ascii="Times" w:hAnsi="Times"/>
          <w:color w:val="000000" w:themeColor="text1"/>
          <w:sz w:val="22"/>
          <w:szCs w:val="22"/>
          <w:lang w:val="it-IT"/>
        </w:rPr>
        <w:t>eds</w:t>
      </w:r>
      <w:proofErr w:type="spellEnd"/>
      <w:r w:rsidRPr="00FF6B2C">
        <w:rPr>
          <w:rFonts w:ascii="Times" w:hAnsi="Times"/>
          <w:color w:val="000000" w:themeColor="text1"/>
          <w:sz w:val="22"/>
          <w:szCs w:val="22"/>
          <w:lang w:val="it-IT"/>
        </w:rPr>
        <w:t xml:space="preserve">. Susan </w:t>
      </w:r>
      <w:proofErr w:type="spellStart"/>
      <w:r w:rsidRPr="00FF6B2C">
        <w:rPr>
          <w:rFonts w:ascii="Times" w:hAnsi="Times"/>
          <w:color w:val="000000" w:themeColor="text1"/>
          <w:sz w:val="22"/>
          <w:szCs w:val="22"/>
          <w:lang w:val="it-IT"/>
        </w:rPr>
        <w:t>Foister</w:t>
      </w:r>
      <w:proofErr w:type="spellEnd"/>
      <w:r w:rsidRPr="00FF6B2C">
        <w:rPr>
          <w:rFonts w:ascii="Times" w:hAnsi="Times"/>
          <w:color w:val="000000" w:themeColor="text1"/>
          <w:sz w:val="22"/>
          <w:szCs w:val="22"/>
          <w:lang w:val="it-IT"/>
        </w:rPr>
        <w:t xml:space="preserve"> and Peter Van </w:t>
      </w:r>
      <w:proofErr w:type="spellStart"/>
      <w:r w:rsidRPr="00FF6B2C">
        <w:rPr>
          <w:rFonts w:ascii="Times" w:hAnsi="Times"/>
          <w:color w:val="000000" w:themeColor="text1"/>
          <w:sz w:val="22"/>
          <w:szCs w:val="22"/>
          <w:lang w:val="it-IT"/>
        </w:rPr>
        <w:t>Den</w:t>
      </w:r>
      <w:proofErr w:type="spellEnd"/>
      <w:r w:rsidRPr="00FF6B2C">
        <w:rPr>
          <w:rFonts w:ascii="Times" w:hAnsi="Times"/>
          <w:color w:val="000000" w:themeColor="text1"/>
          <w:sz w:val="22"/>
          <w:szCs w:val="22"/>
          <w:lang w:val="it-IT"/>
        </w:rPr>
        <w:t xml:space="preserve"> </w:t>
      </w:r>
      <w:proofErr w:type="spellStart"/>
      <w:r w:rsidRPr="00FF6B2C">
        <w:rPr>
          <w:rFonts w:ascii="Times" w:hAnsi="Times"/>
          <w:color w:val="000000" w:themeColor="text1"/>
          <w:sz w:val="22"/>
          <w:szCs w:val="22"/>
          <w:lang w:val="it-IT"/>
        </w:rPr>
        <w:t>Brink</w:t>
      </w:r>
      <w:proofErr w:type="spellEnd"/>
      <w:r w:rsidRPr="00FF6B2C">
        <w:rPr>
          <w:rFonts w:ascii="Times" w:hAnsi="Times"/>
          <w:color w:val="000000" w:themeColor="text1"/>
          <w:sz w:val="22"/>
          <w:szCs w:val="22"/>
          <w:lang w:val="it-IT"/>
        </w:rPr>
        <w:t xml:space="preserve"> (</w:t>
      </w:r>
      <w:proofErr w:type="spellStart"/>
      <w:r w:rsidRPr="00FF6B2C">
        <w:rPr>
          <w:rFonts w:ascii="Times" w:hAnsi="Times"/>
          <w:color w:val="000000" w:themeColor="text1"/>
          <w:sz w:val="22"/>
          <w:szCs w:val="22"/>
          <w:lang w:val="it-IT"/>
        </w:rPr>
        <w:t>London</w:t>
      </w:r>
      <w:proofErr w:type="spellEnd"/>
      <w:r w:rsidRPr="00FF6B2C">
        <w:rPr>
          <w:rFonts w:ascii="Times" w:hAnsi="Times"/>
          <w:color w:val="000000" w:themeColor="text1"/>
          <w:sz w:val="22"/>
          <w:szCs w:val="22"/>
          <w:lang w:val="it-IT"/>
        </w:rPr>
        <w:t>: National Gallery Company, 2021)</w:t>
      </w:r>
    </w:p>
    <w:p w14:paraId="117E11BD" w14:textId="5070DE30" w:rsidR="00D962CA" w:rsidRDefault="00D962CA" w:rsidP="00460019">
      <w:pPr>
        <w:jc w:val="both"/>
        <w:rPr>
          <w:rFonts w:ascii="Times" w:hAnsi="Times"/>
          <w:color w:val="000000" w:themeColor="text1"/>
          <w:sz w:val="22"/>
          <w:szCs w:val="22"/>
          <w:lang w:val="it-IT"/>
        </w:rPr>
      </w:pPr>
    </w:p>
    <w:p w14:paraId="1508AF68" w14:textId="777D7C64" w:rsidR="003F0742" w:rsidRDefault="003F0742" w:rsidP="00460019">
      <w:pPr>
        <w:jc w:val="both"/>
        <w:rPr>
          <w:rFonts w:ascii="Times" w:hAnsi="Times"/>
          <w:color w:val="000000" w:themeColor="text1"/>
          <w:sz w:val="22"/>
          <w:szCs w:val="22"/>
          <w:lang w:val="it-IT"/>
        </w:rPr>
      </w:pPr>
      <w:r>
        <w:rPr>
          <w:rFonts w:ascii="Times" w:hAnsi="Times"/>
          <w:color w:val="000000" w:themeColor="text1"/>
          <w:sz w:val="22"/>
          <w:szCs w:val="22"/>
          <w:lang w:val="it-IT"/>
        </w:rPr>
        <w:t xml:space="preserve">Susan </w:t>
      </w:r>
      <w:proofErr w:type="spellStart"/>
      <w:r>
        <w:rPr>
          <w:rFonts w:ascii="Times" w:hAnsi="Times"/>
          <w:color w:val="000000" w:themeColor="text1"/>
          <w:sz w:val="22"/>
          <w:szCs w:val="22"/>
          <w:lang w:val="it-IT"/>
        </w:rPr>
        <w:t>Foister</w:t>
      </w:r>
      <w:proofErr w:type="spellEnd"/>
      <w:r>
        <w:rPr>
          <w:rFonts w:ascii="Times" w:hAnsi="Times"/>
          <w:color w:val="000000" w:themeColor="text1"/>
          <w:sz w:val="22"/>
          <w:szCs w:val="22"/>
          <w:lang w:val="it-IT"/>
        </w:rPr>
        <w:t xml:space="preserve">, </w:t>
      </w:r>
      <w:proofErr w:type="spellStart"/>
      <w:r>
        <w:rPr>
          <w:rFonts w:ascii="Times" w:hAnsi="Times"/>
          <w:i/>
          <w:color w:val="000000" w:themeColor="text1"/>
          <w:sz w:val="22"/>
          <w:szCs w:val="22"/>
          <w:lang w:val="it-IT"/>
        </w:rPr>
        <w:t>Holbein</w:t>
      </w:r>
      <w:proofErr w:type="spellEnd"/>
      <w:r>
        <w:rPr>
          <w:rFonts w:ascii="Times" w:hAnsi="Times"/>
          <w:i/>
          <w:color w:val="000000" w:themeColor="text1"/>
          <w:sz w:val="22"/>
          <w:szCs w:val="22"/>
          <w:lang w:val="it-IT"/>
        </w:rPr>
        <w:t xml:space="preserve"> and </w:t>
      </w:r>
      <w:proofErr w:type="spellStart"/>
      <w:r>
        <w:rPr>
          <w:rFonts w:ascii="Times" w:hAnsi="Times"/>
          <w:i/>
          <w:color w:val="000000" w:themeColor="text1"/>
          <w:sz w:val="22"/>
          <w:szCs w:val="22"/>
          <w:lang w:val="it-IT"/>
        </w:rPr>
        <w:t>England</w:t>
      </w:r>
      <w:proofErr w:type="spellEnd"/>
      <w:r>
        <w:rPr>
          <w:rFonts w:ascii="Times" w:hAnsi="Times"/>
          <w:color w:val="000000" w:themeColor="text1"/>
          <w:sz w:val="22"/>
          <w:szCs w:val="22"/>
          <w:lang w:val="it-IT"/>
        </w:rPr>
        <w:t xml:space="preserve"> (New </w:t>
      </w:r>
      <w:proofErr w:type="spellStart"/>
      <w:r>
        <w:rPr>
          <w:rFonts w:ascii="Times" w:hAnsi="Times"/>
          <w:color w:val="000000" w:themeColor="text1"/>
          <w:sz w:val="22"/>
          <w:szCs w:val="22"/>
          <w:lang w:val="it-IT"/>
        </w:rPr>
        <w:t>Haven</w:t>
      </w:r>
      <w:proofErr w:type="spellEnd"/>
      <w:r>
        <w:rPr>
          <w:rFonts w:ascii="Times" w:hAnsi="Times"/>
          <w:color w:val="000000" w:themeColor="text1"/>
          <w:sz w:val="22"/>
          <w:szCs w:val="22"/>
          <w:lang w:val="it-IT"/>
        </w:rPr>
        <w:t xml:space="preserve"> and </w:t>
      </w:r>
      <w:proofErr w:type="spellStart"/>
      <w:r>
        <w:rPr>
          <w:rFonts w:ascii="Times" w:hAnsi="Times"/>
          <w:color w:val="000000" w:themeColor="text1"/>
          <w:sz w:val="22"/>
          <w:szCs w:val="22"/>
          <w:lang w:val="it-IT"/>
        </w:rPr>
        <w:t>London</w:t>
      </w:r>
      <w:proofErr w:type="spellEnd"/>
      <w:r>
        <w:rPr>
          <w:rFonts w:ascii="Times" w:hAnsi="Times"/>
          <w:color w:val="000000" w:themeColor="text1"/>
          <w:sz w:val="22"/>
          <w:szCs w:val="22"/>
          <w:lang w:val="it-IT"/>
        </w:rPr>
        <w:t xml:space="preserve">: Yale </w:t>
      </w:r>
      <w:proofErr w:type="spellStart"/>
      <w:r>
        <w:rPr>
          <w:rFonts w:ascii="Times" w:hAnsi="Times"/>
          <w:color w:val="000000" w:themeColor="text1"/>
          <w:sz w:val="22"/>
          <w:szCs w:val="22"/>
          <w:lang w:val="it-IT"/>
        </w:rPr>
        <w:t>University</w:t>
      </w:r>
      <w:proofErr w:type="spellEnd"/>
      <w:r>
        <w:rPr>
          <w:rFonts w:ascii="Times" w:hAnsi="Times"/>
          <w:color w:val="000000" w:themeColor="text1"/>
          <w:sz w:val="22"/>
          <w:szCs w:val="22"/>
          <w:lang w:val="it-IT"/>
        </w:rPr>
        <w:t xml:space="preserve"> Press, 2004)</w:t>
      </w:r>
    </w:p>
    <w:p w14:paraId="2419F893" w14:textId="56370509" w:rsidR="003F0742" w:rsidRDefault="003F0742" w:rsidP="00460019">
      <w:pPr>
        <w:jc w:val="both"/>
        <w:rPr>
          <w:rFonts w:ascii="Times" w:hAnsi="Times"/>
          <w:color w:val="000000" w:themeColor="text1"/>
          <w:sz w:val="22"/>
          <w:szCs w:val="22"/>
          <w:lang w:val="it-IT"/>
        </w:rPr>
      </w:pPr>
    </w:p>
    <w:p w14:paraId="17C90277" w14:textId="47F49A04" w:rsidR="006434C0" w:rsidRPr="006434C0" w:rsidRDefault="006434C0" w:rsidP="00460019">
      <w:pPr>
        <w:jc w:val="both"/>
        <w:rPr>
          <w:rFonts w:ascii="Times" w:hAnsi="Times"/>
          <w:color w:val="000000" w:themeColor="text1"/>
          <w:sz w:val="22"/>
          <w:szCs w:val="22"/>
          <w:lang w:val="it-IT"/>
        </w:rPr>
      </w:pPr>
      <w:r>
        <w:rPr>
          <w:rFonts w:ascii="Times" w:hAnsi="Times"/>
          <w:color w:val="000000" w:themeColor="text1"/>
          <w:sz w:val="22"/>
          <w:szCs w:val="22"/>
          <w:lang w:val="it-IT"/>
        </w:rPr>
        <w:t xml:space="preserve">Craig </w:t>
      </w:r>
      <w:proofErr w:type="spellStart"/>
      <w:r>
        <w:rPr>
          <w:rFonts w:ascii="Times" w:hAnsi="Times"/>
          <w:color w:val="000000" w:themeColor="text1"/>
          <w:sz w:val="22"/>
          <w:szCs w:val="22"/>
          <w:lang w:val="it-IT"/>
        </w:rPr>
        <w:t>Harbison</w:t>
      </w:r>
      <w:proofErr w:type="spellEnd"/>
      <w:r>
        <w:rPr>
          <w:rFonts w:ascii="Times" w:hAnsi="Times"/>
          <w:color w:val="000000" w:themeColor="text1"/>
          <w:sz w:val="22"/>
          <w:szCs w:val="22"/>
          <w:lang w:val="it-IT"/>
        </w:rPr>
        <w:t xml:space="preserve">, </w:t>
      </w:r>
      <w:r>
        <w:rPr>
          <w:rFonts w:ascii="Times" w:hAnsi="Times"/>
          <w:i/>
          <w:color w:val="000000" w:themeColor="text1"/>
          <w:sz w:val="22"/>
          <w:szCs w:val="22"/>
          <w:lang w:val="it-IT"/>
        </w:rPr>
        <w:t xml:space="preserve">The Art of the </w:t>
      </w:r>
      <w:proofErr w:type="spellStart"/>
      <w:r>
        <w:rPr>
          <w:rFonts w:ascii="Times" w:hAnsi="Times"/>
          <w:i/>
          <w:color w:val="000000" w:themeColor="text1"/>
          <w:sz w:val="22"/>
          <w:szCs w:val="22"/>
          <w:lang w:val="it-IT"/>
        </w:rPr>
        <w:t>Northern</w:t>
      </w:r>
      <w:proofErr w:type="spellEnd"/>
      <w:r>
        <w:rPr>
          <w:rFonts w:ascii="Times" w:hAnsi="Times"/>
          <w:i/>
          <w:color w:val="000000" w:themeColor="text1"/>
          <w:sz w:val="22"/>
          <w:szCs w:val="22"/>
          <w:lang w:val="it-IT"/>
        </w:rPr>
        <w:t xml:space="preserve"> </w:t>
      </w:r>
      <w:proofErr w:type="spellStart"/>
      <w:r>
        <w:rPr>
          <w:rFonts w:ascii="Times" w:hAnsi="Times"/>
          <w:i/>
          <w:color w:val="000000" w:themeColor="text1"/>
          <w:sz w:val="22"/>
          <w:szCs w:val="22"/>
          <w:lang w:val="it-IT"/>
        </w:rPr>
        <w:t>Renaissance</w:t>
      </w:r>
      <w:proofErr w:type="spellEnd"/>
      <w:r>
        <w:rPr>
          <w:rFonts w:ascii="Times" w:hAnsi="Times"/>
          <w:color w:val="000000" w:themeColor="text1"/>
          <w:sz w:val="22"/>
          <w:szCs w:val="22"/>
          <w:lang w:val="it-IT"/>
        </w:rPr>
        <w:t xml:space="preserve"> (</w:t>
      </w:r>
      <w:proofErr w:type="spellStart"/>
      <w:r>
        <w:rPr>
          <w:rFonts w:ascii="Times" w:hAnsi="Times"/>
          <w:color w:val="000000" w:themeColor="text1"/>
          <w:sz w:val="22"/>
          <w:szCs w:val="22"/>
          <w:lang w:val="it-IT"/>
        </w:rPr>
        <w:t>London</w:t>
      </w:r>
      <w:proofErr w:type="spellEnd"/>
      <w:r>
        <w:rPr>
          <w:rFonts w:ascii="Times" w:hAnsi="Times"/>
          <w:color w:val="000000" w:themeColor="text1"/>
          <w:sz w:val="22"/>
          <w:szCs w:val="22"/>
          <w:lang w:val="it-IT"/>
        </w:rPr>
        <w:t xml:space="preserve">: </w:t>
      </w:r>
      <w:proofErr w:type="spellStart"/>
      <w:r>
        <w:rPr>
          <w:rFonts w:ascii="Times" w:hAnsi="Times"/>
          <w:color w:val="000000" w:themeColor="text1"/>
          <w:sz w:val="22"/>
          <w:szCs w:val="22"/>
          <w:lang w:val="it-IT"/>
        </w:rPr>
        <w:t>Weidenfeld</w:t>
      </w:r>
      <w:proofErr w:type="spellEnd"/>
      <w:r>
        <w:rPr>
          <w:rFonts w:ascii="Times" w:hAnsi="Times"/>
          <w:color w:val="000000" w:themeColor="text1"/>
          <w:sz w:val="22"/>
          <w:szCs w:val="22"/>
          <w:lang w:val="it-IT"/>
        </w:rPr>
        <w:t xml:space="preserve"> and </w:t>
      </w:r>
      <w:proofErr w:type="spellStart"/>
      <w:r>
        <w:rPr>
          <w:rFonts w:ascii="Times" w:hAnsi="Times"/>
          <w:color w:val="000000" w:themeColor="text1"/>
          <w:sz w:val="22"/>
          <w:szCs w:val="22"/>
          <w:lang w:val="it-IT"/>
        </w:rPr>
        <w:t>Nicolson</w:t>
      </w:r>
      <w:proofErr w:type="spellEnd"/>
      <w:r>
        <w:rPr>
          <w:rFonts w:ascii="Times" w:hAnsi="Times"/>
          <w:color w:val="000000" w:themeColor="text1"/>
          <w:sz w:val="22"/>
          <w:szCs w:val="22"/>
          <w:lang w:val="it-IT"/>
        </w:rPr>
        <w:t>, 1995)</w:t>
      </w:r>
    </w:p>
    <w:p w14:paraId="2A987027" w14:textId="77777777" w:rsidR="006434C0" w:rsidRPr="006434C0" w:rsidRDefault="006434C0" w:rsidP="00460019">
      <w:pPr>
        <w:jc w:val="both"/>
        <w:rPr>
          <w:rFonts w:ascii="Times" w:hAnsi="Times"/>
          <w:i/>
          <w:color w:val="000000" w:themeColor="text1"/>
          <w:sz w:val="22"/>
          <w:szCs w:val="22"/>
          <w:lang w:val="it-IT"/>
        </w:rPr>
      </w:pPr>
    </w:p>
    <w:p w14:paraId="13125DDE" w14:textId="27750C98" w:rsidR="0071743B" w:rsidRPr="0071743B" w:rsidRDefault="0071743B" w:rsidP="00460019">
      <w:pPr>
        <w:jc w:val="both"/>
        <w:rPr>
          <w:rFonts w:ascii="Times" w:hAnsi="Times"/>
          <w:color w:val="000000" w:themeColor="text1"/>
          <w:sz w:val="22"/>
          <w:szCs w:val="22"/>
          <w:lang w:val="it-IT"/>
        </w:rPr>
      </w:pPr>
      <w:r>
        <w:rPr>
          <w:rFonts w:ascii="Times" w:hAnsi="Times"/>
          <w:color w:val="000000" w:themeColor="text1"/>
          <w:sz w:val="22"/>
          <w:szCs w:val="22"/>
          <w:lang w:val="it-IT"/>
        </w:rPr>
        <w:t xml:space="preserve">Craig </w:t>
      </w:r>
      <w:proofErr w:type="spellStart"/>
      <w:r>
        <w:rPr>
          <w:rFonts w:ascii="Times" w:hAnsi="Times"/>
          <w:color w:val="000000" w:themeColor="text1"/>
          <w:sz w:val="22"/>
          <w:szCs w:val="22"/>
          <w:lang w:val="it-IT"/>
        </w:rPr>
        <w:t>Harbison</w:t>
      </w:r>
      <w:proofErr w:type="spellEnd"/>
      <w:r>
        <w:rPr>
          <w:rFonts w:ascii="Times" w:hAnsi="Times"/>
          <w:color w:val="000000" w:themeColor="text1"/>
          <w:sz w:val="22"/>
          <w:szCs w:val="22"/>
          <w:lang w:val="it-IT"/>
        </w:rPr>
        <w:t xml:space="preserve">, </w:t>
      </w:r>
      <w:proofErr w:type="spellStart"/>
      <w:r>
        <w:rPr>
          <w:rFonts w:ascii="Times" w:hAnsi="Times"/>
          <w:i/>
          <w:color w:val="000000" w:themeColor="text1"/>
          <w:sz w:val="22"/>
          <w:szCs w:val="22"/>
          <w:lang w:val="it-IT"/>
        </w:rPr>
        <w:t>Jan</w:t>
      </w:r>
      <w:proofErr w:type="spellEnd"/>
      <w:r>
        <w:rPr>
          <w:rFonts w:ascii="Times" w:hAnsi="Times"/>
          <w:i/>
          <w:color w:val="000000" w:themeColor="text1"/>
          <w:sz w:val="22"/>
          <w:szCs w:val="22"/>
          <w:lang w:val="it-IT"/>
        </w:rPr>
        <w:t xml:space="preserve"> van </w:t>
      </w:r>
      <w:proofErr w:type="spellStart"/>
      <w:r>
        <w:rPr>
          <w:rFonts w:ascii="Times" w:hAnsi="Times"/>
          <w:i/>
          <w:color w:val="000000" w:themeColor="text1"/>
          <w:sz w:val="22"/>
          <w:szCs w:val="22"/>
          <w:lang w:val="it-IT"/>
        </w:rPr>
        <w:t>Eyck</w:t>
      </w:r>
      <w:proofErr w:type="spellEnd"/>
      <w:r>
        <w:rPr>
          <w:rFonts w:ascii="Times" w:hAnsi="Times"/>
          <w:i/>
          <w:color w:val="000000" w:themeColor="text1"/>
          <w:sz w:val="22"/>
          <w:szCs w:val="22"/>
          <w:lang w:val="it-IT"/>
        </w:rPr>
        <w:t xml:space="preserve">: The Play of </w:t>
      </w:r>
      <w:proofErr w:type="spellStart"/>
      <w:r>
        <w:rPr>
          <w:rFonts w:ascii="Times" w:hAnsi="Times"/>
          <w:i/>
          <w:color w:val="000000" w:themeColor="text1"/>
          <w:sz w:val="22"/>
          <w:szCs w:val="22"/>
          <w:lang w:val="it-IT"/>
        </w:rPr>
        <w:t>Realism</w:t>
      </w:r>
      <w:proofErr w:type="spellEnd"/>
      <w:r>
        <w:rPr>
          <w:rFonts w:ascii="Times" w:hAnsi="Times"/>
          <w:color w:val="000000" w:themeColor="text1"/>
          <w:sz w:val="22"/>
          <w:szCs w:val="22"/>
          <w:lang w:val="it-IT"/>
        </w:rPr>
        <w:t xml:space="preserve"> (2</w:t>
      </w:r>
      <w:r w:rsidRPr="0071743B">
        <w:rPr>
          <w:rFonts w:ascii="Times" w:hAnsi="Times"/>
          <w:color w:val="000000" w:themeColor="text1"/>
          <w:sz w:val="22"/>
          <w:szCs w:val="22"/>
          <w:lang w:val="it-IT"/>
        </w:rPr>
        <w:t xml:space="preserve">nd </w:t>
      </w:r>
      <w:proofErr w:type="spellStart"/>
      <w:r>
        <w:rPr>
          <w:rFonts w:ascii="Times" w:hAnsi="Times"/>
          <w:color w:val="000000" w:themeColor="text1"/>
          <w:sz w:val="22"/>
          <w:szCs w:val="22"/>
          <w:lang w:val="it-IT"/>
        </w:rPr>
        <w:t>edition</w:t>
      </w:r>
      <w:proofErr w:type="spellEnd"/>
      <w:r>
        <w:rPr>
          <w:rFonts w:ascii="Times" w:hAnsi="Times"/>
          <w:color w:val="000000" w:themeColor="text1"/>
          <w:sz w:val="22"/>
          <w:szCs w:val="22"/>
          <w:lang w:val="it-IT"/>
        </w:rPr>
        <w:t xml:space="preserve">, </w:t>
      </w:r>
      <w:proofErr w:type="spellStart"/>
      <w:r>
        <w:rPr>
          <w:rFonts w:ascii="Times" w:hAnsi="Times"/>
          <w:color w:val="000000" w:themeColor="text1"/>
          <w:sz w:val="22"/>
          <w:szCs w:val="22"/>
          <w:lang w:val="it-IT"/>
        </w:rPr>
        <w:t>London</w:t>
      </w:r>
      <w:proofErr w:type="spellEnd"/>
      <w:r>
        <w:rPr>
          <w:rFonts w:ascii="Times" w:hAnsi="Times"/>
          <w:color w:val="000000" w:themeColor="text1"/>
          <w:sz w:val="22"/>
          <w:szCs w:val="22"/>
          <w:lang w:val="it-IT"/>
        </w:rPr>
        <w:t xml:space="preserve">: </w:t>
      </w:r>
      <w:proofErr w:type="spellStart"/>
      <w:r>
        <w:rPr>
          <w:rFonts w:ascii="Times" w:hAnsi="Times"/>
          <w:color w:val="000000" w:themeColor="text1"/>
          <w:sz w:val="22"/>
          <w:szCs w:val="22"/>
          <w:lang w:val="it-IT"/>
        </w:rPr>
        <w:t>Reaktion</w:t>
      </w:r>
      <w:proofErr w:type="spellEnd"/>
      <w:r>
        <w:rPr>
          <w:rFonts w:ascii="Times" w:hAnsi="Times"/>
          <w:color w:val="000000" w:themeColor="text1"/>
          <w:sz w:val="22"/>
          <w:szCs w:val="22"/>
          <w:lang w:val="it-IT"/>
        </w:rPr>
        <w:t xml:space="preserve"> Book, 2012), </w:t>
      </w:r>
      <w:proofErr w:type="spellStart"/>
      <w:r>
        <w:rPr>
          <w:rFonts w:ascii="Times" w:hAnsi="Times"/>
          <w:color w:val="000000" w:themeColor="text1"/>
          <w:sz w:val="22"/>
          <w:szCs w:val="22"/>
          <w:lang w:val="it-IT"/>
        </w:rPr>
        <w:t>Chapter</w:t>
      </w:r>
      <w:proofErr w:type="spellEnd"/>
      <w:r>
        <w:rPr>
          <w:rFonts w:ascii="Times" w:hAnsi="Times"/>
          <w:color w:val="000000" w:themeColor="text1"/>
          <w:sz w:val="22"/>
          <w:szCs w:val="22"/>
          <w:lang w:val="it-IT"/>
        </w:rPr>
        <w:t xml:space="preserve"> 4: ‘An </w:t>
      </w:r>
      <w:proofErr w:type="spellStart"/>
      <w:r>
        <w:rPr>
          <w:rFonts w:ascii="Times" w:hAnsi="Times"/>
          <w:color w:val="000000" w:themeColor="text1"/>
          <w:sz w:val="22"/>
          <w:szCs w:val="22"/>
          <w:lang w:val="it-IT"/>
        </w:rPr>
        <w:t>Italian</w:t>
      </w:r>
      <w:proofErr w:type="spellEnd"/>
      <w:r>
        <w:rPr>
          <w:rFonts w:ascii="Times" w:hAnsi="Times"/>
          <w:color w:val="000000" w:themeColor="text1"/>
          <w:sz w:val="22"/>
          <w:szCs w:val="22"/>
          <w:lang w:val="it-IT"/>
        </w:rPr>
        <w:t xml:space="preserve"> </w:t>
      </w:r>
      <w:proofErr w:type="spellStart"/>
      <w:r>
        <w:rPr>
          <w:rFonts w:ascii="Times" w:hAnsi="Times"/>
          <w:color w:val="000000" w:themeColor="text1"/>
          <w:sz w:val="22"/>
          <w:szCs w:val="22"/>
          <w:lang w:val="it-IT"/>
        </w:rPr>
        <w:t>Courtier’s</w:t>
      </w:r>
      <w:proofErr w:type="spellEnd"/>
      <w:r>
        <w:rPr>
          <w:rFonts w:ascii="Times" w:hAnsi="Times"/>
          <w:color w:val="000000" w:themeColor="text1"/>
          <w:sz w:val="22"/>
          <w:szCs w:val="22"/>
          <w:lang w:val="it-IT"/>
        </w:rPr>
        <w:t xml:space="preserve"> Story’, pp. 31-50 (on </w:t>
      </w:r>
      <w:r w:rsidR="003F0742">
        <w:rPr>
          <w:rFonts w:ascii="Times" w:hAnsi="Times"/>
          <w:color w:val="000000" w:themeColor="text1"/>
          <w:sz w:val="22"/>
          <w:szCs w:val="22"/>
          <w:lang w:val="it-IT"/>
        </w:rPr>
        <w:t xml:space="preserve">van </w:t>
      </w:r>
      <w:proofErr w:type="spellStart"/>
      <w:r w:rsidR="003F0742">
        <w:rPr>
          <w:rFonts w:ascii="Times" w:hAnsi="Times"/>
          <w:color w:val="000000" w:themeColor="text1"/>
          <w:sz w:val="22"/>
          <w:szCs w:val="22"/>
          <w:lang w:val="it-IT"/>
        </w:rPr>
        <w:t>Eyck’s</w:t>
      </w:r>
      <w:proofErr w:type="spellEnd"/>
      <w:r>
        <w:rPr>
          <w:rFonts w:ascii="Times" w:hAnsi="Times"/>
          <w:color w:val="000000" w:themeColor="text1"/>
          <w:sz w:val="22"/>
          <w:szCs w:val="22"/>
          <w:lang w:val="it-IT"/>
        </w:rPr>
        <w:t xml:space="preserve"> </w:t>
      </w:r>
      <w:proofErr w:type="spellStart"/>
      <w:r>
        <w:rPr>
          <w:rFonts w:ascii="Times" w:hAnsi="Times"/>
          <w:i/>
          <w:color w:val="000000" w:themeColor="text1"/>
          <w:sz w:val="22"/>
          <w:szCs w:val="22"/>
          <w:lang w:val="it-IT"/>
        </w:rPr>
        <w:t>Arnolfini</w:t>
      </w:r>
      <w:proofErr w:type="spellEnd"/>
      <w:r>
        <w:rPr>
          <w:rFonts w:ascii="Times" w:hAnsi="Times"/>
          <w:i/>
          <w:color w:val="000000" w:themeColor="text1"/>
          <w:sz w:val="22"/>
          <w:szCs w:val="22"/>
          <w:lang w:val="it-IT"/>
        </w:rPr>
        <w:t xml:space="preserve"> </w:t>
      </w:r>
      <w:proofErr w:type="spellStart"/>
      <w:r>
        <w:rPr>
          <w:rFonts w:ascii="Times" w:hAnsi="Times"/>
          <w:i/>
          <w:color w:val="000000" w:themeColor="text1"/>
          <w:sz w:val="22"/>
          <w:szCs w:val="22"/>
          <w:lang w:val="it-IT"/>
        </w:rPr>
        <w:t>Portrait</w:t>
      </w:r>
      <w:proofErr w:type="spellEnd"/>
      <w:r>
        <w:rPr>
          <w:rFonts w:ascii="Times" w:hAnsi="Times"/>
          <w:color w:val="000000" w:themeColor="text1"/>
          <w:sz w:val="22"/>
          <w:szCs w:val="22"/>
          <w:lang w:val="it-IT"/>
        </w:rPr>
        <w:t>).</w:t>
      </w:r>
    </w:p>
    <w:p w14:paraId="02615556" w14:textId="77777777" w:rsidR="0071743B" w:rsidRPr="0071743B" w:rsidRDefault="0071743B" w:rsidP="00460019">
      <w:pPr>
        <w:jc w:val="both"/>
        <w:rPr>
          <w:rFonts w:ascii="Times" w:hAnsi="Times"/>
          <w:color w:val="000000" w:themeColor="text1"/>
          <w:sz w:val="22"/>
          <w:szCs w:val="22"/>
          <w:lang w:val="it-IT"/>
        </w:rPr>
      </w:pPr>
    </w:p>
    <w:p w14:paraId="512E947F" w14:textId="1E6E8C2C" w:rsidR="00D962CA" w:rsidRDefault="007A0EA3" w:rsidP="00D962CA">
      <w:pPr>
        <w:rPr>
          <w:rStyle w:val="Hyperlink"/>
          <w:rFonts w:ascii="Times" w:hAnsi="Times"/>
          <w:sz w:val="22"/>
          <w:szCs w:val="22"/>
        </w:rPr>
      </w:pPr>
      <w:proofErr w:type="spellStart"/>
      <w:r w:rsidRPr="00D962CA">
        <w:rPr>
          <w:rFonts w:ascii="Times" w:hAnsi="Times"/>
          <w:i/>
          <w:color w:val="000000" w:themeColor="text1"/>
          <w:sz w:val="22"/>
          <w:szCs w:val="22"/>
          <w:lang w:val="it-IT"/>
        </w:rPr>
        <w:t>Illuminating</w:t>
      </w:r>
      <w:proofErr w:type="spellEnd"/>
      <w:r w:rsidRPr="00D962CA">
        <w:rPr>
          <w:rFonts w:ascii="Times" w:hAnsi="Times"/>
          <w:i/>
          <w:color w:val="000000" w:themeColor="text1"/>
          <w:sz w:val="22"/>
          <w:szCs w:val="22"/>
          <w:lang w:val="it-IT"/>
        </w:rPr>
        <w:t xml:space="preserve"> the </w:t>
      </w:r>
      <w:proofErr w:type="spellStart"/>
      <w:r w:rsidRPr="00D962CA">
        <w:rPr>
          <w:rFonts w:ascii="Times" w:hAnsi="Times"/>
          <w:i/>
          <w:color w:val="000000" w:themeColor="text1"/>
          <w:sz w:val="22"/>
          <w:szCs w:val="22"/>
          <w:lang w:val="it-IT"/>
        </w:rPr>
        <w:t>Renaissance</w:t>
      </w:r>
      <w:proofErr w:type="spellEnd"/>
      <w:r w:rsidRPr="00D962CA">
        <w:rPr>
          <w:rFonts w:ascii="Times" w:hAnsi="Times"/>
          <w:i/>
          <w:color w:val="000000" w:themeColor="text1"/>
          <w:sz w:val="22"/>
          <w:szCs w:val="22"/>
          <w:lang w:val="it-IT"/>
        </w:rPr>
        <w:t xml:space="preserve">: The </w:t>
      </w:r>
      <w:proofErr w:type="spellStart"/>
      <w:r w:rsidRPr="00D962CA">
        <w:rPr>
          <w:rFonts w:ascii="Times" w:hAnsi="Times"/>
          <w:i/>
          <w:color w:val="000000" w:themeColor="text1"/>
          <w:sz w:val="22"/>
          <w:szCs w:val="22"/>
          <w:lang w:val="it-IT"/>
        </w:rPr>
        <w:t>Triumph</w:t>
      </w:r>
      <w:proofErr w:type="spellEnd"/>
      <w:r w:rsidRPr="00D962CA">
        <w:rPr>
          <w:rFonts w:ascii="Times" w:hAnsi="Times"/>
          <w:i/>
          <w:color w:val="000000" w:themeColor="text1"/>
          <w:sz w:val="22"/>
          <w:szCs w:val="22"/>
          <w:lang w:val="it-IT"/>
        </w:rPr>
        <w:t xml:space="preserve"> of </w:t>
      </w:r>
      <w:proofErr w:type="spellStart"/>
      <w:r w:rsidRPr="00D962CA">
        <w:rPr>
          <w:rFonts w:ascii="Times" w:hAnsi="Times"/>
          <w:i/>
          <w:color w:val="000000" w:themeColor="text1"/>
          <w:sz w:val="22"/>
          <w:szCs w:val="22"/>
          <w:lang w:val="it-IT"/>
        </w:rPr>
        <w:t>Flemish</w:t>
      </w:r>
      <w:proofErr w:type="spellEnd"/>
      <w:r w:rsidRPr="00D962CA">
        <w:rPr>
          <w:rFonts w:ascii="Times" w:hAnsi="Times"/>
          <w:i/>
          <w:color w:val="000000" w:themeColor="text1"/>
          <w:sz w:val="22"/>
          <w:szCs w:val="22"/>
          <w:lang w:val="it-IT"/>
        </w:rPr>
        <w:t xml:space="preserve"> </w:t>
      </w:r>
      <w:proofErr w:type="spellStart"/>
      <w:r w:rsidRPr="00D962CA">
        <w:rPr>
          <w:rFonts w:ascii="Times" w:hAnsi="Times"/>
          <w:i/>
          <w:color w:val="000000" w:themeColor="text1"/>
          <w:sz w:val="22"/>
          <w:szCs w:val="22"/>
          <w:lang w:val="it-IT"/>
        </w:rPr>
        <w:t>Manuscript</w:t>
      </w:r>
      <w:proofErr w:type="spellEnd"/>
      <w:r w:rsidRPr="00D962CA">
        <w:rPr>
          <w:rFonts w:ascii="Times" w:hAnsi="Times"/>
          <w:i/>
          <w:color w:val="000000" w:themeColor="text1"/>
          <w:sz w:val="22"/>
          <w:szCs w:val="22"/>
          <w:lang w:val="it-IT"/>
        </w:rPr>
        <w:t xml:space="preserve"> Painting in Europ</w:t>
      </w:r>
      <w:r w:rsidR="00D962CA" w:rsidRPr="00D962CA">
        <w:rPr>
          <w:rFonts w:ascii="Times" w:hAnsi="Times"/>
          <w:i/>
          <w:color w:val="000000" w:themeColor="text1"/>
          <w:sz w:val="22"/>
          <w:szCs w:val="22"/>
          <w:lang w:val="it-IT"/>
        </w:rPr>
        <w:t xml:space="preserve">e </w:t>
      </w:r>
      <w:r w:rsidR="00D962CA" w:rsidRPr="00D962CA">
        <w:rPr>
          <w:rFonts w:ascii="Times" w:hAnsi="Times"/>
          <w:color w:val="000000" w:themeColor="text1"/>
          <w:sz w:val="22"/>
          <w:szCs w:val="22"/>
          <w:lang w:val="it-IT"/>
        </w:rPr>
        <w:t>(</w:t>
      </w:r>
      <w:proofErr w:type="spellStart"/>
      <w:r w:rsidR="00D962CA" w:rsidRPr="00D962CA">
        <w:rPr>
          <w:rFonts w:ascii="Times" w:hAnsi="Times"/>
          <w:color w:val="000000" w:themeColor="text1"/>
          <w:sz w:val="22"/>
          <w:szCs w:val="22"/>
          <w:lang w:val="it-IT"/>
        </w:rPr>
        <w:t>exhibition</w:t>
      </w:r>
      <w:proofErr w:type="spellEnd"/>
      <w:r w:rsidR="00D962CA" w:rsidRPr="00D962CA">
        <w:rPr>
          <w:rFonts w:ascii="Times" w:hAnsi="Times"/>
          <w:color w:val="000000" w:themeColor="text1"/>
          <w:sz w:val="22"/>
          <w:szCs w:val="22"/>
          <w:lang w:val="it-IT"/>
        </w:rPr>
        <w:t xml:space="preserve"> </w:t>
      </w:r>
      <w:proofErr w:type="spellStart"/>
      <w:r w:rsidR="00D962CA" w:rsidRPr="00D962CA">
        <w:rPr>
          <w:rFonts w:ascii="Times" w:hAnsi="Times"/>
          <w:color w:val="000000" w:themeColor="text1"/>
          <w:sz w:val="22"/>
          <w:szCs w:val="22"/>
          <w:lang w:val="it-IT"/>
        </w:rPr>
        <w:t>catalogue</w:t>
      </w:r>
      <w:proofErr w:type="spellEnd"/>
      <w:r w:rsidR="00D962CA" w:rsidRPr="00D962CA">
        <w:rPr>
          <w:rFonts w:ascii="Times" w:hAnsi="Times"/>
          <w:color w:val="000000" w:themeColor="text1"/>
          <w:sz w:val="22"/>
          <w:szCs w:val="22"/>
          <w:lang w:val="it-IT"/>
        </w:rPr>
        <w:t xml:space="preserve">, Los Angeles, J. Paul </w:t>
      </w:r>
      <w:proofErr w:type="spellStart"/>
      <w:r w:rsidR="00D962CA" w:rsidRPr="00D962CA">
        <w:rPr>
          <w:rFonts w:ascii="Times" w:hAnsi="Times"/>
          <w:color w:val="000000" w:themeColor="text1"/>
          <w:sz w:val="22"/>
          <w:szCs w:val="22"/>
          <w:lang w:val="it-IT"/>
        </w:rPr>
        <w:t>Getty</w:t>
      </w:r>
      <w:proofErr w:type="spellEnd"/>
      <w:r w:rsidR="00D962CA" w:rsidRPr="00D962CA">
        <w:rPr>
          <w:rFonts w:ascii="Times" w:hAnsi="Times"/>
          <w:color w:val="000000" w:themeColor="text1"/>
          <w:sz w:val="22"/>
          <w:szCs w:val="22"/>
          <w:lang w:val="it-IT"/>
        </w:rPr>
        <w:t xml:space="preserve"> </w:t>
      </w:r>
      <w:proofErr w:type="spellStart"/>
      <w:r w:rsidR="00D962CA" w:rsidRPr="00D962CA">
        <w:rPr>
          <w:rFonts w:ascii="Times" w:hAnsi="Times"/>
          <w:color w:val="000000" w:themeColor="text1"/>
          <w:sz w:val="22"/>
          <w:szCs w:val="22"/>
          <w:lang w:val="it-IT"/>
        </w:rPr>
        <w:t>Museum</w:t>
      </w:r>
      <w:proofErr w:type="spellEnd"/>
      <w:r w:rsidR="00D962CA" w:rsidRPr="00D962CA">
        <w:rPr>
          <w:rFonts w:ascii="Times" w:hAnsi="Times"/>
          <w:color w:val="000000" w:themeColor="text1"/>
          <w:sz w:val="22"/>
          <w:szCs w:val="22"/>
          <w:lang w:val="it-IT"/>
        </w:rPr>
        <w:t xml:space="preserve"> and </w:t>
      </w:r>
      <w:proofErr w:type="spellStart"/>
      <w:r w:rsidR="00D962CA" w:rsidRPr="00D962CA">
        <w:rPr>
          <w:rFonts w:ascii="Times" w:hAnsi="Times"/>
          <w:color w:val="000000" w:themeColor="text1"/>
          <w:sz w:val="22"/>
          <w:szCs w:val="22"/>
          <w:lang w:val="it-IT"/>
        </w:rPr>
        <w:t>London</w:t>
      </w:r>
      <w:proofErr w:type="spellEnd"/>
      <w:r w:rsidR="00D962CA" w:rsidRPr="00D962CA">
        <w:rPr>
          <w:rFonts w:ascii="Times" w:hAnsi="Times"/>
          <w:color w:val="000000" w:themeColor="text1"/>
          <w:sz w:val="22"/>
          <w:szCs w:val="22"/>
          <w:lang w:val="it-IT"/>
        </w:rPr>
        <w:t xml:space="preserve">, </w:t>
      </w:r>
      <w:proofErr w:type="spellStart"/>
      <w:r w:rsidR="00D962CA" w:rsidRPr="00D962CA">
        <w:rPr>
          <w:rFonts w:ascii="Times" w:hAnsi="Times"/>
          <w:color w:val="000000" w:themeColor="text1"/>
          <w:sz w:val="22"/>
          <w:szCs w:val="22"/>
          <w:lang w:val="it-IT"/>
        </w:rPr>
        <w:t>Royal</w:t>
      </w:r>
      <w:proofErr w:type="spellEnd"/>
      <w:r w:rsidR="00D962CA" w:rsidRPr="00D962CA">
        <w:rPr>
          <w:rFonts w:ascii="Times" w:hAnsi="Times"/>
          <w:color w:val="000000" w:themeColor="text1"/>
          <w:sz w:val="22"/>
          <w:szCs w:val="22"/>
          <w:lang w:val="it-IT"/>
        </w:rPr>
        <w:t xml:space="preserve"> Academy of </w:t>
      </w:r>
      <w:proofErr w:type="spellStart"/>
      <w:r w:rsidR="00D962CA" w:rsidRPr="00D962CA">
        <w:rPr>
          <w:rFonts w:ascii="Times" w:hAnsi="Times"/>
          <w:color w:val="000000" w:themeColor="text1"/>
          <w:sz w:val="22"/>
          <w:szCs w:val="22"/>
          <w:lang w:val="it-IT"/>
        </w:rPr>
        <w:t>Arts</w:t>
      </w:r>
      <w:proofErr w:type="spellEnd"/>
      <w:r w:rsidR="00D962CA" w:rsidRPr="00D962CA">
        <w:rPr>
          <w:rFonts w:ascii="Times" w:hAnsi="Times"/>
          <w:color w:val="000000" w:themeColor="text1"/>
          <w:sz w:val="22"/>
          <w:szCs w:val="22"/>
          <w:lang w:val="it-IT"/>
        </w:rPr>
        <w:t xml:space="preserve">, 2003-2004), </w:t>
      </w:r>
      <w:proofErr w:type="spellStart"/>
      <w:r w:rsidRPr="00D962CA">
        <w:rPr>
          <w:rFonts w:ascii="Times" w:hAnsi="Times"/>
          <w:color w:val="000000" w:themeColor="text1"/>
          <w:sz w:val="22"/>
          <w:szCs w:val="22"/>
          <w:lang w:val="it-IT"/>
        </w:rPr>
        <w:t>ed</w:t>
      </w:r>
      <w:r w:rsidR="00D962CA" w:rsidRPr="00D962CA">
        <w:rPr>
          <w:rFonts w:ascii="Times" w:hAnsi="Times"/>
          <w:color w:val="000000" w:themeColor="text1"/>
          <w:sz w:val="22"/>
          <w:szCs w:val="22"/>
          <w:lang w:val="it-IT"/>
        </w:rPr>
        <w:t>s</w:t>
      </w:r>
      <w:proofErr w:type="spellEnd"/>
      <w:r w:rsidR="00D962CA" w:rsidRPr="00D962CA">
        <w:rPr>
          <w:rFonts w:ascii="Times" w:hAnsi="Times"/>
          <w:color w:val="000000" w:themeColor="text1"/>
          <w:sz w:val="22"/>
          <w:szCs w:val="22"/>
          <w:lang w:val="it-IT"/>
        </w:rPr>
        <w:t>.</w:t>
      </w:r>
      <w:r w:rsidRPr="00D962CA">
        <w:rPr>
          <w:rFonts w:ascii="Times" w:hAnsi="Times"/>
          <w:color w:val="000000" w:themeColor="text1"/>
          <w:sz w:val="22"/>
          <w:szCs w:val="22"/>
          <w:lang w:val="it-IT"/>
        </w:rPr>
        <w:t xml:space="preserve"> Thomas </w:t>
      </w:r>
      <w:proofErr w:type="spellStart"/>
      <w:r w:rsidRPr="00D962CA">
        <w:rPr>
          <w:rFonts w:ascii="Times" w:hAnsi="Times"/>
          <w:color w:val="000000" w:themeColor="text1"/>
          <w:sz w:val="22"/>
          <w:szCs w:val="22"/>
          <w:lang w:val="it-IT"/>
        </w:rPr>
        <w:t>Kren</w:t>
      </w:r>
      <w:proofErr w:type="spellEnd"/>
      <w:r w:rsidRPr="00D962CA">
        <w:rPr>
          <w:rFonts w:ascii="Times" w:hAnsi="Times"/>
          <w:color w:val="000000" w:themeColor="text1"/>
          <w:sz w:val="22"/>
          <w:szCs w:val="22"/>
          <w:lang w:val="it-IT"/>
        </w:rPr>
        <w:t xml:space="preserve"> and </w:t>
      </w:r>
      <w:proofErr w:type="spellStart"/>
      <w:r w:rsidRPr="00D962CA">
        <w:rPr>
          <w:rFonts w:ascii="Times" w:hAnsi="Times"/>
          <w:color w:val="000000" w:themeColor="text1"/>
          <w:sz w:val="22"/>
          <w:szCs w:val="22"/>
          <w:lang w:val="it-IT"/>
        </w:rPr>
        <w:t>Scot</w:t>
      </w:r>
      <w:proofErr w:type="spellEnd"/>
      <w:r w:rsidRPr="00D962CA">
        <w:rPr>
          <w:rFonts w:ascii="Times" w:hAnsi="Times"/>
          <w:color w:val="000000" w:themeColor="text1"/>
          <w:sz w:val="22"/>
          <w:szCs w:val="22"/>
          <w:lang w:val="it-IT"/>
        </w:rPr>
        <w:t xml:space="preserve"> </w:t>
      </w:r>
      <w:proofErr w:type="spellStart"/>
      <w:r w:rsidRPr="00D962CA">
        <w:rPr>
          <w:rFonts w:ascii="Times" w:hAnsi="Times"/>
          <w:color w:val="000000" w:themeColor="text1"/>
          <w:sz w:val="22"/>
          <w:szCs w:val="22"/>
          <w:lang w:val="it-IT"/>
        </w:rPr>
        <w:t>McKendrick</w:t>
      </w:r>
      <w:proofErr w:type="spellEnd"/>
      <w:r w:rsidRPr="00D962CA">
        <w:rPr>
          <w:rFonts w:ascii="Times" w:hAnsi="Times"/>
          <w:color w:val="000000" w:themeColor="text1"/>
          <w:sz w:val="22"/>
          <w:szCs w:val="22"/>
          <w:lang w:val="it-IT"/>
        </w:rPr>
        <w:t xml:space="preserve"> (Los Angeles: J. Paul </w:t>
      </w:r>
      <w:proofErr w:type="spellStart"/>
      <w:r w:rsidRPr="00D962CA">
        <w:rPr>
          <w:rFonts w:ascii="Times" w:hAnsi="Times"/>
          <w:color w:val="000000" w:themeColor="text1"/>
          <w:sz w:val="22"/>
          <w:szCs w:val="22"/>
          <w:lang w:val="it-IT"/>
        </w:rPr>
        <w:t>Getty</w:t>
      </w:r>
      <w:proofErr w:type="spellEnd"/>
      <w:r w:rsidRPr="00D962CA">
        <w:rPr>
          <w:rFonts w:ascii="Times" w:hAnsi="Times"/>
          <w:color w:val="000000" w:themeColor="text1"/>
          <w:sz w:val="22"/>
          <w:szCs w:val="22"/>
          <w:lang w:val="it-IT"/>
        </w:rPr>
        <w:t xml:space="preserve"> </w:t>
      </w:r>
      <w:proofErr w:type="spellStart"/>
      <w:r w:rsidRPr="00D962CA">
        <w:rPr>
          <w:rFonts w:ascii="Times" w:hAnsi="Times"/>
          <w:color w:val="000000" w:themeColor="text1"/>
          <w:sz w:val="22"/>
          <w:szCs w:val="22"/>
          <w:lang w:val="it-IT"/>
        </w:rPr>
        <w:t>Museum</w:t>
      </w:r>
      <w:proofErr w:type="spellEnd"/>
      <w:r w:rsidRPr="00D962CA">
        <w:rPr>
          <w:rFonts w:ascii="Times" w:hAnsi="Times"/>
          <w:color w:val="000000" w:themeColor="text1"/>
          <w:sz w:val="22"/>
          <w:szCs w:val="22"/>
          <w:lang w:val="it-IT"/>
        </w:rPr>
        <w:t>, 2003)</w:t>
      </w:r>
      <w:r w:rsidR="00D962CA" w:rsidRPr="00D962CA">
        <w:rPr>
          <w:rFonts w:ascii="Times" w:hAnsi="Times"/>
          <w:color w:val="000000" w:themeColor="text1"/>
          <w:sz w:val="22"/>
          <w:szCs w:val="22"/>
          <w:lang w:val="it-IT"/>
        </w:rPr>
        <w:t xml:space="preserve">. </w:t>
      </w:r>
      <w:r w:rsidR="00680B3E">
        <w:rPr>
          <w:rFonts w:ascii="Times" w:hAnsi="Times"/>
          <w:b/>
          <w:color w:val="000000" w:themeColor="text1"/>
          <w:sz w:val="22"/>
          <w:szCs w:val="22"/>
          <w:lang w:val="it-IT"/>
        </w:rPr>
        <w:t>PDF</w:t>
      </w:r>
      <w:r w:rsidR="00D962CA" w:rsidRPr="00D962CA">
        <w:rPr>
          <w:rFonts w:ascii="Times" w:hAnsi="Times"/>
          <w:b/>
          <w:color w:val="000000" w:themeColor="text1"/>
          <w:sz w:val="22"/>
          <w:szCs w:val="22"/>
          <w:lang w:val="it-IT"/>
        </w:rPr>
        <w:t xml:space="preserve"> </w:t>
      </w:r>
      <w:proofErr w:type="spellStart"/>
      <w:r w:rsidR="00D962CA" w:rsidRPr="00D962CA">
        <w:rPr>
          <w:rFonts w:ascii="Times" w:hAnsi="Times"/>
          <w:b/>
          <w:color w:val="000000" w:themeColor="text1"/>
          <w:sz w:val="22"/>
          <w:szCs w:val="22"/>
          <w:lang w:val="it-IT"/>
        </w:rPr>
        <w:t>available</w:t>
      </w:r>
      <w:proofErr w:type="spellEnd"/>
      <w:r w:rsidR="00D962CA" w:rsidRPr="00D962CA">
        <w:rPr>
          <w:rFonts w:ascii="Times" w:hAnsi="Times"/>
          <w:b/>
          <w:color w:val="000000" w:themeColor="text1"/>
          <w:sz w:val="22"/>
          <w:szCs w:val="22"/>
          <w:lang w:val="it-IT"/>
        </w:rPr>
        <w:t xml:space="preserve"> </w:t>
      </w:r>
      <w:proofErr w:type="spellStart"/>
      <w:r w:rsidR="00D962CA" w:rsidRPr="00D962CA">
        <w:rPr>
          <w:rFonts w:ascii="Times" w:hAnsi="Times"/>
          <w:b/>
          <w:color w:val="000000" w:themeColor="text1"/>
          <w:sz w:val="22"/>
          <w:szCs w:val="22"/>
          <w:lang w:val="it-IT"/>
        </w:rPr>
        <w:t>at</w:t>
      </w:r>
      <w:proofErr w:type="spellEnd"/>
      <w:r w:rsidR="00D962CA" w:rsidRPr="00D962CA">
        <w:rPr>
          <w:rFonts w:ascii="Times" w:hAnsi="Times"/>
          <w:b/>
          <w:color w:val="000000" w:themeColor="text1"/>
          <w:sz w:val="22"/>
          <w:szCs w:val="22"/>
          <w:lang w:val="it-IT"/>
        </w:rPr>
        <w:t xml:space="preserve"> </w:t>
      </w:r>
      <w:hyperlink r:id="rId13" w:history="1">
        <w:r w:rsidR="00D962CA" w:rsidRPr="00D962CA">
          <w:rPr>
            <w:rStyle w:val="Hyperlink"/>
            <w:rFonts w:ascii="Times" w:hAnsi="Times"/>
            <w:sz w:val="22"/>
            <w:szCs w:val="22"/>
          </w:rPr>
          <w:t>https://www.getty.edu/publications/virtuallibrary/0892367040.html</w:t>
        </w:r>
      </w:hyperlink>
    </w:p>
    <w:p w14:paraId="12043A92" w14:textId="03B02213" w:rsidR="008B0514" w:rsidRDefault="008B0514" w:rsidP="00D962CA">
      <w:pPr>
        <w:rPr>
          <w:rFonts w:ascii="Times" w:hAnsi="Times"/>
          <w:sz w:val="22"/>
          <w:szCs w:val="22"/>
        </w:rPr>
      </w:pPr>
    </w:p>
    <w:p w14:paraId="609F261E" w14:textId="56CF0F7B" w:rsidR="00822AB7" w:rsidRPr="00822AB7" w:rsidRDefault="00822AB7" w:rsidP="00D962CA">
      <w:pPr>
        <w:rPr>
          <w:rFonts w:ascii="Times" w:hAnsi="Times"/>
          <w:sz w:val="22"/>
          <w:szCs w:val="22"/>
        </w:rPr>
      </w:pPr>
      <w:r>
        <w:rPr>
          <w:rFonts w:ascii="Times" w:hAnsi="Times"/>
          <w:sz w:val="22"/>
          <w:szCs w:val="22"/>
        </w:rPr>
        <w:t xml:space="preserve">Susan Frances Jones, </w:t>
      </w:r>
      <w:r>
        <w:rPr>
          <w:rFonts w:ascii="Times" w:hAnsi="Times"/>
          <w:i/>
          <w:sz w:val="22"/>
          <w:szCs w:val="22"/>
        </w:rPr>
        <w:t xml:space="preserve">Van Eyck to </w:t>
      </w:r>
      <w:proofErr w:type="spellStart"/>
      <w:r>
        <w:rPr>
          <w:rFonts w:ascii="Times" w:hAnsi="Times"/>
          <w:i/>
          <w:sz w:val="22"/>
          <w:szCs w:val="22"/>
        </w:rPr>
        <w:t>Gossaert</w:t>
      </w:r>
      <w:proofErr w:type="spellEnd"/>
      <w:r>
        <w:rPr>
          <w:rFonts w:ascii="Times" w:hAnsi="Times"/>
          <w:i/>
          <w:sz w:val="22"/>
          <w:szCs w:val="22"/>
        </w:rPr>
        <w:t>: Towards a Northern Renaissance</w:t>
      </w:r>
      <w:r w:rsidR="00CB43FF">
        <w:rPr>
          <w:rFonts w:ascii="Times" w:hAnsi="Times"/>
          <w:sz w:val="22"/>
          <w:szCs w:val="22"/>
        </w:rPr>
        <w:t xml:space="preserve"> </w:t>
      </w:r>
      <w:r w:rsidR="0094340C">
        <w:rPr>
          <w:rFonts w:ascii="Times" w:hAnsi="Times"/>
          <w:sz w:val="22"/>
          <w:szCs w:val="22"/>
        </w:rPr>
        <w:t xml:space="preserve">(exhibition catalogue, London, National Gallery, 2011) </w:t>
      </w:r>
      <w:r w:rsidR="00CB43FF">
        <w:rPr>
          <w:rFonts w:ascii="Times" w:hAnsi="Times"/>
          <w:sz w:val="22"/>
          <w:szCs w:val="22"/>
        </w:rPr>
        <w:t>(London: National Gallery, 2011)</w:t>
      </w:r>
    </w:p>
    <w:p w14:paraId="2DCD7E70" w14:textId="77777777" w:rsidR="00822AB7" w:rsidRDefault="00822AB7" w:rsidP="00D962CA">
      <w:pPr>
        <w:rPr>
          <w:rFonts w:ascii="Times" w:hAnsi="Times"/>
          <w:sz w:val="22"/>
          <w:szCs w:val="22"/>
        </w:rPr>
      </w:pPr>
    </w:p>
    <w:p w14:paraId="1717F5AB" w14:textId="3FE0CAB6" w:rsidR="008B0514" w:rsidRPr="00D907AC" w:rsidRDefault="008B0514" w:rsidP="00D962CA">
      <w:pPr>
        <w:rPr>
          <w:rFonts w:ascii="Times" w:hAnsi="Times"/>
          <w:sz w:val="22"/>
          <w:szCs w:val="22"/>
        </w:rPr>
      </w:pPr>
      <w:r w:rsidRPr="00D907AC">
        <w:rPr>
          <w:rFonts w:ascii="Times" w:hAnsi="Times"/>
          <w:sz w:val="22"/>
          <w:szCs w:val="22"/>
        </w:rPr>
        <w:t>Joseph Leo Koerner, </w:t>
      </w:r>
      <w:r w:rsidRPr="00D907AC">
        <w:rPr>
          <w:rFonts w:ascii="Times" w:hAnsi="Times"/>
          <w:i/>
          <w:iCs/>
          <w:sz w:val="22"/>
          <w:szCs w:val="22"/>
        </w:rPr>
        <w:t>The Reformation of the Imag</w:t>
      </w:r>
      <w:r w:rsidRPr="00D907AC">
        <w:rPr>
          <w:rFonts w:ascii="Times" w:hAnsi="Times"/>
          <w:sz w:val="22"/>
          <w:szCs w:val="22"/>
        </w:rPr>
        <w:t xml:space="preserve">e (London: </w:t>
      </w:r>
      <w:proofErr w:type="spellStart"/>
      <w:r w:rsidRPr="00D907AC">
        <w:rPr>
          <w:rFonts w:ascii="Times" w:hAnsi="Times"/>
          <w:sz w:val="22"/>
          <w:szCs w:val="22"/>
        </w:rPr>
        <w:t>Reaktion</w:t>
      </w:r>
      <w:proofErr w:type="spellEnd"/>
      <w:r w:rsidRPr="00D907AC">
        <w:rPr>
          <w:rFonts w:ascii="Times" w:hAnsi="Times"/>
          <w:sz w:val="22"/>
          <w:szCs w:val="22"/>
        </w:rPr>
        <w:t>, 2004)</w:t>
      </w:r>
    </w:p>
    <w:p w14:paraId="75540A29" w14:textId="22E64296" w:rsidR="008B0514" w:rsidRPr="00D907AC" w:rsidRDefault="008B0514" w:rsidP="00D962CA">
      <w:pPr>
        <w:rPr>
          <w:rFonts w:ascii="Times" w:hAnsi="Times"/>
          <w:sz w:val="22"/>
          <w:szCs w:val="22"/>
        </w:rPr>
      </w:pPr>
    </w:p>
    <w:p w14:paraId="550E110A" w14:textId="08F21174" w:rsidR="00D907AC" w:rsidRDefault="00D907AC" w:rsidP="00D907AC">
      <w:pPr>
        <w:rPr>
          <w:sz w:val="22"/>
          <w:szCs w:val="22"/>
        </w:rPr>
      </w:pPr>
      <w:r w:rsidRPr="00D907AC">
        <w:rPr>
          <w:sz w:val="22"/>
          <w:szCs w:val="22"/>
        </w:rPr>
        <w:t>Bonnie Noble, </w:t>
      </w:r>
      <w:r w:rsidRPr="00D907AC">
        <w:rPr>
          <w:i/>
          <w:iCs/>
          <w:sz w:val="22"/>
          <w:szCs w:val="22"/>
        </w:rPr>
        <w:t xml:space="preserve">Lucas Cranach the Elder: Art and Devotion of the German Reformation </w:t>
      </w:r>
      <w:r w:rsidRPr="00D907AC">
        <w:rPr>
          <w:sz w:val="22"/>
          <w:szCs w:val="22"/>
        </w:rPr>
        <w:t xml:space="preserve">(Lanham: University </w:t>
      </w:r>
      <w:r>
        <w:rPr>
          <w:sz w:val="22"/>
          <w:szCs w:val="22"/>
        </w:rPr>
        <w:t xml:space="preserve">Press </w:t>
      </w:r>
      <w:r w:rsidRPr="00D907AC">
        <w:rPr>
          <w:sz w:val="22"/>
          <w:szCs w:val="22"/>
        </w:rPr>
        <w:t>of America, 2009)</w:t>
      </w:r>
    </w:p>
    <w:p w14:paraId="499447A2" w14:textId="588CE26B" w:rsidR="000B0305" w:rsidRDefault="000B0305" w:rsidP="00D907AC">
      <w:pPr>
        <w:rPr>
          <w:sz w:val="22"/>
          <w:szCs w:val="22"/>
        </w:rPr>
      </w:pPr>
    </w:p>
    <w:p w14:paraId="2FD6FEF6" w14:textId="5429C4C1" w:rsidR="000B0305" w:rsidRPr="000B0305" w:rsidRDefault="000B0305" w:rsidP="00D907AC">
      <w:pPr>
        <w:rPr>
          <w:sz w:val="22"/>
          <w:szCs w:val="22"/>
        </w:rPr>
      </w:pPr>
      <w:r>
        <w:rPr>
          <w:sz w:val="22"/>
          <w:szCs w:val="22"/>
        </w:rPr>
        <w:t xml:space="preserve">Erwin Panofsky, </w:t>
      </w:r>
      <w:r>
        <w:rPr>
          <w:i/>
          <w:sz w:val="22"/>
          <w:szCs w:val="22"/>
        </w:rPr>
        <w:t>Early Netherlandish Painting: Its Origins and Character</w:t>
      </w:r>
      <w:r>
        <w:rPr>
          <w:sz w:val="22"/>
          <w:szCs w:val="22"/>
        </w:rPr>
        <w:t>, 2 vols. (</w:t>
      </w:r>
      <w:r w:rsidR="00B42125">
        <w:rPr>
          <w:sz w:val="22"/>
          <w:szCs w:val="22"/>
        </w:rPr>
        <w:t>1</w:t>
      </w:r>
      <w:r w:rsidR="00B42125" w:rsidRPr="00B42125">
        <w:rPr>
          <w:sz w:val="22"/>
          <w:szCs w:val="22"/>
          <w:vertAlign w:val="superscript"/>
        </w:rPr>
        <w:t>st</w:t>
      </w:r>
      <w:r w:rsidR="00B42125">
        <w:rPr>
          <w:sz w:val="22"/>
          <w:szCs w:val="22"/>
        </w:rPr>
        <w:t xml:space="preserve"> edition, </w:t>
      </w:r>
      <w:r>
        <w:rPr>
          <w:sz w:val="22"/>
          <w:szCs w:val="22"/>
        </w:rPr>
        <w:t>Cambridge: Harvard University Press, 1953)</w:t>
      </w:r>
    </w:p>
    <w:p w14:paraId="1416FE4C" w14:textId="77777777" w:rsidR="00460019" w:rsidRPr="00D907AC" w:rsidRDefault="00460019" w:rsidP="00460019">
      <w:pPr>
        <w:jc w:val="both"/>
        <w:rPr>
          <w:rFonts w:ascii="Times" w:hAnsi="Times"/>
          <w:b/>
          <w:color w:val="FF0000"/>
          <w:sz w:val="22"/>
          <w:szCs w:val="22"/>
          <w:lang w:val="it-IT"/>
        </w:rPr>
      </w:pPr>
    </w:p>
    <w:p w14:paraId="5CED4D42" w14:textId="69D3253F" w:rsidR="00460019" w:rsidRPr="00D907AC" w:rsidRDefault="007A0EA3" w:rsidP="00460019">
      <w:pPr>
        <w:jc w:val="both"/>
        <w:rPr>
          <w:rFonts w:ascii="Times" w:hAnsi="Times"/>
          <w:bCs/>
          <w:color w:val="000000" w:themeColor="text1"/>
          <w:sz w:val="22"/>
          <w:szCs w:val="22"/>
          <w:lang w:val="it-IT"/>
        </w:rPr>
      </w:pPr>
      <w:r w:rsidRPr="00D907AC">
        <w:rPr>
          <w:rFonts w:ascii="Times" w:hAnsi="Times"/>
          <w:bCs/>
          <w:color w:val="000000" w:themeColor="text1"/>
          <w:sz w:val="22"/>
          <w:szCs w:val="22"/>
          <w:lang w:val="it-IT"/>
        </w:rPr>
        <w:t>David H. Price</w:t>
      </w:r>
      <w:r w:rsidR="00460019" w:rsidRPr="00D907AC">
        <w:rPr>
          <w:rFonts w:ascii="Times" w:hAnsi="Times"/>
          <w:bCs/>
          <w:color w:val="000000" w:themeColor="text1"/>
          <w:sz w:val="22"/>
          <w:szCs w:val="22"/>
          <w:lang w:val="it-IT"/>
        </w:rPr>
        <w:t xml:space="preserve">, </w:t>
      </w:r>
      <w:bookmarkStart w:id="1" w:name="citation"/>
      <w:proofErr w:type="spellStart"/>
      <w:r w:rsidRPr="00D907AC">
        <w:rPr>
          <w:rFonts w:ascii="Times" w:hAnsi="Times"/>
          <w:bCs/>
          <w:i/>
          <w:color w:val="000000" w:themeColor="text1"/>
          <w:sz w:val="22"/>
          <w:szCs w:val="22"/>
          <w:lang w:val="it-IT"/>
        </w:rPr>
        <w:t>Albrecht</w:t>
      </w:r>
      <w:proofErr w:type="spellEnd"/>
      <w:r w:rsidRPr="00D907AC">
        <w:rPr>
          <w:rFonts w:ascii="Times" w:hAnsi="Times"/>
          <w:bCs/>
          <w:i/>
          <w:color w:val="000000" w:themeColor="text1"/>
          <w:sz w:val="22"/>
          <w:szCs w:val="22"/>
          <w:lang w:val="it-IT"/>
        </w:rPr>
        <w:t xml:space="preserve"> </w:t>
      </w:r>
      <w:proofErr w:type="spellStart"/>
      <w:r w:rsidRPr="00D907AC">
        <w:rPr>
          <w:rFonts w:ascii="Times" w:hAnsi="Times"/>
          <w:bCs/>
          <w:i/>
          <w:color w:val="000000" w:themeColor="text1"/>
          <w:sz w:val="22"/>
          <w:szCs w:val="22"/>
          <w:lang w:val="it-IT"/>
        </w:rPr>
        <w:t>Dürer’s</w:t>
      </w:r>
      <w:proofErr w:type="spellEnd"/>
      <w:r w:rsidRPr="00D907AC">
        <w:rPr>
          <w:rFonts w:ascii="Times" w:hAnsi="Times"/>
          <w:bCs/>
          <w:i/>
          <w:color w:val="000000" w:themeColor="text1"/>
          <w:sz w:val="22"/>
          <w:szCs w:val="22"/>
          <w:lang w:val="it-IT"/>
        </w:rPr>
        <w:t xml:space="preserve"> </w:t>
      </w:r>
      <w:proofErr w:type="spellStart"/>
      <w:r w:rsidRPr="00D907AC">
        <w:rPr>
          <w:rFonts w:ascii="Times" w:hAnsi="Times"/>
          <w:bCs/>
          <w:i/>
          <w:color w:val="000000" w:themeColor="text1"/>
          <w:sz w:val="22"/>
          <w:szCs w:val="22"/>
          <w:lang w:val="it-IT"/>
        </w:rPr>
        <w:t>Renaissance</w:t>
      </w:r>
      <w:proofErr w:type="spellEnd"/>
      <w:r w:rsidR="00401B67" w:rsidRPr="00D907AC">
        <w:rPr>
          <w:rFonts w:ascii="Times" w:hAnsi="Times"/>
          <w:bCs/>
          <w:i/>
          <w:color w:val="000000" w:themeColor="text1"/>
          <w:sz w:val="22"/>
          <w:szCs w:val="22"/>
          <w:lang w:val="it-IT"/>
        </w:rPr>
        <w:t xml:space="preserve">: </w:t>
      </w:r>
      <w:proofErr w:type="spellStart"/>
      <w:r w:rsidRPr="00D907AC">
        <w:rPr>
          <w:rFonts w:ascii="Times" w:hAnsi="Times"/>
          <w:bCs/>
          <w:i/>
          <w:color w:val="000000" w:themeColor="text1"/>
          <w:sz w:val="22"/>
          <w:szCs w:val="22"/>
          <w:lang w:val="it-IT"/>
        </w:rPr>
        <w:t>Humanism</w:t>
      </w:r>
      <w:proofErr w:type="spellEnd"/>
      <w:r w:rsidRPr="00D907AC">
        <w:rPr>
          <w:rFonts w:ascii="Times" w:hAnsi="Times"/>
          <w:bCs/>
          <w:i/>
          <w:color w:val="000000" w:themeColor="text1"/>
          <w:sz w:val="22"/>
          <w:szCs w:val="22"/>
          <w:lang w:val="it-IT"/>
        </w:rPr>
        <w:t xml:space="preserve">, </w:t>
      </w:r>
      <w:proofErr w:type="spellStart"/>
      <w:r w:rsidRPr="00D907AC">
        <w:rPr>
          <w:rFonts w:ascii="Times" w:hAnsi="Times"/>
          <w:bCs/>
          <w:i/>
          <w:color w:val="000000" w:themeColor="text1"/>
          <w:sz w:val="22"/>
          <w:szCs w:val="22"/>
          <w:lang w:val="it-IT"/>
        </w:rPr>
        <w:t>Reformation</w:t>
      </w:r>
      <w:proofErr w:type="spellEnd"/>
      <w:r w:rsidRPr="00D907AC">
        <w:rPr>
          <w:rFonts w:ascii="Times" w:hAnsi="Times"/>
          <w:bCs/>
          <w:i/>
          <w:color w:val="000000" w:themeColor="text1"/>
          <w:sz w:val="22"/>
          <w:szCs w:val="22"/>
          <w:lang w:val="it-IT"/>
        </w:rPr>
        <w:t xml:space="preserve">, and the Art of </w:t>
      </w:r>
      <w:proofErr w:type="spellStart"/>
      <w:r w:rsidRPr="00D907AC">
        <w:rPr>
          <w:rFonts w:ascii="Times" w:hAnsi="Times"/>
          <w:bCs/>
          <w:i/>
          <w:color w:val="000000" w:themeColor="text1"/>
          <w:sz w:val="22"/>
          <w:szCs w:val="22"/>
          <w:lang w:val="it-IT"/>
        </w:rPr>
        <w:t>Faith</w:t>
      </w:r>
      <w:proofErr w:type="spellEnd"/>
      <w:r w:rsidRPr="00D907AC">
        <w:rPr>
          <w:rFonts w:ascii="Times" w:hAnsi="Times"/>
          <w:bCs/>
          <w:i/>
          <w:color w:val="000000" w:themeColor="text1"/>
          <w:sz w:val="22"/>
          <w:szCs w:val="22"/>
          <w:lang w:val="it-IT"/>
        </w:rPr>
        <w:t xml:space="preserve"> </w:t>
      </w:r>
      <w:r w:rsidRPr="00D907AC">
        <w:rPr>
          <w:rFonts w:ascii="Times" w:hAnsi="Times"/>
          <w:bCs/>
          <w:color w:val="000000" w:themeColor="text1"/>
          <w:sz w:val="22"/>
          <w:szCs w:val="22"/>
          <w:lang w:val="it-IT"/>
        </w:rPr>
        <w:t>(</w:t>
      </w:r>
      <w:proofErr w:type="spellStart"/>
      <w:r w:rsidRPr="00D907AC">
        <w:rPr>
          <w:rFonts w:ascii="Times" w:hAnsi="Times"/>
          <w:bCs/>
          <w:color w:val="000000" w:themeColor="text1"/>
          <w:sz w:val="22"/>
          <w:szCs w:val="22"/>
          <w:lang w:val="it-IT"/>
        </w:rPr>
        <w:t>Ann</w:t>
      </w:r>
      <w:proofErr w:type="spellEnd"/>
      <w:r w:rsidRPr="00D907AC">
        <w:rPr>
          <w:rFonts w:ascii="Times" w:hAnsi="Times"/>
          <w:bCs/>
          <w:color w:val="000000" w:themeColor="text1"/>
          <w:sz w:val="22"/>
          <w:szCs w:val="22"/>
          <w:lang w:val="it-IT"/>
        </w:rPr>
        <w:t xml:space="preserve"> </w:t>
      </w:r>
      <w:proofErr w:type="spellStart"/>
      <w:r w:rsidRPr="00D907AC">
        <w:rPr>
          <w:rFonts w:ascii="Times" w:hAnsi="Times"/>
          <w:bCs/>
          <w:color w:val="000000" w:themeColor="text1"/>
          <w:sz w:val="22"/>
          <w:szCs w:val="22"/>
          <w:lang w:val="it-IT"/>
        </w:rPr>
        <w:t>Arbor</w:t>
      </w:r>
      <w:proofErr w:type="spellEnd"/>
      <w:r w:rsidRPr="00D907AC">
        <w:rPr>
          <w:rFonts w:ascii="Times" w:hAnsi="Times"/>
          <w:bCs/>
          <w:color w:val="000000" w:themeColor="text1"/>
          <w:sz w:val="22"/>
          <w:szCs w:val="22"/>
          <w:lang w:val="it-IT"/>
        </w:rPr>
        <w:t xml:space="preserve">: </w:t>
      </w:r>
      <w:proofErr w:type="spellStart"/>
      <w:r w:rsidRPr="00D907AC">
        <w:rPr>
          <w:rFonts w:ascii="Times" w:hAnsi="Times"/>
          <w:bCs/>
          <w:color w:val="000000" w:themeColor="text1"/>
          <w:sz w:val="22"/>
          <w:szCs w:val="22"/>
          <w:lang w:val="it-IT"/>
        </w:rPr>
        <w:t>University</w:t>
      </w:r>
      <w:proofErr w:type="spellEnd"/>
      <w:r w:rsidRPr="00D907AC">
        <w:rPr>
          <w:rFonts w:ascii="Times" w:hAnsi="Times"/>
          <w:bCs/>
          <w:color w:val="000000" w:themeColor="text1"/>
          <w:sz w:val="22"/>
          <w:szCs w:val="22"/>
          <w:lang w:val="it-IT"/>
        </w:rPr>
        <w:t xml:space="preserve"> of Michigan Press, 2003)</w:t>
      </w:r>
    </w:p>
    <w:p w14:paraId="6448E1F0" w14:textId="3BEA75BD" w:rsidR="00D907AC" w:rsidRDefault="00D907AC" w:rsidP="00460019">
      <w:pPr>
        <w:jc w:val="both"/>
        <w:rPr>
          <w:rFonts w:ascii="Times" w:hAnsi="Times"/>
          <w:bCs/>
          <w:color w:val="000000" w:themeColor="text1"/>
          <w:sz w:val="22"/>
          <w:szCs w:val="22"/>
          <w:lang w:val="it-IT"/>
        </w:rPr>
      </w:pPr>
    </w:p>
    <w:p w14:paraId="30E9914C" w14:textId="77777777" w:rsidR="00D907AC" w:rsidRPr="008B0514" w:rsidRDefault="00D907AC" w:rsidP="00D907AC">
      <w:pPr>
        <w:rPr>
          <w:rFonts w:ascii="Times" w:hAnsi="Times"/>
          <w:sz w:val="22"/>
          <w:szCs w:val="22"/>
        </w:rPr>
      </w:pPr>
      <w:r w:rsidRPr="008B0514">
        <w:rPr>
          <w:rFonts w:ascii="Times" w:hAnsi="Times"/>
          <w:sz w:val="22"/>
          <w:szCs w:val="22"/>
        </w:rPr>
        <w:lastRenderedPageBreak/>
        <w:t xml:space="preserve">Michalski </w:t>
      </w:r>
      <w:proofErr w:type="spellStart"/>
      <w:r w:rsidRPr="008B0514">
        <w:rPr>
          <w:rFonts w:ascii="Times" w:hAnsi="Times"/>
          <w:sz w:val="22"/>
          <w:szCs w:val="22"/>
        </w:rPr>
        <w:t>Sergiusz</w:t>
      </w:r>
      <w:proofErr w:type="spellEnd"/>
      <w:r w:rsidRPr="008B0514">
        <w:rPr>
          <w:rFonts w:ascii="Times" w:hAnsi="Times"/>
          <w:sz w:val="22"/>
          <w:szCs w:val="22"/>
        </w:rPr>
        <w:t>, </w:t>
      </w:r>
      <w:r w:rsidRPr="008B0514">
        <w:rPr>
          <w:rFonts w:ascii="Times" w:hAnsi="Times"/>
          <w:i/>
          <w:iCs/>
          <w:sz w:val="22"/>
          <w:szCs w:val="22"/>
        </w:rPr>
        <w:t xml:space="preserve">The Reformation and the Visual Arts: The Protestant Image Question in Western and Eastern Europe </w:t>
      </w:r>
      <w:r w:rsidRPr="008B0514">
        <w:rPr>
          <w:rFonts w:ascii="Times" w:hAnsi="Times"/>
          <w:sz w:val="22"/>
          <w:szCs w:val="22"/>
        </w:rPr>
        <w:t>(London and New York: Routledge, 1993), Chapter 3: ‘Iconoclasm: Rites of Destruction’, pp. 75-98</w:t>
      </w:r>
    </w:p>
    <w:p w14:paraId="7003C48B" w14:textId="499229A9" w:rsidR="00D962CA" w:rsidRDefault="00D962CA" w:rsidP="00460019">
      <w:pPr>
        <w:jc w:val="both"/>
        <w:rPr>
          <w:rFonts w:ascii="Times" w:hAnsi="Times"/>
          <w:color w:val="000000" w:themeColor="text1"/>
          <w:sz w:val="22"/>
          <w:szCs w:val="22"/>
          <w:lang w:val="it-IT"/>
        </w:rPr>
      </w:pPr>
    </w:p>
    <w:p w14:paraId="625D0A79" w14:textId="3D812640" w:rsidR="009A4126" w:rsidRDefault="002A66CC" w:rsidP="0094340C">
      <w:pPr>
        <w:jc w:val="both"/>
        <w:rPr>
          <w:rFonts w:ascii="Times" w:hAnsi="Times"/>
          <w:color w:val="000000" w:themeColor="text1"/>
          <w:sz w:val="22"/>
          <w:szCs w:val="22"/>
          <w:lang w:val="it-IT"/>
        </w:rPr>
      </w:pPr>
      <w:r>
        <w:rPr>
          <w:rFonts w:ascii="Times" w:hAnsi="Times"/>
          <w:color w:val="000000" w:themeColor="text1"/>
          <w:sz w:val="22"/>
          <w:szCs w:val="22"/>
          <w:lang w:val="it-IT"/>
        </w:rPr>
        <w:t xml:space="preserve">Richard J. </w:t>
      </w:r>
      <w:proofErr w:type="spellStart"/>
      <w:r>
        <w:rPr>
          <w:rFonts w:ascii="Times" w:hAnsi="Times"/>
          <w:color w:val="000000" w:themeColor="text1"/>
          <w:sz w:val="22"/>
          <w:szCs w:val="22"/>
          <w:lang w:val="it-IT"/>
        </w:rPr>
        <w:t>Walsh</w:t>
      </w:r>
      <w:proofErr w:type="spellEnd"/>
      <w:r>
        <w:rPr>
          <w:rFonts w:ascii="Times" w:hAnsi="Times"/>
          <w:color w:val="000000" w:themeColor="text1"/>
          <w:sz w:val="22"/>
          <w:szCs w:val="22"/>
          <w:lang w:val="it-IT"/>
        </w:rPr>
        <w:t xml:space="preserve">, </w:t>
      </w:r>
      <w:r>
        <w:rPr>
          <w:rFonts w:ascii="Times" w:hAnsi="Times"/>
          <w:i/>
          <w:color w:val="000000" w:themeColor="text1"/>
          <w:sz w:val="22"/>
          <w:szCs w:val="22"/>
          <w:lang w:val="it-IT"/>
        </w:rPr>
        <w:t xml:space="preserve">Charles the </w:t>
      </w:r>
      <w:proofErr w:type="spellStart"/>
      <w:r>
        <w:rPr>
          <w:rFonts w:ascii="Times" w:hAnsi="Times"/>
          <w:i/>
          <w:color w:val="000000" w:themeColor="text1"/>
          <w:sz w:val="22"/>
          <w:szCs w:val="22"/>
          <w:lang w:val="it-IT"/>
        </w:rPr>
        <w:t>Bold</w:t>
      </w:r>
      <w:proofErr w:type="spellEnd"/>
      <w:r>
        <w:rPr>
          <w:rFonts w:ascii="Times" w:hAnsi="Times"/>
          <w:i/>
          <w:color w:val="000000" w:themeColor="text1"/>
          <w:sz w:val="22"/>
          <w:szCs w:val="22"/>
          <w:lang w:val="it-IT"/>
        </w:rPr>
        <w:t xml:space="preserve"> and </w:t>
      </w:r>
      <w:proofErr w:type="spellStart"/>
      <w:r>
        <w:rPr>
          <w:rFonts w:ascii="Times" w:hAnsi="Times"/>
          <w:i/>
          <w:color w:val="000000" w:themeColor="text1"/>
          <w:sz w:val="22"/>
          <w:szCs w:val="22"/>
          <w:lang w:val="it-IT"/>
        </w:rPr>
        <w:t>Italy</w:t>
      </w:r>
      <w:proofErr w:type="spellEnd"/>
      <w:r>
        <w:rPr>
          <w:rFonts w:ascii="Times" w:hAnsi="Times"/>
          <w:i/>
          <w:color w:val="000000" w:themeColor="text1"/>
          <w:sz w:val="22"/>
          <w:szCs w:val="22"/>
          <w:lang w:val="it-IT"/>
        </w:rPr>
        <w:t xml:space="preserve"> (1467-1477): </w:t>
      </w:r>
      <w:proofErr w:type="spellStart"/>
      <w:r>
        <w:rPr>
          <w:rFonts w:ascii="Times" w:hAnsi="Times"/>
          <w:i/>
          <w:color w:val="000000" w:themeColor="text1"/>
          <w:sz w:val="22"/>
          <w:szCs w:val="22"/>
          <w:lang w:val="it-IT"/>
        </w:rPr>
        <w:t>Politics</w:t>
      </w:r>
      <w:proofErr w:type="spellEnd"/>
      <w:r>
        <w:rPr>
          <w:rFonts w:ascii="Times" w:hAnsi="Times"/>
          <w:i/>
          <w:color w:val="000000" w:themeColor="text1"/>
          <w:sz w:val="22"/>
          <w:szCs w:val="22"/>
          <w:lang w:val="it-IT"/>
        </w:rPr>
        <w:t xml:space="preserve"> and </w:t>
      </w:r>
      <w:proofErr w:type="spellStart"/>
      <w:r>
        <w:rPr>
          <w:rFonts w:ascii="Times" w:hAnsi="Times"/>
          <w:i/>
          <w:color w:val="000000" w:themeColor="text1"/>
          <w:sz w:val="22"/>
          <w:szCs w:val="22"/>
          <w:lang w:val="it-IT"/>
        </w:rPr>
        <w:t>Personnel</w:t>
      </w:r>
      <w:proofErr w:type="spellEnd"/>
      <w:r w:rsidR="00C0185D">
        <w:rPr>
          <w:rFonts w:ascii="Times" w:hAnsi="Times"/>
          <w:color w:val="000000" w:themeColor="text1"/>
          <w:sz w:val="22"/>
          <w:szCs w:val="22"/>
          <w:lang w:val="it-IT"/>
        </w:rPr>
        <w:t xml:space="preserve"> (Liverpool: Liverpool </w:t>
      </w:r>
      <w:proofErr w:type="spellStart"/>
      <w:r w:rsidR="00C0185D">
        <w:rPr>
          <w:rFonts w:ascii="Times" w:hAnsi="Times"/>
          <w:color w:val="000000" w:themeColor="text1"/>
          <w:sz w:val="22"/>
          <w:szCs w:val="22"/>
          <w:lang w:val="it-IT"/>
        </w:rPr>
        <w:t>University</w:t>
      </w:r>
      <w:proofErr w:type="spellEnd"/>
      <w:r w:rsidR="00C0185D">
        <w:rPr>
          <w:rFonts w:ascii="Times" w:hAnsi="Times"/>
          <w:color w:val="000000" w:themeColor="text1"/>
          <w:sz w:val="22"/>
          <w:szCs w:val="22"/>
          <w:lang w:val="it-IT"/>
        </w:rPr>
        <w:t xml:space="preserve"> Press, 2005), </w:t>
      </w:r>
      <w:proofErr w:type="spellStart"/>
      <w:r w:rsidR="00C0185D">
        <w:rPr>
          <w:rFonts w:ascii="Times" w:hAnsi="Times"/>
          <w:color w:val="000000" w:themeColor="text1"/>
          <w:sz w:val="22"/>
          <w:szCs w:val="22"/>
          <w:lang w:val="it-IT"/>
        </w:rPr>
        <w:t>Chapter</w:t>
      </w:r>
      <w:proofErr w:type="spellEnd"/>
      <w:r w:rsidR="00C0185D">
        <w:rPr>
          <w:rFonts w:ascii="Times" w:hAnsi="Times"/>
          <w:color w:val="000000" w:themeColor="text1"/>
          <w:sz w:val="22"/>
          <w:szCs w:val="22"/>
          <w:lang w:val="it-IT"/>
        </w:rPr>
        <w:t xml:space="preserve"> 3 ‘Relations with Florence and the </w:t>
      </w:r>
      <w:proofErr w:type="spellStart"/>
      <w:r w:rsidR="00C0185D">
        <w:rPr>
          <w:rFonts w:ascii="Times" w:hAnsi="Times"/>
          <w:color w:val="000000" w:themeColor="text1"/>
          <w:sz w:val="22"/>
          <w:szCs w:val="22"/>
          <w:lang w:val="it-IT"/>
        </w:rPr>
        <w:t>Activities</w:t>
      </w:r>
      <w:proofErr w:type="spellEnd"/>
      <w:r w:rsidR="00C0185D">
        <w:rPr>
          <w:rFonts w:ascii="Times" w:hAnsi="Times"/>
          <w:color w:val="000000" w:themeColor="text1"/>
          <w:sz w:val="22"/>
          <w:szCs w:val="22"/>
          <w:lang w:val="it-IT"/>
        </w:rPr>
        <w:t xml:space="preserve"> of Tommaso </w:t>
      </w:r>
      <w:proofErr w:type="spellStart"/>
      <w:r w:rsidR="00C0185D">
        <w:rPr>
          <w:rFonts w:ascii="Times" w:hAnsi="Times"/>
          <w:color w:val="000000" w:themeColor="text1"/>
          <w:sz w:val="22"/>
          <w:szCs w:val="22"/>
          <w:lang w:val="it-IT"/>
        </w:rPr>
        <w:t>Portinari</w:t>
      </w:r>
      <w:proofErr w:type="spellEnd"/>
      <w:r w:rsidR="00C0185D">
        <w:rPr>
          <w:rFonts w:ascii="Times" w:hAnsi="Times"/>
          <w:color w:val="000000" w:themeColor="text1"/>
          <w:sz w:val="22"/>
          <w:szCs w:val="22"/>
          <w:lang w:val="it-IT"/>
        </w:rPr>
        <w:t>’, pp. 120-153</w:t>
      </w:r>
      <w:bookmarkEnd w:id="1"/>
      <w:r w:rsidR="0094340C">
        <w:rPr>
          <w:rFonts w:ascii="Times" w:hAnsi="Times"/>
          <w:color w:val="000000" w:themeColor="text1"/>
          <w:sz w:val="22"/>
          <w:szCs w:val="22"/>
          <w:lang w:val="it-IT"/>
        </w:rPr>
        <w:t>.</w:t>
      </w:r>
    </w:p>
    <w:p w14:paraId="1EA5362D" w14:textId="431C166B" w:rsidR="00B2658E" w:rsidRDefault="00B2658E" w:rsidP="0094340C">
      <w:pPr>
        <w:jc w:val="both"/>
        <w:rPr>
          <w:rStyle w:val="Hyperlink"/>
          <w:rFonts w:ascii="Times" w:hAnsi="Times"/>
          <w:color w:val="000000" w:themeColor="text1"/>
          <w:sz w:val="22"/>
          <w:szCs w:val="22"/>
          <w:u w:val="none"/>
          <w:lang w:val="it-IT"/>
        </w:rPr>
      </w:pPr>
    </w:p>
    <w:p w14:paraId="5F65BDF4" w14:textId="096A7D92" w:rsidR="00674F5A" w:rsidRPr="000F440C" w:rsidRDefault="00674F5A" w:rsidP="00A17D93">
      <w:pPr>
        <w:jc w:val="both"/>
        <w:rPr>
          <w:rFonts w:ascii="Times" w:hAnsi="Times"/>
          <w:sz w:val="22"/>
          <w:szCs w:val="22"/>
          <w:lang w:val="it-IT"/>
        </w:rPr>
      </w:pPr>
    </w:p>
    <w:sectPr w:rsidR="00674F5A" w:rsidRPr="000F440C" w:rsidSect="00C15435">
      <w:pgSz w:w="11900" w:h="16840"/>
      <w:pgMar w:top="1134" w:right="1134" w:bottom="1134" w:left="1134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Wingdings">
    <w:panose1 w:val="05000000000000000000"/>
    <w:charset w:val="02"/>
    <w:family w:val="decorative"/>
    <w:pitch w:val="variable"/>
    <w:sig w:usb0="00000003" w:usb1="10000000" w:usb2="00000000" w:usb3="00000000" w:csb0="800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ACFF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Lucida Grande">
    <w:panose1 w:val="020B0600040502020204"/>
    <w:charset w:val="00"/>
    <w:family w:val="swiss"/>
    <w:pitch w:val="variable"/>
    <w:sig w:usb0="E1000AEF" w:usb1="5000A1FF" w:usb2="00000000" w:usb3="00000000" w:csb0="000001BF" w:csb1="00000000"/>
  </w:font>
  <w:font w:name="Times">
    <w:panose1 w:val="00000500000000020000"/>
    <w:charset w:val="00"/>
    <w:family w:val="auto"/>
    <w:pitch w:val="variable"/>
    <w:sig w:usb0="E00002FF" w:usb1="5000205A" w:usb2="0000000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Yu Mincho">
    <w:panose1 w:val="02020400000000000000"/>
    <w:charset w:val="80"/>
    <w:family w:val="roman"/>
    <w:pitch w:val="variable"/>
    <w:sig w:usb0="800002E7" w:usb1="2AC7FCFF" w:usb2="00000012" w:usb3="00000000" w:csb0="000200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4F442A2C"/>
    <w:multiLevelType w:val="multilevel"/>
    <w:tmpl w:val="33629E9E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80"/>
  <w:proofState w:spelling="clean" w:grammar="clean"/>
  <w:defaultTabStop w:val="720"/>
  <w:hyphenationZone w:val="283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403C18"/>
    <w:rsid w:val="00030E98"/>
    <w:rsid w:val="000352BC"/>
    <w:rsid w:val="00060F26"/>
    <w:rsid w:val="0006233B"/>
    <w:rsid w:val="000762A9"/>
    <w:rsid w:val="0009647B"/>
    <w:rsid w:val="000A7BE8"/>
    <w:rsid w:val="000B0305"/>
    <w:rsid w:val="000F440C"/>
    <w:rsid w:val="000F4E80"/>
    <w:rsid w:val="001003D5"/>
    <w:rsid w:val="0012120A"/>
    <w:rsid w:val="001248AC"/>
    <w:rsid w:val="0014664E"/>
    <w:rsid w:val="001666BF"/>
    <w:rsid w:val="00180F97"/>
    <w:rsid w:val="00192F84"/>
    <w:rsid w:val="001A3A2F"/>
    <w:rsid w:val="001A61F2"/>
    <w:rsid w:val="001C3EA2"/>
    <w:rsid w:val="001E60D5"/>
    <w:rsid w:val="001E727E"/>
    <w:rsid w:val="0021101A"/>
    <w:rsid w:val="0022394C"/>
    <w:rsid w:val="00254116"/>
    <w:rsid w:val="00273EBA"/>
    <w:rsid w:val="00282ADA"/>
    <w:rsid w:val="002830B6"/>
    <w:rsid w:val="002A66CC"/>
    <w:rsid w:val="002D2DF1"/>
    <w:rsid w:val="002D66FB"/>
    <w:rsid w:val="00321717"/>
    <w:rsid w:val="00322BA3"/>
    <w:rsid w:val="003338D1"/>
    <w:rsid w:val="00334F80"/>
    <w:rsid w:val="00335CEC"/>
    <w:rsid w:val="00355231"/>
    <w:rsid w:val="00366003"/>
    <w:rsid w:val="00381C52"/>
    <w:rsid w:val="00397D33"/>
    <w:rsid w:val="003A62F5"/>
    <w:rsid w:val="003B0114"/>
    <w:rsid w:val="003B3FA3"/>
    <w:rsid w:val="003F0742"/>
    <w:rsid w:val="00401B67"/>
    <w:rsid w:val="00403C18"/>
    <w:rsid w:val="00417B67"/>
    <w:rsid w:val="00460019"/>
    <w:rsid w:val="004611A2"/>
    <w:rsid w:val="0047072F"/>
    <w:rsid w:val="00474F0E"/>
    <w:rsid w:val="00493B69"/>
    <w:rsid w:val="004A2A7F"/>
    <w:rsid w:val="004A6BB0"/>
    <w:rsid w:val="004A771E"/>
    <w:rsid w:val="004C1B31"/>
    <w:rsid w:val="004D02BB"/>
    <w:rsid w:val="004E40F7"/>
    <w:rsid w:val="004F5F37"/>
    <w:rsid w:val="00513ACB"/>
    <w:rsid w:val="005220CF"/>
    <w:rsid w:val="00524793"/>
    <w:rsid w:val="00533FAC"/>
    <w:rsid w:val="00573D2C"/>
    <w:rsid w:val="00591EFC"/>
    <w:rsid w:val="005A326F"/>
    <w:rsid w:val="005D5497"/>
    <w:rsid w:val="005E3699"/>
    <w:rsid w:val="005E6203"/>
    <w:rsid w:val="005F54FB"/>
    <w:rsid w:val="00637F77"/>
    <w:rsid w:val="006434C0"/>
    <w:rsid w:val="006559E7"/>
    <w:rsid w:val="006633B4"/>
    <w:rsid w:val="00666272"/>
    <w:rsid w:val="00674F5A"/>
    <w:rsid w:val="00677C62"/>
    <w:rsid w:val="00680B3E"/>
    <w:rsid w:val="00696303"/>
    <w:rsid w:val="006A2BEF"/>
    <w:rsid w:val="006B6550"/>
    <w:rsid w:val="006C7339"/>
    <w:rsid w:val="006E060F"/>
    <w:rsid w:val="006F3B76"/>
    <w:rsid w:val="006F53FD"/>
    <w:rsid w:val="0071743B"/>
    <w:rsid w:val="00720D91"/>
    <w:rsid w:val="00772AA3"/>
    <w:rsid w:val="00780D33"/>
    <w:rsid w:val="007907D3"/>
    <w:rsid w:val="007A0EA3"/>
    <w:rsid w:val="007C3005"/>
    <w:rsid w:val="007C7814"/>
    <w:rsid w:val="007E2AC9"/>
    <w:rsid w:val="007F5A90"/>
    <w:rsid w:val="007F602A"/>
    <w:rsid w:val="00822AB7"/>
    <w:rsid w:val="008270B8"/>
    <w:rsid w:val="00827E2C"/>
    <w:rsid w:val="008605A5"/>
    <w:rsid w:val="008635C9"/>
    <w:rsid w:val="0086503E"/>
    <w:rsid w:val="008B0514"/>
    <w:rsid w:val="008B2E1C"/>
    <w:rsid w:val="008B4FDC"/>
    <w:rsid w:val="008B58B3"/>
    <w:rsid w:val="008E3B31"/>
    <w:rsid w:val="0090047B"/>
    <w:rsid w:val="00935129"/>
    <w:rsid w:val="00941837"/>
    <w:rsid w:val="00942A08"/>
    <w:rsid w:val="0094340C"/>
    <w:rsid w:val="00951DAB"/>
    <w:rsid w:val="009772ED"/>
    <w:rsid w:val="00977BFC"/>
    <w:rsid w:val="00980684"/>
    <w:rsid w:val="00981994"/>
    <w:rsid w:val="00981BA4"/>
    <w:rsid w:val="009915E3"/>
    <w:rsid w:val="00995B1A"/>
    <w:rsid w:val="00997CA1"/>
    <w:rsid w:val="009A01F7"/>
    <w:rsid w:val="009A3B40"/>
    <w:rsid w:val="009A4126"/>
    <w:rsid w:val="009A5274"/>
    <w:rsid w:val="009D3381"/>
    <w:rsid w:val="009D3F73"/>
    <w:rsid w:val="009F0C78"/>
    <w:rsid w:val="00A15A96"/>
    <w:rsid w:val="00A17D93"/>
    <w:rsid w:val="00A34CFA"/>
    <w:rsid w:val="00A34FB8"/>
    <w:rsid w:val="00A57EE4"/>
    <w:rsid w:val="00A603BE"/>
    <w:rsid w:val="00A66A3E"/>
    <w:rsid w:val="00A82F7F"/>
    <w:rsid w:val="00A85634"/>
    <w:rsid w:val="00A90D60"/>
    <w:rsid w:val="00AA27B3"/>
    <w:rsid w:val="00AB049C"/>
    <w:rsid w:val="00AB25DC"/>
    <w:rsid w:val="00AC0E0B"/>
    <w:rsid w:val="00AC0EF3"/>
    <w:rsid w:val="00AD290F"/>
    <w:rsid w:val="00AD6CFB"/>
    <w:rsid w:val="00AD761D"/>
    <w:rsid w:val="00AF39EE"/>
    <w:rsid w:val="00AF4D3E"/>
    <w:rsid w:val="00B10EB2"/>
    <w:rsid w:val="00B2658E"/>
    <w:rsid w:val="00B31441"/>
    <w:rsid w:val="00B42125"/>
    <w:rsid w:val="00B80860"/>
    <w:rsid w:val="00B97EDA"/>
    <w:rsid w:val="00BA45BF"/>
    <w:rsid w:val="00BB1E79"/>
    <w:rsid w:val="00BD5A6B"/>
    <w:rsid w:val="00BE2F61"/>
    <w:rsid w:val="00BE5393"/>
    <w:rsid w:val="00C0185D"/>
    <w:rsid w:val="00C03F24"/>
    <w:rsid w:val="00C0548B"/>
    <w:rsid w:val="00C15435"/>
    <w:rsid w:val="00C20D1B"/>
    <w:rsid w:val="00C4463E"/>
    <w:rsid w:val="00C87CC1"/>
    <w:rsid w:val="00C9416F"/>
    <w:rsid w:val="00CB43FF"/>
    <w:rsid w:val="00CE1C64"/>
    <w:rsid w:val="00CF0070"/>
    <w:rsid w:val="00D334AB"/>
    <w:rsid w:val="00D455A8"/>
    <w:rsid w:val="00D47C69"/>
    <w:rsid w:val="00D907AC"/>
    <w:rsid w:val="00D90FB9"/>
    <w:rsid w:val="00D9525C"/>
    <w:rsid w:val="00D962CA"/>
    <w:rsid w:val="00DA58D7"/>
    <w:rsid w:val="00DE31BA"/>
    <w:rsid w:val="00DE76CF"/>
    <w:rsid w:val="00DF74F1"/>
    <w:rsid w:val="00DF7C43"/>
    <w:rsid w:val="00E06E04"/>
    <w:rsid w:val="00E10223"/>
    <w:rsid w:val="00E370DC"/>
    <w:rsid w:val="00E40C24"/>
    <w:rsid w:val="00E44403"/>
    <w:rsid w:val="00E51E99"/>
    <w:rsid w:val="00E72902"/>
    <w:rsid w:val="00E75103"/>
    <w:rsid w:val="00E86203"/>
    <w:rsid w:val="00ED5672"/>
    <w:rsid w:val="00F2398A"/>
    <w:rsid w:val="00F33740"/>
    <w:rsid w:val="00F33774"/>
    <w:rsid w:val="00F35652"/>
    <w:rsid w:val="00F3644A"/>
    <w:rsid w:val="00F419F7"/>
    <w:rsid w:val="00F451EE"/>
    <w:rsid w:val="00F7427C"/>
    <w:rsid w:val="00F76D5D"/>
    <w:rsid w:val="00FA6BF0"/>
    <w:rsid w:val="00FB0330"/>
    <w:rsid w:val="00FC2D7E"/>
    <w:rsid w:val="00FD15E2"/>
    <w:rsid w:val="00FE775A"/>
    <w:rsid w:val="00FF5842"/>
    <w:rsid w:val="00FF6B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171EFB7B"/>
  <w14:defaultImageDpi w14:val="32767"/>
  <w15:docId w15:val="{D1E4F963-ED46-664F-BAE7-79EA71D825A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4"/>
        <w:szCs w:val="24"/>
        <w:lang w:val="en-GB" w:eastAsia="en-US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FF5842"/>
    <w:rPr>
      <w:rFonts w:ascii="Times New Roman" w:eastAsia="Times New Roman" w:hAnsi="Times New Roman" w:cs="Times New Roman"/>
    </w:rPr>
  </w:style>
  <w:style w:type="paragraph" w:styleId="Heading1">
    <w:name w:val="heading 1"/>
    <w:basedOn w:val="Normal"/>
    <w:next w:val="Normal"/>
    <w:link w:val="Heading1Char"/>
    <w:uiPriority w:val="9"/>
    <w:qFormat/>
    <w:rsid w:val="00A17D93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2D4F8E" w:themeColor="accent1" w:themeShade="B5"/>
      <w:sz w:val="32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C0548B"/>
    <w:rPr>
      <w:color w:val="0563C1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C0548B"/>
    <w:rPr>
      <w:color w:val="954F72" w:themeColor="followedHyperlink"/>
      <w:u w:val="single"/>
    </w:rPr>
  </w:style>
  <w:style w:type="character" w:customStyle="1" w:styleId="Heading1Char">
    <w:name w:val="Heading 1 Char"/>
    <w:basedOn w:val="DefaultParagraphFont"/>
    <w:link w:val="Heading1"/>
    <w:uiPriority w:val="9"/>
    <w:rsid w:val="00A17D93"/>
    <w:rPr>
      <w:rFonts w:asciiTheme="majorHAnsi" w:eastAsiaTheme="majorEastAsia" w:hAnsiTheme="majorHAnsi" w:cstheme="majorBidi"/>
      <w:b/>
      <w:bCs/>
      <w:color w:val="2D4F8E" w:themeColor="accent1" w:themeShade="B5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7F5A90"/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F5A90"/>
    <w:rPr>
      <w:rFonts w:ascii="Lucida Grande" w:hAnsi="Lucida Grande" w:cs="Lucida Grande"/>
      <w:sz w:val="18"/>
      <w:szCs w:val="18"/>
    </w:rPr>
  </w:style>
  <w:style w:type="character" w:styleId="Emphasis">
    <w:name w:val="Emphasis"/>
    <w:basedOn w:val="DefaultParagraphFont"/>
    <w:uiPriority w:val="20"/>
    <w:qFormat/>
    <w:rsid w:val="00B2658E"/>
    <w:rPr>
      <w:i/>
      <w:iCs/>
    </w:rPr>
  </w:style>
  <w:style w:type="character" w:styleId="UnresolvedMention">
    <w:name w:val="Unresolved Mention"/>
    <w:basedOn w:val="DefaultParagraphFont"/>
    <w:uiPriority w:val="99"/>
    <w:semiHidden/>
    <w:unhideWhenUsed/>
    <w:rsid w:val="00FF5842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04928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23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280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557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953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10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958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259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654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702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500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822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092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397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09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565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491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37476583">
          <w:marLeft w:val="4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803809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85179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030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17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696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0990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674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190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411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817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8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3039822">
          <w:marLeft w:val="4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95875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metmuseum.org/art/the-collection" TargetMode="External"/><Relationship Id="rId13" Type="http://schemas.openxmlformats.org/officeDocument/2006/relationships/hyperlink" Target="https://www.getty.edu/publications/virtuallibrary/0892367040.html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www.nga.gov/collection/collection-search.html" TargetMode="External"/><Relationship Id="rId12" Type="http://schemas.openxmlformats.org/officeDocument/2006/relationships/hyperlink" Target="https://www.metmuseum.org/art/metpublications/From_Van_Eyck_to_Bruegel_Early_Netherlandish_Painting_in_The_Metropolitan_Museum_of_Art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ww.khm.at/en/objectdb/" TargetMode="External"/><Relationship Id="rId11" Type="http://schemas.openxmlformats.org/officeDocument/2006/relationships/hyperlink" Target="https://www.metmuseum.org/art/metpublications/From_Van_Eyck_to_Bruegel_Early_Netherlandish_Painting_in_The_Metropolitan_Museum_of_Art" TargetMode="External"/><Relationship Id="rId5" Type="http://schemas.openxmlformats.org/officeDocument/2006/relationships/hyperlink" Target="https://www.museodelprado.es/en/the-collection/art-works" TargetMode="External"/><Relationship Id="rId15" Type="http://schemas.openxmlformats.org/officeDocument/2006/relationships/theme" Target="theme/theme1.xml"/><Relationship Id="rId10" Type="http://schemas.openxmlformats.org/officeDocument/2006/relationships/hyperlink" Target="https://www.britishmuseum.org/collection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sammlungenonline.albertina.at/?language=gb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1009</TotalTime>
  <Pages>3</Pages>
  <Words>1210</Words>
  <Characters>6901</Characters>
  <Application>Microsoft Office Word</Application>
  <DocSecurity>0</DocSecurity>
  <Lines>57</Lines>
  <Paragraphs>16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8095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Lines, David</dc:creator>
  <cp:keywords/>
  <dc:description/>
  <cp:lastModifiedBy>Claudia Daniotti</cp:lastModifiedBy>
  <cp:revision>53</cp:revision>
  <dcterms:created xsi:type="dcterms:W3CDTF">2019-09-14T19:56:00Z</dcterms:created>
  <dcterms:modified xsi:type="dcterms:W3CDTF">2022-09-01T15:42:00Z</dcterms:modified>
</cp:coreProperties>
</file>