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2076" w:rsidRPr="005120E0" w:rsidRDefault="001C5A70" w:rsidP="001D7E7C">
      <w:pPr>
        <w:spacing w:after="0" w:line="240" w:lineRule="auto"/>
        <w:jc w:val="center"/>
        <w:outlineLvl w:val="2"/>
        <w:rPr>
          <w:rFonts w:ascii="Arial" w:eastAsia="Times New Roman" w:hAnsi="Arial" w:cs="Arial"/>
          <w:b/>
          <w:bCs/>
          <w:sz w:val="32"/>
          <w:szCs w:val="32"/>
          <w:lang w:eastAsia="en-GB"/>
        </w:rPr>
      </w:pPr>
      <w:r>
        <w:rPr>
          <w:rFonts w:ascii="Arial" w:eastAsia="Times New Roman" w:hAnsi="Arial" w:cs="Arial"/>
          <w:b/>
          <w:bCs/>
          <w:sz w:val="32"/>
          <w:szCs w:val="32"/>
          <w:lang w:eastAsia="en-GB"/>
        </w:rPr>
        <w:t>Spying on Spies: Popular Representations of Spies and Espionage</w:t>
      </w:r>
    </w:p>
    <w:p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5120E0">
        <w:rPr>
          <w:rFonts w:ascii="Arial" w:eastAsia="Times New Roman" w:hAnsi="Arial" w:cs="Arial"/>
          <w:sz w:val="18"/>
          <w:szCs w:val="18"/>
          <w:lang w:eastAsia="en-GB"/>
        </w:rPr>
        <w:t>attendance of</w:t>
      </w:r>
      <w:r w:rsidRPr="005120E0">
        <w:rPr>
          <w:rFonts w:ascii="Arial" w:eastAsia="Times New Roman" w:hAnsi="Arial" w:cs="Arial"/>
          <w:sz w:val="18"/>
          <w:szCs w:val="18"/>
          <w:lang w:eastAsia="en-GB"/>
        </w:rPr>
        <w:t xml:space="preserve"> the</w:t>
      </w:r>
      <w:r w:rsidR="00E32076" w:rsidRPr="005120E0">
        <w:rPr>
          <w:rFonts w:ascii="Arial" w:eastAsia="Times New Roman" w:hAnsi="Arial" w:cs="Arial"/>
          <w:sz w:val="18"/>
          <w:szCs w:val="18"/>
          <w:lang w:eastAsia="en-GB"/>
        </w:rPr>
        <w:t xml:space="preserve"> </w:t>
      </w:r>
      <w:r w:rsidR="001C5A70">
        <w:rPr>
          <w:rFonts w:ascii="Arial" w:eastAsia="Times New Roman" w:hAnsi="Arial" w:cs="Arial"/>
          <w:sz w:val="18"/>
          <w:szCs w:val="18"/>
          <w:lang w:eastAsia="en-GB"/>
        </w:rPr>
        <w:t>Spying on Spies: Popular Representations of Spies and Espionage</w:t>
      </w:r>
      <w:r w:rsidR="00DE5676" w:rsidRP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(the “</w:t>
      </w:r>
      <w:r w:rsidR="00D02D20" w:rsidRPr="005120E0">
        <w:rPr>
          <w:rFonts w:ascii="Arial" w:eastAsia="Times New Roman" w:hAnsi="Arial" w:cs="Arial"/>
          <w:b/>
          <w:sz w:val="18"/>
          <w:szCs w:val="18"/>
          <w:lang w:eastAsia="en-GB"/>
        </w:rPr>
        <w:t>Conference</w:t>
      </w:r>
      <w:r w:rsidR="00E3207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and provision of such </w:t>
      </w:r>
      <w:r w:rsidR="00632D6D"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D02D20"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w:t>
      </w:r>
      <w:proofErr w:type="gramStart"/>
      <w:r w:rsidRPr="005120E0">
        <w:rPr>
          <w:rFonts w:ascii="Arial" w:eastAsia="Times New Roman" w:hAnsi="Arial" w:cs="Arial"/>
          <w:sz w:val="18"/>
          <w:szCs w:val="18"/>
          <w:lang w:eastAsia="en-GB"/>
        </w:rPr>
        <w:t xml:space="preserve">the </w:t>
      </w:r>
      <w:r w:rsidR="001C5A70">
        <w:rPr>
          <w:rFonts w:ascii="Arial" w:eastAsia="Times New Roman" w:hAnsi="Arial" w:cs="Arial"/>
          <w:sz w:val="18"/>
          <w:szCs w:val="18"/>
          <w:lang w:eastAsia="en-GB"/>
        </w:rPr>
        <w:t xml:space="preserve"> Department</w:t>
      </w:r>
      <w:proofErr w:type="gramEnd"/>
      <w:r w:rsidR="001C5A70">
        <w:rPr>
          <w:rFonts w:ascii="Arial" w:eastAsia="Times New Roman" w:hAnsi="Arial" w:cs="Arial"/>
          <w:sz w:val="18"/>
          <w:szCs w:val="18"/>
          <w:lang w:eastAsia="en-GB"/>
        </w:rPr>
        <w:t xml:space="preserve"> of Film and Television</w:t>
      </w:r>
      <w:r w:rsidRPr="005120E0">
        <w:rPr>
          <w:rFonts w:ascii="Arial" w:eastAsia="Times New Roman" w:hAnsi="Arial" w:cs="Arial"/>
          <w:sz w:val="18"/>
          <w:szCs w:val="18"/>
          <w:lang w:eastAsia="en-GB"/>
        </w:rPr>
        <w:t xml:space="preserve"> 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Pr="005120E0">
        <w:rPr>
          <w:rFonts w:ascii="Arial" w:eastAsia="Times New Roman" w:hAnsi="Arial" w:cs="Arial"/>
          <w:sz w:val="18"/>
          <w:szCs w:val="18"/>
          <w:lang w:eastAsia="en-GB"/>
        </w:rPr>
        <w:t xml:space="preserve"> 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rsidR="005120E0" w:rsidRPr="005120E0" w:rsidRDefault="005120E0" w:rsidP="005120E0">
      <w:pPr>
        <w:pStyle w:val="ListParagrap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lastRenderedPageBreak/>
        <w:t>you become insolvent, enter into an arrangement with your creditors or enter into administration, liquidation, bankruptcy or receivership or administrative receivership;</w:t>
      </w:r>
    </w:p>
    <w:p w:rsidR="005120E0" w:rsidRPr="005120E0" w:rsidRDefault="005120E0" w:rsidP="005120E0">
      <w:pPr>
        <w:pStyle w:val="ListParagraph"/>
        <w:rPr>
          <w:rFonts w:ascii="Arial" w:eastAsia="Times New Roman" w:hAnsi="Arial" w:cs="Arial"/>
          <w:color w:val="000000"/>
          <w:sz w:val="18"/>
          <w:szCs w:val="18"/>
        </w:rPr>
      </w:pPr>
    </w:p>
    <w:p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roofErr w:type="gramStart"/>
      <w:r w:rsidRPr="005120E0">
        <w:rPr>
          <w:rFonts w:ascii="Arial" w:eastAsia="Times New Roman" w:hAnsi="Arial" w:cs="Arial"/>
          <w:color w:val="000000"/>
          <w:sz w:val="18"/>
          <w:szCs w:val="18"/>
        </w:rPr>
        <w:t>you</w:t>
      </w:r>
      <w:proofErr w:type="gramEnd"/>
      <w:r w:rsidRPr="005120E0">
        <w:rPr>
          <w:rFonts w:ascii="Arial" w:eastAsia="Times New Roman" w:hAnsi="Arial" w:cs="Arial"/>
          <w:color w:val="000000"/>
          <w:sz w:val="18"/>
          <w:szCs w:val="18"/>
        </w:rPr>
        <w:t xml:space="preserve">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rsidR="0097621B"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5120E0">
        <w:rPr>
          <w:rFonts w:ascii="Arial" w:eastAsia="Times New Roman" w:hAnsi="Arial" w:cs="Arial"/>
          <w:b/>
          <w:sz w:val="18"/>
          <w:szCs w:val="18"/>
          <w:lang w:eastAsia="en-GB"/>
        </w:rPr>
        <w:t>Your right to cancel</w:t>
      </w:r>
      <w:r w:rsidR="0097621B">
        <w:rPr>
          <w:rFonts w:ascii="Arial" w:eastAsia="Times New Roman" w:hAnsi="Arial" w:cs="Arial"/>
          <w:b/>
          <w:sz w:val="18"/>
          <w:szCs w:val="18"/>
          <w:lang w:eastAsia="en-GB"/>
        </w:rPr>
        <w:t xml:space="preserve"> </w:t>
      </w:r>
    </w:p>
    <w:p w:rsidR="0097621B" w:rsidRDefault="00223DAB" w:rsidP="0097621B">
      <w:pPr>
        <w:spacing w:line="240" w:lineRule="auto"/>
        <w:rPr>
          <w:rFonts w:ascii="Arial" w:hAnsi="Arial" w:cs="Arial"/>
          <w:i/>
          <w:sz w:val="18"/>
          <w:szCs w:val="18"/>
        </w:rPr>
      </w:pPr>
      <w:r w:rsidRPr="005120E0">
        <w:rPr>
          <w:rFonts w:ascii="Arial" w:hAnsi="Arial" w:cs="Arial"/>
          <w:i/>
          <w:sz w:val="18"/>
          <w:szCs w:val="18"/>
        </w:rPr>
        <w:t>Right to cancel</w:t>
      </w:r>
      <w:r w:rsidR="0097621B">
        <w:rPr>
          <w:rFonts w:ascii="Arial" w:hAnsi="Arial" w:cs="Arial"/>
          <w:i/>
          <w:sz w:val="18"/>
          <w:szCs w:val="18"/>
        </w:rPr>
        <w:t xml:space="preserve"> conference </w:t>
      </w:r>
      <w:r w:rsidR="0097621B" w:rsidRPr="0097621B">
        <w:rPr>
          <w:rFonts w:ascii="Arial" w:hAnsi="Arial" w:cs="Arial"/>
          <w:i/>
          <w:sz w:val="18"/>
          <w:szCs w:val="18"/>
        </w:rPr>
        <w:t>registration (excluding accommodation)</w:t>
      </w:r>
    </w:p>
    <w:p w:rsidR="00223DAB" w:rsidRPr="005120E0" w:rsidRDefault="00AF1F17" w:rsidP="0097621B">
      <w:pPr>
        <w:spacing w:line="240" w:lineRule="auto"/>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w:t>
      </w:r>
      <w:r w:rsidR="0097621B">
        <w:rPr>
          <w:rFonts w:ascii="Arial" w:eastAsia="Times New Roman" w:hAnsi="Arial" w:cs="Arial"/>
          <w:sz w:val="18"/>
          <w:szCs w:val="18"/>
        </w:rPr>
        <w:t xml:space="preserve">the conference registration element of </w:t>
      </w:r>
      <w:r w:rsidR="00223DAB" w:rsidRPr="005120E0">
        <w:rPr>
          <w:rFonts w:ascii="Arial" w:eastAsia="Times New Roman" w:hAnsi="Arial" w:cs="Arial"/>
          <w:sz w:val="18"/>
          <w:szCs w:val="18"/>
        </w:rPr>
        <w:t xml:space="preserve">this contract within 14 days without giving any reason. </w:t>
      </w:r>
      <w:r w:rsidR="0097621B">
        <w:rPr>
          <w:rFonts w:ascii="Arial" w:eastAsia="Times New Roman" w:hAnsi="Arial" w:cs="Arial"/>
          <w:sz w:val="18"/>
          <w:szCs w:val="18"/>
        </w:rPr>
        <w:t xml:space="preserve"> For the avoidance of doubt, this right of cancellation does not extend to any accommodation booked through the University.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rsidR="00223DAB" w:rsidRPr="005120E0" w:rsidRDefault="00223DAB" w:rsidP="001C5A70">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exercise the right to cancel, you must inform us, </w:t>
      </w:r>
      <w:r w:rsidR="001C5A70">
        <w:rPr>
          <w:rFonts w:ascii="Arial" w:eastAsia="Times New Roman" w:hAnsi="Arial" w:cs="Arial"/>
          <w:sz w:val="18"/>
          <w:szCs w:val="18"/>
        </w:rPr>
        <w:t>the Department of Film and Television</w:t>
      </w:r>
      <w:r w:rsidR="005E27A4">
        <w:rPr>
          <w:rFonts w:ascii="Arial" w:eastAsia="Times New Roman" w:hAnsi="Arial" w:cs="Arial"/>
          <w:sz w:val="18"/>
          <w:szCs w:val="18"/>
        </w:rPr>
        <w:t xml:space="preserve">, </w:t>
      </w:r>
      <w:r w:rsidRPr="005120E0">
        <w:rPr>
          <w:rFonts w:ascii="Arial" w:eastAsia="Times New Roman" w:hAnsi="Arial" w:cs="Arial"/>
          <w:sz w:val="18"/>
          <w:szCs w:val="18"/>
        </w:rPr>
        <w:t xml:space="preserve">The University of Warwick, University House, Kirby Corner Road, Coventry, CV4 8UW (Tel: </w:t>
      </w:r>
      <w:r w:rsidR="001C5A70" w:rsidRPr="001C5A70">
        <w:rPr>
          <w:rFonts w:ascii="Arial" w:eastAsia="Times New Roman" w:hAnsi="Arial" w:cs="Arial"/>
          <w:sz w:val="18"/>
          <w:szCs w:val="18"/>
        </w:rPr>
        <w:t>024 765 23511</w:t>
      </w:r>
      <w:r w:rsidR="00192412" w:rsidRPr="005120E0">
        <w:rPr>
          <w:rFonts w:ascii="Arial" w:eastAsia="Times New Roman" w:hAnsi="Arial" w:cs="Arial"/>
          <w:sz w:val="18"/>
          <w:szCs w:val="18"/>
        </w:rPr>
        <w:t xml:space="preserve">) </w:t>
      </w:r>
      <w:r w:rsidRPr="005120E0">
        <w:rPr>
          <w:rFonts w:ascii="Arial" w:eastAsia="Times New Roman" w:hAnsi="Arial" w:cs="Arial"/>
          <w:sz w:val="18"/>
          <w:szCs w:val="18"/>
        </w:rPr>
        <w:t>(Email</w:t>
      </w:r>
      <w:r w:rsidR="001C5A70">
        <w:rPr>
          <w:rFonts w:ascii="Arial" w:eastAsia="Times New Roman" w:hAnsi="Arial" w:cs="Arial"/>
          <w:sz w:val="18"/>
          <w:szCs w:val="18"/>
        </w:rPr>
        <w:t xml:space="preserve">: </w:t>
      </w:r>
      <w:r w:rsidR="001C5A70" w:rsidRPr="001C5A70">
        <w:rPr>
          <w:rFonts w:ascii="Arial" w:eastAsia="Times New Roman" w:hAnsi="Arial" w:cs="Arial"/>
          <w:sz w:val="18"/>
          <w:szCs w:val="18"/>
        </w:rPr>
        <w:t>J.C.Oldham@warwick.ac.uk</w:t>
      </w:r>
      <w:r w:rsidRPr="005120E0">
        <w:rPr>
          <w:rFonts w:ascii="Arial" w:eastAsia="Times New Roman" w:hAnsi="Arial" w:cs="Arial"/>
          <w:sz w:val="18"/>
          <w:szCs w:val="18"/>
        </w:rPr>
        <w:t>), of your decision to cancel this contract by a clear statement (e.g. a letter sent by post, fax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rsidR="00223DAB" w:rsidRPr="005120E0" w:rsidRDefault="00223DAB" w:rsidP="001D7E7C">
      <w:pPr>
        <w:spacing w:after="0" w:line="240" w:lineRule="auto"/>
        <w:contextualSpacing/>
        <w:jc w:val="both"/>
        <w:rPr>
          <w:rFonts w:ascii="Arial" w:eastAsia="Times New Roman" w:hAnsi="Arial" w:cs="Arial"/>
          <w:sz w:val="18"/>
          <w:szCs w:val="18"/>
        </w:rPr>
      </w:pPr>
    </w:p>
    <w:p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rsidR="00694495" w:rsidRPr="005120E0" w:rsidRDefault="00694495" w:rsidP="001D7E7C">
      <w:pPr>
        <w:pStyle w:val="ListParagraph"/>
        <w:spacing w:line="240" w:lineRule="auto"/>
        <w:rPr>
          <w:rFonts w:ascii="Arial" w:eastAsia="Times New Roman" w:hAnsi="Arial" w:cs="Arial"/>
          <w:sz w:val="18"/>
          <w:szCs w:val="18"/>
        </w:rPr>
      </w:pP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rsidR="00694495" w:rsidRPr="005120E0" w:rsidRDefault="00694495"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rsidR="005E27A4" w:rsidRDefault="005E27A4" w:rsidP="005E27A4">
      <w:pPr>
        <w:spacing w:after="0" w:line="240" w:lineRule="auto"/>
        <w:contextualSpacing/>
        <w:jc w:val="both"/>
        <w:rPr>
          <w:rFonts w:ascii="Arial" w:eastAsia="Times New Roman" w:hAnsi="Arial" w:cs="Arial"/>
          <w:sz w:val="18"/>
          <w:szCs w:val="18"/>
        </w:rPr>
      </w:pPr>
    </w:p>
    <w:p w:rsidR="005E27A4"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rsidR="00BA5350" w:rsidRPr="005120E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lastRenderedPageBreak/>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w:t>
      </w:r>
      <w:proofErr w:type="gramStart"/>
      <w:r w:rsidR="001E2720" w:rsidRPr="005120E0">
        <w:rPr>
          <w:rFonts w:ascii="Arial" w:eastAsia="Times New Roman" w:hAnsi="Arial" w:cs="Arial"/>
          <w:b/>
          <w:bCs/>
          <w:sz w:val="18"/>
          <w:szCs w:val="18"/>
          <w:lang w:eastAsia="en-GB"/>
        </w:rPr>
        <w:t>material,</w:t>
      </w:r>
      <w:proofErr w:type="gramEnd"/>
      <w:r w:rsidR="001E2720" w:rsidRPr="005120E0">
        <w:rPr>
          <w:rFonts w:ascii="Arial" w:eastAsia="Times New Roman" w:hAnsi="Arial" w:cs="Arial"/>
          <w:b/>
          <w:bCs/>
          <w:sz w:val="18"/>
          <w:szCs w:val="18"/>
          <w:lang w:eastAsia="en-GB"/>
        </w:rPr>
        <w:t xml:space="preserve"> services</w:t>
      </w:r>
      <w:r w:rsidR="001E2720" w:rsidRPr="005120E0">
        <w:rPr>
          <w:rFonts w:ascii="Arial" w:eastAsia="Times New Roman" w:hAnsi="Arial" w:cs="Arial"/>
          <w:b/>
          <w:sz w:val="18"/>
          <w:szCs w:val="18"/>
          <w:lang w:eastAsia="en-GB"/>
        </w:rPr>
        <w:t xml:space="preserve"> and conduct</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rsidR="00D376D2"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7</w:t>
      </w:r>
      <w:r w:rsidR="00D376D2" w:rsidRPr="005120E0">
        <w:rPr>
          <w:rFonts w:ascii="Arial" w:eastAsia="Times New Roman" w:hAnsi="Arial" w:cs="Arial"/>
          <w:b/>
          <w:bCs/>
          <w:sz w:val="18"/>
          <w:szCs w:val="18"/>
          <w:lang w:eastAsia="en-GB"/>
        </w:rPr>
        <w:t>. Behaviour on the University’s Premises</w:t>
      </w:r>
    </w:p>
    <w:p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rsidR="00815105" w:rsidRPr="005120E0" w:rsidRDefault="00815105" w:rsidP="00815105">
      <w:pPr>
        <w:pStyle w:val="ListParagrap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w:t>
      </w:r>
      <w:proofErr w:type="spellStart"/>
      <w:r w:rsidRPr="005120E0">
        <w:rPr>
          <w:rFonts w:ascii="Arial" w:eastAsia="Times New Roman" w:hAnsi="Arial" w:cs="Arial"/>
          <w:bCs/>
          <w:sz w:val="18"/>
          <w:szCs w:val="18"/>
          <w:lang w:eastAsia="en-GB"/>
        </w:rPr>
        <w:t>i</w:t>
      </w:r>
      <w:proofErr w:type="spellEnd"/>
      <w:r w:rsidRPr="005120E0">
        <w:rPr>
          <w:rFonts w:ascii="Arial" w:eastAsia="Times New Roman" w:hAnsi="Arial" w:cs="Arial"/>
          <w:bCs/>
          <w:sz w:val="18"/>
          <w:szCs w:val="18"/>
          <w:lang w:eastAsia="en-GB"/>
        </w:rPr>
        <w:t>) Ordinance 17 on parking and traffic;</w:t>
      </w:r>
    </w:p>
    <w:p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9"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8</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lastRenderedPageBreak/>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rsidR="0043458F"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rsidR="0043458F" w:rsidRPr="005120E0" w:rsidRDefault="00631A45"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University will process any personal data in accordance with the Data Protection Act 1998 and any associated regulations</w:t>
      </w:r>
      <w:r w:rsidR="0075548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for the purposes of performing its obligations and exercising its rights under these terms and conditions.</w:t>
      </w:r>
    </w:p>
    <w:p w:rsidR="00D376D2" w:rsidRPr="005120E0" w:rsidRDefault="00A323F6"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You covenant with the University that you will in good faith assist the University in complying with its obligations under such legislation in</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so</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far as reason</w:t>
      </w:r>
      <w:r w:rsidR="0016008C" w:rsidRPr="005120E0">
        <w:rPr>
          <w:rFonts w:ascii="Arial" w:eastAsia="Times New Roman" w:hAnsi="Arial" w:cs="Arial"/>
          <w:sz w:val="18"/>
          <w:szCs w:val="18"/>
          <w:lang w:eastAsia="en-GB"/>
        </w:rPr>
        <w:t>ably required by the University.</w:t>
      </w:r>
    </w:p>
    <w:p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0</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any negligence, any breach of these terms and conditions, or arising in any other way out of the subject-matter of these terms and conditions, will not extend to (</w:t>
      </w:r>
      <w:proofErr w:type="spellStart"/>
      <w:r w:rsidRPr="005120E0">
        <w:rPr>
          <w:rFonts w:ascii="Arial" w:eastAsia="Times New Roman" w:hAnsi="Arial" w:cs="Arial"/>
          <w:sz w:val="18"/>
          <w:szCs w:val="18"/>
          <w:lang w:eastAsia="en-GB"/>
        </w:rPr>
        <w:t>i</w:t>
      </w:r>
      <w:proofErr w:type="spellEnd"/>
      <w:r w:rsidRPr="005120E0">
        <w:rPr>
          <w:rFonts w:ascii="Arial" w:eastAsia="Times New Roman" w:hAnsi="Arial" w:cs="Arial"/>
          <w:sz w:val="18"/>
          <w:szCs w:val="18"/>
          <w:lang w:eastAsia="en-GB"/>
        </w:rPr>
        <w:t xml:space="preserve">)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w:t>
      </w:r>
      <w:proofErr w:type="gramStart"/>
      <w:r w:rsidRPr="005120E0">
        <w:rPr>
          <w:rFonts w:ascii="Arial" w:eastAsia="Times New Roman" w:hAnsi="Arial" w:cs="Arial"/>
          <w:sz w:val="18"/>
          <w:szCs w:val="18"/>
          <w:lang w:eastAsia="en-GB"/>
        </w:rPr>
        <w:t>death</w:t>
      </w:r>
      <w:proofErr w:type="gramEnd"/>
      <w:r w:rsidRPr="005120E0">
        <w:rPr>
          <w:rFonts w:ascii="Arial" w:eastAsia="Times New Roman" w:hAnsi="Arial" w:cs="Arial"/>
          <w:sz w:val="18"/>
          <w:szCs w:val="18"/>
          <w:lang w:eastAsia="en-GB"/>
        </w:rPr>
        <w:t xml:space="preserve"> or personal injury arising from the University’s negligence, fraud or any other liability that, by law, cannot be limited or excluded. </w:t>
      </w:r>
    </w:p>
    <w:p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1</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9F30FA" w:rsidRPr="005120E0">
        <w:rPr>
          <w:rFonts w:ascii="Arial" w:hAnsi="Arial" w:cs="Arial"/>
          <w:b/>
          <w:sz w:val="18"/>
          <w:szCs w:val="18"/>
        </w:rPr>
        <w:t>2</w:t>
      </w:r>
      <w:r w:rsidR="00D376D2" w:rsidRPr="005120E0">
        <w:rPr>
          <w:rFonts w:ascii="Arial" w:hAnsi="Arial" w:cs="Arial"/>
          <w:b/>
          <w:sz w:val="18"/>
          <w:szCs w:val="18"/>
        </w:rPr>
        <w:t xml:space="preserve">. Insurance </w:t>
      </w:r>
    </w:p>
    <w:p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rsidR="003E4595" w:rsidRDefault="00CE2F59" w:rsidP="00785828">
      <w:pPr>
        <w:spacing w:before="100" w:beforeAutospacing="1" w:after="100" w:afterAutospacing="1" w:line="240" w:lineRule="auto"/>
        <w:jc w:val="both"/>
        <w:rPr>
          <w:rFonts w:ascii="Arial" w:eastAsia="Times New Roman" w:hAnsi="Arial" w:cs="Arial"/>
          <w:b/>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bookmarkStart w:id="0" w:name="_GoBack"/>
      <w:bookmarkEnd w:id="0"/>
      <w:r w:rsidR="003E4595">
        <w:rPr>
          <w:rFonts w:ascii="Arial" w:eastAsia="Times New Roman" w:hAnsi="Arial" w:cs="Arial"/>
          <w:b/>
          <w:lang w:eastAsia="en-GB"/>
        </w:rPr>
        <w:br w:type="page"/>
      </w:r>
    </w:p>
    <w:p w:rsidR="00E94DC1" w:rsidRPr="005120E0" w:rsidRDefault="00E94DC1" w:rsidP="001D7E7C">
      <w:pPr>
        <w:spacing w:before="100" w:beforeAutospacing="1" w:after="100" w:afterAutospacing="1" w:line="240" w:lineRule="auto"/>
        <w:jc w:val="center"/>
        <w:rPr>
          <w:rFonts w:ascii="Arial" w:eastAsia="Times New Roman" w:hAnsi="Arial" w:cs="Arial"/>
          <w:b/>
          <w:lang w:eastAsia="en-GB"/>
        </w:rPr>
      </w:pPr>
      <w:r w:rsidRPr="005120E0">
        <w:rPr>
          <w:rFonts w:ascii="Arial" w:eastAsia="Times New Roman" w:hAnsi="Arial" w:cs="Arial"/>
          <w:b/>
          <w:lang w:eastAsia="en-GB"/>
        </w:rPr>
        <w:lastRenderedPageBreak/>
        <w:t>ANNEX</w:t>
      </w:r>
    </w:p>
    <w:p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To:</w:t>
      </w:r>
      <w:r w:rsidRPr="005120E0">
        <w:rPr>
          <w:rFonts w:ascii="Arial" w:eastAsia="Times New Roman" w:hAnsi="Arial" w:cs="Arial"/>
          <w:lang w:eastAsia="en-GB"/>
        </w:rPr>
        <w:tab/>
      </w:r>
      <w:r w:rsidR="001C5A70">
        <w:rPr>
          <w:rFonts w:ascii="Arial" w:eastAsia="Times New Roman" w:hAnsi="Arial" w:cs="Arial"/>
          <w:lang w:eastAsia="en-GB"/>
        </w:rPr>
        <w:t>The Department of Film and Television</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 xml:space="preserve">The University of Warwick </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University House</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Kirby Corner Road</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Coventry</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CV4 8UW</w:t>
      </w: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Tel: </w:t>
      </w:r>
      <w:r w:rsidR="005120E0" w:rsidRPr="005120E0">
        <w:rPr>
          <w:rFonts w:ascii="Arial" w:eastAsia="Times New Roman" w:hAnsi="Arial" w:cs="Arial"/>
          <w:lang w:eastAsia="en-GB"/>
        </w:rPr>
        <w:tab/>
      </w:r>
      <w:r w:rsidR="001C5A70" w:rsidRPr="001C5A70">
        <w:rPr>
          <w:rFonts w:ascii="Arial" w:eastAsia="Times New Roman" w:hAnsi="Arial" w:cs="Arial"/>
          <w:lang w:eastAsia="en-GB"/>
        </w:rPr>
        <w:t>024 765 23511</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 xml:space="preserve">for my attendance at the University of Warwick’s </w:t>
      </w:r>
      <w:r w:rsidR="001C5A70">
        <w:rPr>
          <w:rFonts w:ascii="Arial" w:eastAsia="Times New Roman" w:hAnsi="Arial" w:cs="Arial"/>
          <w:lang w:eastAsia="en-GB"/>
        </w:rPr>
        <w:t>Spying on Spies: Popular Representations of Spies and Espionage</w:t>
      </w:r>
      <w:r w:rsidR="005120E0" w:rsidRPr="005120E0">
        <w:rPr>
          <w:rFonts w:ascii="Arial" w:eastAsia="Times New Roman" w:hAnsi="Arial" w:cs="Arial"/>
          <w:lang w:eastAsia="en-GB"/>
        </w:rPr>
        <w:t>.</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Name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Address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Signature of consumer</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w:t>
      </w:r>
      <w:proofErr w:type="gramStart"/>
      <w:r w:rsidRPr="005120E0">
        <w:rPr>
          <w:rFonts w:ascii="Arial" w:eastAsia="Times New Roman" w:hAnsi="Arial" w:cs="Arial"/>
          <w:lang w:eastAsia="en-GB"/>
        </w:rPr>
        <w:t>if</w:t>
      </w:r>
      <w:proofErr w:type="gramEnd"/>
      <w:r w:rsidRPr="005120E0">
        <w:rPr>
          <w:rFonts w:ascii="Arial" w:eastAsia="Times New Roman" w:hAnsi="Arial" w:cs="Arial"/>
          <w:lang w:eastAsia="en-GB"/>
        </w:rPr>
        <w:t xml:space="preserve"> </w:t>
      </w:r>
      <w:r>
        <w:rPr>
          <w:rFonts w:ascii="Arial" w:eastAsia="Times New Roman" w:hAnsi="Arial" w:cs="Arial"/>
          <w:lang w:eastAsia="en-GB"/>
        </w:rPr>
        <w:t>f</w:t>
      </w:r>
      <w:r w:rsidRPr="005120E0">
        <w:rPr>
          <w:rFonts w:ascii="Arial" w:eastAsia="Times New Roman" w:hAnsi="Arial" w:cs="Arial"/>
          <w:lang w:eastAsia="en-GB"/>
        </w:rPr>
        <w:t>orm is handwritten)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Default="00E94DC1" w:rsidP="001D7E7C">
      <w:pPr>
        <w:spacing w:after="0" w:line="240" w:lineRule="auto"/>
        <w:jc w:val="both"/>
        <w:rPr>
          <w:rFonts w:ascii="Arial" w:eastAsia="Times New Roman" w:hAnsi="Arial" w:cs="Arial"/>
          <w:sz w:val="18"/>
          <w:szCs w:val="18"/>
          <w:lang w:eastAsia="en-GB"/>
        </w:rPr>
      </w:pPr>
    </w:p>
    <w:p w:rsidR="000A530C" w:rsidRPr="005120E0" w:rsidRDefault="000A530C" w:rsidP="001D7E7C">
      <w:pPr>
        <w:spacing w:after="0" w:line="240" w:lineRule="auto"/>
        <w:jc w:val="both"/>
        <w:rPr>
          <w:rFonts w:ascii="Arial" w:eastAsia="Times New Roman" w:hAnsi="Arial" w:cs="Arial"/>
          <w:sz w:val="18"/>
          <w:szCs w:val="18"/>
          <w:lang w:eastAsia="en-GB"/>
        </w:rPr>
      </w:pPr>
    </w:p>
    <w:sectPr w:rsidR="000A530C" w:rsidRPr="005120E0" w:rsidSect="00951451">
      <w:headerReference w:type="default" r:id="rId10"/>
      <w:footerReference w:type="default" r:id="rId11"/>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32F1" w:rsidRDefault="00BE32F1" w:rsidP="006301B5">
      <w:pPr>
        <w:spacing w:after="0" w:line="240" w:lineRule="auto"/>
      </w:pPr>
      <w:r>
        <w:separator/>
      </w:r>
    </w:p>
  </w:endnote>
  <w:endnote w:type="continuationSeparator" w:id="0">
    <w:p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6250586"/>
      <w:docPartObj>
        <w:docPartGallery w:val="Page Numbers (Bottom of Page)"/>
        <w:docPartUnique/>
      </w:docPartObj>
    </w:sdtPr>
    <w:sdtEndPr>
      <w:rPr>
        <w:noProof/>
      </w:rPr>
    </w:sdtEndPr>
    <w:sdtContent>
      <w:p w:rsidR="0016008C" w:rsidRDefault="002C4C24">
        <w:pPr>
          <w:pStyle w:val="Footer"/>
          <w:jc w:val="center"/>
        </w:pPr>
        <w:r>
          <w:fldChar w:fldCharType="begin"/>
        </w:r>
        <w:r w:rsidR="0016008C">
          <w:instrText xml:space="preserve"> PAGE   \* MERGEFORMAT </w:instrText>
        </w:r>
        <w:r>
          <w:fldChar w:fldCharType="separate"/>
        </w:r>
        <w:r w:rsidR="00785828">
          <w:rPr>
            <w:noProof/>
          </w:rPr>
          <w:t>4</w:t>
        </w:r>
        <w:r>
          <w:rPr>
            <w:noProof/>
          </w:rPr>
          <w:fldChar w:fldCharType="end"/>
        </w:r>
      </w:p>
    </w:sdtContent>
  </w:sdt>
  <w:p w:rsidR="006301B5" w:rsidRDefault="006301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32F1" w:rsidRDefault="00BE32F1" w:rsidP="006301B5">
      <w:pPr>
        <w:spacing w:after="0" w:line="240" w:lineRule="auto"/>
      </w:pPr>
      <w:r>
        <w:separator/>
      </w:r>
    </w:p>
  </w:footnote>
  <w:footnote w:type="continuationSeparator" w:id="0">
    <w:p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rsidR="006301B5" w:rsidRDefault="006301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18"/>
  </w:num>
  <w:num w:numId="4">
    <w:abstractNumId w:val="15"/>
  </w:num>
  <w:num w:numId="5">
    <w:abstractNumId w:val="16"/>
  </w:num>
  <w:num w:numId="6">
    <w:abstractNumId w:val="0"/>
  </w:num>
  <w:num w:numId="7">
    <w:abstractNumId w:val="4"/>
  </w:num>
  <w:num w:numId="8">
    <w:abstractNumId w:val="5"/>
  </w:num>
  <w:num w:numId="9">
    <w:abstractNumId w:val="17"/>
  </w:num>
  <w:num w:numId="10">
    <w:abstractNumId w:val="6"/>
  </w:num>
  <w:num w:numId="11">
    <w:abstractNumId w:val="8"/>
  </w:num>
  <w:num w:numId="12">
    <w:abstractNumId w:val="10"/>
  </w:num>
  <w:num w:numId="13">
    <w:abstractNumId w:val="11"/>
  </w:num>
  <w:num w:numId="14">
    <w:abstractNumId w:val="13"/>
  </w:num>
  <w:num w:numId="15">
    <w:abstractNumId w:val="1"/>
  </w:num>
  <w:num w:numId="16">
    <w:abstractNumId w:val="7"/>
  </w:num>
  <w:num w:numId="17">
    <w:abstractNumId w:val="2"/>
  </w:num>
  <w:num w:numId="18">
    <w:abstractNumId w:val="1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Formatting/>
  <w:defaultTabStop w:val="720"/>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F59"/>
    <w:rsid w:val="000013D2"/>
    <w:rsid w:val="00006494"/>
    <w:rsid w:val="00024703"/>
    <w:rsid w:val="00036D13"/>
    <w:rsid w:val="00043B56"/>
    <w:rsid w:val="00051A0C"/>
    <w:rsid w:val="00052CCB"/>
    <w:rsid w:val="00062311"/>
    <w:rsid w:val="000A530C"/>
    <w:rsid w:val="000A690B"/>
    <w:rsid w:val="000B3198"/>
    <w:rsid w:val="000B4D6F"/>
    <w:rsid w:val="000B727D"/>
    <w:rsid w:val="000C6D0A"/>
    <w:rsid w:val="000E1360"/>
    <w:rsid w:val="000F1FE7"/>
    <w:rsid w:val="00125598"/>
    <w:rsid w:val="001265C1"/>
    <w:rsid w:val="00126AF6"/>
    <w:rsid w:val="00144864"/>
    <w:rsid w:val="00154A57"/>
    <w:rsid w:val="0016008C"/>
    <w:rsid w:val="00164284"/>
    <w:rsid w:val="00167837"/>
    <w:rsid w:val="00184478"/>
    <w:rsid w:val="001901C9"/>
    <w:rsid w:val="00192412"/>
    <w:rsid w:val="001C5A70"/>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593A"/>
    <w:rsid w:val="002A7D61"/>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E66"/>
    <w:rsid w:val="00396F32"/>
    <w:rsid w:val="003A2380"/>
    <w:rsid w:val="003C6A04"/>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34668"/>
    <w:rsid w:val="00743B79"/>
    <w:rsid w:val="00744408"/>
    <w:rsid w:val="00755486"/>
    <w:rsid w:val="0076471F"/>
    <w:rsid w:val="00771922"/>
    <w:rsid w:val="007764F8"/>
    <w:rsid w:val="0078533E"/>
    <w:rsid w:val="00785828"/>
    <w:rsid w:val="007D0CF5"/>
    <w:rsid w:val="007D10DE"/>
    <w:rsid w:val="007E631C"/>
    <w:rsid w:val="007F48A2"/>
    <w:rsid w:val="007F6131"/>
    <w:rsid w:val="007F7D53"/>
    <w:rsid w:val="00801701"/>
    <w:rsid w:val="0080553E"/>
    <w:rsid w:val="00815105"/>
    <w:rsid w:val="0082362B"/>
    <w:rsid w:val="00827F8A"/>
    <w:rsid w:val="0083036A"/>
    <w:rsid w:val="00832B2D"/>
    <w:rsid w:val="00852670"/>
    <w:rsid w:val="008573BA"/>
    <w:rsid w:val="0089077F"/>
    <w:rsid w:val="008C0916"/>
    <w:rsid w:val="009137B2"/>
    <w:rsid w:val="009210AE"/>
    <w:rsid w:val="00924837"/>
    <w:rsid w:val="009257AB"/>
    <w:rsid w:val="009465B1"/>
    <w:rsid w:val="00950741"/>
    <w:rsid w:val="00951451"/>
    <w:rsid w:val="0096072C"/>
    <w:rsid w:val="00960B4A"/>
    <w:rsid w:val="00975078"/>
    <w:rsid w:val="0097621B"/>
    <w:rsid w:val="00983008"/>
    <w:rsid w:val="00997E92"/>
    <w:rsid w:val="009A27E7"/>
    <w:rsid w:val="009A5333"/>
    <w:rsid w:val="009B0C38"/>
    <w:rsid w:val="009E018B"/>
    <w:rsid w:val="009E7047"/>
    <w:rsid w:val="009F2AC6"/>
    <w:rsid w:val="009F30FA"/>
    <w:rsid w:val="00A22F99"/>
    <w:rsid w:val="00A2338D"/>
    <w:rsid w:val="00A323F6"/>
    <w:rsid w:val="00A33A05"/>
    <w:rsid w:val="00A53249"/>
    <w:rsid w:val="00A91EAC"/>
    <w:rsid w:val="00AB6505"/>
    <w:rsid w:val="00AF1F17"/>
    <w:rsid w:val="00B122FF"/>
    <w:rsid w:val="00B22034"/>
    <w:rsid w:val="00B2537D"/>
    <w:rsid w:val="00B42F48"/>
    <w:rsid w:val="00B46557"/>
    <w:rsid w:val="00B64DCC"/>
    <w:rsid w:val="00B85E6B"/>
    <w:rsid w:val="00B90E63"/>
    <w:rsid w:val="00BA1501"/>
    <w:rsid w:val="00BA5350"/>
    <w:rsid w:val="00BB6086"/>
    <w:rsid w:val="00BD12FB"/>
    <w:rsid w:val="00BD1A01"/>
    <w:rsid w:val="00BE32F1"/>
    <w:rsid w:val="00BF41AA"/>
    <w:rsid w:val="00C11CE7"/>
    <w:rsid w:val="00C153CC"/>
    <w:rsid w:val="00C338B2"/>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6651D"/>
    <w:rsid w:val="00E710A7"/>
    <w:rsid w:val="00E7201B"/>
    <w:rsid w:val="00E91FC0"/>
    <w:rsid w:val="00E94DC1"/>
    <w:rsid w:val="00EA4286"/>
    <w:rsid w:val="00EA66E8"/>
    <w:rsid w:val="00EA797F"/>
    <w:rsid w:val="00EB0BA4"/>
    <w:rsid w:val="00EB478E"/>
    <w:rsid w:val="00EC0050"/>
    <w:rsid w:val="00EC4047"/>
    <w:rsid w:val="00EC42E9"/>
    <w:rsid w:val="00EC644E"/>
    <w:rsid w:val="00ED073C"/>
    <w:rsid w:val="00ED09C1"/>
    <w:rsid w:val="00ED0BEF"/>
    <w:rsid w:val="00EE739B"/>
    <w:rsid w:val="00F47A42"/>
    <w:rsid w:val="00F52594"/>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94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3718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3718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2.warwick.ac.uk/services/gov/calendar/section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6FF796-7579-4EC5-B975-47ECFD79B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2355</Words>
  <Characters>13424</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Le Friec, Robyn</cp:lastModifiedBy>
  <cp:revision>4</cp:revision>
  <cp:lastPrinted>2015-01-31T16:57:00Z</cp:lastPrinted>
  <dcterms:created xsi:type="dcterms:W3CDTF">2015-04-02T19:01:00Z</dcterms:created>
  <dcterms:modified xsi:type="dcterms:W3CDTF">2015-06-18T13:20:00Z</dcterms:modified>
</cp:coreProperties>
</file>