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7298" w:rsidRPr="00707298" w:rsidRDefault="00707298" w:rsidP="00707298">
      <w:pPr>
        <w:spacing w:before="100" w:beforeAutospacing="1" w:after="100" w:afterAutospacing="1" w:line="240" w:lineRule="auto"/>
        <w:rPr>
          <w:rFonts w:ascii="Times New Roman" w:eastAsia="Times New Roman" w:hAnsi="Times New Roman" w:cs="Times New Roman"/>
          <w:sz w:val="27"/>
          <w:szCs w:val="27"/>
          <w:lang w:eastAsia="en-GB"/>
        </w:rPr>
      </w:pPr>
      <w:r w:rsidRPr="00707298">
        <w:rPr>
          <w:rFonts w:ascii="Times New Roman" w:eastAsia="Times New Roman" w:hAnsi="Times New Roman" w:cs="Times New Roman"/>
          <w:b/>
          <w:bCs/>
          <w:sz w:val="36"/>
          <w:szCs w:val="36"/>
          <w:lang w:eastAsia="en-GB"/>
        </w:rPr>
        <w:t xml:space="preserve">Jean </w:t>
      </w:r>
      <w:proofErr w:type="spellStart"/>
      <w:r w:rsidRPr="00707298">
        <w:rPr>
          <w:rFonts w:ascii="Times New Roman" w:eastAsia="Times New Roman" w:hAnsi="Times New Roman" w:cs="Times New Roman"/>
          <w:b/>
          <w:bCs/>
          <w:sz w:val="36"/>
          <w:szCs w:val="36"/>
          <w:lang w:eastAsia="en-GB"/>
        </w:rPr>
        <w:t>Baudrillard</w:t>
      </w:r>
      <w:proofErr w:type="spellEnd"/>
    </w:p>
    <w:p w:rsidR="00707298" w:rsidRPr="00707298" w:rsidRDefault="00707298" w:rsidP="00707298">
      <w:pPr>
        <w:spacing w:before="100" w:beforeAutospacing="1" w:after="100" w:afterAutospacing="1" w:line="240" w:lineRule="auto"/>
        <w:outlineLvl w:val="0"/>
        <w:rPr>
          <w:rFonts w:ascii="Times New Roman" w:eastAsia="Times New Roman" w:hAnsi="Times New Roman" w:cs="Times New Roman"/>
          <w:b/>
          <w:bCs/>
          <w:kern w:val="36"/>
          <w:sz w:val="48"/>
          <w:szCs w:val="48"/>
          <w:lang w:eastAsia="en-GB"/>
        </w:rPr>
      </w:pPr>
      <w:r w:rsidRPr="00707298">
        <w:rPr>
          <w:rFonts w:ascii="Times New Roman" w:eastAsia="Times New Roman" w:hAnsi="Times New Roman" w:cs="Times New Roman"/>
          <w:b/>
          <w:bCs/>
          <w:kern w:val="36"/>
          <w:sz w:val="48"/>
          <w:szCs w:val="48"/>
          <w:lang w:eastAsia="en-GB"/>
        </w:rPr>
        <w:t>Simulacra and Simulations</w:t>
      </w:r>
    </w:p>
    <w:p w:rsidR="00707298" w:rsidRPr="00707298" w:rsidRDefault="00707298" w:rsidP="00707298">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707298">
        <w:rPr>
          <w:rFonts w:ascii="Times New Roman" w:eastAsia="Times New Roman" w:hAnsi="Times New Roman" w:cs="Times New Roman"/>
          <w:color w:val="000000"/>
          <w:sz w:val="27"/>
          <w:szCs w:val="27"/>
          <w:lang w:eastAsia="en-GB"/>
        </w:rPr>
        <w:t> </w:t>
      </w:r>
    </w:p>
    <w:p w:rsidR="00707298" w:rsidRPr="00707298" w:rsidRDefault="00707298" w:rsidP="00707298">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707298">
        <w:rPr>
          <w:rFonts w:ascii="Times New Roman" w:eastAsia="Times New Roman" w:hAnsi="Times New Roman" w:cs="Times New Roman"/>
          <w:color w:val="000000"/>
          <w:sz w:val="27"/>
          <w:szCs w:val="27"/>
          <w:lang w:eastAsia="en-GB"/>
        </w:rPr>
        <w:t>from </w:t>
      </w:r>
      <w:r w:rsidRPr="00707298">
        <w:rPr>
          <w:rFonts w:ascii="Times New Roman" w:eastAsia="Times New Roman" w:hAnsi="Times New Roman" w:cs="Times New Roman"/>
          <w:i/>
          <w:iCs/>
          <w:color w:val="000000"/>
          <w:sz w:val="27"/>
          <w:szCs w:val="27"/>
          <w:lang w:eastAsia="en-GB"/>
        </w:rPr>
        <w:t xml:space="preserve">Jean </w:t>
      </w:r>
      <w:proofErr w:type="spellStart"/>
      <w:r w:rsidRPr="00707298">
        <w:rPr>
          <w:rFonts w:ascii="Times New Roman" w:eastAsia="Times New Roman" w:hAnsi="Times New Roman" w:cs="Times New Roman"/>
          <w:i/>
          <w:iCs/>
          <w:color w:val="000000"/>
          <w:sz w:val="27"/>
          <w:szCs w:val="27"/>
          <w:lang w:eastAsia="en-GB"/>
        </w:rPr>
        <w:t>Baudrillard</w:t>
      </w:r>
      <w:proofErr w:type="spellEnd"/>
      <w:r w:rsidRPr="00707298">
        <w:rPr>
          <w:rFonts w:ascii="Times New Roman" w:eastAsia="Times New Roman" w:hAnsi="Times New Roman" w:cs="Times New Roman"/>
          <w:i/>
          <w:iCs/>
          <w:color w:val="000000"/>
          <w:sz w:val="27"/>
          <w:szCs w:val="27"/>
          <w:lang w:eastAsia="en-GB"/>
        </w:rPr>
        <w:t>, Selected Writings</w:t>
      </w:r>
      <w:r w:rsidRPr="00707298">
        <w:rPr>
          <w:rFonts w:ascii="Times New Roman" w:eastAsia="Times New Roman" w:hAnsi="Times New Roman" w:cs="Times New Roman"/>
          <w:color w:val="000000"/>
          <w:sz w:val="27"/>
          <w:szCs w:val="27"/>
          <w:lang w:eastAsia="en-GB"/>
        </w:rPr>
        <w:t>, ed. Mark Poster (Stanford; Stanford Univ</w:t>
      </w:r>
      <w:r>
        <w:rPr>
          <w:rFonts w:ascii="Times New Roman" w:eastAsia="Times New Roman" w:hAnsi="Times New Roman" w:cs="Times New Roman"/>
          <w:color w:val="000000"/>
          <w:sz w:val="27"/>
          <w:szCs w:val="27"/>
          <w:lang w:eastAsia="en-GB"/>
        </w:rPr>
        <w:t>ersity Press, 1988).</w:t>
      </w:r>
    </w:p>
    <w:p w:rsidR="00707298" w:rsidRPr="00707298" w:rsidRDefault="00707298" w:rsidP="00707298">
      <w:pPr>
        <w:spacing w:before="100" w:beforeAutospacing="1" w:after="100" w:afterAutospacing="1" w:line="240" w:lineRule="auto"/>
        <w:rPr>
          <w:rFonts w:ascii="Times New Roman" w:eastAsia="Times New Roman" w:hAnsi="Times New Roman" w:cs="Times New Roman"/>
          <w:i/>
          <w:color w:val="000000"/>
          <w:sz w:val="27"/>
          <w:szCs w:val="27"/>
          <w:lang w:eastAsia="en-GB"/>
        </w:rPr>
      </w:pPr>
      <w:r w:rsidRPr="00707298">
        <w:rPr>
          <w:rFonts w:ascii="Times New Roman" w:eastAsia="Times New Roman" w:hAnsi="Times New Roman" w:cs="Times New Roman"/>
          <w:i/>
          <w:color w:val="000000"/>
          <w:sz w:val="27"/>
          <w:szCs w:val="27"/>
          <w:lang w:eastAsia="en-GB"/>
        </w:rPr>
        <w:t>The simulacrum is never that which conceals the truth--it is the truth which conceals that there is none.</w:t>
      </w:r>
    </w:p>
    <w:p w:rsidR="00707298" w:rsidRPr="00707298" w:rsidRDefault="00707298" w:rsidP="00707298">
      <w:pPr>
        <w:spacing w:before="100" w:beforeAutospacing="1" w:after="100" w:afterAutospacing="1" w:line="240" w:lineRule="auto"/>
        <w:rPr>
          <w:rFonts w:ascii="Times New Roman" w:eastAsia="Times New Roman" w:hAnsi="Times New Roman" w:cs="Times New Roman"/>
          <w:i/>
          <w:color w:val="000000"/>
          <w:sz w:val="27"/>
          <w:szCs w:val="27"/>
          <w:lang w:eastAsia="en-GB"/>
        </w:rPr>
      </w:pPr>
      <w:r w:rsidRPr="00707298">
        <w:rPr>
          <w:rFonts w:ascii="Times New Roman" w:eastAsia="Times New Roman" w:hAnsi="Times New Roman" w:cs="Times New Roman"/>
          <w:i/>
          <w:color w:val="000000"/>
          <w:sz w:val="27"/>
          <w:szCs w:val="27"/>
          <w:lang w:eastAsia="en-GB"/>
        </w:rPr>
        <w:t>The simulacrum is true.</w:t>
      </w:r>
    </w:p>
    <w:p w:rsidR="00707298" w:rsidRPr="00707298" w:rsidRDefault="00707298" w:rsidP="00707298">
      <w:pPr>
        <w:spacing w:before="100" w:beforeAutospacing="1" w:after="100" w:afterAutospacing="1" w:line="240" w:lineRule="auto"/>
        <w:jc w:val="right"/>
        <w:rPr>
          <w:rFonts w:ascii="Times New Roman" w:eastAsia="Times New Roman" w:hAnsi="Times New Roman" w:cs="Times New Roman"/>
          <w:color w:val="000000"/>
          <w:sz w:val="27"/>
          <w:szCs w:val="27"/>
          <w:lang w:eastAsia="en-GB"/>
        </w:rPr>
      </w:pPr>
      <w:r w:rsidRPr="00707298">
        <w:rPr>
          <w:rFonts w:ascii="Times New Roman" w:eastAsia="Times New Roman" w:hAnsi="Times New Roman" w:cs="Times New Roman"/>
          <w:color w:val="000000"/>
          <w:sz w:val="27"/>
          <w:szCs w:val="27"/>
          <w:lang w:eastAsia="en-GB"/>
        </w:rPr>
        <w:t>Ecclesiastes</w:t>
      </w:r>
    </w:p>
    <w:p w:rsidR="00707298" w:rsidRPr="00707298" w:rsidRDefault="00707298" w:rsidP="00707298">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707298">
        <w:rPr>
          <w:rFonts w:ascii="Times New Roman" w:eastAsia="Times New Roman" w:hAnsi="Times New Roman" w:cs="Times New Roman"/>
          <w:color w:val="000000"/>
          <w:sz w:val="27"/>
          <w:szCs w:val="27"/>
          <w:lang w:eastAsia="en-GB"/>
        </w:rPr>
        <w:t> </w:t>
      </w:r>
    </w:p>
    <w:p w:rsidR="00707298" w:rsidRPr="00707298" w:rsidRDefault="00707298" w:rsidP="00707298">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707298">
        <w:rPr>
          <w:rFonts w:ascii="Times New Roman" w:eastAsia="Times New Roman" w:hAnsi="Times New Roman" w:cs="Times New Roman"/>
          <w:color w:val="000000"/>
          <w:sz w:val="27"/>
          <w:szCs w:val="27"/>
          <w:lang w:eastAsia="en-GB"/>
        </w:rPr>
        <w:t>If we were able to take as the finest allegory of simulation the Borges tale where the cartographers of the Empire draw up a map so detailed that it ends up exactly covering the territory (but where, with the decline of the Empire this map becomes frayed and finally ruined, a few shreds still discernible in the deserts - the metaphysical beauty of this ruined abstraction, bearing witness to an imperial pride and rotting like a carcass, returning to the substance of the soil, rather as an aging double ends up being confused with the real thing), this fable would then have come full circle for us, and now has nothing but the discrete c</w:t>
      </w:r>
      <w:r>
        <w:rPr>
          <w:rFonts w:ascii="Times New Roman" w:eastAsia="Times New Roman" w:hAnsi="Times New Roman" w:cs="Times New Roman"/>
          <w:color w:val="000000"/>
          <w:sz w:val="27"/>
          <w:szCs w:val="27"/>
          <w:lang w:eastAsia="en-GB"/>
        </w:rPr>
        <w:t>harm of second-order simulacra.</w:t>
      </w:r>
    </w:p>
    <w:p w:rsidR="00707298" w:rsidRPr="00707298" w:rsidRDefault="00707298" w:rsidP="00707298">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707298">
        <w:rPr>
          <w:rFonts w:ascii="Times New Roman" w:eastAsia="Times New Roman" w:hAnsi="Times New Roman" w:cs="Times New Roman"/>
          <w:color w:val="000000"/>
          <w:sz w:val="27"/>
          <w:szCs w:val="27"/>
          <w:lang w:eastAsia="en-GB"/>
        </w:rPr>
        <w:t>Abstraction today is no longer that of the map, the double, the mirror or the concept. Simulation is no longer that of a territory, a referential being or a substance. It is the generation by models of a real without origin or reality: a hyperreal. The territory no longer precedes the map, nor survives it. Henceforth, it is the map that precedes the territory - precession of simulacra - it is the map that engenders the territory and if we were to revive the fable today, it would be the territory whose shreds are slowly rotting across the map. It is the real, and not the map, whose vestiges subsist here and there, in the deserts which are no longer those of the Empire, but our own. The desert of the real itself.</w:t>
      </w:r>
    </w:p>
    <w:p w:rsidR="00707298" w:rsidRPr="00707298" w:rsidRDefault="00707298" w:rsidP="00707298">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707298">
        <w:rPr>
          <w:rFonts w:ascii="Times New Roman" w:eastAsia="Times New Roman" w:hAnsi="Times New Roman" w:cs="Times New Roman"/>
          <w:color w:val="000000"/>
          <w:sz w:val="27"/>
          <w:szCs w:val="27"/>
          <w:lang w:eastAsia="en-GB"/>
        </w:rPr>
        <w:t xml:space="preserve">In fact, even inverted, the fable is useless. Perhaps only the allegory of the Empire remains. For it is with the same imperialism that present-day simulators try to make the real, all the real, coincide with their simulation models. But it is no longer a question of either maps or territory. Something has disappeared: the sovereign difference between them that was the abstraction's charm. For it is the difference which forms the poetry of the map and the charm of the territory, the </w:t>
      </w:r>
      <w:r w:rsidRPr="00707298">
        <w:rPr>
          <w:rFonts w:ascii="Times New Roman" w:eastAsia="Times New Roman" w:hAnsi="Times New Roman" w:cs="Times New Roman"/>
          <w:color w:val="000000"/>
          <w:sz w:val="27"/>
          <w:szCs w:val="27"/>
          <w:lang w:eastAsia="en-GB"/>
        </w:rPr>
        <w:lastRenderedPageBreak/>
        <w:t xml:space="preserve">magic of the concept and the charm of the real. This representational imaginary, which both culminates in and is engulfed by the cartographer's mad project of an ideal </w:t>
      </w:r>
      <w:proofErr w:type="spellStart"/>
      <w:r w:rsidRPr="00707298">
        <w:rPr>
          <w:rFonts w:ascii="Times New Roman" w:eastAsia="Times New Roman" w:hAnsi="Times New Roman" w:cs="Times New Roman"/>
          <w:color w:val="000000"/>
          <w:sz w:val="27"/>
          <w:szCs w:val="27"/>
          <w:lang w:eastAsia="en-GB"/>
        </w:rPr>
        <w:t>coextensivity</w:t>
      </w:r>
      <w:proofErr w:type="spellEnd"/>
      <w:r w:rsidRPr="00707298">
        <w:rPr>
          <w:rFonts w:ascii="Times New Roman" w:eastAsia="Times New Roman" w:hAnsi="Times New Roman" w:cs="Times New Roman"/>
          <w:color w:val="000000"/>
          <w:sz w:val="27"/>
          <w:szCs w:val="27"/>
          <w:lang w:eastAsia="en-GB"/>
        </w:rPr>
        <w:t xml:space="preserve"> between the map and the territory, disappears with simulation, whose operation is nuclear and genetic, and no longer specular and discursive. With it goes all of metaphysics. No more mirror of being and appearances, of the real and its concept; no more imaginary </w:t>
      </w:r>
      <w:proofErr w:type="spellStart"/>
      <w:r w:rsidRPr="00707298">
        <w:rPr>
          <w:rFonts w:ascii="Times New Roman" w:eastAsia="Times New Roman" w:hAnsi="Times New Roman" w:cs="Times New Roman"/>
          <w:color w:val="000000"/>
          <w:sz w:val="27"/>
          <w:szCs w:val="27"/>
          <w:lang w:eastAsia="en-GB"/>
        </w:rPr>
        <w:t>coextensivity</w:t>
      </w:r>
      <w:proofErr w:type="spellEnd"/>
      <w:r w:rsidRPr="00707298">
        <w:rPr>
          <w:rFonts w:ascii="Times New Roman" w:eastAsia="Times New Roman" w:hAnsi="Times New Roman" w:cs="Times New Roman"/>
          <w:color w:val="000000"/>
          <w:sz w:val="27"/>
          <w:szCs w:val="27"/>
          <w:lang w:eastAsia="en-GB"/>
        </w:rPr>
        <w:t>: rather, genetic miniaturization is the dimension of simulation. The real is produced from miniaturized units, from matrices, memory banks and command models - and with these it can be reproduced an indefinite number of times. It no longer has to be rational, since it is no longer measured against some ideal or negative instance. It is nothing more than operational. In fact, since it is no longer enveloped by an imaginary, it is no longer real at all. It is a hyperreal: the product of an irradiating synthesis of combinatory models in a hyperspace without atmosphere.</w:t>
      </w:r>
    </w:p>
    <w:p w:rsidR="00707298" w:rsidRPr="00707298" w:rsidRDefault="00707298" w:rsidP="00707298">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707298">
        <w:rPr>
          <w:rFonts w:ascii="Times New Roman" w:eastAsia="Times New Roman" w:hAnsi="Times New Roman" w:cs="Times New Roman"/>
          <w:color w:val="000000"/>
          <w:sz w:val="27"/>
          <w:szCs w:val="27"/>
          <w:lang w:eastAsia="en-GB"/>
        </w:rPr>
        <w:t xml:space="preserve">In this passage to a space whose curvature is no longer that of the real, nor of truth, the age of simulation thus begins with a liquidation of all </w:t>
      </w:r>
      <w:proofErr w:type="spellStart"/>
      <w:r w:rsidRPr="00707298">
        <w:rPr>
          <w:rFonts w:ascii="Times New Roman" w:eastAsia="Times New Roman" w:hAnsi="Times New Roman" w:cs="Times New Roman"/>
          <w:color w:val="000000"/>
          <w:sz w:val="27"/>
          <w:szCs w:val="27"/>
          <w:lang w:eastAsia="en-GB"/>
        </w:rPr>
        <w:t>referentials</w:t>
      </w:r>
      <w:proofErr w:type="spellEnd"/>
      <w:r w:rsidRPr="00707298">
        <w:rPr>
          <w:rFonts w:ascii="Times New Roman" w:eastAsia="Times New Roman" w:hAnsi="Times New Roman" w:cs="Times New Roman"/>
          <w:color w:val="000000"/>
          <w:sz w:val="27"/>
          <w:szCs w:val="27"/>
          <w:lang w:eastAsia="en-GB"/>
        </w:rPr>
        <w:t xml:space="preserve"> - worse: by their art)</w:t>
      </w:r>
      <w:proofErr w:type="spellStart"/>
      <w:r w:rsidRPr="00707298">
        <w:rPr>
          <w:rFonts w:ascii="Times New Roman" w:eastAsia="Times New Roman" w:hAnsi="Times New Roman" w:cs="Times New Roman"/>
          <w:color w:val="000000"/>
          <w:sz w:val="27"/>
          <w:szCs w:val="27"/>
          <w:lang w:eastAsia="en-GB"/>
        </w:rPr>
        <w:t>ficial</w:t>
      </w:r>
      <w:proofErr w:type="spellEnd"/>
      <w:r w:rsidRPr="00707298">
        <w:rPr>
          <w:rFonts w:ascii="Times New Roman" w:eastAsia="Times New Roman" w:hAnsi="Times New Roman" w:cs="Times New Roman"/>
          <w:color w:val="000000"/>
          <w:sz w:val="27"/>
          <w:szCs w:val="27"/>
          <w:lang w:eastAsia="en-GB"/>
        </w:rPr>
        <w:t xml:space="preserve"> resurrection in systems of signs, which are a more ductile material than meaning, in that they lend themselves to all systems of equivalence, all binary oppositions and all combinatory algebra. It is no longer a question of imitation, nor of reduplication, nor even of parody. It is rather a question of substituting signs of the real for the real itself; that is, an operation to deter every real process by its operational double, a metastable, programmatic, perfect descriptive machine which provides all the signs of the real and short-circuits all its vicissitudes. Never again will the real have to be produced: this is the vital function of the model in a system of death, or rather of anticipated resurrection which no longer leaves any chance even in the event of death. A hyperreal henceforth sheltered from the imaginary, and from any distinction between the real and the imaginary, leaving room only for the orbital recurrence of models and the simulated generation of difference.</w:t>
      </w:r>
    </w:p>
    <w:p w:rsidR="00707298" w:rsidRPr="00707298" w:rsidRDefault="00707298" w:rsidP="00707298">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707298">
        <w:rPr>
          <w:rFonts w:ascii="Times New Roman" w:eastAsia="Times New Roman" w:hAnsi="Times New Roman" w:cs="Times New Roman"/>
          <w:color w:val="000000"/>
          <w:sz w:val="27"/>
          <w:szCs w:val="27"/>
          <w:lang w:eastAsia="en-GB"/>
        </w:rPr>
        <w:t> </w:t>
      </w:r>
    </w:p>
    <w:p w:rsidR="00707298" w:rsidRPr="00707298" w:rsidRDefault="00707298" w:rsidP="00707298">
      <w:pPr>
        <w:spacing w:before="100" w:beforeAutospacing="1" w:after="100" w:afterAutospacing="1" w:line="240" w:lineRule="auto"/>
        <w:jc w:val="center"/>
        <w:outlineLvl w:val="3"/>
        <w:rPr>
          <w:rFonts w:ascii="Times New Roman" w:eastAsia="Times New Roman" w:hAnsi="Times New Roman" w:cs="Times New Roman"/>
          <w:b/>
          <w:bCs/>
          <w:color w:val="000000"/>
          <w:sz w:val="27"/>
          <w:szCs w:val="27"/>
          <w:lang w:eastAsia="en-GB"/>
        </w:rPr>
      </w:pPr>
      <w:r w:rsidRPr="00707298">
        <w:rPr>
          <w:rFonts w:ascii="Times New Roman" w:eastAsia="Times New Roman" w:hAnsi="Times New Roman" w:cs="Times New Roman"/>
          <w:b/>
          <w:bCs/>
          <w:color w:val="000000"/>
          <w:sz w:val="27"/>
          <w:szCs w:val="27"/>
          <w:lang w:eastAsia="en-GB"/>
        </w:rPr>
        <w:t xml:space="preserve">The divine </w:t>
      </w:r>
      <w:proofErr w:type="spellStart"/>
      <w:r w:rsidRPr="00707298">
        <w:rPr>
          <w:rFonts w:ascii="Times New Roman" w:eastAsia="Times New Roman" w:hAnsi="Times New Roman" w:cs="Times New Roman"/>
          <w:b/>
          <w:bCs/>
          <w:color w:val="000000"/>
          <w:sz w:val="27"/>
          <w:szCs w:val="27"/>
          <w:lang w:eastAsia="en-GB"/>
        </w:rPr>
        <w:t>irreference</w:t>
      </w:r>
      <w:proofErr w:type="spellEnd"/>
      <w:r w:rsidRPr="00707298">
        <w:rPr>
          <w:rFonts w:ascii="Times New Roman" w:eastAsia="Times New Roman" w:hAnsi="Times New Roman" w:cs="Times New Roman"/>
          <w:b/>
          <w:bCs/>
          <w:color w:val="000000"/>
          <w:sz w:val="27"/>
          <w:szCs w:val="27"/>
          <w:lang w:eastAsia="en-GB"/>
        </w:rPr>
        <w:t xml:space="preserve"> of images</w:t>
      </w:r>
    </w:p>
    <w:p w:rsidR="00707298" w:rsidRPr="00707298" w:rsidRDefault="00707298" w:rsidP="00707298">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707298">
        <w:rPr>
          <w:rFonts w:ascii="Times New Roman" w:eastAsia="Times New Roman" w:hAnsi="Times New Roman" w:cs="Times New Roman"/>
          <w:color w:val="000000"/>
          <w:sz w:val="27"/>
          <w:szCs w:val="27"/>
          <w:lang w:eastAsia="en-GB"/>
        </w:rPr>
        <w:t> </w:t>
      </w:r>
    </w:p>
    <w:p w:rsidR="00707298" w:rsidRPr="00707298" w:rsidRDefault="00707298" w:rsidP="00707298">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707298">
        <w:rPr>
          <w:rFonts w:ascii="Times New Roman" w:eastAsia="Times New Roman" w:hAnsi="Times New Roman" w:cs="Times New Roman"/>
          <w:color w:val="000000"/>
          <w:sz w:val="27"/>
          <w:szCs w:val="27"/>
          <w:lang w:eastAsia="en-GB"/>
        </w:rPr>
        <w:t xml:space="preserve">To dissimulate is to feign not to have what one has. To simulate is to feign to have what one hasn't. One implies a presence, the other an absence. But the matter is more complicated, since to simulate is not simply to feign: "Someone who feigns an illness can simply go to bed and pretend he is ill. Someone who simulates an illness produces in himself some of the symptoms" (Littre). Thus, feigning or dissimulating leaves the reality principle intact: the difference is always clear, it is only masked; whereas simulation threatens the difference between "true" and "false", between "real" and "imaginary". Since the simulator produces "true" symptoms, is he or she ill or not? The simulator cannot be treated objectively either as ill, or as not ill. Psychology and medicine stop at this point, before a thereafter </w:t>
      </w:r>
      <w:r w:rsidRPr="00707298">
        <w:rPr>
          <w:rFonts w:ascii="Times New Roman" w:eastAsia="Times New Roman" w:hAnsi="Times New Roman" w:cs="Times New Roman"/>
          <w:color w:val="000000"/>
          <w:sz w:val="27"/>
          <w:szCs w:val="27"/>
          <w:lang w:eastAsia="en-GB"/>
        </w:rPr>
        <w:lastRenderedPageBreak/>
        <w:t xml:space="preserve">undiscoverable truth of the illness. For if any symptom can be "produced," and can no longer be accepted as a fact of nature, then every illness may be considered as </w:t>
      </w:r>
      <w:proofErr w:type="spellStart"/>
      <w:r w:rsidRPr="00707298">
        <w:rPr>
          <w:rFonts w:ascii="Times New Roman" w:eastAsia="Times New Roman" w:hAnsi="Times New Roman" w:cs="Times New Roman"/>
          <w:color w:val="000000"/>
          <w:sz w:val="27"/>
          <w:szCs w:val="27"/>
          <w:lang w:eastAsia="en-GB"/>
        </w:rPr>
        <w:t>simulatable</w:t>
      </w:r>
      <w:proofErr w:type="spellEnd"/>
      <w:r w:rsidRPr="00707298">
        <w:rPr>
          <w:rFonts w:ascii="Times New Roman" w:eastAsia="Times New Roman" w:hAnsi="Times New Roman" w:cs="Times New Roman"/>
          <w:color w:val="000000"/>
          <w:sz w:val="27"/>
          <w:szCs w:val="27"/>
          <w:lang w:eastAsia="en-GB"/>
        </w:rPr>
        <w:t xml:space="preserve"> and simulated, and medicine loses its meaning since it only knows how to treat "true" illnesses by their objective causes. Psychosomatics evolves in a dubious way on the edge of the illness principle. As for psychoanalysis, it transfers the symptom from the organic to the unconscious order: once again, the latter is held to be real, more real than the former; but why should simulation stop at the portals of the unconscious? Why couldn't the "work" of the unconscious be "produced" in the same way as any other symptom in classical medicine? Dreams already are.</w:t>
      </w:r>
    </w:p>
    <w:p w:rsidR="00707298" w:rsidRPr="00707298" w:rsidRDefault="00707298" w:rsidP="00707298">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707298">
        <w:rPr>
          <w:rFonts w:ascii="Times New Roman" w:eastAsia="Times New Roman" w:hAnsi="Times New Roman" w:cs="Times New Roman"/>
          <w:color w:val="000000"/>
          <w:sz w:val="27"/>
          <w:szCs w:val="27"/>
          <w:lang w:eastAsia="en-GB"/>
        </w:rPr>
        <w:t>The alienist, of course, claims that "for each form of the mental alienation there is a particular order in the succession of symptoms, of which the simulator is unaware and in the absence of which the alienist is unlikely to be deceived." This (which dates from 1865) in order to save at all cost the truth pri</w:t>
      </w:r>
      <w:r w:rsidR="00483C0A">
        <w:rPr>
          <w:rFonts w:ascii="Times New Roman" w:eastAsia="Times New Roman" w:hAnsi="Times New Roman" w:cs="Times New Roman"/>
          <w:color w:val="000000"/>
          <w:sz w:val="27"/>
          <w:szCs w:val="27"/>
          <w:lang w:eastAsia="en-GB"/>
        </w:rPr>
        <w:t>nciple, and to escape the spect</w:t>
      </w:r>
      <w:r w:rsidRPr="00707298">
        <w:rPr>
          <w:rFonts w:ascii="Times New Roman" w:eastAsia="Times New Roman" w:hAnsi="Times New Roman" w:cs="Times New Roman"/>
          <w:color w:val="000000"/>
          <w:sz w:val="27"/>
          <w:szCs w:val="27"/>
          <w:lang w:eastAsia="en-GB"/>
        </w:rPr>
        <w:t>r</w:t>
      </w:r>
      <w:r w:rsidR="00483C0A">
        <w:rPr>
          <w:rFonts w:ascii="Times New Roman" w:eastAsia="Times New Roman" w:hAnsi="Times New Roman" w:cs="Times New Roman"/>
          <w:color w:val="000000"/>
          <w:sz w:val="27"/>
          <w:szCs w:val="27"/>
          <w:lang w:eastAsia="en-GB"/>
        </w:rPr>
        <w:t>e</w:t>
      </w:r>
      <w:r w:rsidRPr="00707298">
        <w:rPr>
          <w:rFonts w:ascii="Times New Roman" w:eastAsia="Times New Roman" w:hAnsi="Times New Roman" w:cs="Times New Roman"/>
          <w:color w:val="000000"/>
          <w:sz w:val="27"/>
          <w:szCs w:val="27"/>
          <w:lang w:eastAsia="en-GB"/>
        </w:rPr>
        <w:t xml:space="preserve"> raised by simulation: namely that truth, reference and objective cau</w:t>
      </w:r>
      <w:r w:rsidR="00483C0A">
        <w:rPr>
          <w:rFonts w:ascii="Times New Roman" w:eastAsia="Times New Roman" w:hAnsi="Times New Roman" w:cs="Times New Roman"/>
          <w:color w:val="000000"/>
          <w:sz w:val="27"/>
          <w:szCs w:val="27"/>
          <w:lang w:eastAsia="en-GB"/>
        </w:rPr>
        <w:t>s</w:t>
      </w:r>
      <w:r w:rsidRPr="00707298">
        <w:rPr>
          <w:rFonts w:ascii="Times New Roman" w:eastAsia="Times New Roman" w:hAnsi="Times New Roman" w:cs="Times New Roman"/>
          <w:color w:val="000000"/>
          <w:sz w:val="27"/>
          <w:szCs w:val="27"/>
          <w:lang w:eastAsia="en-GB"/>
        </w:rPr>
        <w:t>es have ceased to exist. What can medicine do with something which floats on either side of illness, on either side of health, or with the reduplication of illness in a discourse that is no longer true or false? What can psychoanalysis do with the reduplication of the discourse of the unconscious in a discourse of simulation that can never be unmaske</w:t>
      </w:r>
      <w:r w:rsidR="00483C0A">
        <w:rPr>
          <w:rFonts w:ascii="Times New Roman" w:eastAsia="Times New Roman" w:hAnsi="Times New Roman" w:cs="Times New Roman"/>
          <w:color w:val="000000"/>
          <w:sz w:val="27"/>
          <w:szCs w:val="27"/>
          <w:lang w:eastAsia="en-GB"/>
        </w:rPr>
        <w:t>d, since it isn't false either?</w:t>
      </w:r>
    </w:p>
    <w:p w:rsidR="00707298" w:rsidRPr="00707298" w:rsidRDefault="00707298" w:rsidP="00707298">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707298">
        <w:rPr>
          <w:rFonts w:ascii="Times New Roman" w:eastAsia="Times New Roman" w:hAnsi="Times New Roman" w:cs="Times New Roman"/>
          <w:color w:val="000000"/>
          <w:sz w:val="27"/>
          <w:szCs w:val="27"/>
          <w:lang w:eastAsia="en-GB"/>
        </w:rPr>
        <w:t>What can the army do with simulators? Traditionally, following a direct principle of identification, it unmasks and punishes them. Today, it can reform an excellent simulator as though he were equivalent to a "real" homosexual, heart-case or lunatic. Even military psychology retreats from the Cartesian clarifies and hesitates to draw the distinction between true and false, between the "produced" symptom and the authentic symptom. "If he acts crazy so well, then he must be mad." Nor is it mistaken: in the sense that all lunatics are simulators, and this lack of distinction is the worst form of subversion. Against it, classical reason armed itself with all its categories. But it is this today which again outflanks them, submerging the truth principle.</w:t>
      </w:r>
    </w:p>
    <w:p w:rsidR="00707298" w:rsidRPr="00707298" w:rsidRDefault="00707298" w:rsidP="00707298">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707298">
        <w:rPr>
          <w:rFonts w:ascii="Times New Roman" w:eastAsia="Times New Roman" w:hAnsi="Times New Roman" w:cs="Times New Roman"/>
          <w:color w:val="000000"/>
          <w:sz w:val="27"/>
          <w:szCs w:val="27"/>
          <w:lang w:eastAsia="en-GB"/>
        </w:rPr>
        <w:t>Outside of medicine and the army, favo</w:t>
      </w:r>
      <w:r w:rsidR="00483C0A">
        <w:rPr>
          <w:rFonts w:ascii="Times New Roman" w:eastAsia="Times New Roman" w:hAnsi="Times New Roman" w:cs="Times New Roman"/>
          <w:color w:val="000000"/>
          <w:sz w:val="27"/>
          <w:szCs w:val="27"/>
          <w:lang w:eastAsia="en-GB"/>
        </w:rPr>
        <w:t>u</w:t>
      </w:r>
      <w:r w:rsidRPr="00707298">
        <w:rPr>
          <w:rFonts w:ascii="Times New Roman" w:eastAsia="Times New Roman" w:hAnsi="Times New Roman" w:cs="Times New Roman"/>
          <w:color w:val="000000"/>
          <w:sz w:val="27"/>
          <w:szCs w:val="27"/>
          <w:lang w:eastAsia="en-GB"/>
        </w:rPr>
        <w:t xml:space="preserve">red terrains of simulation, the affair goes back to religion and the simulacrum of divinity: "l forbade any simulacrum in the temples because the divinity that breathes life into nature cannot be represented." Indeed it can. But what becomes of the divinity when it reveals itself in icons, when it is multiplied in simulacra? Does it remain the supreme authority, simply incarnated in images as a visible theology? Or is it volatilized into simulacra which alone deploy their pomp and power of fascination - the visible machinery of icons being substituted for the pure and intelligible Idea of God? This is precisely what was feared by the Iconoclasts, whose millennial </w:t>
      </w:r>
      <w:r w:rsidR="00483C0A">
        <w:rPr>
          <w:rFonts w:ascii="Times New Roman" w:eastAsia="Times New Roman" w:hAnsi="Times New Roman" w:cs="Times New Roman"/>
          <w:color w:val="000000"/>
          <w:sz w:val="27"/>
          <w:szCs w:val="27"/>
          <w:lang w:eastAsia="en-GB"/>
        </w:rPr>
        <w:t>quarrel is still with us today.</w:t>
      </w:r>
      <w:r w:rsidRPr="00707298">
        <w:rPr>
          <w:rFonts w:ascii="Times New Roman" w:eastAsia="Times New Roman" w:hAnsi="Times New Roman" w:cs="Times New Roman"/>
          <w:color w:val="000000"/>
          <w:sz w:val="27"/>
          <w:szCs w:val="27"/>
          <w:lang w:eastAsia="en-GB"/>
        </w:rPr>
        <w:t xml:space="preserve"> Their rage to destroy images rose precisely because they sensed this omnipotence of simulacra, this facility they have of erasing God from the </w:t>
      </w:r>
      <w:proofErr w:type="spellStart"/>
      <w:r w:rsidRPr="00707298">
        <w:rPr>
          <w:rFonts w:ascii="Times New Roman" w:eastAsia="Times New Roman" w:hAnsi="Times New Roman" w:cs="Times New Roman"/>
          <w:color w:val="000000"/>
          <w:sz w:val="27"/>
          <w:szCs w:val="27"/>
          <w:lang w:eastAsia="en-GB"/>
        </w:rPr>
        <w:t>consciousnesses</w:t>
      </w:r>
      <w:proofErr w:type="spellEnd"/>
      <w:r w:rsidRPr="00707298">
        <w:rPr>
          <w:rFonts w:ascii="Times New Roman" w:eastAsia="Times New Roman" w:hAnsi="Times New Roman" w:cs="Times New Roman"/>
          <w:color w:val="000000"/>
          <w:sz w:val="27"/>
          <w:szCs w:val="27"/>
          <w:lang w:eastAsia="en-GB"/>
        </w:rPr>
        <w:t xml:space="preserve"> of people, and the overwhelming, destructive truth which they suggest: that ultimately </w:t>
      </w:r>
      <w:r w:rsidRPr="00707298">
        <w:rPr>
          <w:rFonts w:ascii="Times New Roman" w:eastAsia="Times New Roman" w:hAnsi="Times New Roman" w:cs="Times New Roman"/>
          <w:color w:val="000000"/>
          <w:sz w:val="27"/>
          <w:szCs w:val="27"/>
          <w:lang w:eastAsia="en-GB"/>
        </w:rPr>
        <w:lastRenderedPageBreak/>
        <w:t>there has never been any God; that only simulacra exist; indeed that God himself has only ever been his own simulacrum. Had they been able to believe that images only occulted or masked the Platonic idea of God, there would have been no reason to destroy them. One can live with the idea of a distorted truth. But their metaphysical despair came from the idea that the images concealed nothing at all, and that in fact they were not images, such as the original model would have made them, but actually perfect simulacra forever radiant with their own fascination. But this death of the divine referential has to be exorcised at all cost.</w:t>
      </w:r>
    </w:p>
    <w:p w:rsidR="00707298" w:rsidRPr="00707298" w:rsidRDefault="00707298" w:rsidP="00707298">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707298">
        <w:rPr>
          <w:rFonts w:ascii="Times New Roman" w:eastAsia="Times New Roman" w:hAnsi="Times New Roman" w:cs="Times New Roman"/>
          <w:color w:val="000000"/>
          <w:sz w:val="27"/>
          <w:szCs w:val="27"/>
          <w:lang w:eastAsia="en-GB"/>
        </w:rPr>
        <w:t xml:space="preserve">It can be seen that the iconoclasts, who are often accused of despising and denying images, were in fact the ones who accorded them their actual worth, unlike the iconolaters, who saw in them only reflections and were content to venerate God at one remove. But the converse can also be said, namely that the iconolaters </w:t>
      </w:r>
      <w:proofErr w:type="spellStart"/>
      <w:r w:rsidRPr="00707298">
        <w:rPr>
          <w:rFonts w:ascii="Times New Roman" w:eastAsia="Times New Roman" w:hAnsi="Times New Roman" w:cs="Times New Roman"/>
          <w:color w:val="000000"/>
          <w:sz w:val="27"/>
          <w:szCs w:val="27"/>
          <w:lang w:eastAsia="en-GB"/>
        </w:rPr>
        <w:t>possesed</w:t>
      </w:r>
      <w:proofErr w:type="spellEnd"/>
      <w:r w:rsidRPr="00707298">
        <w:rPr>
          <w:rFonts w:ascii="Times New Roman" w:eastAsia="Times New Roman" w:hAnsi="Times New Roman" w:cs="Times New Roman"/>
          <w:color w:val="000000"/>
          <w:sz w:val="27"/>
          <w:szCs w:val="27"/>
          <w:lang w:eastAsia="en-GB"/>
        </w:rPr>
        <w:t xml:space="preserve"> the most modern and adventurous minds, since, underneath the idea of the apparition of God in the mirror of images, they already enacted his death and his disappearance in the epiphany of his representations (which they perhaps knew no longer represented anything, and that they were purely a game, but that this was precisely the greatest game - knowing also that it is dangerous to unmask images, since they dissimulate the fact that there is nothing behind them).</w:t>
      </w:r>
    </w:p>
    <w:p w:rsidR="00707298" w:rsidRPr="00707298" w:rsidRDefault="00707298" w:rsidP="00707298">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707298">
        <w:rPr>
          <w:rFonts w:ascii="Times New Roman" w:eastAsia="Times New Roman" w:hAnsi="Times New Roman" w:cs="Times New Roman"/>
          <w:color w:val="000000"/>
          <w:sz w:val="27"/>
          <w:szCs w:val="27"/>
          <w:lang w:eastAsia="en-GB"/>
        </w:rPr>
        <w:t>This was the approach of the Jesuits, who based their politics on the virtual disappearance of God and on the worldly and spectacular manipulation of consciences - the evanescence of God in the epiphany of power - the end of transcendence, which no longer serves as alibi for a strategy completely free of influences and signs. Behind the baroque of images hides the grey eminence of politics.</w:t>
      </w:r>
    </w:p>
    <w:p w:rsidR="00707298" w:rsidRPr="00707298" w:rsidRDefault="00707298" w:rsidP="00707298">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707298">
        <w:rPr>
          <w:rFonts w:ascii="Times New Roman" w:eastAsia="Times New Roman" w:hAnsi="Times New Roman" w:cs="Times New Roman"/>
          <w:color w:val="000000"/>
          <w:sz w:val="27"/>
          <w:szCs w:val="27"/>
          <w:lang w:eastAsia="en-GB"/>
        </w:rPr>
        <w:t>Thus perhaps at stake has always been the murderous capacity of images: murderers of the real; murderers of their own model as the Byzantine icons could murder the divine identity. To this murderous capacity is opposed the dialectical capacity of representations as a visible and intelligible mediation of the real. All of Western faith and good faith was engaged in this wager on representation: that a sign could refer to the depth of meaning, tha</w:t>
      </w:r>
      <w:r w:rsidR="00483C0A">
        <w:rPr>
          <w:rFonts w:ascii="Times New Roman" w:eastAsia="Times New Roman" w:hAnsi="Times New Roman" w:cs="Times New Roman"/>
          <w:color w:val="000000"/>
          <w:sz w:val="27"/>
          <w:szCs w:val="27"/>
          <w:lang w:eastAsia="en-GB"/>
        </w:rPr>
        <w:t>t a sign could exchange for meani</w:t>
      </w:r>
      <w:r w:rsidRPr="00707298">
        <w:rPr>
          <w:rFonts w:ascii="Times New Roman" w:eastAsia="Times New Roman" w:hAnsi="Times New Roman" w:cs="Times New Roman"/>
          <w:color w:val="000000"/>
          <w:sz w:val="27"/>
          <w:szCs w:val="27"/>
          <w:lang w:eastAsia="en-GB"/>
        </w:rPr>
        <w:t>ng and that something could guarantee this exchange</w:t>
      </w:r>
      <w:r w:rsidR="00483C0A">
        <w:rPr>
          <w:rFonts w:ascii="Times New Roman" w:eastAsia="Times New Roman" w:hAnsi="Times New Roman" w:cs="Times New Roman"/>
          <w:color w:val="000000"/>
          <w:sz w:val="27"/>
          <w:szCs w:val="27"/>
          <w:lang w:eastAsia="en-GB"/>
        </w:rPr>
        <w:t xml:space="preserve"> </w:t>
      </w:r>
      <w:r w:rsidRPr="00707298">
        <w:rPr>
          <w:rFonts w:ascii="Times New Roman" w:eastAsia="Times New Roman" w:hAnsi="Times New Roman" w:cs="Times New Roman"/>
          <w:color w:val="000000"/>
          <w:sz w:val="27"/>
          <w:szCs w:val="27"/>
          <w:lang w:eastAsia="en-GB"/>
        </w:rPr>
        <w:t>God, of course. But what if God himself can be simulated, that is to say, reduced to the signs which attest his existence? Then the whole system becomes weightless; it is no longer anything but a gigantic simulacrum: not unreal, but a simulacrum, never again exchanging for what is real, bu</w:t>
      </w:r>
      <w:r w:rsidR="00483C0A">
        <w:rPr>
          <w:rFonts w:ascii="Times New Roman" w:eastAsia="Times New Roman" w:hAnsi="Times New Roman" w:cs="Times New Roman"/>
          <w:color w:val="000000"/>
          <w:sz w:val="27"/>
          <w:szCs w:val="27"/>
          <w:lang w:eastAsia="en-GB"/>
        </w:rPr>
        <w:t>t exchanging in itself, in an u</w:t>
      </w:r>
      <w:r w:rsidRPr="00707298">
        <w:rPr>
          <w:rFonts w:ascii="Times New Roman" w:eastAsia="Times New Roman" w:hAnsi="Times New Roman" w:cs="Times New Roman"/>
          <w:color w:val="000000"/>
          <w:sz w:val="27"/>
          <w:szCs w:val="27"/>
          <w:lang w:eastAsia="en-GB"/>
        </w:rPr>
        <w:t>n</w:t>
      </w:r>
      <w:r w:rsidR="00483C0A">
        <w:rPr>
          <w:rFonts w:ascii="Times New Roman" w:eastAsia="Times New Roman" w:hAnsi="Times New Roman" w:cs="Times New Roman"/>
          <w:color w:val="000000"/>
          <w:sz w:val="27"/>
          <w:szCs w:val="27"/>
          <w:lang w:eastAsia="en-GB"/>
        </w:rPr>
        <w:t>in</w:t>
      </w:r>
      <w:r w:rsidRPr="00707298">
        <w:rPr>
          <w:rFonts w:ascii="Times New Roman" w:eastAsia="Times New Roman" w:hAnsi="Times New Roman" w:cs="Times New Roman"/>
          <w:color w:val="000000"/>
          <w:sz w:val="27"/>
          <w:szCs w:val="27"/>
          <w:lang w:eastAsia="en-GB"/>
        </w:rPr>
        <w:t>terrupted circuit without reference or circumference</w:t>
      </w:r>
    </w:p>
    <w:p w:rsidR="00707298" w:rsidRPr="00707298" w:rsidRDefault="00707298" w:rsidP="00707298">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707298">
        <w:rPr>
          <w:rFonts w:ascii="Times New Roman" w:eastAsia="Times New Roman" w:hAnsi="Times New Roman" w:cs="Times New Roman"/>
          <w:color w:val="000000"/>
          <w:sz w:val="27"/>
          <w:szCs w:val="27"/>
          <w:lang w:eastAsia="en-GB"/>
        </w:rPr>
        <w:t xml:space="preserve">So it is with simulation, insofar as it is opposed to representation. Representation starts from the principle that the sign and the real are equivalent (even if this equivalence is Utopian, it is a fundamental </w:t>
      </w:r>
      <w:proofErr w:type="spellStart"/>
      <w:r w:rsidRPr="00707298">
        <w:rPr>
          <w:rFonts w:ascii="Times New Roman" w:eastAsia="Times New Roman" w:hAnsi="Times New Roman" w:cs="Times New Roman"/>
          <w:color w:val="000000"/>
          <w:sz w:val="27"/>
          <w:szCs w:val="27"/>
          <w:lang w:eastAsia="en-GB"/>
        </w:rPr>
        <w:t>ax~om</w:t>
      </w:r>
      <w:proofErr w:type="spellEnd"/>
      <w:r w:rsidRPr="00707298">
        <w:rPr>
          <w:rFonts w:ascii="Times New Roman" w:eastAsia="Times New Roman" w:hAnsi="Times New Roman" w:cs="Times New Roman"/>
          <w:color w:val="000000"/>
          <w:sz w:val="27"/>
          <w:szCs w:val="27"/>
          <w:lang w:eastAsia="en-GB"/>
        </w:rPr>
        <w:t xml:space="preserve">). Conversely, simulation starts from the Utopia of this principle of equivalence, from the radical negation of the sign as value, from the sign as reversion and death sentence of every reference. </w:t>
      </w:r>
      <w:r w:rsidRPr="00707298">
        <w:rPr>
          <w:rFonts w:ascii="Times New Roman" w:eastAsia="Times New Roman" w:hAnsi="Times New Roman" w:cs="Times New Roman"/>
          <w:color w:val="000000"/>
          <w:sz w:val="27"/>
          <w:szCs w:val="27"/>
          <w:lang w:eastAsia="en-GB"/>
        </w:rPr>
        <w:lastRenderedPageBreak/>
        <w:t>Whereas representation tries to absorb simulation by interpreting it as false representation, simulation envelops the whole edifice of representation as itself a simulacrum.</w:t>
      </w:r>
    </w:p>
    <w:p w:rsidR="00707298" w:rsidRPr="00707298" w:rsidRDefault="00707298" w:rsidP="00707298">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707298">
        <w:rPr>
          <w:rFonts w:ascii="Times New Roman" w:eastAsia="Times New Roman" w:hAnsi="Times New Roman" w:cs="Times New Roman"/>
          <w:color w:val="000000"/>
          <w:sz w:val="27"/>
          <w:szCs w:val="27"/>
          <w:lang w:eastAsia="en-GB"/>
        </w:rPr>
        <w:t>These would be the successive phases of the image:</w:t>
      </w:r>
    </w:p>
    <w:p w:rsidR="00707298" w:rsidRPr="00707298" w:rsidRDefault="00707298" w:rsidP="00707298">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707298">
        <w:rPr>
          <w:rFonts w:ascii="Times New Roman" w:eastAsia="Times New Roman" w:hAnsi="Times New Roman" w:cs="Times New Roman"/>
          <w:color w:val="000000"/>
          <w:sz w:val="27"/>
          <w:szCs w:val="27"/>
          <w:lang w:eastAsia="en-GB"/>
        </w:rPr>
        <w:t>1 It is the reflection of a basic reality.</w:t>
      </w:r>
    </w:p>
    <w:p w:rsidR="00707298" w:rsidRPr="00707298" w:rsidRDefault="00707298" w:rsidP="00707298">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707298">
        <w:rPr>
          <w:rFonts w:ascii="Times New Roman" w:eastAsia="Times New Roman" w:hAnsi="Times New Roman" w:cs="Times New Roman"/>
          <w:color w:val="000000"/>
          <w:sz w:val="27"/>
          <w:szCs w:val="27"/>
          <w:lang w:eastAsia="en-GB"/>
        </w:rPr>
        <w:t>2 It masks and perverts a basic reality.</w:t>
      </w:r>
    </w:p>
    <w:p w:rsidR="00707298" w:rsidRPr="00707298" w:rsidRDefault="00707298" w:rsidP="00707298">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707298">
        <w:rPr>
          <w:rFonts w:ascii="Times New Roman" w:eastAsia="Times New Roman" w:hAnsi="Times New Roman" w:cs="Times New Roman"/>
          <w:color w:val="000000"/>
          <w:sz w:val="27"/>
          <w:szCs w:val="27"/>
          <w:lang w:eastAsia="en-GB"/>
        </w:rPr>
        <w:t>3 It masks the absence of a basic reality.</w:t>
      </w:r>
    </w:p>
    <w:p w:rsidR="00707298" w:rsidRPr="00707298" w:rsidRDefault="00707298" w:rsidP="00707298">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707298">
        <w:rPr>
          <w:rFonts w:ascii="Times New Roman" w:eastAsia="Times New Roman" w:hAnsi="Times New Roman" w:cs="Times New Roman"/>
          <w:color w:val="000000"/>
          <w:sz w:val="27"/>
          <w:szCs w:val="27"/>
          <w:lang w:eastAsia="en-GB"/>
        </w:rPr>
        <w:t>4 It bears no relation to any reality whatever: it is its own pure simulacrum.</w:t>
      </w:r>
    </w:p>
    <w:p w:rsidR="00707298" w:rsidRPr="00707298" w:rsidRDefault="00707298" w:rsidP="00707298">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707298">
        <w:rPr>
          <w:rFonts w:ascii="Times New Roman" w:eastAsia="Times New Roman" w:hAnsi="Times New Roman" w:cs="Times New Roman"/>
          <w:color w:val="000000"/>
          <w:sz w:val="27"/>
          <w:szCs w:val="27"/>
          <w:lang w:eastAsia="en-GB"/>
        </w:rPr>
        <w:t xml:space="preserve">In the first case, the image is a good appearance: the representation is of the order of sacrament. In the second, it is an evil appearance: of the order of </w:t>
      </w:r>
      <w:proofErr w:type="spellStart"/>
      <w:r w:rsidRPr="00707298">
        <w:rPr>
          <w:rFonts w:ascii="Times New Roman" w:eastAsia="Times New Roman" w:hAnsi="Times New Roman" w:cs="Times New Roman"/>
          <w:color w:val="000000"/>
          <w:sz w:val="27"/>
          <w:szCs w:val="27"/>
          <w:lang w:eastAsia="en-GB"/>
        </w:rPr>
        <w:t>malefice</w:t>
      </w:r>
      <w:proofErr w:type="spellEnd"/>
      <w:r w:rsidRPr="00707298">
        <w:rPr>
          <w:rFonts w:ascii="Times New Roman" w:eastAsia="Times New Roman" w:hAnsi="Times New Roman" w:cs="Times New Roman"/>
          <w:color w:val="000000"/>
          <w:sz w:val="27"/>
          <w:szCs w:val="27"/>
          <w:lang w:eastAsia="en-GB"/>
        </w:rPr>
        <w:t>. In the third, it plays at being an appearance: it is of the order of sorcery. In the fourth, it is no longer in the order of appearance at all, but of simulation.</w:t>
      </w:r>
      <w:bookmarkStart w:id="0" w:name="_GoBack"/>
      <w:bookmarkEnd w:id="0"/>
    </w:p>
    <w:p w:rsidR="00707298" w:rsidRPr="00707298" w:rsidRDefault="00707298" w:rsidP="00707298">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707298">
        <w:rPr>
          <w:rFonts w:ascii="Times New Roman" w:eastAsia="Times New Roman" w:hAnsi="Times New Roman" w:cs="Times New Roman"/>
          <w:color w:val="000000"/>
          <w:sz w:val="27"/>
          <w:szCs w:val="27"/>
          <w:lang w:eastAsia="en-GB"/>
        </w:rPr>
        <w:t>The transition from signs which dissimulate something to signs which dissimulate that there is nothing</w:t>
      </w:r>
      <w:r w:rsidR="00483C0A">
        <w:rPr>
          <w:rFonts w:ascii="Times New Roman" w:eastAsia="Times New Roman" w:hAnsi="Times New Roman" w:cs="Times New Roman"/>
          <w:color w:val="000000"/>
          <w:sz w:val="27"/>
          <w:szCs w:val="27"/>
          <w:lang w:eastAsia="en-GB"/>
        </w:rPr>
        <w:t>, marks the decisive turning poin</w:t>
      </w:r>
      <w:r w:rsidRPr="00707298">
        <w:rPr>
          <w:rFonts w:ascii="Times New Roman" w:eastAsia="Times New Roman" w:hAnsi="Times New Roman" w:cs="Times New Roman"/>
          <w:color w:val="000000"/>
          <w:sz w:val="27"/>
          <w:szCs w:val="27"/>
          <w:lang w:eastAsia="en-GB"/>
        </w:rPr>
        <w:t>t. The first implies a theology of trut</w:t>
      </w:r>
      <w:r w:rsidR="00483C0A">
        <w:rPr>
          <w:rFonts w:ascii="Times New Roman" w:eastAsia="Times New Roman" w:hAnsi="Times New Roman" w:cs="Times New Roman"/>
          <w:color w:val="000000"/>
          <w:sz w:val="27"/>
          <w:szCs w:val="27"/>
          <w:lang w:eastAsia="en-GB"/>
        </w:rPr>
        <w:t>h and secrecy (to which the notio</w:t>
      </w:r>
      <w:r w:rsidRPr="00707298">
        <w:rPr>
          <w:rFonts w:ascii="Times New Roman" w:eastAsia="Times New Roman" w:hAnsi="Times New Roman" w:cs="Times New Roman"/>
          <w:color w:val="000000"/>
          <w:sz w:val="27"/>
          <w:szCs w:val="27"/>
          <w:lang w:eastAsia="en-GB"/>
        </w:rPr>
        <w:t>n of ideology still belongs). The second inaugurates an age of simulacra and simulation, in which there is no longer any God to recognize his own, nor any last judgement to separate truth from false, the real from its art)</w:t>
      </w:r>
      <w:proofErr w:type="spellStart"/>
      <w:r w:rsidRPr="00707298">
        <w:rPr>
          <w:rFonts w:ascii="Times New Roman" w:eastAsia="Times New Roman" w:hAnsi="Times New Roman" w:cs="Times New Roman"/>
          <w:color w:val="000000"/>
          <w:sz w:val="27"/>
          <w:szCs w:val="27"/>
          <w:lang w:eastAsia="en-GB"/>
        </w:rPr>
        <w:t>ficial</w:t>
      </w:r>
      <w:proofErr w:type="spellEnd"/>
      <w:r w:rsidRPr="00707298">
        <w:rPr>
          <w:rFonts w:ascii="Times New Roman" w:eastAsia="Times New Roman" w:hAnsi="Times New Roman" w:cs="Times New Roman"/>
          <w:color w:val="000000"/>
          <w:sz w:val="27"/>
          <w:szCs w:val="27"/>
          <w:lang w:eastAsia="en-GB"/>
        </w:rPr>
        <w:t xml:space="preserve"> resurrection, since everything is already dead and risen in advance.</w:t>
      </w:r>
    </w:p>
    <w:p w:rsidR="00707298" w:rsidRPr="00707298" w:rsidRDefault="00707298" w:rsidP="00707298">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707298">
        <w:rPr>
          <w:rFonts w:ascii="Times New Roman" w:eastAsia="Times New Roman" w:hAnsi="Times New Roman" w:cs="Times New Roman"/>
          <w:color w:val="000000"/>
          <w:sz w:val="27"/>
          <w:szCs w:val="27"/>
          <w:lang w:eastAsia="en-GB"/>
        </w:rPr>
        <w:t>When the real is no longer what it used to be, nostalgia assumes its full meaning. There is a proliferation of myths of origin and signs of reality; of second-hand truth, objectivity and authenticity. There is an escalation of the true, of the lived experience; a resurrection of the figurative where the object and substance have disappeared. And there is a panic-stricken production of the real and the referential, above and parallel to the panic of material production. This is how simulation appears in the phase that concerns us: a strategy of the real, neo-real and hyperreal, whose universal double is a strategy of deterrence.</w:t>
      </w:r>
    </w:p>
    <w:p w:rsidR="00707298" w:rsidRPr="00707298" w:rsidRDefault="00707298" w:rsidP="00707298">
      <w:pPr>
        <w:spacing w:before="100" w:beforeAutospacing="1" w:after="100" w:afterAutospacing="1" w:line="240" w:lineRule="auto"/>
        <w:rPr>
          <w:rFonts w:ascii="Times New Roman" w:eastAsia="Times New Roman" w:hAnsi="Times New Roman" w:cs="Times New Roman"/>
          <w:color w:val="000000"/>
          <w:sz w:val="27"/>
          <w:szCs w:val="27"/>
          <w:lang w:eastAsia="en-GB"/>
        </w:rPr>
      </w:pPr>
      <w:r w:rsidRPr="00707298">
        <w:rPr>
          <w:rFonts w:ascii="Times New Roman" w:eastAsia="Times New Roman" w:hAnsi="Times New Roman" w:cs="Times New Roman"/>
          <w:color w:val="000000"/>
          <w:sz w:val="27"/>
          <w:szCs w:val="27"/>
          <w:lang w:eastAsia="en-GB"/>
        </w:rPr>
        <w:t> </w:t>
      </w:r>
    </w:p>
    <w:p w:rsidR="00D20569" w:rsidRDefault="00D20569"/>
    <w:sectPr w:rsidR="00D2056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7298"/>
    <w:rsid w:val="00483C0A"/>
    <w:rsid w:val="00707298"/>
    <w:rsid w:val="00D205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1A9426"/>
  <w15:docId w15:val="{7975F975-43A2-421A-9B77-11CCDD9C6C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paragraph" w:styleId="Heading1">
    <w:name w:val="heading 1"/>
    <w:basedOn w:val="Normal"/>
    <w:link w:val="Heading1Char"/>
    <w:uiPriority w:val="9"/>
    <w:qFormat/>
    <w:rsid w:val="0070729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4">
    <w:name w:val="heading 4"/>
    <w:basedOn w:val="Normal"/>
    <w:link w:val="Heading4Char"/>
    <w:uiPriority w:val="9"/>
    <w:qFormat/>
    <w:rsid w:val="00707298"/>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07298"/>
    <w:rPr>
      <w:rFonts w:ascii="Times New Roman" w:eastAsia="Times New Roman" w:hAnsi="Times New Roman" w:cs="Times New Roman"/>
      <w:b/>
      <w:bCs/>
      <w:kern w:val="36"/>
      <w:sz w:val="48"/>
      <w:szCs w:val="48"/>
      <w:lang w:eastAsia="en-GB"/>
    </w:rPr>
  </w:style>
  <w:style w:type="character" w:customStyle="1" w:styleId="Heading4Char">
    <w:name w:val="Heading 4 Char"/>
    <w:basedOn w:val="DefaultParagraphFont"/>
    <w:link w:val="Heading4"/>
    <w:uiPriority w:val="9"/>
    <w:rsid w:val="00707298"/>
    <w:rPr>
      <w:rFonts w:ascii="Times New Roman" w:eastAsia="Times New Roman" w:hAnsi="Times New Roman" w:cs="Times New Roman"/>
      <w:b/>
      <w:bCs/>
      <w:sz w:val="24"/>
      <w:szCs w:val="24"/>
      <w:lang w:eastAsia="en-GB"/>
    </w:rPr>
  </w:style>
  <w:style w:type="paragraph" w:styleId="NormalWeb">
    <w:name w:val="Normal (Web)"/>
    <w:basedOn w:val="Normal"/>
    <w:uiPriority w:val="99"/>
    <w:semiHidden/>
    <w:unhideWhenUsed/>
    <w:rsid w:val="0070729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pple-converted-space">
    <w:name w:val="apple-converted-space"/>
    <w:basedOn w:val="DefaultParagraphFont"/>
    <w:rsid w:val="0070729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2702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2028</Words>
  <Characters>11566</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WarwickSU</Company>
  <LinksUpToDate>false</LinksUpToDate>
  <CharactersWithSpaces>13567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Jack McGowan</dc:creator>
  <cp:lastModifiedBy>Jack McGowan</cp:lastModifiedBy>
  <cp:revision>2</cp:revision>
  <dcterms:created xsi:type="dcterms:W3CDTF">2016-12-02T21:11:00Z</dcterms:created>
  <dcterms:modified xsi:type="dcterms:W3CDTF">2016-12-02T21:11:00Z</dcterms:modified>
</cp:coreProperties>
</file>