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Compassionate Communication Video Presentation</w:t>
      </w:r>
    </w:p>
    <w:p>
      <w:pPr>
        <w:spacing w:after="110"/>
      </w:pPr>
      <w:r>
        <w:rPr>
          <w:color w:val="5A5A71"/>
          <w:sz w:val="3.6mm"/>
          <w:szCs w:val="3.6mm"/>
          <w:rFonts w:ascii="Segoe UI" w:cs="Segoe UI" w:eastAsia="Segoe UI" w:hAnsi="Segoe UI"/>
        </w:rPr>
        <w:br/>
        <w:t xml:space="preserve">0:01</w:t>
      </w:r>
      <w:r>
        <w:rPr>
          <w:color w:val="232330"/>
          <w:sz w:val="3.6mm"/>
          <w:szCs w:val="3.6mm"/>
          <w:rFonts w:ascii="Segoe UI" w:cs="Segoe UI" w:eastAsia="Segoe UI" w:hAnsi="Segoe UI"/>
        </w:rPr>
        <w:br/>
        <w:t xml:space="preserve">Hello, I'm Linda Sherwin.</w:t>
      </w:r>
    </w:p>
    <w:p>
      <w:pPr>
        <w:spacing w:after="110"/>
      </w:pPr>
      <w:r>
        <w:rPr>
          <w:color w:val="5A5A71"/>
          <w:sz w:val="3.6mm"/>
          <w:szCs w:val="3.6mm"/>
          <w:rFonts w:ascii="Segoe UI" w:cs="Segoe UI" w:eastAsia="Segoe UI" w:hAnsi="Segoe UI"/>
        </w:rPr>
        <w:br/>
        <w:t xml:space="preserve">0:02</w:t>
      </w:r>
      <w:r>
        <w:rPr>
          <w:color w:val="232330"/>
          <w:sz w:val="3.6mm"/>
          <w:szCs w:val="3.6mm"/>
          <w:rFonts w:ascii="Segoe UI" w:cs="Segoe UI" w:eastAsia="Segoe UI" w:hAnsi="Segoe UI"/>
        </w:rPr>
        <w:br/>
        <w:t xml:space="preserve">I'm a Student Experience Programme Manager based within the Student Experience and Engagement Directorate and I'm Penny Cowie.</w:t>
      </w:r>
    </w:p>
    <w:p>
      <w:pPr>
        <w:spacing w:after="110"/>
      </w:pPr>
      <w:r>
        <w:rPr>
          <w:color w:val="5A5A71"/>
          <w:sz w:val="3.6mm"/>
          <w:szCs w:val="3.6mm"/>
          <w:rFonts w:ascii="Segoe UI" w:cs="Segoe UI" w:eastAsia="Segoe UI" w:hAnsi="Segoe UI"/>
        </w:rPr>
        <w:br/>
        <w:t xml:space="preserve">0:07</w:t>
      </w:r>
      <w:r>
        <w:rPr>
          <w:color w:val="232330"/>
          <w:sz w:val="3.6mm"/>
          <w:szCs w:val="3.6mm"/>
          <w:rFonts w:ascii="Segoe UI" w:cs="Segoe UI" w:eastAsia="Segoe UI" w:hAnsi="Segoe UI"/>
        </w:rPr>
        <w:br/>
        <w:t xml:space="preserve">I'm part of well-being Safeguarding Directorate.</w:t>
      </w:r>
    </w:p>
    <w:p>
      <w:pPr>
        <w:spacing w:after="110"/>
      </w:pPr>
      <w:r>
        <w:rPr>
          <w:color w:val="5A5A71"/>
          <w:sz w:val="3.6mm"/>
          <w:szCs w:val="3.6mm"/>
          <w:rFonts w:ascii="Segoe UI" w:cs="Segoe UI" w:eastAsia="Segoe UI" w:hAnsi="Segoe UI"/>
        </w:rPr>
        <w:br/>
        <w:t xml:space="preserve">0:11</w:t>
      </w:r>
      <w:r>
        <w:rPr>
          <w:color w:val="232330"/>
          <w:sz w:val="3.6mm"/>
          <w:szCs w:val="3.6mm"/>
          <w:rFonts w:ascii="Segoe UI" w:cs="Segoe UI" w:eastAsia="Segoe UI" w:hAnsi="Segoe UI"/>
        </w:rPr>
        <w:br/>
        <w:t xml:space="preserve">well-being is at the heart of this project and has been the focus of this collaboration from the very start.</w:t>
      </w:r>
    </w:p>
    <w:p>
      <w:pPr>
        <w:spacing w:after="110"/>
      </w:pPr>
      <w:r>
        <w:rPr>
          <w:color w:val="5A5A71"/>
          <w:sz w:val="3.6mm"/>
          <w:szCs w:val="3.6mm"/>
          <w:rFonts w:ascii="Segoe UI" w:cs="Segoe UI" w:eastAsia="Segoe UI" w:hAnsi="Segoe UI"/>
        </w:rPr>
        <w:br/>
        <w:t xml:space="preserve">0:16</w:t>
      </w:r>
      <w:r>
        <w:rPr>
          <w:color w:val="232330"/>
          <w:sz w:val="3.6mm"/>
          <w:szCs w:val="3.6mm"/>
          <w:rFonts w:ascii="Segoe UI" w:cs="Segoe UI" w:eastAsia="Segoe UI" w:hAnsi="Segoe UI"/>
        </w:rPr>
        <w:br/>
        <w:t xml:space="preserve">This presentation will give an overview of the project and its history, demonstrate some of its outcomes and share a little about our future plans.</w:t>
      </w:r>
    </w:p>
    <w:p>
      <w:pPr>
        <w:spacing w:after="110"/>
      </w:pPr>
      <w:r>
        <w:rPr>
          <w:color w:val="5A5A71"/>
          <w:sz w:val="3.6mm"/>
          <w:szCs w:val="3.6mm"/>
          <w:rFonts w:ascii="Segoe UI" w:cs="Segoe UI" w:eastAsia="Segoe UI" w:hAnsi="Segoe UI"/>
        </w:rPr>
        <w:br/>
        <w:t xml:space="preserve">0:26</w:t>
      </w:r>
      <w:r>
        <w:rPr>
          <w:color w:val="232330"/>
          <w:sz w:val="3.6mm"/>
          <w:szCs w:val="3.6mm"/>
          <w:rFonts w:ascii="Segoe UI" w:cs="Segoe UI" w:eastAsia="Segoe UI" w:hAnsi="Segoe UI"/>
        </w:rPr>
        <w:br/>
        <w:t xml:space="preserve">To communicate compassionately is to do so with prior consideration of the recipient.</w:t>
      </w:r>
    </w:p>
    <w:p>
      <w:pPr>
        <w:spacing w:after="110"/>
      </w:pPr>
      <w:r>
        <w:rPr>
          <w:color w:val="5A5A71"/>
          <w:sz w:val="3.6mm"/>
          <w:szCs w:val="3.6mm"/>
          <w:rFonts w:ascii="Segoe UI" w:cs="Segoe UI" w:eastAsia="Segoe UI" w:hAnsi="Segoe UI"/>
        </w:rPr>
        <w:br/>
        <w:t xml:space="preserve">0:30</w:t>
      </w:r>
      <w:r>
        <w:rPr>
          <w:color w:val="232330"/>
          <w:sz w:val="3.6mm"/>
          <w:szCs w:val="3.6mm"/>
          <w:rFonts w:ascii="Segoe UI" w:cs="Segoe UI" w:eastAsia="Segoe UI" w:hAnsi="Segoe UI"/>
        </w:rPr>
        <w:br/>
        <w:t xml:space="preserve">Higher education offers great opportunity for both staff and students, but it can also be a place of immense pressure.</w:t>
      </w:r>
    </w:p>
    <w:p>
      <w:pPr>
        <w:spacing w:after="110"/>
      </w:pPr>
      <w:r>
        <w:rPr>
          <w:color w:val="5A5A71"/>
          <w:sz w:val="3.6mm"/>
          <w:szCs w:val="3.6mm"/>
          <w:rFonts w:ascii="Segoe UI" w:cs="Segoe UI" w:eastAsia="Segoe UI" w:hAnsi="Segoe UI"/>
        </w:rPr>
        <w:br/>
        <w:t xml:space="preserve">0:37</w:t>
      </w:r>
      <w:r>
        <w:rPr>
          <w:color w:val="232330"/>
          <w:sz w:val="3.6mm"/>
          <w:szCs w:val="3.6mm"/>
          <w:rFonts w:ascii="Segoe UI" w:cs="Segoe UI" w:eastAsia="Segoe UI" w:hAnsi="Segoe UI"/>
        </w:rPr>
        <w:br/>
        <w:t xml:space="preserve">Both staff and students are facing complex and convenient demands.</w:t>
      </w:r>
    </w:p>
    <w:p>
      <w:pPr>
        <w:spacing w:after="110"/>
      </w:pPr>
      <w:r>
        <w:rPr>
          <w:color w:val="5A5A71"/>
          <w:sz w:val="3.6mm"/>
          <w:szCs w:val="3.6mm"/>
          <w:rFonts w:ascii="Segoe UI" w:cs="Segoe UI" w:eastAsia="Segoe UI" w:hAnsi="Segoe UI"/>
        </w:rPr>
        <w:br/>
        <w:t xml:space="preserve">0:41</w:t>
      </w:r>
      <w:r>
        <w:rPr>
          <w:color w:val="232330"/>
          <w:sz w:val="3.6mm"/>
          <w:szCs w:val="3.6mm"/>
          <w:rFonts w:ascii="Segoe UI" w:cs="Segoe UI" w:eastAsia="Segoe UI" w:hAnsi="Segoe UI"/>
        </w:rPr>
        <w:br/>
        <w:t xml:space="preserve">Thoughtful, timely and compassionate interactions can ease stress, foster connection and turn moments of difficulty into opportunities for support and resilience by recognising the wider context people are working and learning within.</w:t>
      </w:r>
    </w:p>
    <w:p>
      <w:pPr>
        <w:spacing w:after="110"/>
      </w:pPr>
      <w:r>
        <w:rPr>
          <w:color w:val="5A5A71"/>
          <w:sz w:val="3.6mm"/>
          <w:szCs w:val="3.6mm"/>
          <w:rFonts w:ascii="Segoe UI" w:cs="Segoe UI" w:eastAsia="Segoe UI" w:hAnsi="Segoe UI"/>
        </w:rPr>
        <w:br/>
        <w:t xml:space="preserve">0:53</w:t>
      </w:r>
      <w:r>
        <w:rPr>
          <w:color w:val="232330"/>
          <w:sz w:val="3.6mm"/>
          <w:szCs w:val="3.6mm"/>
          <w:rFonts w:ascii="Segoe UI" w:cs="Segoe UI" w:eastAsia="Segoe UI" w:hAnsi="Segoe UI"/>
        </w:rPr>
        <w:br/>
        <w:t xml:space="preserve">The importance of communicating compassionately has been recognised in the work of the Higher Education Mental Health Implementation Task Force, HEM here for short, previously chaired by Eber PEC, and created to ensure that guidance and initiatives in student mental health are implemented with clear measures for identifying progress.</w:t>
      </w:r>
    </w:p>
    <w:p>
      <w:pPr>
        <w:spacing w:after="110"/>
      </w:pPr>
      <w:r>
        <w:rPr>
          <w:color w:val="5A5A71"/>
          <w:sz w:val="3.6mm"/>
          <w:szCs w:val="3.6mm"/>
          <w:rFonts w:ascii="Segoe UI" w:cs="Segoe UI" w:eastAsia="Segoe UI" w:hAnsi="Segoe UI"/>
        </w:rPr>
        <w:br/>
        <w:t xml:space="preserve">1:10</w:t>
      </w:r>
      <w:r>
        <w:rPr>
          <w:color w:val="232330"/>
          <w:sz w:val="3.6mm"/>
          <w:szCs w:val="3.6mm"/>
          <w:rFonts w:ascii="Segoe UI" w:cs="Segoe UI" w:eastAsia="Segoe UI" w:hAnsi="Segoe UI"/>
        </w:rPr>
        <w:br/>
        <w:t xml:space="preserve">One of their priorities is a student commitment for more sensitive student facing policies, procedures and communications in the sector.</w:t>
      </w:r>
    </w:p>
    <w:p>
      <w:pPr>
        <w:spacing w:after="110"/>
      </w:pPr>
      <w:r>
        <w:rPr>
          <w:color w:val="5A5A71"/>
          <w:sz w:val="3.6mm"/>
          <w:szCs w:val="3.6mm"/>
          <w:rFonts w:ascii="Segoe UI" w:cs="Segoe UI" w:eastAsia="Segoe UI" w:hAnsi="Segoe UI"/>
        </w:rPr>
        <w:br/>
        <w:t xml:space="preserve">1:18</w:t>
      </w:r>
      <w:r>
        <w:rPr>
          <w:color w:val="232330"/>
          <w:sz w:val="3.6mm"/>
          <w:szCs w:val="3.6mm"/>
          <w:rFonts w:ascii="Segoe UI" w:cs="Segoe UI" w:eastAsia="Segoe UI" w:hAnsi="Segoe UI"/>
        </w:rPr>
        <w:br/>
        <w:t xml:space="preserve">In November 2024, they created a national framework for Compassionate Communication, which is now owned by the Academic Registrars Council known as ARC.</w:t>
      </w:r>
    </w:p>
    <w:p>
      <w:pPr>
        <w:spacing w:after="110"/>
      </w:pPr>
      <w:r>
        <w:rPr>
          <w:color w:val="5A5A71"/>
          <w:sz w:val="3.6mm"/>
          <w:szCs w:val="3.6mm"/>
          <w:rFonts w:ascii="Segoe UI" w:cs="Segoe UI" w:eastAsia="Segoe UI" w:hAnsi="Segoe UI"/>
        </w:rPr>
        <w:br/>
        <w:t xml:space="preserve">1:27</w:t>
      </w:r>
      <w:r>
        <w:rPr>
          <w:color w:val="232330"/>
          <w:sz w:val="3.6mm"/>
          <w:szCs w:val="3.6mm"/>
          <w:rFonts w:ascii="Segoe UI" w:cs="Segoe UI" w:eastAsia="Segoe UI" w:hAnsi="Segoe UI"/>
        </w:rPr>
        <w:br/>
        <w:t xml:space="preserve">The slide shows a quote from Ben Rogers from ARC who reiterates the purpose of compassionate communication, which is to create a connection with our students and shape what he calls the emotional architecture of our institutions.</w:t>
      </w:r>
    </w:p>
    <w:p>
      <w:pPr>
        <w:spacing w:after="110"/>
      </w:pPr>
      <w:r>
        <w:rPr>
          <w:color w:val="5A5A71"/>
          <w:sz w:val="3.6mm"/>
          <w:szCs w:val="3.6mm"/>
          <w:rFonts w:ascii="Segoe UI" w:cs="Segoe UI" w:eastAsia="Segoe UI" w:hAnsi="Segoe UI"/>
        </w:rPr>
        <w:br/>
        <w:t xml:space="preserve">1:42</w:t>
      </w:r>
      <w:r>
        <w:rPr>
          <w:color w:val="232330"/>
          <w:sz w:val="3.6mm"/>
          <w:szCs w:val="3.6mm"/>
          <w:rFonts w:ascii="Segoe UI" w:cs="Segoe UI" w:eastAsia="Segoe UI" w:hAnsi="Segoe UI"/>
        </w:rPr>
        <w:br/>
        <w:t xml:space="preserve">Previous research has shown that compassionate communication benefits both staff and students by encouraging positive communication and improving relationships and student perceptions of the wider university.</w:t>
      </w:r>
    </w:p>
    <w:p>
      <w:pPr>
        <w:spacing w:after="110"/>
      </w:pPr>
      <w:r>
        <w:rPr>
          <w:color w:val="5A5A71"/>
          <w:sz w:val="3.6mm"/>
          <w:szCs w:val="3.6mm"/>
          <w:rFonts w:ascii="Segoe UI" w:cs="Segoe UI" w:eastAsia="Segoe UI" w:hAnsi="Segoe UI"/>
        </w:rPr>
        <w:br/>
        <w:t xml:space="preserve">1:55</w:t>
      </w:r>
      <w:r>
        <w:rPr>
          <w:color w:val="232330"/>
          <w:sz w:val="3.6mm"/>
          <w:szCs w:val="3.6mm"/>
          <w:rFonts w:ascii="Segoe UI" w:cs="Segoe UI" w:eastAsia="Segoe UI" w:hAnsi="Segoe UI"/>
        </w:rPr>
        <w:br/>
        <w:t xml:space="preserve">This project builds on the work of Hemhet and we conducted a review of the formal communications that's sent to students that may contain information or news that might be considered bad news.</w:t>
      </w:r>
    </w:p>
    <w:p>
      <w:pPr>
        <w:spacing w:after="110"/>
      </w:pPr>
      <w:r>
        <w:rPr>
          <w:color w:val="5A5A71"/>
          <w:sz w:val="3.6mm"/>
          <w:szCs w:val="3.6mm"/>
          <w:rFonts w:ascii="Segoe UI" w:cs="Segoe UI" w:eastAsia="Segoe UI" w:hAnsi="Segoe UI"/>
        </w:rPr>
        <w:br/>
        <w:t xml:space="preserve">2:06</w:t>
      </w:r>
      <w:r>
        <w:rPr>
          <w:color w:val="232330"/>
          <w:sz w:val="3.6mm"/>
          <w:szCs w:val="3.6mm"/>
          <w:rFonts w:ascii="Segoe UI" w:cs="Segoe UI" w:eastAsia="Segoe UI" w:hAnsi="Segoe UI"/>
        </w:rPr>
        <w:br/>
        <w:t xml:space="preserve">We reviewed them to ensure that they demonstrate compassion and promote a positive relationship between the student and the university.</w:t>
      </w:r>
    </w:p>
    <w:p>
      <w:pPr>
        <w:spacing w:after="110"/>
      </w:pPr>
      <w:r>
        <w:rPr>
          <w:color w:val="5A5A71"/>
          <w:sz w:val="3.6mm"/>
          <w:szCs w:val="3.6mm"/>
          <w:rFonts w:ascii="Segoe UI" w:cs="Segoe UI" w:eastAsia="Segoe UI" w:hAnsi="Segoe UI"/>
        </w:rPr>
        <w:br/>
        <w:t xml:space="preserve">2:13</w:t>
      </w:r>
      <w:r>
        <w:rPr>
          <w:color w:val="232330"/>
          <w:sz w:val="3.6mm"/>
          <w:szCs w:val="3.6mm"/>
          <w:rFonts w:ascii="Segoe UI" w:cs="Segoe UI" w:eastAsia="Segoe UI" w:hAnsi="Segoe UI"/>
        </w:rPr>
        <w:br/>
        <w:t xml:space="preserve">And although many individual projects have existed across Warwick reviewing communications to ensure that they're considerate of the receiver, this project is the first to provide a cross institutional review and it brings consistency across the university which increases the equity of experience for students.</w:t>
      </w:r>
    </w:p>
    <w:p>
      <w:pPr>
        <w:spacing w:after="110"/>
      </w:pPr>
      <w:r>
        <w:rPr>
          <w:color w:val="5A5A71"/>
          <w:sz w:val="3.6mm"/>
          <w:szCs w:val="3.6mm"/>
          <w:rFonts w:ascii="Segoe UI" w:cs="Segoe UI" w:eastAsia="Segoe UI" w:hAnsi="Segoe UI"/>
        </w:rPr>
        <w:br/>
        <w:t xml:space="preserve">2:31</w:t>
      </w:r>
      <w:r>
        <w:rPr>
          <w:color w:val="232330"/>
          <w:sz w:val="3.6mm"/>
          <w:szCs w:val="3.6mm"/>
          <w:rFonts w:ascii="Segoe UI" w:cs="Segoe UI" w:eastAsia="Segoe UI" w:hAnsi="Segoe UI"/>
        </w:rPr>
        <w:br/>
        <w:t xml:space="preserve">So in February 2025 we produced guidance for departments and teams to complete their review and guidance includes implementing the Hemhit Natural Framework and has best practise for Warwick.</w:t>
      </w:r>
    </w:p>
    <w:p>
      <w:pPr>
        <w:spacing w:after="110"/>
      </w:pPr>
      <w:r>
        <w:rPr>
          <w:color w:val="5A5A71"/>
          <w:sz w:val="3.6mm"/>
          <w:szCs w:val="3.6mm"/>
          <w:rFonts w:ascii="Segoe UI" w:cs="Segoe UI" w:eastAsia="Segoe UI" w:hAnsi="Segoe UI"/>
        </w:rPr>
        <w:br/>
        <w:t xml:space="preserve">2:44</w:t>
      </w:r>
      <w:r>
        <w:rPr>
          <w:color w:val="232330"/>
          <w:sz w:val="3.6mm"/>
          <w:szCs w:val="3.6mm"/>
          <w:rFonts w:ascii="Segoe UI" w:cs="Segoe UI" w:eastAsia="Segoe UI" w:hAnsi="Segoe UI"/>
        </w:rPr>
        <w:br/>
        <w:t xml:space="preserve">It's available on our web page and it details the history of the project, the importance of compassionate communication and it offers 2 toolkits for how we might demonstrate this in our formal communication to students.</w:t>
      </w:r>
    </w:p>
    <w:p>
      <w:pPr>
        <w:spacing w:after="110"/>
      </w:pPr>
      <w:r>
        <w:rPr>
          <w:color w:val="5A5A71"/>
          <w:sz w:val="3.6mm"/>
          <w:szCs w:val="3.6mm"/>
          <w:rFonts w:ascii="Segoe UI" w:cs="Segoe UI" w:eastAsia="Segoe UI" w:hAnsi="Segoe UI"/>
        </w:rPr>
        <w:br/>
        <w:t xml:space="preserve">2:57</w:t>
      </w:r>
      <w:r>
        <w:rPr>
          <w:color w:val="232330"/>
          <w:sz w:val="3.6mm"/>
          <w:szCs w:val="3.6mm"/>
          <w:rFonts w:ascii="Segoe UI" w:cs="Segoe UI" w:eastAsia="Segoe UI" w:hAnsi="Segoe UI"/>
        </w:rPr>
        <w:br/>
        <w:t xml:space="preserve">The project has already delivered significant university wide impact embedding compassionate practises.</w:t>
      </w:r>
    </w:p>
    <w:p>
      <w:pPr>
        <w:spacing w:after="110"/>
      </w:pPr>
      <w:r>
        <w:rPr>
          <w:color w:val="5A5A71"/>
          <w:sz w:val="3.6mm"/>
          <w:szCs w:val="3.6mm"/>
          <w:rFonts w:ascii="Segoe UI" w:cs="Segoe UI" w:eastAsia="Segoe UI" w:hAnsi="Segoe UI"/>
        </w:rPr>
        <w:br/>
        <w:t xml:space="preserve">3:04</w:t>
      </w:r>
      <w:r>
        <w:rPr>
          <w:color w:val="232330"/>
          <w:sz w:val="3.6mm"/>
          <w:szCs w:val="3.6mm"/>
          <w:rFonts w:ascii="Segoe UI" w:cs="Segoe UI" w:eastAsia="Segoe UI" w:hAnsi="Segoe UI"/>
        </w:rPr>
        <w:br/>
        <w:t xml:space="preserve">It's reviewing large volumes of the student facing communication training staff and we've built a network of trained change makers.</w:t>
      </w:r>
    </w:p>
    <w:p>
      <w:pPr>
        <w:spacing w:after="110"/>
      </w:pPr>
      <w:r>
        <w:rPr>
          <w:color w:val="5A5A71"/>
          <w:sz w:val="3.6mm"/>
          <w:szCs w:val="3.6mm"/>
          <w:rFonts w:ascii="Segoe UI" w:cs="Segoe UI" w:eastAsia="Segoe UI" w:hAnsi="Segoe UI"/>
        </w:rPr>
        <w:br/>
        <w:t xml:space="preserve">3:13</w:t>
      </w:r>
      <w:r>
        <w:rPr>
          <w:color w:val="232330"/>
          <w:sz w:val="3.6mm"/>
          <w:szCs w:val="3.6mm"/>
          <w:rFonts w:ascii="Segoe UI" w:cs="Segoe UI" w:eastAsia="Segoe UI" w:hAnsi="Segoe UI"/>
        </w:rPr>
        <w:br/>
        <w:t xml:space="preserve">One of the outputs of the project, which you can watch now, is a video which details the purpose of the project.</w:t>
      </w:r>
    </w:p>
    <w:p>
      <w:pPr>
        <w:spacing w:after="110"/>
      </w:pPr>
      <w:r>
        <w:rPr>
          <w:color w:val="5A5A71"/>
          <w:sz w:val="3.6mm"/>
          <w:szCs w:val="3.6mm"/>
          <w:rFonts w:ascii="Segoe UI" w:cs="Segoe UI" w:eastAsia="Segoe UI" w:hAnsi="Segoe UI"/>
        </w:rPr>
        <w:br/>
        <w:t xml:space="preserve">3:19</w:t>
      </w:r>
      <w:r>
        <w:rPr>
          <w:color w:val="232330"/>
          <w:sz w:val="3.6mm"/>
          <w:szCs w:val="3.6mm"/>
          <w:rFonts w:ascii="Segoe UI" w:cs="Segoe UI" w:eastAsia="Segoe UI" w:hAnsi="Segoe UI"/>
        </w:rPr>
        <w:br/>
        <w:t xml:space="preserve">It talks further about the guidance produced and shares some of the top tips that we've come up with.</w:t>
      </w:r>
    </w:p>
    <w:p>
      <w:pPr>
        <w:spacing w:after="110"/>
      </w:pPr>
      <w:r>
        <w:rPr>
          <w:color w:val="5A5A71"/>
          <w:sz w:val="3.6mm"/>
          <w:szCs w:val="3.6mm"/>
          <w:rFonts w:ascii="Segoe UI" w:cs="Segoe UI" w:eastAsia="Segoe UI" w:hAnsi="Segoe UI"/>
        </w:rPr>
        <w:br/>
        <w:t xml:space="preserve">3:25</w:t>
      </w:r>
      <w:r>
        <w:rPr>
          <w:color w:val="232330"/>
          <w:sz w:val="3.6mm"/>
          <w:szCs w:val="3.6mm"/>
          <w:rFonts w:ascii="Segoe UI" w:cs="Segoe UI" w:eastAsia="Segoe UI" w:hAnsi="Segoe UI"/>
        </w:rPr>
        <w:br/>
        <w:t xml:space="preserve">Compassionate communication is about recognising and supporting people's well-being, especially with difficult discussions.</w:t>
      </w:r>
    </w:p>
    <w:p>
      <w:pPr>
        <w:spacing w:after="110"/>
      </w:pPr>
      <w:r>
        <w:rPr>
          <w:color w:val="5A5A71"/>
          <w:sz w:val="3.6mm"/>
          <w:szCs w:val="3.6mm"/>
          <w:rFonts w:ascii="Segoe UI" w:cs="Segoe UI" w:eastAsia="Segoe UI" w:hAnsi="Segoe UI"/>
        </w:rPr>
        <w:br/>
        <w:t xml:space="preserve">3:34</w:t>
      </w:r>
      <w:r>
        <w:rPr>
          <w:color w:val="232330"/>
          <w:sz w:val="3.6mm"/>
          <w:szCs w:val="3.6mm"/>
          <w:rFonts w:ascii="Segoe UI" w:cs="Segoe UI" w:eastAsia="Segoe UI" w:hAnsi="Segoe UI"/>
        </w:rPr>
        <w:br/>
        <w:t xml:space="preserve">It's about more than words, it's about fostering a culture where kindness is the norm.</w:t>
      </w:r>
    </w:p>
    <w:p>
      <w:pPr>
        <w:spacing w:after="110"/>
      </w:pPr>
      <w:r>
        <w:rPr>
          <w:color w:val="5A5A71"/>
          <w:sz w:val="3.6mm"/>
          <w:szCs w:val="3.6mm"/>
          <w:rFonts w:ascii="Segoe UI" w:cs="Segoe UI" w:eastAsia="Segoe UI" w:hAnsi="Segoe UI"/>
        </w:rPr>
        <w:br/>
        <w:t xml:space="preserve">3:41</w:t>
      </w:r>
      <w:r>
        <w:rPr>
          <w:color w:val="232330"/>
          <w:sz w:val="3.6mm"/>
          <w:szCs w:val="3.6mm"/>
          <w:rFonts w:ascii="Segoe UI" w:cs="Segoe UI" w:eastAsia="Segoe UI" w:hAnsi="Segoe UI"/>
        </w:rPr>
        <w:br/>
        <w:t xml:space="preserve">When sharing difficult news with students, we aim to be clear, kind and supportive, showing we genuinely care.</w:t>
      </w:r>
    </w:p>
    <w:p>
      <w:pPr>
        <w:spacing w:after="110"/>
      </w:pPr>
      <w:r>
        <w:rPr>
          <w:color w:val="5A5A71"/>
          <w:sz w:val="3.6mm"/>
          <w:szCs w:val="3.6mm"/>
          <w:rFonts w:ascii="Segoe UI" w:cs="Segoe UI" w:eastAsia="Segoe UI" w:hAnsi="Segoe UI"/>
        </w:rPr>
        <w:br/>
        <w:t xml:space="preserve">3:52</w:t>
      </w:r>
      <w:r>
        <w:rPr>
          <w:color w:val="232330"/>
          <w:sz w:val="3.6mm"/>
          <w:szCs w:val="3.6mm"/>
          <w:rFonts w:ascii="Segoe UI" w:cs="Segoe UI" w:eastAsia="Segoe UI" w:hAnsi="Segoe UI"/>
        </w:rPr>
        <w:br/>
        <w:t xml:space="preserve">Our messages should also be simple, accessible and professional without losing essential information.</w:t>
      </w:r>
    </w:p>
    <w:p>
      <w:pPr>
        <w:spacing w:after="110"/>
      </w:pPr>
      <w:r>
        <w:rPr>
          <w:color w:val="5A5A71"/>
          <w:sz w:val="3.6mm"/>
          <w:szCs w:val="3.6mm"/>
          <w:rFonts w:ascii="Segoe UI" w:cs="Segoe UI" w:eastAsia="Segoe UI" w:hAnsi="Segoe UI"/>
        </w:rPr>
        <w:br/>
        <w:t xml:space="preserve">4:00</w:t>
      </w:r>
      <w:r>
        <w:rPr>
          <w:color w:val="232330"/>
          <w:sz w:val="3.6mm"/>
          <w:szCs w:val="3.6mm"/>
          <w:rFonts w:ascii="Segoe UI" w:cs="Segoe UI" w:eastAsia="Segoe UI" w:hAnsi="Segoe UI"/>
        </w:rPr>
        <w:br/>
        <w:t xml:space="preserve">Warwick's Compassionate Communications project is reviewing how formal procedures are communicated, especially when students are going through tough times.</w:t>
      </w:r>
    </w:p>
    <w:p>
      <w:pPr>
        <w:spacing w:after="110"/>
      </w:pPr>
      <w:r>
        <w:rPr>
          <w:color w:val="5A5A71"/>
          <w:sz w:val="3.6mm"/>
          <w:szCs w:val="3.6mm"/>
          <w:rFonts w:ascii="Segoe UI" w:cs="Segoe UI" w:eastAsia="Segoe UI" w:hAnsi="Segoe UI"/>
        </w:rPr>
        <w:br/>
        <w:t xml:space="preserve">4:10</w:t>
      </w:r>
      <w:r>
        <w:rPr>
          <w:color w:val="232330"/>
          <w:sz w:val="3.6mm"/>
          <w:szCs w:val="3.6mm"/>
          <w:rFonts w:ascii="Segoe UI" w:cs="Segoe UI" w:eastAsia="Segoe UI" w:hAnsi="Segoe UI"/>
        </w:rPr>
        <w:br/>
        <w:t xml:space="preserve">This means we are reviewing language and tone used in formal communications, such as emails and letters that we send to students to ensure they are thoughtful and values based.</w:t>
      </w:r>
    </w:p>
    <w:p>
      <w:pPr>
        <w:spacing w:after="110"/>
      </w:pPr>
      <w:r>
        <w:rPr>
          <w:color w:val="5A5A71"/>
          <w:sz w:val="3.6mm"/>
          <w:szCs w:val="3.6mm"/>
          <w:rFonts w:ascii="Segoe UI" w:cs="Segoe UI" w:eastAsia="Segoe UI" w:hAnsi="Segoe UI"/>
        </w:rPr>
        <w:br/>
        <w:t xml:space="preserve">4:21</w:t>
      </w:r>
      <w:r>
        <w:rPr>
          <w:color w:val="232330"/>
          <w:sz w:val="3.6mm"/>
          <w:szCs w:val="3.6mm"/>
          <w:rFonts w:ascii="Segoe UI" w:cs="Segoe UI" w:eastAsia="Segoe UI" w:hAnsi="Segoe UI"/>
        </w:rPr>
        <w:br/>
        <w:t xml:space="preserve">Examples could be communications linked to funding difficulties or disappointing exam outcomes.</w:t>
      </w:r>
    </w:p>
    <w:p>
      <w:pPr>
        <w:spacing w:after="110"/>
      </w:pPr>
      <w:r>
        <w:rPr>
          <w:color w:val="5A5A71"/>
          <w:sz w:val="3.6mm"/>
          <w:szCs w:val="3.6mm"/>
          <w:rFonts w:ascii="Segoe UI" w:cs="Segoe UI" w:eastAsia="Segoe UI" w:hAnsi="Segoe UI"/>
        </w:rPr>
        <w:br/>
        <w:t xml:space="preserve">4:28</w:t>
      </w:r>
      <w:r>
        <w:rPr>
          <w:color w:val="232330"/>
          <w:sz w:val="3.6mm"/>
          <w:szCs w:val="3.6mm"/>
          <w:rFonts w:ascii="Segoe UI" w:cs="Segoe UI" w:eastAsia="Segoe UI" w:hAnsi="Segoe UI"/>
        </w:rPr>
        <w:br/>
        <w:t xml:space="preserve">To help with this, the project has established a network of compassionate communications change makers who can advise and support to maintain consistency across the university.</w:t>
      </w:r>
    </w:p>
    <w:p>
      <w:pPr>
        <w:spacing w:after="110"/>
      </w:pPr>
      <w:r>
        <w:rPr>
          <w:color w:val="5A5A71"/>
          <w:sz w:val="3.6mm"/>
          <w:szCs w:val="3.6mm"/>
          <w:rFonts w:ascii="Segoe UI" w:cs="Segoe UI" w:eastAsia="Segoe UI" w:hAnsi="Segoe UI"/>
        </w:rPr>
        <w:br/>
        <w:t xml:space="preserve">4:38</w:t>
      </w:r>
      <w:r>
        <w:rPr>
          <w:color w:val="232330"/>
          <w:sz w:val="3.6mm"/>
          <w:szCs w:val="3.6mm"/>
          <w:rFonts w:ascii="Segoe UI" w:cs="Segoe UI" w:eastAsia="Segoe UI" w:hAnsi="Segoe UI"/>
        </w:rPr>
        <w:br/>
        <w:t xml:space="preserve">We've also created a guide for compassionate communication, including two handy tool kits to help staff create compassionate messages.</w:t>
      </w:r>
    </w:p>
    <w:p>
      <w:pPr>
        <w:spacing w:after="110"/>
      </w:pPr>
      <w:r>
        <w:rPr>
          <w:color w:val="5A5A71"/>
          <w:sz w:val="3.6mm"/>
          <w:szCs w:val="3.6mm"/>
          <w:rFonts w:ascii="Segoe UI" w:cs="Segoe UI" w:eastAsia="Segoe UI" w:hAnsi="Segoe UI"/>
        </w:rPr>
        <w:br/>
        <w:t xml:space="preserve">4:47</w:t>
      </w:r>
      <w:r>
        <w:rPr>
          <w:color w:val="232330"/>
          <w:sz w:val="3.6mm"/>
          <w:szCs w:val="3.6mm"/>
          <w:rFonts w:ascii="Segoe UI" w:cs="Segoe UI" w:eastAsia="Segoe UI" w:hAnsi="Segoe UI"/>
        </w:rPr>
        <w:br/>
        <w:t xml:space="preserve">For now, here are some top tips.</w:t>
      </w:r>
    </w:p>
    <w:p>
      <w:pPr>
        <w:spacing w:after="110"/>
      </w:pPr>
      <w:r>
        <w:rPr>
          <w:color w:val="5A5A71"/>
          <w:sz w:val="3.6mm"/>
          <w:szCs w:val="3.6mm"/>
          <w:rFonts w:ascii="Segoe UI" w:cs="Segoe UI" w:eastAsia="Segoe UI" w:hAnsi="Segoe UI"/>
        </w:rPr>
        <w:br/>
        <w:t xml:space="preserve">4:51</w:t>
      </w:r>
      <w:r>
        <w:rPr>
          <w:color w:val="232330"/>
          <w:sz w:val="3.6mm"/>
          <w:szCs w:val="3.6mm"/>
          <w:rFonts w:ascii="Segoe UI" w:cs="Segoe UI" w:eastAsia="Segoe UI" w:hAnsi="Segoe UI"/>
        </w:rPr>
        <w:br/>
        <w:t xml:space="preserve">1 Bear in mind that messages have an emotional impact, and remember, students might take news more negatively depending on their circumstances or understanding of university processes.</w:t>
      </w:r>
    </w:p>
    <w:p>
      <w:pPr>
        <w:spacing w:after="110"/>
      </w:pPr>
      <w:r>
        <w:rPr>
          <w:color w:val="5A5A71"/>
          <w:sz w:val="3.6mm"/>
          <w:szCs w:val="3.6mm"/>
          <w:rFonts w:ascii="Segoe UI" w:cs="Segoe UI" w:eastAsia="Segoe UI" w:hAnsi="Segoe UI"/>
        </w:rPr>
        <w:br/>
        <w:t xml:space="preserve">5:05</w:t>
      </w:r>
      <w:r>
        <w:rPr>
          <w:color w:val="232330"/>
          <w:sz w:val="3.6mm"/>
          <w:szCs w:val="3.6mm"/>
          <w:rFonts w:ascii="Segoe UI" w:cs="Segoe UI" w:eastAsia="Segoe UI" w:hAnsi="Segoe UI"/>
        </w:rPr>
        <w:br/>
        <w:t xml:space="preserve">2 Consider how your e-mail or letter can help to build a connection with our students.</w:t>
      </w:r>
    </w:p>
    <w:p>
      <w:pPr>
        <w:spacing w:after="110"/>
      </w:pPr>
      <w:r>
        <w:rPr>
          <w:color w:val="5A5A71"/>
          <w:sz w:val="3.6mm"/>
          <w:szCs w:val="3.6mm"/>
          <w:rFonts w:ascii="Segoe UI" w:cs="Segoe UI" w:eastAsia="Segoe UI" w:hAnsi="Segoe UI"/>
        </w:rPr>
        <w:br/>
        <w:t xml:space="preserve">5:11</w:t>
      </w:r>
      <w:r>
        <w:rPr>
          <w:color w:val="232330"/>
          <w:sz w:val="3.6mm"/>
          <w:szCs w:val="3.6mm"/>
          <w:rFonts w:ascii="Segoe UI" w:cs="Segoe UI" w:eastAsia="Segoe UI" w:hAnsi="Segoe UI"/>
        </w:rPr>
        <w:br/>
        <w:t xml:space="preserve">Use plain language, avoid jargon, and make sure everyone can understand the content.</w:t>
      </w:r>
    </w:p>
    <w:p>
      <w:pPr>
        <w:spacing w:after="110"/>
      </w:pPr>
      <w:r>
        <w:rPr>
          <w:color w:val="5A5A71"/>
          <w:sz w:val="3.6mm"/>
          <w:szCs w:val="3.6mm"/>
          <w:rFonts w:ascii="Segoe UI" w:cs="Segoe UI" w:eastAsia="Segoe UI" w:hAnsi="Segoe UI"/>
        </w:rPr>
        <w:br/>
        <w:t xml:space="preserve">5:17</w:t>
      </w:r>
      <w:r>
        <w:rPr>
          <w:color w:val="232330"/>
          <w:sz w:val="3.6mm"/>
          <w:szCs w:val="3.6mm"/>
          <w:rFonts w:ascii="Segoe UI" w:cs="Segoe UI" w:eastAsia="Segoe UI" w:hAnsi="Segoe UI"/>
        </w:rPr>
        <w:br/>
        <w:t xml:space="preserve">3 Be honest and direct.</w:t>
      </w:r>
    </w:p>
    <w:p>
      <w:pPr>
        <w:spacing w:after="110"/>
      </w:pPr>
      <w:r>
        <w:rPr>
          <w:color w:val="5A5A71"/>
          <w:sz w:val="3.6mm"/>
          <w:szCs w:val="3.6mm"/>
          <w:rFonts w:ascii="Segoe UI" w:cs="Segoe UI" w:eastAsia="Segoe UI" w:hAnsi="Segoe UI"/>
        </w:rPr>
        <w:br/>
        <w:t xml:space="preserve">5:19</w:t>
      </w:r>
      <w:r>
        <w:rPr>
          <w:color w:val="232330"/>
          <w:sz w:val="3.6mm"/>
          <w:szCs w:val="3.6mm"/>
          <w:rFonts w:ascii="Segoe UI" w:cs="Segoe UI" w:eastAsia="Segoe UI" w:hAnsi="Segoe UI"/>
        </w:rPr>
        <w:br/>
        <w:t xml:space="preserve">Being compassionate doesn't mean delaying or diluting our message.</w:t>
      </w:r>
    </w:p>
    <w:p>
      <w:pPr>
        <w:spacing w:after="110"/>
      </w:pPr>
      <w:r>
        <w:rPr>
          <w:color w:val="5A5A71"/>
          <w:sz w:val="3.6mm"/>
          <w:szCs w:val="3.6mm"/>
          <w:rFonts w:ascii="Segoe UI" w:cs="Segoe UI" w:eastAsia="Segoe UI" w:hAnsi="Segoe UI"/>
        </w:rPr>
        <w:br/>
        <w:t xml:space="preserve">5:23</w:t>
      </w:r>
      <w:r>
        <w:rPr>
          <w:color w:val="232330"/>
          <w:sz w:val="3.6mm"/>
          <w:szCs w:val="3.6mm"/>
          <w:rFonts w:ascii="Segoe UI" w:cs="Segoe UI" w:eastAsia="Segoe UI" w:hAnsi="Segoe UI"/>
        </w:rPr>
        <w:br/>
        <w:t xml:space="preserve">This could lead to trust being broken or the message becoming unclear 4.</w:t>
      </w:r>
    </w:p>
    <w:p>
      <w:pPr>
        <w:spacing w:after="110"/>
      </w:pPr>
      <w:r>
        <w:rPr>
          <w:color w:val="5A5A71"/>
          <w:sz w:val="3.6mm"/>
          <w:szCs w:val="3.6mm"/>
          <w:rFonts w:ascii="Segoe UI" w:cs="Segoe UI" w:eastAsia="Segoe UI" w:hAnsi="Segoe UI"/>
        </w:rPr>
        <w:br/>
        <w:t xml:space="preserve">5:29</w:t>
      </w:r>
      <w:r>
        <w:rPr>
          <w:color w:val="232330"/>
          <w:sz w:val="3.6mm"/>
          <w:szCs w:val="3.6mm"/>
          <w:rFonts w:ascii="Segoe UI" w:cs="Segoe UI" w:eastAsia="Segoe UI" w:hAnsi="Segoe UI"/>
        </w:rPr>
        <w:br/>
        <w:t xml:space="preserve">Avoid overloading students with too much information.</w:t>
      </w:r>
    </w:p>
    <w:p>
      <w:pPr>
        <w:spacing w:after="110"/>
      </w:pPr>
      <w:r>
        <w:rPr>
          <w:color w:val="5A5A71"/>
          <w:sz w:val="3.6mm"/>
          <w:szCs w:val="3.6mm"/>
          <w:rFonts w:ascii="Segoe UI" w:cs="Segoe UI" w:eastAsia="Segoe UI" w:hAnsi="Segoe UI"/>
        </w:rPr>
        <w:br/>
        <w:t xml:space="preserve">5:33</w:t>
      </w:r>
      <w:r>
        <w:rPr>
          <w:color w:val="232330"/>
          <w:sz w:val="3.6mm"/>
          <w:szCs w:val="3.6mm"/>
          <w:rFonts w:ascii="Segoe UI" w:cs="Segoe UI" w:eastAsia="Segoe UI" w:hAnsi="Segoe UI"/>
        </w:rPr>
        <w:br/>
        <w:t xml:space="preserve">Keep it focused 5.</w:t>
      </w:r>
    </w:p>
    <w:p>
      <w:pPr>
        <w:spacing w:after="110"/>
      </w:pPr>
      <w:r>
        <w:rPr>
          <w:color w:val="5A5A71"/>
          <w:sz w:val="3.6mm"/>
          <w:szCs w:val="3.6mm"/>
          <w:rFonts w:ascii="Segoe UI" w:cs="Segoe UI" w:eastAsia="Segoe UI" w:hAnsi="Segoe UI"/>
        </w:rPr>
        <w:br/>
        <w:t xml:space="preserve">5:36</w:t>
      </w:r>
      <w:r>
        <w:rPr>
          <w:color w:val="232330"/>
          <w:sz w:val="3.6mm"/>
          <w:szCs w:val="3.6mm"/>
          <w:rFonts w:ascii="Segoe UI" w:cs="Segoe UI" w:eastAsia="Segoe UI" w:hAnsi="Segoe UI"/>
        </w:rPr>
        <w:br/>
        <w:t xml:space="preserve">Show compassion for the student's situation whilst clarifying the university's requirements 6.</w:t>
      </w:r>
    </w:p>
    <w:p>
      <w:pPr>
        <w:spacing w:after="110"/>
      </w:pPr>
      <w:r>
        <w:rPr>
          <w:color w:val="5A5A71"/>
          <w:sz w:val="3.6mm"/>
          <w:szCs w:val="3.6mm"/>
          <w:rFonts w:ascii="Segoe UI" w:cs="Segoe UI" w:eastAsia="Segoe UI" w:hAnsi="Segoe UI"/>
        </w:rPr>
        <w:br/>
        <w:t xml:space="preserve">5:43</w:t>
      </w:r>
      <w:r>
        <w:rPr>
          <w:color w:val="232330"/>
          <w:sz w:val="3.6mm"/>
          <w:szCs w:val="3.6mm"/>
          <w:rFonts w:ascii="Segoe UI" w:cs="Segoe UI" w:eastAsia="Segoe UI" w:hAnsi="Segoe UI"/>
        </w:rPr>
        <w:br/>
        <w:t xml:space="preserve">Show how we can help.</w:t>
      </w:r>
    </w:p>
    <w:p>
      <w:pPr>
        <w:spacing w:after="110"/>
      </w:pPr>
      <w:r>
        <w:rPr>
          <w:color w:val="5A5A71"/>
          <w:sz w:val="3.6mm"/>
          <w:szCs w:val="3.6mm"/>
          <w:rFonts w:ascii="Segoe UI" w:cs="Segoe UI" w:eastAsia="Segoe UI" w:hAnsi="Segoe UI"/>
        </w:rPr>
        <w:br/>
        <w:t xml:space="preserve">5:45</w:t>
      </w:r>
      <w:r>
        <w:rPr>
          <w:color w:val="232330"/>
          <w:sz w:val="3.6mm"/>
          <w:szCs w:val="3.6mm"/>
          <w:rFonts w:ascii="Segoe UI" w:cs="Segoe UI" w:eastAsia="Segoe UI" w:hAnsi="Segoe UI"/>
        </w:rPr>
        <w:br/>
        <w:t xml:space="preserve">The university has lots of help available, but students may not be aware.</w:t>
      </w:r>
    </w:p>
    <w:p>
      <w:pPr>
        <w:spacing w:after="110"/>
      </w:pPr>
      <w:r>
        <w:rPr>
          <w:color w:val="5A5A71"/>
          <w:sz w:val="3.6mm"/>
          <w:szCs w:val="3.6mm"/>
          <w:rFonts w:ascii="Segoe UI" w:cs="Segoe UI" w:eastAsia="Segoe UI" w:hAnsi="Segoe UI"/>
        </w:rPr>
        <w:br/>
        <w:t xml:space="preserve">5:49</w:t>
      </w:r>
      <w:r>
        <w:rPr>
          <w:color w:val="232330"/>
          <w:sz w:val="3.6mm"/>
          <w:szCs w:val="3.6mm"/>
          <w:rFonts w:ascii="Segoe UI" w:cs="Segoe UI" w:eastAsia="Segoe UI" w:hAnsi="Segoe UI"/>
        </w:rPr>
        <w:br/>
        <w:t xml:space="preserve">Let them know where they can find it.</w:t>
      </w:r>
    </w:p>
    <w:p>
      <w:pPr>
        <w:spacing w:after="110"/>
      </w:pPr>
      <w:r>
        <w:rPr>
          <w:color w:val="5A5A71"/>
          <w:sz w:val="3.6mm"/>
          <w:szCs w:val="3.6mm"/>
          <w:rFonts w:ascii="Segoe UI" w:cs="Segoe UI" w:eastAsia="Segoe UI" w:hAnsi="Segoe UI"/>
        </w:rPr>
        <w:br/>
        <w:t xml:space="preserve">5:51</w:t>
      </w:r>
      <w:r>
        <w:rPr>
          <w:color w:val="232330"/>
          <w:sz w:val="3.6mm"/>
          <w:szCs w:val="3.6mm"/>
          <w:rFonts w:ascii="Segoe UI" w:cs="Segoe UI" w:eastAsia="Segoe UI" w:hAnsi="Segoe UI"/>
        </w:rPr>
        <w:br/>
        <w:t xml:space="preserve">7.</w:t>
      </w:r>
    </w:p>
    <w:p>
      <w:pPr>
        <w:spacing w:after="110"/>
      </w:pPr>
      <w:r>
        <w:rPr>
          <w:color w:val="5A5A71"/>
          <w:sz w:val="3.6mm"/>
          <w:szCs w:val="3.6mm"/>
          <w:rFonts w:ascii="Segoe UI" w:cs="Segoe UI" w:eastAsia="Segoe UI" w:hAnsi="Segoe UI"/>
        </w:rPr>
        <w:br/>
        <w:t xml:space="preserve">5:52</w:t>
      </w:r>
      <w:r>
        <w:rPr>
          <w:color w:val="232330"/>
          <w:sz w:val="3.6mm"/>
          <w:szCs w:val="3.6mm"/>
          <w:rFonts w:ascii="Segoe UI" w:cs="Segoe UI" w:eastAsia="Segoe UI" w:hAnsi="Segoe UI"/>
        </w:rPr>
        <w:br/>
        <w:t xml:space="preserve">Where possible, avoid sending messages at stressful times like exam time or Friday afternoons when support may be reduced or unavailable.</w:t>
      </w:r>
    </w:p>
    <w:p>
      <w:pPr>
        <w:spacing w:after="110"/>
      </w:pPr>
      <w:r>
        <w:rPr>
          <w:color w:val="5A5A71"/>
          <w:sz w:val="3.6mm"/>
          <w:szCs w:val="3.6mm"/>
          <w:rFonts w:ascii="Segoe UI" w:cs="Segoe UI" w:eastAsia="Segoe UI" w:hAnsi="Segoe UI"/>
        </w:rPr>
        <w:br/>
        <w:t xml:space="preserve">6:02</w:t>
      </w:r>
      <w:r>
        <w:rPr>
          <w:color w:val="232330"/>
          <w:sz w:val="3.6mm"/>
          <w:szCs w:val="3.6mm"/>
          <w:rFonts w:ascii="Segoe UI" w:cs="Segoe UI" w:eastAsia="Segoe UI" w:hAnsi="Segoe UI"/>
        </w:rPr>
        <w:br/>
        <w:t xml:space="preserve">And eight, if possible, provide specific information on who to contact next.</w:t>
      </w:r>
    </w:p>
    <w:p>
      <w:pPr>
        <w:spacing w:after="110"/>
      </w:pPr>
      <w:r>
        <w:rPr>
          <w:color w:val="5A5A71"/>
          <w:sz w:val="3.6mm"/>
          <w:szCs w:val="3.6mm"/>
          <w:rFonts w:ascii="Segoe UI" w:cs="Segoe UI" w:eastAsia="Segoe UI" w:hAnsi="Segoe UI"/>
        </w:rPr>
        <w:br/>
        <w:t xml:space="preserve">6:09</w:t>
      </w:r>
      <w:r>
        <w:rPr>
          <w:color w:val="232330"/>
          <w:sz w:val="3.6mm"/>
          <w:szCs w:val="3.6mm"/>
          <w:rFonts w:ascii="Segoe UI" w:cs="Segoe UI" w:eastAsia="Segoe UI" w:hAnsi="Segoe UI"/>
        </w:rPr>
        <w:br/>
        <w:t xml:space="preserve">Find out more at our website warwick.ac.uk/compassionate- Coms.</w:t>
      </w:r>
    </w:p>
    <w:p>
      <w:pPr>
        <w:spacing w:after="110"/>
      </w:pPr>
      <w:r>
        <w:rPr>
          <w:color w:val="5A5A71"/>
          <w:sz w:val="3.6mm"/>
          <w:szCs w:val="3.6mm"/>
          <w:rFonts w:ascii="Segoe UI" w:cs="Segoe UI" w:eastAsia="Segoe UI" w:hAnsi="Segoe UI"/>
        </w:rPr>
        <w:br/>
        <w:t xml:space="preserve">6:19</w:t>
      </w:r>
      <w:r>
        <w:rPr>
          <w:color w:val="232330"/>
          <w:sz w:val="3.6mm"/>
          <w:szCs w:val="3.6mm"/>
          <w:rFonts w:ascii="Segoe UI" w:cs="Segoe UI" w:eastAsia="Segoe UI" w:hAnsi="Segoe UI"/>
        </w:rPr>
        <w:br/>
        <w:t xml:space="preserve">Why does all this matter?</w:t>
      </w:r>
    </w:p>
    <w:p>
      <w:pPr>
        <w:spacing w:after="110"/>
      </w:pPr>
      <w:r>
        <w:rPr>
          <w:color w:val="5A5A71"/>
          <w:sz w:val="3.6mm"/>
          <w:szCs w:val="3.6mm"/>
          <w:rFonts w:ascii="Segoe UI" w:cs="Segoe UI" w:eastAsia="Segoe UI" w:hAnsi="Segoe UI"/>
        </w:rPr>
        <w:br/>
        <w:t xml:space="preserve">6:20</w:t>
      </w:r>
      <w:r>
        <w:rPr>
          <w:color w:val="232330"/>
          <w:sz w:val="3.6mm"/>
          <w:szCs w:val="3.6mm"/>
          <w:rFonts w:ascii="Segoe UI" w:cs="Segoe UI" w:eastAsia="Segoe UI" w:hAnsi="Segoe UI"/>
        </w:rPr>
        <w:br/>
        <w:t xml:space="preserve">In higher education?</w:t>
      </w:r>
    </w:p>
    <w:p>
      <w:pPr>
        <w:spacing w:after="110"/>
      </w:pPr>
      <w:r>
        <w:rPr>
          <w:color w:val="5A5A71"/>
          <w:sz w:val="3.6mm"/>
          <w:szCs w:val="3.6mm"/>
          <w:rFonts w:ascii="Segoe UI" w:cs="Segoe UI" w:eastAsia="Segoe UI" w:hAnsi="Segoe UI"/>
        </w:rPr>
        <w:br/>
        <w:t xml:space="preserve">6:22</w:t>
      </w:r>
      <w:r>
        <w:rPr>
          <w:color w:val="232330"/>
          <w:sz w:val="3.6mm"/>
          <w:szCs w:val="3.6mm"/>
          <w:rFonts w:ascii="Segoe UI" w:cs="Segoe UI" w:eastAsia="Segoe UI" w:hAnsi="Segoe UI"/>
        </w:rPr>
        <w:br/>
        <w:t xml:space="preserve">Evidence has shown us that employing compassion helps us to recognise the diverse experiences of our staff and students.</w:t>
      </w:r>
    </w:p>
    <w:p>
      <w:pPr>
        <w:spacing w:after="110"/>
      </w:pPr>
      <w:r>
        <w:rPr>
          <w:color w:val="5A5A71"/>
          <w:sz w:val="3.6mm"/>
          <w:szCs w:val="3.6mm"/>
          <w:rFonts w:ascii="Segoe UI" w:cs="Segoe UI" w:eastAsia="Segoe UI" w:hAnsi="Segoe UI"/>
        </w:rPr>
        <w:br/>
        <w:t xml:space="preserve">6:29</w:t>
      </w:r>
      <w:r>
        <w:rPr>
          <w:color w:val="232330"/>
          <w:sz w:val="3.6mm"/>
          <w:szCs w:val="3.6mm"/>
          <w:rFonts w:ascii="Segoe UI" w:cs="Segoe UI" w:eastAsia="Segoe UI" w:hAnsi="Segoe UI"/>
        </w:rPr>
        <w:br/>
        <w:t xml:space="preserve">It produces better academic, social and well-being outcomes, increases the sense of belonging for all, increases retention for staff and students, and results in better engagement across the University.</w:t>
      </w:r>
    </w:p>
    <w:p>
      <w:pPr>
        <w:spacing w:after="110"/>
      </w:pPr>
      <w:r>
        <w:rPr>
          <w:color w:val="5A5A71"/>
          <w:sz w:val="3.6mm"/>
          <w:szCs w:val="3.6mm"/>
          <w:rFonts w:ascii="Segoe UI" w:cs="Segoe UI" w:eastAsia="Segoe UI" w:hAnsi="Segoe UI"/>
        </w:rPr>
        <w:br/>
        <w:t xml:space="preserve">6:45</w:t>
      </w:r>
      <w:r>
        <w:rPr>
          <w:color w:val="232330"/>
          <w:sz w:val="3.6mm"/>
          <w:szCs w:val="3.6mm"/>
          <w:rFonts w:ascii="Segoe UI" w:cs="Segoe UI" w:eastAsia="Segoe UI" w:hAnsi="Segoe UI"/>
        </w:rPr>
        <w:br/>
        <w:t xml:space="preserve">This slide depicts the impact of the project over a one year period.</w:t>
      </w:r>
    </w:p>
    <w:p>
      <w:pPr>
        <w:spacing w:after="110"/>
      </w:pPr>
      <w:r>
        <w:rPr>
          <w:color w:val="5A5A71"/>
          <w:sz w:val="3.6mm"/>
          <w:szCs w:val="3.6mm"/>
          <w:rFonts w:ascii="Segoe UI" w:cs="Segoe UI" w:eastAsia="Segoe UI" w:hAnsi="Segoe UI"/>
        </w:rPr>
        <w:br/>
        <w:t xml:space="preserve">6:50</w:t>
      </w:r>
      <w:r>
        <w:rPr>
          <w:color w:val="232330"/>
          <w:sz w:val="3.6mm"/>
          <w:szCs w:val="3.6mm"/>
          <w:rFonts w:ascii="Segoe UI" w:cs="Segoe UI" w:eastAsia="Segoe UI" w:hAnsi="Segoe UI"/>
        </w:rPr>
        <w:br/>
        <w:t xml:space="preserve">Since the approval of the Compassionate Communications guidance in February 2025, the project has created the University guidance, worked with 20 different academic departments and a further 15 professional services team.</w:t>
      </w:r>
    </w:p>
    <w:p>
      <w:pPr>
        <w:spacing w:after="110"/>
      </w:pPr>
      <w:r>
        <w:rPr>
          <w:color w:val="5A5A71"/>
          <w:sz w:val="3.6mm"/>
          <w:szCs w:val="3.6mm"/>
          <w:rFonts w:ascii="Segoe UI" w:cs="Segoe UI" w:eastAsia="Segoe UI" w:hAnsi="Segoe UI"/>
        </w:rPr>
        <w:br/>
        <w:t xml:space="preserve">7:04</w:t>
      </w:r>
      <w:r>
        <w:rPr>
          <w:color w:val="232330"/>
          <w:sz w:val="3.6mm"/>
          <w:szCs w:val="3.6mm"/>
          <w:rFonts w:ascii="Segoe UI" w:cs="Segoe UI" w:eastAsia="Segoe UI" w:hAnsi="Segoe UI"/>
        </w:rPr>
        <w:br/>
        <w:t xml:space="preserve">We've recruited 27 Compassionate Communications change makers representing 21 different teams and departments and that list is available on our web page.</w:t>
      </w:r>
    </w:p>
    <w:p>
      <w:pPr>
        <w:spacing w:after="110"/>
      </w:pPr>
      <w:r>
        <w:rPr>
          <w:color w:val="5A5A71"/>
          <w:sz w:val="3.6mm"/>
          <w:szCs w:val="3.6mm"/>
          <w:rFonts w:ascii="Segoe UI" w:cs="Segoe UI" w:eastAsia="Segoe UI" w:hAnsi="Segoe UI"/>
        </w:rPr>
        <w:br/>
        <w:t xml:space="preserve">7:14</w:t>
      </w:r>
      <w:r>
        <w:rPr>
          <w:color w:val="232330"/>
          <w:sz w:val="3.6mm"/>
          <w:szCs w:val="3.6mm"/>
          <w:rFonts w:ascii="Segoe UI" w:cs="Segoe UI" w:eastAsia="Segoe UI" w:hAnsi="Segoe UI"/>
        </w:rPr>
        <w:br/>
        <w:t xml:space="preserve">It's delivered over 15 staff awareness sessions with 262 attendees in total, along with a further 7 training sessions both online and in person to 55 attendees.</w:t>
      </w:r>
    </w:p>
    <w:p>
      <w:pPr>
        <w:spacing w:after="110"/>
      </w:pPr>
      <w:r>
        <w:rPr>
          <w:color w:val="5A5A71"/>
          <w:sz w:val="3.6mm"/>
          <w:szCs w:val="3.6mm"/>
          <w:rFonts w:ascii="Segoe UI" w:cs="Segoe UI" w:eastAsia="Segoe UI" w:hAnsi="Segoe UI"/>
        </w:rPr>
        <w:br/>
        <w:t xml:space="preserve">7:27</w:t>
      </w:r>
      <w:r>
        <w:rPr>
          <w:color w:val="232330"/>
          <w:sz w:val="3.6mm"/>
          <w:szCs w:val="3.6mm"/>
          <w:rFonts w:ascii="Segoe UI" w:cs="Segoe UI" w:eastAsia="Segoe UI" w:hAnsi="Segoe UI"/>
        </w:rPr>
        <w:br/>
        <w:t xml:space="preserve">We've reviewed 110 distinct letter types, 51 of these relating to academic concerns are being sent from Central services, 33 relating to professional services teams based centrally and a further 26 based within individual departments.</w:t>
      </w:r>
    </w:p>
    <w:p>
      <w:pPr>
        <w:spacing w:after="110"/>
      </w:pPr>
      <w:r>
        <w:rPr>
          <w:color w:val="5A5A71"/>
          <w:sz w:val="3.6mm"/>
          <w:szCs w:val="3.6mm"/>
          <w:rFonts w:ascii="Segoe UI" w:cs="Segoe UI" w:eastAsia="Segoe UI" w:hAnsi="Segoe UI"/>
        </w:rPr>
        <w:br/>
        <w:t xml:space="preserve">7:43</w:t>
      </w:r>
      <w:r>
        <w:rPr>
          <w:color w:val="232330"/>
          <w:sz w:val="3.6mm"/>
          <w:szCs w:val="3.6mm"/>
          <w:rFonts w:ascii="Segoe UI" w:cs="Segoe UI" w:eastAsia="Segoe UI" w:hAnsi="Segoe UI"/>
        </w:rPr>
        <w:br/>
        <w:t xml:space="preserve">We've supported 2 professional services departmental reviews.</w:t>
      </w:r>
    </w:p>
    <w:p>
      <w:pPr>
        <w:spacing w:after="110"/>
      </w:pPr>
      <w:r>
        <w:rPr>
          <w:color w:val="5A5A71"/>
          <w:sz w:val="3.6mm"/>
          <w:szCs w:val="3.6mm"/>
          <w:rFonts w:ascii="Segoe UI" w:cs="Segoe UI" w:eastAsia="Segoe UI" w:hAnsi="Segoe UI"/>
        </w:rPr>
        <w:br/>
        <w:t xml:space="preserve">7:48</w:t>
      </w:r>
      <w:r>
        <w:rPr>
          <w:color w:val="232330"/>
          <w:sz w:val="3.6mm"/>
          <w:szCs w:val="3.6mm"/>
          <w:rFonts w:ascii="Segoe UI" w:cs="Segoe UI" w:eastAsia="Segoe UI" w:hAnsi="Segoe UI"/>
        </w:rPr>
        <w:br/>
        <w:t xml:space="preserve">We've created an explainer video including the top tips for staff.</w:t>
      </w:r>
    </w:p>
    <w:p>
      <w:pPr>
        <w:spacing w:after="110"/>
      </w:pPr>
      <w:r>
        <w:rPr>
          <w:color w:val="5A5A71"/>
          <w:sz w:val="3.6mm"/>
          <w:szCs w:val="3.6mm"/>
          <w:rFonts w:ascii="Segoe UI" w:cs="Segoe UI" w:eastAsia="Segoe UI" w:hAnsi="Segoe UI"/>
        </w:rPr>
        <w:br/>
        <w:t xml:space="preserve">7:52</w:t>
      </w:r>
      <w:r>
        <w:rPr>
          <w:color w:val="232330"/>
          <w:sz w:val="3.6mm"/>
          <w:szCs w:val="3.6mm"/>
          <w:rFonts w:ascii="Segoe UI" w:cs="Segoe UI" w:eastAsia="Segoe UI" w:hAnsi="Segoe UI"/>
        </w:rPr>
        <w:br/>
        <w:t xml:space="preserve">We've supported the Academic Essentials web page development.</w:t>
      </w:r>
    </w:p>
    <w:p>
      <w:pPr>
        <w:spacing w:after="110"/>
      </w:pPr>
      <w:r>
        <w:rPr>
          <w:color w:val="5A5A71"/>
          <w:sz w:val="3.6mm"/>
          <w:szCs w:val="3.6mm"/>
          <w:rFonts w:ascii="Segoe UI" w:cs="Segoe UI" w:eastAsia="Segoe UI" w:hAnsi="Segoe UI"/>
        </w:rPr>
        <w:br/>
        <w:t xml:space="preserve">7:57</w:t>
      </w:r>
      <w:r>
        <w:rPr>
          <w:color w:val="232330"/>
          <w:sz w:val="3.6mm"/>
          <w:szCs w:val="3.6mm"/>
          <w:rFonts w:ascii="Segoe UI" w:cs="Segoe UI" w:eastAsia="Segoe UI" w:hAnsi="Segoe UI"/>
        </w:rPr>
        <w:br/>
        <w:t xml:space="preserve">We've worked with teams to offer guidance on communicating policy compassionately, resulting in the inclusion of compassion as a standard within the ongoing policy review and showing that policies are communicated in supportive and considerate manner.</w:t>
      </w:r>
    </w:p>
    <w:p>
      <w:pPr>
        <w:spacing w:after="110"/>
      </w:pPr>
      <w:r>
        <w:rPr>
          <w:color w:val="5A5A71"/>
          <w:sz w:val="3.6mm"/>
          <w:szCs w:val="3.6mm"/>
          <w:rFonts w:ascii="Segoe UI" w:cs="Segoe UI" w:eastAsia="Segoe UI" w:hAnsi="Segoe UI"/>
        </w:rPr>
        <w:br/>
        <w:t xml:space="preserve">8:12</w:t>
      </w:r>
      <w:r>
        <w:rPr>
          <w:color w:val="232330"/>
          <w:sz w:val="3.6mm"/>
          <w:szCs w:val="3.6mm"/>
          <w:rFonts w:ascii="Segoe UI" w:cs="Segoe UI" w:eastAsia="Segoe UI" w:hAnsi="Segoe UI"/>
        </w:rPr>
        <w:br/>
        <w:t xml:space="preserve">We've offered guidance for further individual projects across the institution and in addition, we're in contact with higher education establishments across the country about the work we're completing with the aim of creating a community of practise for compassionate communication.</w:t>
      </w:r>
    </w:p>
    <w:p>
      <w:pPr>
        <w:spacing w:after="110"/>
      </w:pPr>
      <w:r>
        <w:rPr>
          <w:color w:val="5A5A71"/>
          <w:sz w:val="3.6mm"/>
          <w:szCs w:val="3.6mm"/>
          <w:rFonts w:ascii="Segoe UI" w:cs="Segoe UI" w:eastAsia="Segoe UI" w:hAnsi="Segoe UI"/>
        </w:rPr>
        <w:br/>
        <w:t xml:space="preserve">8:29</w:t>
      </w:r>
      <w:r>
        <w:rPr>
          <w:color w:val="232330"/>
          <w:sz w:val="3.6mm"/>
          <w:szCs w:val="3.6mm"/>
          <w:rFonts w:ascii="Segoe UI" w:cs="Segoe UI" w:eastAsia="Segoe UI" w:hAnsi="Segoe UI"/>
        </w:rPr>
        <w:br/>
        <w:t xml:space="preserve">Overall, this is what we want you to remember about communication with compassion.</w:t>
      </w:r>
    </w:p>
    <w:p>
      <w:pPr>
        <w:spacing w:after="110"/>
      </w:pPr>
      <w:r>
        <w:rPr>
          <w:color w:val="5A5A71"/>
          <w:sz w:val="3.6mm"/>
          <w:szCs w:val="3.6mm"/>
          <w:rFonts w:ascii="Segoe UI" w:cs="Segoe UI" w:eastAsia="Segoe UI" w:hAnsi="Segoe UI"/>
        </w:rPr>
        <w:br/>
        <w:t xml:space="preserve">8:33</w:t>
      </w:r>
      <w:r>
        <w:rPr>
          <w:color w:val="232330"/>
          <w:sz w:val="3.6mm"/>
          <w:szCs w:val="3.6mm"/>
          <w:rFonts w:ascii="Segoe UI" w:cs="Segoe UI" w:eastAsia="Segoe UI" w:hAnsi="Segoe UI"/>
        </w:rPr>
        <w:br/>
        <w:t xml:space="preserve">We can increase the effectiveness of our communications, and we can do this by fostering relationships with students and building trust through using the triangle you can see on the slide.</w:t>
      </w:r>
    </w:p>
    <w:p>
      <w:pPr>
        <w:spacing w:after="110"/>
      </w:pPr>
      <w:r>
        <w:rPr>
          <w:color w:val="5A5A71"/>
          <w:sz w:val="3.6mm"/>
          <w:szCs w:val="3.6mm"/>
          <w:rFonts w:ascii="Segoe UI" w:cs="Segoe UI" w:eastAsia="Segoe UI" w:hAnsi="Segoe UI"/>
        </w:rPr>
        <w:br/>
        <w:t xml:space="preserve">8:43</w:t>
      </w:r>
      <w:r>
        <w:rPr>
          <w:color w:val="232330"/>
          <w:sz w:val="3.6mm"/>
          <w:szCs w:val="3.6mm"/>
          <w:rFonts w:ascii="Segoe UI" w:cs="Segoe UI" w:eastAsia="Segoe UI" w:hAnsi="Segoe UI"/>
        </w:rPr>
        <w:br/>
        <w:t xml:space="preserve">It can support us to pause and reflect on the purpose of the communication, the recipient, and the possible impact for all.</w:t>
      </w:r>
    </w:p>
    <w:p>
      <w:pPr>
        <w:spacing w:after="110"/>
      </w:pPr>
      <w:r>
        <w:rPr>
          <w:color w:val="5A5A71"/>
          <w:sz w:val="3.6mm"/>
          <w:szCs w:val="3.6mm"/>
          <w:rFonts w:ascii="Segoe UI" w:cs="Segoe UI" w:eastAsia="Segoe UI" w:hAnsi="Segoe UI"/>
        </w:rPr>
        <w:br/>
        <w:t xml:space="preserve">8:50</w:t>
      </w:r>
      <w:r>
        <w:rPr>
          <w:color w:val="232330"/>
          <w:sz w:val="3.6mm"/>
          <w:szCs w:val="3.6mm"/>
          <w:rFonts w:ascii="Segoe UI" w:cs="Segoe UI" w:eastAsia="Segoe UI" w:hAnsi="Segoe UI"/>
        </w:rPr>
        <w:br/>
        <w:t xml:space="preserve">It also helps to bring focus.</w:t>
      </w:r>
    </w:p>
    <w:p>
      <w:pPr>
        <w:spacing w:after="110"/>
      </w:pPr>
      <w:r>
        <w:rPr>
          <w:color w:val="5A5A71"/>
          <w:sz w:val="3.6mm"/>
          <w:szCs w:val="3.6mm"/>
          <w:rFonts w:ascii="Segoe UI" w:cs="Segoe UI" w:eastAsia="Segoe UI" w:hAnsi="Segoe UI"/>
        </w:rPr>
        <w:br/>
        <w:t xml:space="preserve">8:52</w:t>
      </w:r>
      <w:r>
        <w:rPr>
          <w:color w:val="232330"/>
          <w:sz w:val="3.6mm"/>
          <w:szCs w:val="3.6mm"/>
          <w:rFonts w:ascii="Segoe UI" w:cs="Segoe UI" w:eastAsia="Segoe UI" w:hAnsi="Segoe UI"/>
        </w:rPr>
        <w:br/>
        <w:t xml:space="preserve">What needs to be communicated now?</w:t>
      </w:r>
    </w:p>
    <w:p>
      <w:pPr>
        <w:spacing w:after="110"/>
      </w:pPr>
      <w:r>
        <w:rPr>
          <w:color w:val="5A5A71"/>
          <w:sz w:val="3.6mm"/>
          <w:szCs w:val="3.6mm"/>
          <w:rFonts w:ascii="Segoe UI" w:cs="Segoe UI" w:eastAsia="Segoe UI" w:hAnsi="Segoe UI"/>
        </w:rPr>
        <w:br/>
        <w:t xml:space="preserve">8:54</w:t>
      </w:r>
      <w:r>
        <w:rPr>
          <w:color w:val="232330"/>
          <w:sz w:val="3.6mm"/>
          <w:szCs w:val="3.6mm"/>
          <w:rFonts w:ascii="Segoe UI" w:cs="Segoe UI" w:eastAsia="Segoe UI" w:hAnsi="Segoe UI"/>
        </w:rPr>
        <w:br/>
        <w:t xml:space="preserve">What is most important?</w:t>
      </w:r>
    </w:p>
    <w:p>
      <w:pPr>
        <w:spacing w:after="110"/>
      </w:pPr>
      <w:r>
        <w:rPr>
          <w:color w:val="5A5A71"/>
          <w:sz w:val="3.6mm"/>
          <w:szCs w:val="3.6mm"/>
          <w:rFonts w:ascii="Segoe UI" w:cs="Segoe UI" w:eastAsia="Segoe UI" w:hAnsi="Segoe UI"/>
        </w:rPr>
        <w:br/>
        <w:t xml:space="preserve">8:56</w:t>
      </w:r>
      <w:r>
        <w:rPr>
          <w:color w:val="232330"/>
          <w:sz w:val="3.6mm"/>
          <w:szCs w:val="3.6mm"/>
          <w:rFonts w:ascii="Segoe UI" w:cs="Segoe UI" w:eastAsia="Segoe UI" w:hAnsi="Segoe UI"/>
        </w:rPr>
        <w:br/>
        <w:t xml:space="preserve">Where else can information be sought?</w:t>
      </w:r>
    </w:p>
    <w:p>
      <w:pPr>
        <w:spacing w:after="110"/>
      </w:pPr>
      <w:r>
        <w:rPr>
          <w:color w:val="5A5A71"/>
          <w:sz w:val="3.6mm"/>
          <w:szCs w:val="3.6mm"/>
          <w:rFonts w:ascii="Segoe UI" w:cs="Segoe UI" w:eastAsia="Segoe UI" w:hAnsi="Segoe UI"/>
        </w:rPr>
        <w:br/>
        <w:t xml:space="preserve">8:58</w:t>
      </w:r>
      <w:r>
        <w:rPr>
          <w:color w:val="232330"/>
          <w:sz w:val="3.6mm"/>
          <w:szCs w:val="3.6mm"/>
          <w:rFonts w:ascii="Segoe UI" w:cs="Segoe UI" w:eastAsia="Segoe UI" w:hAnsi="Segoe UI"/>
        </w:rPr>
        <w:br/>
        <w:t xml:space="preserve">Has all of that information been given and what might be missing?</w:t>
      </w:r>
    </w:p>
    <w:p>
      <w:pPr>
        <w:spacing w:after="110"/>
      </w:pPr>
      <w:r>
        <w:rPr>
          <w:color w:val="5A5A71"/>
          <w:sz w:val="3.6mm"/>
          <w:szCs w:val="3.6mm"/>
          <w:rFonts w:ascii="Segoe UI" w:cs="Segoe UI" w:eastAsia="Segoe UI" w:hAnsi="Segoe UI"/>
        </w:rPr>
        <w:br/>
        <w:t xml:space="preserve">9:02</w:t>
      </w:r>
      <w:r>
        <w:rPr>
          <w:color w:val="232330"/>
          <w:sz w:val="3.6mm"/>
          <w:szCs w:val="3.6mm"/>
          <w:rFonts w:ascii="Segoe UI" w:cs="Segoe UI" w:eastAsia="Segoe UI" w:hAnsi="Segoe UI"/>
        </w:rPr>
        <w:br/>
        <w:t xml:space="preserve">Furthermore, it should prevent us from not saying what is necessary due to the fear of causing distress.</w:t>
      </w:r>
    </w:p>
    <w:p>
      <w:pPr>
        <w:spacing w:after="110"/>
      </w:pPr>
      <w:r>
        <w:rPr>
          <w:color w:val="5A5A71"/>
          <w:sz w:val="3.6mm"/>
          <w:szCs w:val="3.6mm"/>
          <w:rFonts w:ascii="Segoe UI" w:cs="Segoe UI" w:eastAsia="Segoe UI" w:hAnsi="Segoe UI"/>
        </w:rPr>
        <w:br/>
        <w:t xml:space="preserve">9:07</w:t>
      </w:r>
      <w:r>
        <w:rPr>
          <w:color w:val="232330"/>
          <w:sz w:val="3.6mm"/>
          <w:szCs w:val="3.6mm"/>
          <w:rFonts w:ascii="Segoe UI" w:cs="Segoe UI" w:eastAsia="Segoe UI" w:hAnsi="Segoe UI"/>
        </w:rPr>
        <w:br/>
        <w:t xml:space="preserve">Being compassionate does not mean avoiding the issue.</w:t>
      </w:r>
    </w:p>
    <w:p>
      <w:pPr>
        <w:spacing w:after="110"/>
      </w:pPr>
      <w:r>
        <w:rPr>
          <w:color w:val="5A5A71"/>
          <w:sz w:val="3.6mm"/>
          <w:szCs w:val="3.6mm"/>
          <w:rFonts w:ascii="Segoe UI" w:cs="Segoe UI" w:eastAsia="Segoe UI" w:hAnsi="Segoe UI"/>
        </w:rPr>
        <w:br/>
        <w:t xml:space="preserve">9:09</w:t>
      </w:r>
      <w:r>
        <w:rPr>
          <w:color w:val="232330"/>
          <w:sz w:val="3.6mm"/>
          <w:szCs w:val="3.6mm"/>
          <w:rFonts w:ascii="Segoe UI" w:cs="Segoe UI" w:eastAsia="Segoe UI" w:hAnsi="Segoe UI"/>
        </w:rPr>
        <w:br/>
        <w:t xml:space="preserve">To do so can, in the longer term, add to distress.</w:t>
      </w:r>
    </w:p>
    <w:p>
      <w:pPr>
        <w:spacing w:after="110"/>
      </w:pPr>
      <w:r>
        <w:rPr>
          <w:color w:val="5A5A71"/>
          <w:sz w:val="3.6mm"/>
          <w:szCs w:val="3.6mm"/>
          <w:rFonts w:ascii="Segoe UI" w:cs="Segoe UI" w:eastAsia="Segoe UI" w:hAnsi="Segoe UI"/>
        </w:rPr>
        <w:br/>
        <w:t xml:space="preserve">9:13</w:t>
      </w:r>
      <w:r>
        <w:rPr>
          <w:color w:val="232330"/>
          <w:sz w:val="3.6mm"/>
          <w:szCs w:val="3.6mm"/>
          <w:rFonts w:ascii="Segoe UI" w:cs="Segoe UI" w:eastAsia="Segoe UI" w:hAnsi="Segoe UI"/>
        </w:rPr>
        <w:br/>
        <w:t xml:space="preserve">Instead, being clear, concise and direct within the context of who and where the student is can help to bring clarity.</w:t>
      </w:r>
    </w:p>
    <w:p>
      <w:pPr>
        <w:spacing w:after="110"/>
      </w:pPr>
      <w:r>
        <w:rPr>
          <w:color w:val="5A5A71"/>
          <w:sz w:val="3.6mm"/>
          <w:szCs w:val="3.6mm"/>
          <w:rFonts w:ascii="Segoe UI" w:cs="Segoe UI" w:eastAsia="Segoe UI" w:hAnsi="Segoe UI"/>
        </w:rPr>
        <w:br/>
        <w:t xml:space="preserve">9:21</w:t>
      </w:r>
      <w:r>
        <w:rPr>
          <w:color w:val="232330"/>
          <w:sz w:val="3.6mm"/>
          <w:szCs w:val="3.6mm"/>
          <w:rFonts w:ascii="Segoe UI" w:cs="Segoe UI" w:eastAsia="Segoe UI" w:hAnsi="Segoe UI"/>
        </w:rPr>
        <w:br/>
        <w:t xml:space="preserve">So what's next for the Compassionate Communications Project?</w:t>
      </w:r>
    </w:p>
    <w:p>
      <w:pPr>
        <w:spacing w:after="110"/>
      </w:pPr>
      <w:r>
        <w:rPr>
          <w:color w:val="5A5A71"/>
          <w:sz w:val="3.6mm"/>
          <w:szCs w:val="3.6mm"/>
          <w:rFonts w:ascii="Segoe UI" w:cs="Segoe UI" w:eastAsia="Segoe UI" w:hAnsi="Segoe UI"/>
        </w:rPr>
        <w:br/>
        <w:t xml:space="preserve">9:24</w:t>
      </w:r>
      <w:r>
        <w:rPr>
          <w:color w:val="232330"/>
          <w:sz w:val="3.6mm"/>
          <w:szCs w:val="3.6mm"/>
          <w:rFonts w:ascii="Segoe UI" w:cs="Segoe UI" w:eastAsia="Segoe UI" w:hAnsi="Segoe UI"/>
        </w:rPr>
        <w:br/>
        <w:t xml:space="preserve">Well, the project continues.</w:t>
      </w:r>
    </w:p>
    <w:p>
      <w:pPr>
        <w:spacing w:after="110"/>
      </w:pPr>
      <w:r>
        <w:rPr>
          <w:color w:val="5A5A71"/>
          <w:sz w:val="3.6mm"/>
          <w:szCs w:val="3.6mm"/>
          <w:rFonts w:ascii="Segoe UI" w:cs="Segoe UI" w:eastAsia="Segoe UI" w:hAnsi="Segoe UI"/>
        </w:rPr>
        <w:br/>
        <w:t xml:space="preserve">9:26</w:t>
      </w:r>
      <w:r>
        <w:rPr>
          <w:color w:val="232330"/>
          <w:sz w:val="3.6mm"/>
          <w:szCs w:val="3.6mm"/>
          <w:rFonts w:ascii="Segoe UI" w:cs="Segoe UI" w:eastAsia="Segoe UI" w:hAnsi="Segoe UI"/>
        </w:rPr>
        <w:br/>
        <w:t xml:space="preserve">There's ongoing review activity supported by a sustained communications campaign, and we remain engaged with professional services teams in reviewing their communications.</w:t>
      </w:r>
    </w:p>
    <w:p>
      <w:pPr>
        <w:spacing w:after="110"/>
      </w:pPr>
      <w:r>
        <w:rPr>
          <w:color w:val="5A5A71"/>
          <w:sz w:val="3.6mm"/>
          <w:szCs w:val="3.6mm"/>
          <w:rFonts w:ascii="Segoe UI" w:cs="Segoe UI" w:eastAsia="Segoe UI" w:hAnsi="Segoe UI"/>
        </w:rPr>
        <w:br/>
        <w:t xml:space="preserve">9:34</w:t>
      </w:r>
      <w:r>
        <w:rPr>
          <w:color w:val="232330"/>
          <w:sz w:val="3.6mm"/>
          <w:szCs w:val="3.6mm"/>
          <w:rFonts w:ascii="Segoe UI" w:cs="Segoe UI" w:eastAsia="Segoe UI" w:hAnsi="Segoe UI"/>
        </w:rPr>
        <w:br/>
        <w:t xml:space="preserve">Looking ahead, the project is expanding, looking to bring together other compassion focused initiatives to help position the University of Warwick as a compassionate campus.</w:t>
      </w:r>
    </w:p>
    <w:p>
      <w:pPr>
        <w:spacing w:after="110"/>
      </w:pPr>
      <w:r>
        <w:rPr>
          <w:color w:val="5A5A71"/>
          <w:sz w:val="3.6mm"/>
          <w:szCs w:val="3.6mm"/>
          <w:rFonts w:ascii="Segoe UI" w:cs="Segoe UI" w:eastAsia="Segoe UI" w:hAnsi="Segoe UI"/>
        </w:rPr>
        <w:br/>
        <w:t xml:space="preserve">9:43</w:t>
      </w:r>
      <w:r>
        <w:rPr>
          <w:color w:val="232330"/>
          <w:sz w:val="3.6mm"/>
          <w:szCs w:val="3.6mm"/>
          <w:rFonts w:ascii="Segoe UI" w:cs="Segoe UI" w:eastAsia="Segoe UI" w:hAnsi="Segoe UI"/>
        </w:rPr>
        <w:br/>
        <w:t xml:space="preserve">Through this project we've spoken to and worked with several colleagues working to embed more compassion in our institution and we're beginning work now to bring this together and create that compassionate campus.</w:t>
      </w:r>
    </w:p>
    <w:p>
      <w:pPr>
        <w:spacing w:after="110"/>
      </w:pPr>
      <w:r>
        <w:rPr>
          <w:color w:val="5A5A71"/>
          <w:sz w:val="3.6mm"/>
          <w:szCs w:val="3.6mm"/>
          <w:rFonts w:ascii="Segoe UI" w:cs="Segoe UI" w:eastAsia="Segoe UI" w:hAnsi="Segoe UI"/>
        </w:rPr>
        <w:br/>
        <w:t xml:space="preserve">9:54</w:t>
      </w:r>
      <w:r>
        <w:rPr>
          <w:color w:val="232330"/>
          <w:sz w:val="3.6mm"/>
          <w:szCs w:val="3.6mm"/>
          <w:rFonts w:ascii="Segoe UI" w:cs="Segoe UI" w:eastAsia="Segoe UI" w:hAnsi="Segoe UI"/>
        </w:rPr>
        <w:br/>
        <w:t xml:space="preserve">A compassionate campus is one that intentionally embeds care, empathy, inclusion and well-being into its culture, policies and daily practises.</w:t>
      </w:r>
    </w:p>
    <w:p>
      <w:pPr>
        <w:spacing w:after="110"/>
      </w:pPr>
      <w:r>
        <w:rPr>
          <w:color w:val="5A5A71"/>
          <w:sz w:val="3.6mm"/>
          <w:szCs w:val="3.6mm"/>
          <w:rFonts w:ascii="Segoe UI" w:cs="Segoe UI" w:eastAsia="Segoe UI" w:hAnsi="Segoe UI"/>
        </w:rPr>
        <w:br/>
        <w:t xml:space="preserve">10:02</w:t>
      </w:r>
      <w:r>
        <w:rPr>
          <w:color w:val="232330"/>
          <w:sz w:val="3.6mm"/>
          <w:szCs w:val="3.6mm"/>
          <w:rFonts w:ascii="Segoe UI" w:cs="Segoe UI" w:eastAsia="Segoe UI" w:hAnsi="Segoe UI"/>
        </w:rPr>
        <w:br/>
        <w:t xml:space="preserve">It's a campus where people actively look out for one another and where kindness, understanding and dignity guide decision making.</w:t>
      </w:r>
    </w:p>
    <w:p>
      <w:pPr>
        <w:spacing w:after="110"/>
      </w:pPr>
      <w:r>
        <w:rPr>
          <w:color w:val="5A5A71"/>
          <w:sz w:val="3.6mm"/>
          <w:szCs w:val="3.6mm"/>
          <w:rFonts w:ascii="Segoe UI" w:cs="Segoe UI" w:eastAsia="Segoe UI" w:hAnsi="Segoe UI"/>
        </w:rPr>
        <w:br/>
        <w:t xml:space="preserve">10:08</w:t>
      </w:r>
      <w:r>
        <w:rPr>
          <w:color w:val="232330"/>
          <w:sz w:val="3.6mm"/>
          <w:szCs w:val="3.6mm"/>
          <w:rFonts w:ascii="Segoe UI" w:cs="Segoe UI" w:eastAsia="Segoe UI" w:hAnsi="Segoe UI"/>
        </w:rPr>
        <w:br/>
        <w:t xml:space="preserve">We know we're already on our way here at Warwick, but we are so excited by the idea of bringing this together.</w:t>
      </w:r>
    </w:p>
    <w:p>
      <w:pPr>
        <w:spacing w:after="110"/>
      </w:pPr>
      <w:r>
        <w:rPr>
          <w:color w:val="5A5A71"/>
          <w:sz w:val="3.6mm"/>
          <w:szCs w:val="3.6mm"/>
          <w:rFonts w:ascii="Segoe UI" w:cs="Segoe UI" w:eastAsia="Segoe UI" w:hAnsi="Segoe UI"/>
        </w:rPr>
        <w:br/>
        <w:t xml:space="preserve">10:14</w:t>
      </w:r>
      <w:r>
        <w:rPr>
          <w:color w:val="232330"/>
          <w:sz w:val="3.6mm"/>
          <w:szCs w:val="3.6mm"/>
          <w:rFonts w:ascii="Segoe UI" w:cs="Segoe UI" w:eastAsia="Segoe UI" w:hAnsi="Segoe UI"/>
        </w:rPr>
        <w:br/>
        <w:t xml:space="preserve">We've already begun to talk to others about the work they're doing in this space and about how together we can elevate it and collaborate.</w:t>
      </w:r>
    </w:p>
    <w:p>
      <w:pPr>
        <w:spacing w:after="110"/>
      </w:pPr>
      <w:r>
        <w:rPr>
          <w:color w:val="5A5A71"/>
          <w:sz w:val="3.6mm"/>
          <w:szCs w:val="3.6mm"/>
          <w:rFonts w:ascii="Segoe UI" w:cs="Segoe UI" w:eastAsia="Segoe UI" w:hAnsi="Segoe UI"/>
        </w:rPr>
        <w:br/>
        <w:t xml:space="preserve">10:20</w:t>
      </w:r>
      <w:r>
        <w:rPr>
          <w:color w:val="232330"/>
          <w:sz w:val="3.6mm"/>
          <w:szCs w:val="3.6mm"/>
          <w:rFonts w:ascii="Segoe UI" w:cs="Segoe UI" w:eastAsia="Segoe UI" w:hAnsi="Segoe UI"/>
        </w:rPr>
        <w:br/>
        <w:t xml:space="preserve">If you would like to be a part of this work or have a project you think should be recognised in the development of Compassionate Campus and we'll be able to work with colleagues across the institution to produce solutions to challenges and identify opportunities.</w:t>
      </w:r>
    </w:p>
    <w:p>
      <w:pPr>
        <w:spacing w:after="110"/>
      </w:pPr>
      <w:r>
        <w:rPr>
          <w:color w:val="5A5A71"/>
          <w:sz w:val="3.6mm"/>
          <w:szCs w:val="3.6mm"/>
          <w:rFonts w:ascii="Segoe UI" w:cs="Segoe UI" w:eastAsia="Segoe UI" w:hAnsi="Segoe UI"/>
        </w:rPr>
        <w:br/>
        <w:t xml:space="preserve">10:32</w:t>
      </w:r>
      <w:r>
        <w:rPr>
          <w:color w:val="232330"/>
          <w:sz w:val="3.6mm"/>
          <w:szCs w:val="3.6mm"/>
          <w:rFonts w:ascii="Segoe UI" w:cs="Segoe UI" w:eastAsia="Segoe UI" w:hAnsi="Segoe UI"/>
        </w:rPr>
        <w:br/>
        <w:t xml:space="preserve">And please do get in touch, My e-mail is Linda Sherwin at Warwick AC UK.</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2026-05-15T11:59:18.091Z</dcterms:created>
  <dcterms:modified xsi:type="dcterms:W3CDTF">2026-05-15T11:59:18.091Z</dcterms:modified>
</cp:coreProperties>
</file>

<file path=docProps/custom.xml><?xml version="1.0" encoding="utf-8"?>
<Properties xmlns="http://schemas.openxmlformats.org/officeDocument/2006/custom-properties" xmlns:vt="http://schemas.openxmlformats.org/officeDocument/2006/docPropsVTypes"/>
</file>