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A38D6AF" w14:textId="4CEFE275" w:rsidR="00297E6A" w:rsidRPr="00B4400D" w:rsidRDefault="007D0284" w:rsidP="007D0284">
      <w:pPr>
        <w:jc w:val="center"/>
        <w:rPr>
          <w:b/>
          <w:bCs/>
          <w:sz w:val="36"/>
          <w:szCs w:val="36"/>
        </w:rPr>
      </w:pPr>
      <w:r w:rsidRPr="00B4400D">
        <w:rPr>
          <w:b/>
          <w:bCs/>
          <w:sz w:val="36"/>
          <w:szCs w:val="36"/>
        </w:rPr>
        <w:t>ADHD Masking in Females</w:t>
      </w:r>
    </w:p>
    <w:p w14:paraId="531D01F6" w14:textId="77777777" w:rsidR="00776D3E" w:rsidRPr="00B4400D" w:rsidRDefault="00776D3E" w:rsidP="007D0284">
      <w:pPr>
        <w:jc w:val="center"/>
        <w:rPr>
          <w:sz w:val="36"/>
          <w:szCs w:val="36"/>
        </w:rPr>
      </w:pPr>
    </w:p>
    <w:p w14:paraId="4854B373" w14:textId="6329B901" w:rsidR="00886D42" w:rsidRPr="00B4400D" w:rsidRDefault="00886D42" w:rsidP="00B4400D">
      <w:pPr>
        <w:jc w:val="center"/>
        <w:rPr>
          <w:sz w:val="36"/>
          <w:szCs w:val="36"/>
        </w:rPr>
      </w:pPr>
      <w:r w:rsidRPr="00B4400D">
        <w:rPr>
          <w:sz w:val="36"/>
          <w:szCs w:val="36"/>
        </w:rPr>
        <w:t>ADHD masking refers to the attempt to hide certain behaviours associated with ADHD in order to fit the perceived norm. These compensatory behaviours are more common in females compared to males</w:t>
      </w:r>
      <w:r w:rsidR="000A70A3" w:rsidRPr="00B4400D">
        <w:rPr>
          <w:sz w:val="36"/>
          <w:szCs w:val="36"/>
        </w:rPr>
        <w:t xml:space="preserve"> and appear to negatively impact students’ university experience and general wellbeing. </w:t>
      </w:r>
    </w:p>
    <w:p w14:paraId="338D03C6" w14:textId="34C1C77E" w:rsidR="00535013" w:rsidRPr="00B4400D" w:rsidRDefault="000A70A3" w:rsidP="00535013">
      <w:pPr>
        <w:rPr>
          <w:b/>
          <w:bCs/>
          <w:sz w:val="36"/>
          <w:szCs w:val="36"/>
        </w:rPr>
      </w:pPr>
      <w:r w:rsidRPr="00B4400D">
        <w:rPr>
          <w:b/>
          <w:bCs/>
          <w:sz w:val="36"/>
          <w:szCs w:val="36"/>
        </w:rPr>
        <w:t>Wellbeing</w:t>
      </w:r>
      <w:r w:rsidR="00B4400D" w:rsidRPr="00B4400D">
        <w:rPr>
          <w:b/>
          <w:bCs/>
          <w:sz w:val="36"/>
          <w:szCs w:val="36"/>
        </w:rPr>
        <w:t xml:space="preserve">: </w:t>
      </w:r>
      <w:r w:rsidRPr="00B4400D">
        <w:rPr>
          <w:sz w:val="36"/>
          <w:szCs w:val="36"/>
        </w:rPr>
        <w:t>ADHD traits are not associated with level of wellbeing in female student</w:t>
      </w:r>
      <w:r w:rsidR="00B4400D" w:rsidRPr="00B4400D">
        <w:rPr>
          <w:sz w:val="36"/>
          <w:szCs w:val="36"/>
        </w:rPr>
        <w:t>s but for those engaging in masking behaviours this appeared to negatively impact their wellbeing.</w:t>
      </w:r>
    </w:p>
    <w:p w14:paraId="152D28E8" w14:textId="5F9263BF" w:rsidR="000A70A3" w:rsidRPr="00B4400D" w:rsidRDefault="00B4400D" w:rsidP="000A70A3">
      <w:pPr>
        <w:rPr>
          <w:sz w:val="36"/>
          <w:szCs w:val="36"/>
        </w:rPr>
      </w:pPr>
      <w:r w:rsidRPr="00B4400D">
        <w:rPr>
          <w:b/>
          <w:bCs/>
          <w:sz w:val="36"/>
          <w:szCs w:val="36"/>
        </w:rPr>
        <w:t>Student experience</w:t>
      </w:r>
      <w:r w:rsidR="000A70A3" w:rsidRPr="00B4400D">
        <w:rPr>
          <w:b/>
          <w:bCs/>
          <w:sz w:val="36"/>
          <w:szCs w:val="36"/>
        </w:rPr>
        <w:t xml:space="preserve">: </w:t>
      </w:r>
      <w:r w:rsidRPr="00B4400D">
        <w:rPr>
          <w:sz w:val="36"/>
          <w:szCs w:val="36"/>
        </w:rPr>
        <w:t xml:space="preserve">ADHD trats are not associated with quality of student experience in female students but for those engaging in masking behaviours this appeared to negatively impact their experience as a student. </w:t>
      </w:r>
    </w:p>
    <w:p w14:paraId="1250E119" w14:textId="770D3099" w:rsidR="007D0284" w:rsidRPr="00B4400D" w:rsidRDefault="00C504EF" w:rsidP="007D0284">
      <w:pPr>
        <w:jc w:val="center"/>
        <w:rPr>
          <w:sz w:val="36"/>
          <w:szCs w:val="36"/>
        </w:rPr>
      </w:pPr>
      <w:r w:rsidRPr="00B4400D">
        <w:rPr>
          <w:sz w:val="36"/>
          <w:szCs w:val="36"/>
        </w:rPr>
        <w:t xml:space="preserve">Although the possession of </w:t>
      </w:r>
      <w:r w:rsidR="000A70A3" w:rsidRPr="00B4400D">
        <w:rPr>
          <w:sz w:val="36"/>
          <w:szCs w:val="36"/>
        </w:rPr>
        <w:t>certain ADHD traits do not seem to influence the wellbeing</w:t>
      </w:r>
      <w:r w:rsidR="00B4400D" w:rsidRPr="00B4400D">
        <w:rPr>
          <w:sz w:val="36"/>
          <w:szCs w:val="36"/>
        </w:rPr>
        <w:t xml:space="preserve"> or student experience</w:t>
      </w:r>
      <w:r w:rsidR="000A70A3" w:rsidRPr="00B4400D">
        <w:rPr>
          <w:sz w:val="36"/>
          <w:szCs w:val="36"/>
        </w:rPr>
        <w:t xml:space="preserve"> of female students</w:t>
      </w:r>
      <w:r w:rsidRPr="00B4400D">
        <w:rPr>
          <w:sz w:val="36"/>
          <w:szCs w:val="36"/>
        </w:rPr>
        <w:t xml:space="preserve">, the attempt to conceal these traits </w:t>
      </w:r>
      <w:r w:rsidRPr="00B4400D">
        <w:rPr>
          <w:i/>
          <w:iCs/>
          <w:sz w:val="36"/>
          <w:szCs w:val="36"/>
        </w:rPr>
        <w:t>is</w:t>
      </w:r>
      <w:r w:rsidRPr="00B4400D">
        <w:rPr>
          <w:sz w:val="36"/>
          <w:szCs w:val="36"/>
        </w:rPr>
        <w:t xml:space="preserve"> associated with lower mental wellbeing. </w:t>
      </w:r>
    </w:p>
    <w:sectPr w:rsidR="007D0284" w:rsidRPr="00B4400D" w:rsidSect="007D0284">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5FFF"/>
    <w:rsid w:val="00084F24"/>
    <w:rsid w:val="000A70A3"/>
    <w:rsid w:val="00131B23"/>
    <w:rsid w:val="00215FEB"/>
    <w:rsid w:val="00261B63"/>
    <w:rsid w:val="0027208D"/>
    <w:rsid w:val="00297E6A"/>
    <w:rsid w:val="002B177E"/>
    <w:rsid w:val="00394719"/>
    <w:rsid w:val="003D1287"/>
    <w:rsid w:val="0042771F"/>
    <w:rsid w:val="00470D43"/>
    <w:rsid w:val="00535013"/>
    <w:rsid w:val="00682D85"/>
    <w:rsid w:val="006F4A85"/>
    <w:rsid w:val="00722662"/>
    <w:rsid w:val="00776D3E"/>
    <w:rsid w:val="007D0284"/>
    <w:rsid w:val="008437D5"/>
    <w:rsid w:val="0088532D"/>
    <w:rsid w:val="00886D42"/>
    <w:rsid w:val="00905FFF"/>
    <w:rsid w:val="00926D3A"/>
    <w:rsid w:val="009E165B"/>
    <w:rsid w:val="00A413E4"/>
    <w:rsid w:val="00A81523"/>
    <w:rsid w:val="00AD5474"/>
    <w:rsid w:val="00B4400D"/>
    <w:rsid w:val="00C504EF"/>
    <w:rsid w:val="00C85700"/>
    <w:rsid w:val="00D3707A"/>
    <w:rsid w:val="00E73378"/>
    <w:rsid w:val="00EB4DDE"/>
    <w:rsid w:val="00F871D9"/>
    <w:rsid w:val="00FA41F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65BCE9"/>
  <w15:chartTrackingRefBased/>
  <w15:docId w15:val="{38B42C0A-AA2F-4A02-AD96-4966D7AEA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05FF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05FF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05FF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05FF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05FF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05FF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05FF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05FF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05FF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05FF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05FF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05FF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05FF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05FF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05FF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05FF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05FF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05FFF"/>
    <w:rPr>
      <w:rFonts w:eastAsiaTheme="majorEastAsia" w:cstheme="majorBidi"/>
      <w:color w:val="272727" w:themeColor="text1" w:themeTint="D8"/>
    </w:rPr>
  </w:style>
  <w:style w:type="paragraph" w:styleId="Title">
    <w:name w:val="Title"/>
    <w:basedOn w:val="Normal"/>
    <w:next w:val="Normal"/>
    <w:link w:val="TitleChar"/>
    <w:uiPriority w:val="10"/>
    <w:qFormat/>
    <w:rsid w:val="00905FF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05FF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05FF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05FF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05FFF"/>
    <w:pPr>
      <w:spacing w:before="160"/>
      <w:jc w:val="center"/>
    </w:pPr>
    <w:rPr>
      <w:i/>
      <w:iCs/>
      <w:color w:val="404040" w:themeColor="text1" w:themeTint="BF"/>
    </w:rPr>
  </w:style>
  <w:style w:type="character" w:customStyle="1" w:styleId="QuoteChar">
    <w:name w:val="Quote Char"/>
    <w:basedOn w:val="DefaultParagraphFont"/>
    <w:link w:val="Quote"/>
    <w:uiPriority w:val="29"/>
    <w:rsid w:val="00905FFF"/>
    <w:rPr>
      <w:i/>
      <w:iCs/>
      <w:color w:val="404040" w:themeColor="text1" w:themeTint="BF"/>
    </w:rPr>
  </w:style>
  <w:style w:type="paragraph" w:styleId="ListParagraph">
    <w:name w:val="List Paragraph"/>
    <w:basedOn w:val="Normal"/>
    <w:uiPriority w:val="34"/>
    <w:qFormat/>
    <w:rsid w:val="00905FFF"/>
    <w:pPr>
      <w:ind w:left="720"/>
      <w:contextualSpacing/>
    </w:pPr>
  </w:style>
  <w:style w:type="character" w:styleId="IntenseEmphasis">
    <w:name w:val="Intense Emphasis"/>
    <w:basedOn w:val="DefaultParagraphFont"/>
    <w:uiPriority w:val="21"/>
    <w:qFormat/>
    <w:rsid w:val="00905FFF"/>
    <w:rPr>
      <w:i/>
      <w:iCs/>
      <w:color w:val="0F4761" w:themeColor="accent1" w:themeShade="BF"/>
    </w:rPr>
  </w:style>
  <w:style w:type="paragraph" w:styleId="IntenseQuote">
    <w:name w:val="Intense Quote"/>
    <w:basedOn w:val="Normal"/>
    <w:next w:val="Normal"/>
    <w:link w:val="IntenseQuoteChar"/>
    <w:uiPriority w:val="30"/>
    <w:qFormat/>
    <w:rsid w:val="00905FF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05FFF"/>
    <w:rPr>
      <w:i/>
      <w:iCs/>
      <w:color w:val="0F4761" w:themeColor="accent1" w:themeShade="BF"/>
    </w:rPr>
  </w:style>
  <w:style w:type="character" w:styleId="IntenseReference">
    <w:name w:val="Intense Reference"/>
    <w:basedOn w:val="DefaultParagraphFont"/>
    <w:uiPriority w:val="32"/>
    <w:qFormat/>
    <w:rsid w:val="00905FF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3739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136</Words>
  <Characters>777</Characters>
  <Application>Microsoft Office Word</Application>
  <DocSecurity>4</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BRETT, MINKA (UG)</dc:creator>
  <cp:keywords/>
  <dc:description/>
  <cp:lastModifiedBy>Gray, Gemma</cp:lastModifiedBy>
  <cp:revision>2</cp:revision>
  <dcterms:created xsi:type="dcterms:W3CDTF">2024-11-19T11:29:00Z</dcterms:created>
  <dcterms:modified xsi:type="dcterms:W3CDTF">2024-11-19T11:29:00Z</dcterms:modified>
</cp:coreProperties>
</file>