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9B5B62" w14:textId="28F4D815" w:rsidR="00F92E1D" w:rsidRDefault="00F92E1D" w:rsidP="00F92E1D">
      <w:pPr>
        <w:shd w:val="clear" w:color="auto" w:fill="FFFFFF"/>
        <w:spacing w:after="100" w:afterAutospacing="1" w:line="240" w:lineRule="auto"/>
        <w:outlineLvl w:val="2"/>
        <w:rPr>
          <w:rFonts w:ascii="Segoe UI" w:eastAsia="Times New Roman" w:hAnsi="Segoe UI" w:cs="Segoe UI"/>
          <w:color w:val="212529"/>
          <w:sz w:val="27"/>
          <w:szCs w:val="27"/>
          <w:lang w:eastAsia="en-GB"/>
        </w:rPr>
      </w:pPr>
    </w:p>
    <w:p w14:paraId="0D231B89" w14:textId="391C8FB9" w:rsidR="00364873" w:rsidRPr="00364873" w:rsidRDefault="00364873" w:rsidP="004A5BE2">
      <w:pPr>
        <w:pStyle w:val="Title"/>
        <w:ind w:left="0"/>
        <w:jc w:val="both"/>
        <w:rPr>
          <w:rFonts w:asciiTheme="minorHAnsi" w:eastAsia="Times New Roman" w:hAnsiTheme="minorHAnsi" w:cstheme="minorHAnsi"/>
          <w:b/>
          <w:bCs/>
          <w:color w:val="212529"/>
          <w:sz w:val="36"/>
          <w:szCs w:val="36"/>
          <w:lang w:eastAsia="en-GB"/>
        </w:rPr>
      </w:pPr>
      <w:r w:rsidRPr="00364873">
        <w:rPr>
          <w:rFonts w:asciiTheme="minorHAnsi" w:hAnsiTheme="minorHAnsi" w:cstheme="minorHAnsi"/>
          <w:b/>
          <w:bCs/>
          <w:sz w:val="36"/>
          <w:szCs w:val="36"/>
        </w:rPr>
        <w:t xml:space="preserve">0. </w:t>
      </w:r>
      <w:r w:rsidRPr="00364873">
        <w:rPr>
          <w:rFonts w:asciiTheme="minorHAnsi" w:eastAsia="Times New Roman" w:hAnsiTheme="minorHAnsi" w:cstheme="minorHAnsi"/>
          <w:b/>
          <w:bCs/>
          <w:color w:val="212529"/>
          <w:sz w:val="36"/>
          <w:szCs w:val="36"/>
          <w:lang w:eastAsia="en-GB"/>
        </w:rPr>
        <w:t>Suggested procedure and ground-rules for peer-</w:t>
      </w:r>
    </w:p>
    <w:p w14:paraId="447C9675" w14:textId="1A74C7D6" w:rsidR="005B22D5" w:rsidRPr="00364873" w:rsidRDefault="00364873" w:rsidP="004A5BE2">
      <w:pPr>
        <w:pStyle w:val="Title"/>
        <w:ind w:left="0"/>
        <w:jc w:val="both"/>
        <w:rPr>
          <w:rFonts w:asciiTheme="minorHAnsi" w:eastAsia="Calibri" w:hAnsiTheme="minorHAnsi" w:cstheme="minorHAnsi"/>
          <w:b/>
          <w:bCs/>
          <w:sz w:val="28"/>
          <w:szCs w:val="28"/>
        </w:rPr>
      </w:pPr>
      <w:r w:rsidRPr="00364873">
        <w:rPr>
          <w:rFonts w:asciiTheme="minorHAnsi" w:eastAsia="Times New Roman" w:hAnsiTheme="minorHAnsi" w:cstheme="minorHAnsi"/>
          <w:b/>
          <w:bCs/>
          <w:color w:val="212529"/>
          <w:sz w:val="36"/>
          <w:szCs w:val="36"/>
          <w:lang w:eastAsia="en-GB"/>
        </w:rPr>
        <w:t>coaching</w:t>
      </w:r>
    </w:p>
    <w:p w14:paraId="21BE4C93" w14:textId="77777777" w:rsidR="005B22D5" w:rsidRPr="00F92E1D" w:rsidRDefault="005B22D5" w:rsidP="00F92E1D">
      <w:pPr>
        <w:shd w:val="clear" w:color="auto" w:fill="FFFFFF"/>
        <w:spacing w:after="100" w:afterAutospacing="1" w:line="240" w:lineRule="auto"/>
        <w:outlineLvl w:val="2"/>
        <w:rPr>
          <w:rFonts w:ascii="Segoe UI" w:eastAsia="Times New Roman" w:hAnsi="Segoe UI" w:cs="Segoe UI"/>
          <w:color w:val="212529"/>
          <w:sz w:val="27"/>
          <w:szCs w:val="27"/>
          <w:lang w:eastAsia="en-GB"/>
        </w:rPr>
      </w:pPr>
    </w:p>
    <w:p w14:paraId="7368970C" w14:textId="774FE509" w:rsidR="004A5BE2" w:rsidRPr="004A5BE2" w:rsidRDefault="00B87D8C" w:rsidP="004A5BE2">
      <w:pPr>
        <w:rPr>
          <w:rFonts w:ascii="Segoe UI" w:eastAsia="Times New Roman" w:hAnsi="Segoe UI" w:cs="Segoe UI"/>
          <w:color w:val="212529"/>
          <w:kern w:val="36"/>
          <w:sz w:val="48"/>
          <w:szCs w:val="48"/>
          <w:lang w:eastAsia="en-GB"/>
        </w:rPr>
      </w:pPr>
      <w:r>
        <w:t xml:space="preserve">Smith, R. &amp; Kirkman, J. 2021. </w:t>
      </w:r>
      <w:r w:rsidR="00B91820">
        <w:t xml:space="preserve">Exploratory Pedagogic Inquiry Booklet, Part 0. </w:t>
      </w:r>
      <w:r w:rsidR="00530912">
        <w:t>University of Warwick</w:t>
      </w:r>
      <w:r w:rsidR="00B91820">
        <w:t xml:space="preserve"> </w:t>
      </w:r>
      <w:r w:rsidR="004A5BE2">
        <w:t>WIHEA Pedagogic Research in Higher Education Learning Circle</w:t>
      </w:r>
      <w:r w:rsidR="00530912">
        <w:t>.</w:t>
      </w:r>
    </w:p>
    <w:p w14:paraId="1395C30D" w14:textId="77777777" w:rsidR="004A5BE2" w:rsidRDefault="004A5BE2">
      <w:pPr>
        <w:rPr>
          <w:rFonts w:ascii="Segoe UI" w:eastAsia="Times New Roman" w:hAnsi="Segoe UI" w:cs="Segoe UI"/>
          <w:color w:val="212529"/>
          <w:kern w:val="36"/>
          <w:sz w:val="48"/>
          <w:szCs w:val="48"/>
          <w:lang w:eastAsia="en-GB"/>
        </w:rPr>
      </w:pPr>
    </w:p>
    <w:p w14:paraId="680EE434" w14:textId="77777777" w:rsidR="00F623AC" w:rsidRDefault="00F623AC" w:rsidP="00F92E1D">
      <w:pPr>
        <w:shd w:val="clear" w:color="auto" w:fill="FFFFFF"/>
        <w:spacing w:after="100" w:afterAutospacing="1" w:line="240" w:lineRule="auto"/>
        <w:outlineLvl w:val="0"/>
        <w:rPr>
          <w:rFonts w:ascii="Segoe UI" w:eastAsia="Times New Roman" w:hAnsi="Segoe UI" w:cs="Segoe UI"/>
          <w:color w:val="212529"/>
          <w:kern w:val="36"/>
          <w:sz w:val="48"/>
          <w:szCs w:val="48"/>
          <w:lang w:eastAsia="en-GB"/>
        </w:rPr>
      </w:pPr>
    </w:p>
    <w:p w14:paraId="5152E09A" w14:textId="77777777" w:rsidR="00F623AC" w:rsidRDefault="00F623AC">
      <w:pPr>
        <w:rPr>
          <w:rFonts w:ascii="Segoe UI" w:eastAsia="Times New Roman" w:hAnsi="Segoe UI" w:cs="Segoe UI"/>
          <w:color w:val="212529"/>
          <w:kern w:val="36"/>
          <w:sz w:val="48"/>
          <w:szCs w:val="48"/>
          <w:lang w:eastAsia="en-GB"/>
        </w:rPr>
      </w:pPr>
      <w:r>
        <w:rPr>
          <w:rFonts w:ascii="Segoe UI" w:eastAsia="Times New Roman" w:hAnsi="Segoe UI" w:cs="Segoe UI"/>
          <w:color w:val="212529"/>
          <w:kern w:val="36"/>
          <w:sz w:val="48"/>
          <w:szCs w:val="48"/>
          <w:lang w:eastAsia="en-GB"/>
        </w:rPr>
        <w:br w:type="page"/>
      </w:r>
    </w:p>
    <w:p w14:paraId="010D9E37" w14:textId="630BCE80" w:rsidR="00F92E1D" w:rsidRPr="00F92E1D" w:rsidRDefault="00F92E1D" w:rsidP="00F623AC">
      <w:pPr>
        <w:rPr>
          <w:rFonts w:ascii="Segoe UI" w:eastAsia="Times New Roman" w:hAnsi="Segoe UI" w:cs="Segoe UI"/>
          <w:color w:val="212529"/>
          <w:kern w:val="36"/>
          <w:sz w:val="48"/>
          <w:szCs w:val="48"/>
          <w:lang w:eastAsia="en-GB"/>
        </w:rPr>
      </w:pPr>
      <w:r w:rsidRPr="00F92E1D">
        <w:rPr>
          <w:rFonts w:ascii="Segoe UI" w:eastAsia="Times New Roman" w:hAnsi="Segoe UI" w:cs="Segoe UI"/>
          <w:color w:val="212529"/>
          <w:kern w:val="36"/>
          <w:sz w:val="48"/>
          <w:szCs w:val="48"/>
          <w:lang w:eastAsia="en-GB"/>
        </w:rPr>
        <w:lastRenderedPageBreak/>
        <w:t>Overall process</w:t>
      </w:r>
    </w:p>
    <w:p w14:paraId="027B4EC5" w14:textId="77777777" w:rsidR="00F92E1D" w:rsidRPr="00F92E1D" w:rsidRDefault="00F92E1D" w:rsidP="00F92E1D">
      <w:pPr>
        <w:shd w:val="clear" w:color="auto" w:fill="FFFFFF"/>
        <w:spacing w:after="100" w:afterAutospacing="1" w:line="240" w:lineRule="auto"/>
        <w:rPr>
          <w:rFonts w:ascii="Segoe UI" w:eastAsia="Times New Roman" w:hAnsi="Segoe UI" w:cs="Segoe UI"/>
          <w:color w:val="212529"/>
          <w:sz w:val="23"/>
          <w:szCs w:val="23"/>
          <w:lang w:eastAsia="en-GB"/>
        </w:rPr>
      </w:pPr>
      <w:r w:rsidRPr="00F92E1D">
        <w:rPr>
          <w:rFonts w:ascii="Segoe UI" w:eastAsia="Times New Roman" w:hAnsi="Segoe UI" w:cs="Segoe UI"/>
          <w:color w:val="212529"/>
          <w:sz w:val="23"/>
          <w:szCs w:val="23"/>
          <w:lang w:val="en" w:eastAsia="en-GB"/>
        </w:rPr>
        <w:t>Following each group session, the peer-coaching takes place in a pair, with another participant, in three sessions (at a mutually agreed time) over a period of three weeks. It is an opportunity to both support and be supported in systematic reflection. </w:t>
      </w:r>
    </w:p>
    <w:p w14:paraId="4F89842E" w14:textId="77777777" w:rsidR="00F92E1D" w:rsidRPr="00F92E1D" w:rsidRDefault="00F92E1D" w:rsidP="00F92E1D">
      <w:pPr>
        <w:shd w:val="clear" w:color="auto" w:fill="FFFFFF"/>
        <w:spacing w:after="100" w:afterAutospacing="1" w:line="240" w:lineRule="auto"/>
        <w:outlineLvl w:val="1"/>
        <w:rPr>
          <w:rFonts w:ascii="Segoe UI" w:eastAsia="Times New Roman" w:hAnsi="Segoe UI" w:cs="Segoe UI"/>
          <w:color w:val="212529"/>
          <w:sz w:val="36"/>
          <w:szCs w:val="36"/>
          <w:lang w:eastAsia="en-GB"/>
        </w:rPr>
      </w:pPr>
      <w:r w:rsidRPr="00F92E1D">
        <w:rPr>
          <w:rFonts w:ascii="Segoe UI" w:eastAsia="Times New Roman" w:hAnsi="Segoe UI" w:cs="Segoe UI"/>
          <w:color w:val="212529"/>
          <w:sz w:val="36"/>
          <w:szCs w:val="36"/>
          <w:lang w:val="en" w:eastAsia="en-GB"/>
        </w:rPr>
        <w:t>Aims of peer-coaching</w:t>
      </w:r>
    </w:p>
    <w:p w14:paraId="69A0A8EB" w14:textId="555AAD27" w:rsidR="00F92E1D" w:rsidRPr="00F92E1D" w:rsidRDefault="00F92E1D" w:rsidP="00F92E1D">
      <w:pPr>
        <w:shd w:val="clear" w:color="auto" w:fill="FFFFFF"/>
        <w:spacing w:after="100" w:afterAutospacing="1" w:line="240" w:lineRule="auto"/>
        <w:rPr>
          <w:rFonts w:ascii="Segoe UI" w:eastAsia="Times New Roman" w:hAnsi="Segoe UI" w:cs="Segoe UI"/>
          <w:color w:val="212529"/>
          <w:sz w:val="23"/>
          <w:szCs w:val="23"/>
          <w:lang w:eastAsia="en-GB"/>
        </w:rPr>
      </w:pPr>
      <w:r w:rsidRPr="00F92E1D">
        <w:rPr>
          <w:rFonts w:ascii="Segoe UI" w:eastAsia="Times New Roman" w:hAnsi="Segoe UI" w:cs="Segoe UI"/>
          <w:color w:val="212529"/>
          <w:sz w:val="23"/>
          <w:szCs w:val="23"/>
          <w:lang w:val="en" w:eastAsia="en-GB"/>
        </w:rPr>
        <w:t>The overall aim is to identify, explore further and build on recent professional experience – your partner will help you, and you will help your partner to identify possible pathways forward, for further development. One of these pathways might include ‘research’ starting from questions identified in the dialogue.</w:t>
      </w:r>
    </w:p>
    <w:p w14:paraId="537D268C" w14:textId="77777777" w:rsidR="00F92E1D" w:rsidRPr="00F92E1D" w:rsidRDefault="00F92E1D" w:rsidP="00F92E1D">
      <w:pPr>
        <w:shd w:val="clear" w:color="auto" w:fill="FFFFFF"/>
        <w:spacing w:after="100" w:afterAutospacing="1" w:line="240" w:lineRule="auto"/>
        <w:outlineLvl w:val="1"/>
        <w:rPr>
          <w:rFonts w:ascii="Segoe UI" w:eastAsia="Times New Roman" w:hAnsi="Segoe UI" w:cs="Segoe UI"/>
          <w:color w:val="212529"/>
          <w:sz w:val="36"/>
          <w:szCs w:val="36"/>
          <w:lang w:eastAsia="en-GB"/>
        </w:rPr>
      </w:pPr>
      <w:r w:rsidRPr="00F92E1D">
        <w:rPr>
          <w:rFonts w:ascii="Segoe UI" w:eastAsia="Times New Roman" w:hAnsi="Segoe UI" w:cs="Segoe UI"/>
          <w:color w:val="212529"/>
          <w:sz w:val="36"/>
          <w:szCs w:val="36"/>
          <w:lang w:val="en" w:eastAsia="en-GB"/>
        </w:rPr>
        <w:t>Meeting arrangements</w:t>
      </w:r>
    </w:p>
    <w:p w14:paraId="033CA746" w14:textId="72BBD791" w:rsidR="00F92E1D" w:rsidRPr="00F92E1D" w:rsidRDefault="00F92E1D" w:rsidP="00F92E1D">
      <w:pPr>
        <w:shd w:val="clear" w:color="auto" w:fill="FFFFFF"/>
        <w:spacing w:after="100" w:afterAutospacing="1" w:line="240" w:lineRule="auto"/>
        <w:rPr>
          <w:rFonts w:ascii="Segoe UI" w:eastAsia="Times New Roman" w:hAnsi="Segoe UI" w:cs="Segoe UI"/>
          <w:color w:val="212529"/>
          <w:sz w:val="23"/>
          <w:szCs w:val="23"/>
          <w:lang w:eastAsia="en-GB"/>
        </w:rPr>
      </w:pPr>
      <w:r w:rsidRPr="00F92E1D">
        <w:rPr>
          <w:rFonts w:ascii="Segoe UI" w:eastAsia="Times New Roman" w:hAnsi="Segoe UI" w:cs="Segoe UI"/>
          <w:color w:val="212529"/>
          <w:sz w:val="23"/>
          <w:szCs w:val="23"/>
          <w:lang w:val="en" w:eastAsia="en-GB"/>
        </w:rPr>
        <w:t>Find a way to meet (</w:t>
      </w:r>
      <w:r w:rsidR="00D62ABA">
        <w:rPr>
          <w:rFonts w:ascii="Segoe UI" w:eastAsia="Times New Roman" w:hAnsi="Segoe UI" w:cs="Segoe UI"/>
          <w:color w:val="212529"/>
          <w:sz w:val="23"/>
          <w:szCs w:val="23"/>
          <w:lang w:val="en" w:eastAsia="en-GB"/>
        </w:rPr>
        <w:t>online or in person</w:t>
      </w:r>
      <w:r w:rsidRPr="00F92E1D">
        <w:rPr>
          <w:rFonts w:ascii="Segoe UI" w:eastAsia="Times New Roman" w:hAnsi="Segoe UI" w:cs="Segoe UI"/>
          <w:color w:val="212529"/>
          <w:sz w:val="23"/>
          <w:szCs w:val="23"/>
          <w:lang w:val="en" w:eastAsia="en-GB"/>
        </w:rPr>
        <w:t>) on a day and at a time which are convenient for you both.</w:t>
      </w:r>
    </w:p>
    <w:p w14:paraId="48E9D6CF" w14:textId="77777777" w:rsidR="00F92E1D" w:rsidRPr="00F92E1D" w:rsidRDefault="00F92E1D" w:rsidP="00F92E1D">
      <w:pPr>
        <w:shd w:val="clear" w:color="auto" w:fill="FFFFFF"/>
        <w:spacing w:after="100" w:afterAutospacing="1" w:line="240" w:lineRule="auto"/>
        <w:outlineLvl w:val="1"/>
        <w:rPr>
          <w:rFonts w:ascii="Segoe UI" w:eastAsia="Times New Roman" w:hAnsi="Segoe UI" w:cs="Segoe UI"/>
          <w:color w:val="212529"/>
          <w:sz w:val="36"/>
          <w:szCs w:val="36"/>
          <w:lang w:eastAsia="en-GB"/>
        </w:rPr>
      </w:pPr>
      <w:r w:rsidRPr="00F92E1D">
        <w:rPr>
          <w:rFonts w:ascii="Segoe UI" w:eastAsia="Times New Roman" w:hAnsi="Segoe UI" w:cs="Segoe UI"/>
          <w:color w:val="212529"/>
          <w:sz w:val="36"/>
          <w:szCs w:val="36"/>
          <w:lang w:val="en" w:eastAsia="en-GB"/>
        </w:rPr>
        <w:t>Rapport</w:t>
      </w:r>
    </w:p>
    <w:p w14:paraId="4DE2ADC0" w14:textId="77777777" w:rsidR="00F92E1D" w:rsidRPr="00F92E1D" w:rsidRDefault="00F92E1D" w:rsidP="00F92E1D">
      <w:pPr>
        <w:shd w:val="clear" w:color="auto" w:fill="FFFFFF"/>
        <w:spacing w:after="100" w:afterAutospacing="1" w:line="240" w:lineRule="auto"/>
        <w:rPr>
          <w:rFonts w:ascii="Segoe UI" w:eastAsia="Times New Roman" w:hAnsi="Segoe UI" w:cs="Segoe UI"/>
          <w:color w:val="212529"/>
          <w:sz w:val="23"/>
          <w:szCs w:val="23"/>
          <w:lang w:eastAsia="en-GB"/>
        </w:rPr>
      </w:pPr>
      <w:r w:rsidRPr="00F92E1D">
        <w:rPr>
          <w:rFonts w:ascii="Segoe UI" w:eastAsia="Times New Roman" w:hAnsi="Segoe UI" w:cs="Segoe UI"/>
          <w:color w:val="212529"/>
          <w:sz w:val="23"/>
          <w:szCs w:val="23"/>
          <w:lang w:val="en" w:eastAsia="en-GB"/>
        </w:rPr>
        <w:t>Try to create a trusting relationship based on:</w:t>
      </w:r>
    </w:p>
    <w:p w14:paraId="0C307479" w14:textId="77777777" w:rsidR="00F92E1D" w:rsidRPr="00F92E1D" w:rsidRDefault="00F92E1D" w:rsidP="00F92E1D">
      <w:pPr>
        <w:shd w:val="clear" w:color="auto" w:fill="FFFFFF"/>
        <w:spacing w:after="100" w:afterAutospacing="1" w:line="240" w:lineRule="auto"/>
        <w:rPr>
          <w:rFonts w:ascii="Segoe UI" w:eastAsia="Times New Roman" w:hAnsi="Segoe UI" w:cs="Segoe UI"/>
          <w:color w:val="212529"/>
          <w:sz w:val="23"/>
          <w:szCs w:val="23"/>
          <w:lang w:eastAsia="en-GB"/>
        </w:rPr>
      </w:pPr>
      <w:r w:rsidRPr="00F92E1D">
        <w:rPr>
          <w:rFonts w:ascii="Segoe UI" w:eastAsia="Times New Roman" w:hAnsi="Segoe UI" w:cs="Segoe UI"/>
          <w:color w:val="212529"/>
          <w:sz w:val="23"/>
          <w:szCs w:val="23"/>
          <w:lang w:val="en" w:eastAsia="en-GB"/>
        </w:rPr>
        <w:t>·         </w:t>
      </w:r>
      <w:proofErr w:type="gramStart"/>
      <w:r w:rsidRPr="00F92E1D">
        <w:rPr>
          <w:rFonts w:ascii="Segoe UI" w:eastAsia="Times New Roman" w:hAnsi="Segoe UI" w:cs="Segoe UI"/>
          <w:color w:val="212529"/>
          <w:sz w:val="23"/>
          <w:szCs w:val="23"/>
          <w:lang w:val="en" w:eastAsia="en-GB"/>
        </w:rPr>
        <w:t>genuineness</w:t>
      </w:r>
      <w:proofErr w:type="gramEnd"/>
      <w:r w:rsidRPr="00F92E1D">
        <w:rPr>
          <w:rFonts w:ascii="Segoe UI" w:eastAsia="Times New Roman" w:hAnsi="Segoe UI" w:cs="Segoe UI"/>
          <w:color w:val="212529"/>
          <w:sz w:val="23"/>
          <w:szCs w:val="23"/>
          <w:lang w:val="en" w:eastAsia="en-GB"/>
        </w:rPr>
        <w:t xml:space="preserve"> (be sincere and truthful in your relationship, with an understanding attitude)</w:t>
      </w:r>
    </w:p>
    <w:p w14:paraId="39F0F1A4" w14:textId="77777777" w:rsidR="00F92E1D" w:rsidRPr="00F92E1D" w:rsidRDefault="00F92E1D" w:rsidP="00F92E1D">
      <w:pPr>
        <w:shd w:val="clear" w:color="auto" w:fill="FFFFFF"/>
        <w:spacing w:after="100" w:afterAutospacing="1" w:line="240" w:lineRule="auto"/>
        <w:rPr>
          <w:rFonts w:ascii="Segoe UI" w:eastAsia="Times New Roman" w:hAnsi="Segoe UI" w:cs="Segoe UI"/>
          <w:color w:val="212529"/>
          <w:sz w:val="23"/>
          <w:szCs w:val="23"/>
          <w:lang w:eastAsia="en-GB"/>
        </w:rPr>
      </w:pPr>
      <w:r w:rsidRPr="00F92E1D">
        <w:rPr>
          <w:rFonts w:ascii="Segoe UI" w:eastAsia="Times New Roman" w:hAnsi="Segoe UI" w:cs="Segoe UI"/>
          <w:color w:val="212529"/>
          <w:sz w:val="23"/>
          <w:szCs w:val="23"/>
          <w:lang w:val="en" w:eastAsia="en-GB"/>
        </w:rPr>
        <w:t>·         open-mindedness (be willing to consider new ideas)</w:t>
      </w:r>
    </w:p>
    <w:p w14:paraId="6B72F672" w14:textId="77777777" w:rsidR="00F92E1D" w:rsidRPr="00F92E1D" w:rsidRDefault="00F92E1D" w:rsidP="00F92E1D">
      <w:pPr>
        <w:shd w:val="clear" w:color="auto" w:fill="FFFFFF"/>
        <w:spacing w:after="100" w:afterAutospacing="1" w:line="240" w:lineRule="auto"/>
        <w:rPr>
          <w:rFonts w:ascii="Segoe UI" w:eastAsia="Times New Roman" w:hAnsi="Segoe UI" w:cs="Segoe UI"/>
          <w:color w:val="212529"/>
          <w:sz w:val="23"/>
          <w:szCs w:val="23"/>
          <w:lang w:eastAsia="en-GB"/>
        </w:rPr>
      </w:pPr>
      <w:r w:rsidRPr="00F92E1D">
        <w:rPr>
          <w:rFonts w:ascii="Segoe UI" w:eastAsia="Times New Roman" w:hAnsi="Segoe UI" w:cs="Segoe UI"/>
          <w:color w:val="212529"/>
          <w:sz w:val="23"/>
          <w:szCs w:val="23"/>
          <w:lang w:val="en" w:eastAsia="en-GB"/>
        </w:rPr>
        <w:t>·         </w:t>
      </w:r>
      <w:proofErr w:type="gramStart"/>
      <w:r w:rsidRPr="00F92E1D">
        <w:rPr>
          <w:rFonts w:ascii="Segoe UI" w:eastAsia="Times New Roman" w:hAnsi="Segoe UI" w:cs="Segoe UI"/>
          <w:color w:val="212529"/>
          <w:sz w:val="23"/>
          <w:szCs w:val="23"/>
          <w:lang w:val="en" w:eastAsia="en-GB"/>
        </w:rPr>
        <w:t>free</w:t>
      </w:r>
      <w:proofErr w:type="gramEnd"/>
      <w:r w:rsidRPr="00F92E1D">
        <w:rPr>
          <w:rFonts w:ascii="Segoe UI" w:eastAsia="Times New Roman" w:hAnsi="Segoe UI" w:cs="Segoe UI"/>
          <w:color w:val="212529"/>
          <w:sz w:val="23"/>
          <w:szCs w:val="23"/>
          <w:lang w:val="en" w:eastAsia="en-GB"/>
        </w:rPr>
        <w:t>-heartedness (create an environment to help your partner feel free to express their true feelings and opinions)</w:t>
      </w:r>
    </w:p>
    <w:p w14:paraId="34655366" w14:textId="77777777" w:rsidR="00F92E1D" w:rsidRPr="00F92E1D" w:rsidRDefault="00F92E1D" w:rsidP="00F92E1D">
      <w:pPr>
        <w:shd w:val="clear" w:color="auto" w:fill="FFFFFF"/>
        <w:spacing w:after="100" w:afterAutospacing="1" w:line="240" w:lineRule="auto"/>
        <w:outlineLvl w:val="1"/>
        <w:rPr>
          <w:rFonts w:ascii="Segoe UI" w:eastAsia="Times New Roman" w:hAnsi="Segoe UI" w:cs="Segoe UI"/>
          <w:color w:val="212529"/>
          <w:sz w:val="36"/>
          <w:szCs w:val="36"/>
          <w:lang w:eastAsia="en-GB"/>
        </w:rPr>
      </w:pPr>
      <w:r w:rsidRPr="00F92E1D">
        <w:rPr>
          <w:rFonts w:ascii="Segoe UI" w:eastAsia="Times New Roman" w:hAnsi="Segoe UI" w:cs="Segoe UI"/>
          <w:color w:val="212529"/>
          <w:sz w:val="36"/>
          <w:szCs w:val="36"/>
          <w:lang w:val="en" w:eastAsia="en-GB"/>
        </w:rPr>
        <w:t>Take turns</w:t>
      </w:r>
    </w:p>
    <w:p w14:paraId="2E3D3DC2" w14:textId="77777777" w:rsidR="00F92E1D" w:rsidRPr="00F92E1D" w:rsidRDefault="00F92E1D" w:rsidP="00F92E1D">
      <w:pPr>
        <w:shd w:val="clear" w:color="auto" w:fill="FFFFFF"/>
        <w:spacing w:after="100" w:afterAutospacing="1" w:line="240" w:lineRule="auto"/>
        <w:rPr>
          <w:rFonts w:ascii="Segoe UI" w:eastAsia="Times New Roman" w:hAnsi="Segoe UI" w:cs="Segoe UI"/>
          <w:color w:val="212529"/>
          <w:sz w:val="23"/>
          <w:szCs w:val="23"/>
          <w:lang w:eastAsia="en-GB"/>
        </w:rPr>
      </w:pPr>
      <w:r w:rsidRPr="00F92E1D">
        <w:rPr>
          <w:rFonts w:ascii="Segoe UI" w:eastAsia="Times New Roman" w:hAnsi="Segoe UI" w:cs="Segoe UI"/>
          <w:color w:val="212529"/>
          <w:sz w:val="23"/>
          <w:szCs w:val="23"/>
          <w:lang w:val="en" w:eastAsia="en-GB"/>
        </w:rPr>
        <w:t>Take turns in speaking – ensure that each partner has an opportunity to coach and be coached, for a roughly equal amount of time per person during each session.</w:t>
      </w:r>
    </w:p>
    <w:p w14:paraId="7E76FCD0" w14:textId="77777777" w:rsidR="00F92E1D" w:rsidRPr="00F92E1D" w:rsidRDefault="00F92E1D" w:rsidP="00F92E1D">
      <w:pPr>
        <w:shd w:val="clear" w:color="auto" w:fill="FFFFFF"/>
        <w:spacing w:after="100" w:afterAutospacing="1" w:line="240" w:lineRule="auto"/>
        <w:outlineLvl w:val="1"/>
        <w:rPr>
          <w:rFonts w:ascii="Segoe UI" w:eastAsia="Times New Roman" w:hAnsi="Segoe UI" w:cs="Segoe UI"/>
          <w:color w:val="212529"/>
          <w:sz w:val="36"/>
          <w:szCs w:val="36"/>
          <w:lang w:eastAsia="en-GB"/>
        </w:rPr>
      </w:pPr>
      <w:r w:rsidRPr="00F92E1D">
        <w:rPr>
          <w:rFonts w:ascii="Segoe UI" w:eastAsia="Times New Roman" w:hAnsi="Segoe UI" w:cs="Segoe UI"/>
          <w:color w:val="212529"/>
          <w:sz w:val="36"/>
          <w:szCs w:val="36"/>
          <w:lang w:val="en" w:eastAsia="en-GB"/>
        </w:rPr>
        <w:t>Listen attentively, 'reflect back', ask questions, avoid judging</w:t>
      </w:r>
    </w:p>
    <w:p w14:paraId="35CDA063" w14:textId="77777777" w:rsidR="00F92E1D" w:rsidRPr="00F92E1D" w:rsidRDefault="00F92E1D" w:rsidP="00F92E1D">
      <w:pPr>
        <w:shd w:val="clear" w:color="auto" w:fill="FFFFFF"/>
        <w:spacing w:after="100" w:afterAutospacing="1" w:line="240" w:lineRule="auto"/>
        <w:rPr>
          <w:rFonts w:ascii="Segoe UI" w:eastAsia="Times New Roman" w:hAnsi="Segoe UI" w:cs="Segoe UI"/>
          <w:color w:val="212529"/>
          <w:sz w:val="23"/>
          <w:szCs w:val="23"/>
          <w:lang w:eastAsia="en-GB"/>
        </w:rPr>
      </w:pPr>
      <w:r w:rsidRPr="00F92E1D">
        <w:rPr>
          <w:rFonts w:ascii="Segoe UI" w:eastAsia="Times New Roman" w:hAnsi="Segoe UI" w:cs="Segoe UI"/>
          <w:color w:val="212529"/>
          <w:sz w:val="23"/>
          <w:szCs w:val="23"/>
          <w:lang w:val="en" w:eastAsia="en-GB"/>
        </w:rPr>
        <w:t xml:space="preserve">Remember to sometimes ‘reflect back’ what the other person says to enable them to think about it. Also, </w:t>
      </w:r>
      <w:proofErr w:type="spellStart"/>
      <w:r w:rsidRPr="00F92E1D">
        <w:rPr>
          <w:rFonts w:ascii="Segoe UI" w:eastAsia="Times New Roman" w:hAnsi="Segoe UI" w:cs="Segoe UI"/>
          <w:color w:val="212529"/>
          <w:sz w:val="23"/>
          <w:szCs w:val="23"/>
          <w:lang w:val="en" w:eastAsia="en-GB"/>
        </w:rPr>
        <w:t>utilise</w:t>
      </w:r>
      <w:proofErr w:type="spellEnd"/>
      <w:r w:rsidRPr="00F92E1D">
        <w:rPr>
          <w:rFonts w:ascii="Segoe UI" w:eastAsia="Times New Roman" w:hAnsi="Segoe UI" w:cs="Segoe UI"/>
          <w:color w:val="212529"/>
          <w:sz w:val="23"/>
          <w:szCs w:val="23"/>
          <w:lang w:val="en" w:eastAsia="en-GB"/>
        </w:rPr>
        <w:t xml:space="preserve"> coaching skills like attentive listening, asking for clarification, probing, etc., and avoid judging or offering direct advice. Don't hesitate to ask for </w:t>
      </w:r>
      <w:r w:rsidRPr="00F92E1D">
        <w:rPr>
          <w:rFonts w:ascii="Segoe UI" w:eastAsia="Times New Roman" w:hAnsi="Segoe UI" w:cs="Segoe UI"/>
          <w:color w:val="212529"/>
          <w:sz w:val="23"/>
          <w:szCs w:val="23"/>
          <w:lang w:val="en" w:eastAsia="en-GB"/>
        </w:rPr>
        <w:lastRenderedPageBreak/>
        <w:t>clarification, for example in cases where you may not understand due to coming from different disciplinary backgrounds.</w:t>
      </w:r>
    </w:p>
    <w:p w14:paraId="2C8ED44D" w14:textId="77777777" w:rsidR="00F92E1D" w:rsidRPr="00F92E1D" w:rsidRDefault="00F92E1D" w:rsidP="00F92E1D">
      <w:pPr>
        <w:shd w:val="clear" w:color="auto" w:fill="FFFFFF"/>
        <w:spacing w:after="100" w:afterAutospacing="1" w:line="240" w:lineRule="auto"/>
        <w:outlineLvl w:val="1"/>
        <w:rPr>
          <w:rFonts w:ascii="Segoe UI" w:eastAsia="Times New Roman" w:hAnsi="Segoe UI" w:cs="Segoe UI"/>
          <w:color w:val="212529"/>
          <w:sz w:val="36"/>
          <w:szCs w:val="36"/>
          <w:lang w:eastAsia="en-GB"/>
        </w:rPr>
      </w:pPr>
      <w:r w:rsidRPr="00F92E1D">
        <w:rPr>
          <w:rFonts w:ascii="Segoe UI" w:eastAsia="Times New Roman" w:hAnsi="Segoe UI" w:cs="Segoe UI"/>
          <w:color w:val="212529"/>
          <w:sz w:val="36"/>
          <w:szCs w:val="36"/>
          <w:lang w:val="en" w:eastAsia="en-GB"/>
        </w:rPr>
        <w:t>Look at one another</w:t>
      </w:r>
    </w:p>
    <w:p w14:paraId="7E735BBF" w14:textId="77777777" w:rsidR="00F92E1D" w:rsidRPr="00F92E1D" w:rsidRDefault="00F92E1D" w:rsidP="00F92E1D">
      <w:pPr>
        <w:shd w:val="clear" w:color="auto" w:fill="FFFFFF"/>
        <w:spacing w:after="100" w:afterAutospacing="1" w:line="240" w:lineRule="auto"/>
        <w:rPr>
          <w:rFonts w:ascii="Segoe UI" w:eastAsia="Times New Roman" w:hAnsi="Segoe UI" w:cs="Segoe UI"/>
          <w:color w:val="212529"/>
          <w:sz w:val="23"/>
          <w:szCs w:val="23"/>
          <w:lang w:eastAsia="en-GB"/>
        </w:rPr>
      </w:pPr>
      <w:r w:rsidRPr="00F92E1D">
        <w:rPr>
          <w:rFonts w:ascii="Segoe UI" w:eastAsia="Times New Roman" w:hAnsi="Segoe UI" w:cs="Segoe UI"/>
          <w:color w:val="212529"/>
          <w:sz w:val="23"/>
          <w:szCs w:val="23"/>
          <w:lang w:val="en" w:eastAsia="en-GB"/>
        </w:rPr>
        <w:t xml:space="preserve">In an online situation it might be difficult to maintain eye contact and sympathetic body language / listening </w:t>
      </w:r>
      <w:proofErr w:type="spellStart"/>
      <w:r w:rsidRPr="00F92E1D">
        <w:rPr>
          <w:rFonts w:ascii="Segoe UI" w:eastAsia="Times New Roman" w:hAnsi="Segoe UI" w:cs="Segoe UI"/>
          <w:color w:val="212529"/>
          <w:sz w:val="23"/>
          <w:szCs w:val="23"/>
          <w:lang w:val="en" w:eastAsia="en-GB"/>
        </w:rPr>
        <w:t>behaviour</w:t>
      </w:r>
      <w:proofErr w:type="spellEnd"/>
      <w:r w:rsidRPr="00F92E1D">
        <w:rPr>
          <w:rFonts w:ascii="Segoe UI" w:eastAsia="Times New Roman" w:hAnsi="Segoe UI" w:cs="Segoe UI"/>
          <w:color w:val="212529"/>
          <w:sz w:val="23"/>
          <w:szCs w:val="23"/>
          <w:lang w:val="en" w:eastAsia="en-GB"/>
        </w:rPr>
        <w:t>. Try to compensate for the absence of these and be respectful. For example, you could take notes by hand rather than into a Word document, so that you can continuously see your partner.</w:t>
      </w:r>
    </w:p>
    <w:p w14:paraId="2A939D0F" w14:textId="77777777" w:rsidR="00F92E1D" w:rsidRPr="00F92E1D" w:rsidRDefault="00F92E1D" w:rsidP="00F92E1D">
      <w:pPr>
        <w:shd w:val="clear" w:color="auto" w:fill="FFFFFF"/>
        <w:spacing w:after="100" w:afterAutospacing="1" w:line="240" w:lineRule="auto"/>
        <w:outlineLvl w:val="1"/>
        <w:rPr>
          <w:rFonts w:ascii="Segoe UI" w:eastAsia="Times New Roman" w:hAnsi="Segoe UI" w:cs="Segoe UI"/>
          <w:color w:val="212529"/>
          <w:sz w:val="36"/>
          <w:szCs w:val="36"/>
          <w:lang w:eastAsia="en-GB"/>
        </w:rPr>
      </w:pPr>
      <w:r w:rsidRPr="00F92E1D">
        <w:rPr>
          <w:rFonts w:ascii="Segoe UI" w:eastAsia="Times New Roman" w:hAnsi="Segoe UI" w:cs="Segoe UI"/>
          <w:color w:val="212529"/>
          <w:sz w:val="36"/>
          <w:szCs w:val="36"/>
          <w:lang w:val="en" w:eastAsia="en-GB"/>
        </w:rPr>
        <w:t>Take notes and reflect afterwards</w:t>
      </w:r>
    </w:p>
    <w:p w14:paraId="7BFD06DC" w14:textId="77777777" w:rsidR="00F92E1D" w:rsidRPr="00F92E1D" w:rsidRDefault="00F92E1D" w:rsidP="00F92E1D">
      <w:pPr>
        <w:shd w:val="clear" w:color="auto" w:fill="FFFFFF"/>
        <w:spacing w:after="100" w:afterAutospacing="1" w:line="240" w:lineRule="auto"/>
        <w:rPr>
          <w:rFonts w:ascii="Segoe UI" w:eastAsia="Times New Roman" w:hAnsi="Segoe UI" w:cs="Segoe UI"/>
          <w:color w:val="212529"/>
          <w:sz w:val="23"/>
          <w:szCs w:val="23"/>
          <w:lang w:eastAsia="en-GB"/>
        </w:rPr>
      </w:pPr>
      <w:r w:rsidRPr="00F92E1D">
        <w:rPr>
          <w:rFonts w:ascii="Segoe UI" w:eastAsia="Times New Roman" w:hAnsi="Segoe UI" w:cs="Segoe UI"/>
          <w:color w:val="212529"/>
          <w:sz w:val="23"/>
          <w:szCs w:val="23"/>
          <w:lang w:val="en" w:eastAsia="en-GB"/>
        </w:rPr>
        <w:t>Take notes during the session on what your partner says about their experience to avoid forgetting key details. There is a 'Template' for each week that you can use for this. After the session, please reflect on the session using the second part of the Template and share your reflections with the group at the beginning of the next Thursday meeting.</w:t>
      </w:r>
    </w:p>
    <w:p w14:paraId="34FD31E4" w14:textId="77777777" w:rsidR="00F92E1D" w:rsidRPr="00F92E1D" w:rsidRDefault="00F92E1D" w:rsidP="00F92E1D">
      <w:pPr>
        <w:shd w:val="clear" w:color="auto" w:fill="FFFFFF"/>
        <w:spacing w:after="100" w:afterAutospacing="1" w:line="240" w:lineRule="auto"/>
        <w:outlineLvl w:val="1"/>
        <w:rPr>
          <w:rFonts w:ascii="Segoe UI" w:eastAsia="Times New Roman" w:hAnsi="Segoe UI" w:cs="Segoe UI"/>
          <w:color w:val="212529"/>
          <w:sz w:val="36"/>
          <w:szCs w:val="36"/>
          <w:lang w:eastAsia="en-GB"/>
        </w:rPr>
      </w:pPr>
      <w:r w:rsidRPr="00F92E1D">
        <w:rPr>
          <w:rFonts w:ascii="Segoe UI" w:eastAsia="Times New Roman" w:hAnsi="Segoe UI" w:cs="Segoe UI"/>
          <w:color w:val="212529"/>
          <w:sz w:val="36"/>
          <w:szCs w:val="36"/>
          <w:lang w:val="en" w:eastAsia="en-GB"/>
        </w:rPr>
        <w:t>Respect confidentiality</w:t>
      </w:r>
    </w:p>
    <w:p w14:paraId="706FB6FD" w14:textId="77777777" w:rsidR="00F92E1D" w:rsidRPr="00F92E1D" w:rsidRDefault="00F92E1D" w:rsidP="00F92E1D">
      <w:pPr>
        <w:shd w:val="clear" w:color="auto" w:fill="FFFFFF"/>
        <w:spacing w:after="100" w:afterAutospacing="1" w:line="240" w:lineRule="auto"/>
        <w:rPr>
          <w:rFonts w:ascii="Segoe UI" w:eastAsia="Times New Roman" w:hAnsi="Segoe UI" w:cs="Segoe UI"/>
          <w:color w:val="212529"/>
          <w:sz w:val="23"/>
          <w:szCs w:val="23"/>
          <w:lang w:eastAsia="en-GB"/>
        </w:rPr>
      </w:pPr>
      <w:r w:rsidRPr="00F92E1D">
        <w:rPr>
          <w:rFonts w:ascii="Segoe UI" w:eastAsia="Times New Roman" w:hAnsi="Segoe UI" w:cs="Segoe UI"/>
          <w:color w:val="212529"/>
          <w:sz w:val="23"/>
          <w:szCs w:val="23"/>
          <w:lang w:val="en" w:eastAsia="en-GB"/>
        </w:rPr>
        <w:t>Don't share any personal information (including difficulties, successes etc. of your partner) outside your one-to-one sessions, unless you have permission from your partner to do so.</w:t>
      </w:r>
    </w:p>
    <w:p w14:paraId="579C43EA" w14:textId="77777777" w:rsidR="00D62ABA" w:rsidRDefault="00D62ABA"/>
    <w:sectPr w:rsidR="00D62AB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Light">
    <w:panose1 w:val="020B0502040204020203"/>
    <w:charset w:val="00"/>
    <w:family w:val="swiss"/>
    <w:pitch w:val="variable"/>
    <w:sig w:usb0="E4002EFF" w:usb1="C000E47F"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92E1D"/>
    <w:rsid w:val="00056DA8"/>
    <w:rsid w:val="0018656B"/>
    <w:rsid w:val="001F2BD9"/>
    <w:rsid w:val="00364873"/>
    <w:rsid w:val="0046734D"/>
    <w:rsid w:val="004A5BE2"/>
    <w:rsid w:val="00530912"/>
    <w:rsid w:val="005B22D5"/>
    <w:rsid w:val="009E7FA3"/>
    <w:rsid w:val="00B87D8C"/>
    <w:rsid w:val="00B91820"/>
    <w:rsid w:val="00D04C9F"/>
    <w:rsid w:val="00D62ABA"/>
    <w:rsid w:val="00DA026B"/>
    <w:rsid w:val="00DE11FD"/>
    <w:rsid w:val="00EC6210"/>
    <w:rsid w:val="00F623AC"/>
    <w:rsid w:val="00F7093C"/>
    <w:rsid w:val="00F92E1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27C916"/>
  <w15:chartTrackingRefBased/>
  <w15:docId w15:val="{6F188F15-7F2C-46DC-9348-96B75B78F9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link w:val="TitleChar"/>
    <w:uiPriority w:val="10"/>
    <w:qFormat/>
    <w:rsid w:val="005B22D5"/>
    <w:pPr>
      <w:widowControl w:val="0"/>
      <w:autoSpaceDE w:val="0"/>
      <w:autoSpaceDN w:val="0"/>
      <w:spacing w:before="106" w:after="0" w:line="240" w:lineRule="auto"/>
      <w:ind w:left="1188"/>
    </w:pPr>
    <w:rPr>
      <w:rFonts w:ascii="Segoe UI Light" w:eastAsia="Segoe UI Light" w:hAnsi="Segoe UI Light" w:cs="Segoe UI Light"/>
      <w:sz w:val="31"/>
      <w:szCs w:val="31"/>
      <w:lang w:val="en-US"/>
    </w:rPr>
  </w:style>
  <w:style w:type="character" w:customStyle="1" w:styleId="TitleChar">
    <w:name w:val="Title Char"/>
    <w:basedOn w:val="DefaultParagraphFont"/>
    <w:link w:val="Title"/>
    <w:uiPriority w:val="10"/>
    <w:rsid w:val="005B22D5"/>
    <w:rPr>
      <w:rFonts w:ascii="Segoe UI Light" w:eastAsia="Segoe UI Light" w:hAnsi="Segoe UI Light" w:cs="Segoe UI Light"/>
      <w:sz w:val="31"/>
      <w:szCs w:val="31"/>
      <w:lang w:val="en-US"/>
    </w:rPr>
  </w:style>
  <w:style w:type="paragraph" w:customStyle="1" w:styleId="paragraph">
    <w:name w:val="paragraph"/>
    <w:basedOn w:val="Normal"/>
    <w:rsid w:val="004A5BE2"/>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64654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A04556BF744AE44BBFD67B938755BC4" ma:contentTypeVersion="5" ma:contentTypeDescription="Create a new document." ma:contentTypeScope="" ma:versionID="f900c3a5fb10c232139c26ff28dc1298">
  <xsd:schema xmlns:xsd="http://www.w3.org/2001/XMLSchema" xmlns:xs="http://www.w3.org/2001/XMLSchema" xmlns:p="http://schemas.microsoft.com/office/2006/metadata/properties" xmlns:ns2="a972284c-2cfe-4cf8-bbd1-fb4dd8dccfcd" targetNamespace="http://schemas.microsoft.com/office/2006/metadata/properties" ma:root="true" ma:fieldsID="d642ba479dda577d656e2f3a82622084" ns2:_="">
    <xsd:import namespace="a972284c-2cfe-4cf8-bbd1-fb4dd8dccfcd"/>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972284c-2cfe-4cf8-bbd1-fb4dd8dccf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137ED1C7-F139-47AB-930C-8ADB0BE73ED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972284c-2cfe-4cf8-bbd1-fb4dd8dccfc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1FC4B0E-5978-4A3B-BA41-8F0B1E41BB63}">
  <ds:schemaRefs>
    <ds:schemaRef ds:uri="http://schemas.microsoft.com/sharepoint/v3/contenttype/forms"/>
  </ds:schemaRefs>
</ds:datastoreItem>
</file>

<file path=customXml/itemProps3.xml><?xml version="1.0" encoding="utf-8"?>
<ds:datastoreItem xmlns:ds="http://schemas.openxmlformats.org/officeDocument/2006/customXml" ds:itemID="{D455DB17-3FBA-43EB-BCF5-540F6D863406}">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3</Pages>
  <Words>424</Words>
  <Characters>2417</Characters>
  <Application>Microsoft Office Word</Application>
  <DocSecurity>0</DocSecurity>
  <Lines>20</Lines>
  <Paragraphs>5</Paragraphs>
  <ScaleCrop>false</ScaleCrop>
  <Company/>
  <LinksUpToDate>false</LinksUpToDate>
  <CharactersWithSpaces>2836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Kirkman, John</dc:creator>
  <cp:keywords/>
  <dc:description/>
  <cp:lastModifiedBy>Smith, Richard</cp:lastModifiedBy>
  <cp:revision>11</cp:revision>
  <dcterms:created xsi:type="dcterms:W3CDTF">2022-02-17T23:25:00Z</dcterms:created>
  <dcterms:modified xsi:type="dcterms:W3CDTF">2023-08-20T22:44:00Z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0x0101000A04556BF744AE44BBFD67B938755BC4</vt:lpwstr>
  </property>
</Properties>
</file>