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D2198D" w14:textId="4E7A56BB" w:rsidR="00DD1535" w:rsidRDefault="00DD1535" w:rsidP="00DD1535">
      <w:pPr>
        <w:spacing w:line="276" w:lineRule="auto"/>
        <w:rPr>
          <w:rFonts w:ascii="Arial" w:hAnsi="Arial" w:cs="Arial"/>
          <w:b/>
          <w:szCs w:val="20"/>
        </w:rPr>
      </w:pPr>
      <w:r w:rsidRPr="002D44DC">
        <w:rPr>
          <w:rFonts w:ascii="Arial" w:hAnsi="Arial" w:cs="Arial"/>
          <w:b/>
          <w:sz w:val="22"/>
        </w:rPr>
        <w:t>Research participant privacy notice</w:t>
      </w:r>
    </w:p>
    <w:p w14:paraId="4108F6E1" w14:textId="77777777" w:rsidR="008E2C14" w:rsidRPr="008E2C14" w:rsidRDefault="008E2C14" w:rsidP="008E2C14">
      <w:pPr>
        <w:spacing w:after="300" w:line="240" w:lineRule="auto"/>
        <w:jc w:val="both"/>
        <w:rPr>
          <w:rFonts w:ascii="Arial" w:eastAsia="Times New Roman" w:hAnsi="Arial" w:cs="Arial"/>
          <w:szCs w:val="20"/>
          <w:lang w:eastAsia="en-GB"/>
        </w:rPr>
      </w:pPr>
      <w:r w:rsidRPr="008E2C14">
        <w:rPr>
          <w:rFonts w:ascii="Arial" w:eastAsia="Times New Roman" w:hAnsi="Arial" w:cs="Arial"/>
          <w:szCs w:val="20"/>
          <w:lang w:eastAsia="en-GB"/>
        </w:rPr>
        <w:t>The University of Nottingham, University Park, Nottingham, NG7 2RD (0115 951 5151), is committed to protecting your personal data and informing you of your rights in relation to that data.</w:t>
      </w:r>
    </w:p>
    <w:p w14:paraId="0FF3DEB9" w14:textId="77777777" w:rsidR="008E2C14" w:rsidRPr="008E2C14" w:rsidRDefault="008E2C14" w:rsidP="008E2C14">
      <w:pPr>
        <w:spacing w:after="0" w:line="240" w:lineRule="auto"/>
        <w:jc w:val="both"/>
        <w:rPr>
          <w:rFonts w:ascii="Arial" w:eastAsia="Times New Roman" w:hAnsi="Arial" w:cs="Arial"/>
          <w:szCs w:val="20"/>
          <w:lang w:eastAsia="en-GB"/>
        </w:rPr>
      </w:pPr>
      <w:r w:rsidRPr="008E2C14">
        <w:rPr>
          <w:rFonts w:ascii="Arial" w:eastAsia="Times New Roman" w:hAnsi="Arial" w:cs="Arial"/>
          <w:szCs w:val="20"/>
          <w:lang w:eastAsia="en-GB"/>
        </w:rPr>
        <w:t>The University of Nottingham is registered as a Data Controller under the Data Protection Act 2018 (</w:t>
      </w:r>
      <w:hyperlink r:id="rId9" w:history="1">
        <w:r w:rsidRPr="008E2C14">
          <w:rPr>
            <w:rFonts w:ascii="Arial" w:eastAsia="Times New Roman" w:hAnsi="Arial" w:cs="Arial"/>
            <w:szCs w:val="20"/>
            <w:u w:val="single"/>
            <w:lang w:eastAsia="en-GB"/>
          </w:rPr>
          <w:t>registration No. </w:t>
        </w:r>
      </w:hyperlink>
      <w:hyperlink r:id="rId10" w:history="1">
        <w:r w:rsidRPr="008E2C14">
          <w:rPr>
            <w:rFonts w:ascii="Arial" w:eastAsia="Times New Roman" w:hAnsi="Arial" w:cs="Arial"/>
            <w:b/>
            <w:bCs/>
            <w:szCs w:val="20"/>
            <w:u w:val="single"/>
            <w:lang w:eastAsia="en-GB"/>
          </w:rPr>
          <w:t>Z5654762</w:t>
        </w:r>
      </w:hyperlink>
      <w:r w:rsidRPr="008E2C14">
        <w:rPr>
          <w:rFonts w:ascii="Arial" w:eastAsia="Times New Roman" w:hAnsi="Arial" w:cs="Arial"/>
          <w:b/>
          <w:bCs/>
          <w:szCs w:val="20"/>
          <w:lang w:eastAsia="en-GB"/>
        </w:rPr>
        <w:t>)</w:t>
      </w:r>
      <w:r w:rsidRPr="008E2C14">
        <w:rPr>
          <w:rFonts w:ascii="Arial" w:eastAsia="Times New Roman" w:hAnsi="Arial" w:cs="Arial"/>
          <w:szCs w:val="20"/>
          <w:lang w:eastAsia="en-GB"/>
        </w:rPr>
        <w:t>. One of our responsibilities as a data controller is to be transparent in our processing of your personal data and to tell you about the different ways in which we collect and use your personal data. The University will process your personal data in accordance with the UK General Data Protection Regulation (UK GDPR) and the Data Protection Act 2018 (DPA) and this privacy notice is issued in accordance with the GDPR Articles 13 and 14.</w:t>
      </w:r>
    </w:p>
    <w:p w14:paraId="19B40F8A" w14:textId="77777777" w:rsidR="008E2C14" w:rsidRPr="008E2C14" w:rsidRDefault="008E2C14" w:rsidP="008E2C14">
      <w:pPr>
        <w:spacing w:after="0" w:line="240" w:lineRule="auto"/>
        <w:jc w:val="both"/>
        <w:rPr>
          <w:rFonts w:ascii="Arial" w:eastAsia="Times New Roman" w:hAnsi="Arial" w:cs="Arial"/>
          <w:kern w:val="2"/>
          <w:szCs w:val="20"/>
          <w:lang w:eastAsia="en-GB"/>
          <w14:ligatures w14:val="standardContextual"/>
        </w:rPr>
      </w:pPr>
    </w:p>
    <w:p w14:paraId="2BC4DAAE" w14:textId="77777777" w:rsidR="008E2C14" w:rsidRPr="008E2C14" w:rsidRDefault="008E2C14" w:rsidP="008E2C14">
      <w:pPr>
        <w:spacing w:after="0" w:line="240" w:lineRule="auto"/>
        <w:jc w:val="both"/>
        <w:rPr>
          <w:rFonts w:ascii="Arial" w:eastAsia="Times New Roman" w:hAnsi="Arial" w:cs="Arial"/>
          <w:kern w:val="2"/>
          <w:szCs w:val="20"/>
          <w:lang w:eastAsia="en-GB"/>
          <w14:ligatures w14:val="standardContextual"/>
        </w:rPr>
      </w:pPr>
      <w:r w:rsidRPr="008E2C14">
        <w:rPr>
          <w:rFonts w:ascii="Arial" w:eastAsia="Times New Roman" w:hAnsi="Arial" w:cs="Arial"/>
          <w:kern w:val="2"/>
          <w:szCs w:val="20"/>
          <w:lang w:eastAsia="en-GB"/>
          <w14:ligatures w14:val="standardContextual"/>
        </w:rPr>
        <w:t xml:space="preserve">We may update our Privacy Notices at any time. The current version of all our Privacy Notices can be found at </w:t>
      </w:r>
      <w:hyperlink r:id="rId11">
        <w:r w:rsidRPr="008E2C14">
          <w:rPr>
            <w:rFonts w:ascii="Arial" w:eastAsia="Times New Roman" w:hAnsi="Arial" w:cs="Arial"/>
            <w:color w:val="0000FF"/>
            <w:kern w:val="2"/>
            <w:szCs w:val="20"/>
            <w:u w:val="single"/>
            <w:lang w:eastAsia="en-GB"/>
            <w14:ligatures w14:val="standardContextual"/>
          </w:rPr>
          <w:t>https://www.nottingham.ac.uk/utilities/privacy.aspx</w:t>
        </w:r>
      </w:hyperlink>
      <w:r w:rsidRPr="008E2C14">
        <w:rPr>
          <w:rFonts w:ascii="Arial" w:eastAsia="Times New Roman" w:hAnsi="Arial" w:cs="Arial"/>
          <w:kern w:val="2"/>
          <w:szCs w:val="20"/>
          <w:lang w:eastAsia="en-GB"/>
          <w14:ligatures w14:val="standardContextual"/>
        </w:rPr>
        <w:t xml:space="preserve"> and we encourage you to check back regularly to review any changes.  </w:t>
      </w:r>
    </w:p>
    <w:p w14:paraId="3A060BDE" w14:textId="77777777" w:rsidR="008E2C14" w:rsidRPr="008E2C14" w:rsidRDefault="008E2C14" w:rsidP="008E2C14">
      <w:pPr>
        <w:spacing w:after="0" w:line="288" w:lineRule="atLeast"/>
        <w:outlineLvl w:val="1"/>
        <w:rPr>
          <w:rFonts w:ascii="Arial" w:eastAsia="Times New Roman" w:hAnsi="Arial" w:cs="Arial"/>
          <w:color w:val="18194F"/>
          <w:sz w:val="31"/>
          <w:szCs w:val="31"/>
          <w:lang w:eastAsia="en-GB"/>
        </w:rPr>
      </w:pPr>
    </w:p>
    <w:p w14:paraId="15022881" w14:textId="77777777" w:rsidR="008E2C14" w:rsidRPr="008E2C14" w:rsidRDefault="008E2C14" w:rsidP="008E2C14">
      <w:pPr>
        <w:keepNext/>
        <w:keepLines/>
        <w:spacing w:before="40" w:after="0"/>
        <w:outlineLvl w:val="1"/>
        <w:rPr>
          <w:rFonts w:ascii="Arial" w:eastAsia="Times New Roman" w:hAnsi="Arial" w:cs="Arial"/>
          <w:b/>
          <w:kern w:val="2"/>
          <w:sz w:val="28"/>
          <w:szCs w:val="26"/>
          <w:lang w:eastAsia="en-GB"/>
          <w14:ligatures w14:val="standardContextual"/>
        </w:rPr>
      </w:pPr>
      <w:r w:rsidRPr="008E2C14">
        <w:rPr>
          <w:rFonts w:ascii="Arial" w:eastAsia="Times New Roman" w:hAnsi="Arial" w:cs="Arial"/>
          <w:b/>
          <w:kern w:val="2"/>
          <w:sz w:val="28"/>
          <w:szCs w:val="26"/>
          <w:lang w:eastAsia="en-GB"/>
          <w14:ligatures w14:val="standardContextual"/>
        </w:rPr>
        <w:t>The Data Protection Officer</w:t>
      </w:r>
    </w:p>
    <w:p w14:paraId="0ED8A313" w14:textId="77777777" w:rsidR="008E2C14" w:rsidRPr="008E2C14" w:rsidRDefault="008E2C14" w:rsidP="008E2C14">
      <w:pPr>
        <w:spacing w:after="300" w:line="240" w:lineRule="auto"/>
        <w:rPr>
          <w:rFonts w:ascii="Arial" w:eastAsia="Times New Roman" w:hAnsi="Arial" w:cs="Arial"/>
          <w:szCs w:val="20"/>
          <w:lang w:eastAsia="en-GB"/>
        </w:rPr>
      </w:pPr>
      <w:r w:rsidRPr="008E2C14">
        <w:rPr>
          <w:rFonts w:ascii="Arial" w:eastAsia="Times New Roman" w:hAnsi="Arial" w:cs="Arial"/>
          <w:szCs w:val="20"/>
          <w:lang w:eastAsia="en-GB"/>
        </w:rPr>
        <w:t>The University has appointed a Data Protection Officer. Their postal address is:</w:t>
      </w:r>
    </w:p>
    <w:p w14:paraId="27F4CAF3" w14:textId="77777777" w:rsidR="008E2C14" w:rsidRPr="008E2C14" w:rsidRDefault="008E2C14" w:rsidP="008E2C14">
      <w:pPr>
        <w:spacing w:after="0" w:line="240" w:lineRule="auto"/>
        <w:rPr>
          <w:rFonts w:ascii="Arial" w:eastAsia="Times New Roman" w:hAnsi="Arial" w:cs="Arial"/>
          <w:szCs w:val="20"/>
          <w:lang w:eastAsia="en-GB"/>
        </w:rPr>
      </w:pPr>
      <w:r w:rsidRPr="008E2C14">
        <w:rPr>
          <w:rFonts w:ascii="Arial" w:eastAsia="Times New Roman" w:hAnsi="Arial" w:cs="Arial"/>
          <w:szCs w:val="20"/>
          <w:lang w:eastAsia="en-GB"/>
        </w:rPr>
        <w:t>Mrs Tracy Landon</w:t>
      </w:r>
    </w:p>
    <w:p w14:paraId="751A84D8" w14:textId="77777777" w:rsidR="008E2C14" w:rsidRPr="008E2C14" w:rsidRDefault="008E2C14" w:rsidP="008E2C14">
      <w:pPr>
        <w:spacing w:after="0" w:line="240" w:lineRule="auto"/>
        <w:rPr>
          <w:rFonts w:ascii="Arial" w:eastAsia="Times New Roman" w:hAnsi="Arial" w:cs="Arial"/>
          <w:szCs w:val="20"/>
          <w:lang w:eastAsia="en-GB"/>
        </w:rPr>
      </w:pPr>
      <w:r w:rsidRPr="008E2C14">
        <w:rPr>
          <w:rFonts w:ascii="Arial" w:eastAsia="Times New Roman" w:hAnsi="Arial" w:cs="Arial"/>
          <w:szCs w:val="20"/>
          <w:lang w:eastAsia="en-GB"/>
        </w:rPr>
        <w:t>Associate Director of Information Compliance &amp; Data Protection Officer,</w:t>
      </w:r>
      <w:r w:rsidRPr="008E2C14">
        <w:rPr>
          <w:rFonts w:ascii="Arial" w:eastAsia="Times New Roman" w:hAnsi="Arial" w:cs="Arial"/>
          <w:szCs w:val="20"/>
          <w:lang w:eastAsia="en-GB"/>
        </w:rPr>
        <w:br/>
        <w:t>B16, Lenton Hurst,</w:t>
      </w:r>
      <w:r w:rsidRPr="008E2C14">
        <w:rPr>
          <w:rFonts w:ascii="Arial" w:eastAsia="Times New Roman" w:hAnsi="Arial" w:cs="Arial"/>
          <w:szCs w:val="20"/>
          <w:lang w:eastAsia="en-GB"/>
        </w:rPr>
        <w:br/>
        <w:t>University of Nottingham,</w:t>
      </w:r>
      <w:r w:rsidRPr="008E2C14">
        <w:rPr>
          <w:rFonts w:ascii="Arial" w:eastAsia="Times New Roman" w:hAnsi="Arial" w:cs="Arial"/>
          <w:szCs w:val="20"/>
          <w:lang w:eastAsia="en-GB"/>
        </w:rPr>
        <w:br/>
        <w:t>University Park,</w:t>
      </w:r>
      <w:r w:rsidRPr="008E2C14">
        <w:rPr>
          <w:rFonts w:ascii="Arial" w:eastAsia="Times New Roman" w:hAnsi="Arial" w:cs="Arial"/>
          <w:szCs w:val="20"/>
          <w:lang w:eastAsia="en-GB"/>
        </w:rPr>
        <w:br/>
        <w:t>Nottingham</w:t>
      </w:r>
      <w:r w:rsidRPr="008E2C14">
        <w:rPr>
          <w:rFonts w:ascii="Arial" w:eastAsia="Times New Roman" w:hAnsi="Arial" w:cs="Arial"/>
          <w:szCs w:val="20"/>
          <w:lang w:eastAsia="en-GB"/>
        </w:rPr>
        <w:br/>
        <w:t>NG7 2RD</w:t>
      </w:r>
    </w:p>
    <w:p w14:paraId="156757FE" w14:textId="77777777" w:rsidR="008E2C14" w:rsidRPr="008E2C14" w:rsidRDefault="008E2C14" w:rsidP="008E2C14">
      <w:pPr>
        <w:spacing w:after="0" w:line="240" w:lineRule="auto"/>
        <w:rPr>
          <w:rFonts w:ascii="Arial" w:eastAsia="Times New Roman" w:hAnsi="Arial" w:cs="Arial"/>
          <w:szCs w:val="20"/>
          <w:lang w:eastAsia="en-GB"/>
        </w:rPr>
      </w:pPr>
    </w:p>
    <w:p w14:paraId="38A77920" w14:textId="77777777" w:rsidR="008E2C14" w:rsidRPr="00A061BF" w:rsidRDefault="008E2C14" w:rsidP="008E2C14">
      <w:pPr>
        <w:spacing w:after="0" w:line="240" w:lineRule="auto"/>
        <w:rPr>
          <w:rFonts w:ascii="Arial" w:eastAsia="Times New Roman" w:hAnsi="Arial" w:cs="Arial"/>
          <w:szCs w:val="20"/>
          <w:lang w:eastAsia="en-GB"/>
        </w:rPr>
      </w:pPr>
      <w:r w:rsidRPr="008E2C14">
        <w:rPr>
          <w:rFonts w:ascii="Arial" w:eastAsia="Times New Roman" w:hAnsi="Arial" w:cs="Arial"/>
          <w:szCs w:val="20"/>
          <w:lang w:eastAsia="en-GB"/>
        </w:rPr>
        <w:t>They can be emailed at </w:t>
      </w:r>
      <w:hyperlink r:id="rId12" w:history="1">
        <w:r w:rsidRPr="008E2C14">
          <w:rPr>
            <w:rFonts w:ascii="Arial" w:eastAsia="Times New Roman" w:hAnsi="Arial" w:cs="Arial"/>
            <w:szCs w:val="20"/>
            <w:u w:val="single"/>
            <w:lang w:eastAsia="en-GB"/>
          </w:rPr>
          <w:t>dpo@nottingham.ac.uk</w:t>
        </w:r>
      </w:hyperlink>
      <w:r w:rsidRPr="008E2C14">
        <w:rPr>
          <w:rFonts w:ascii="Arial" w:eastAsia="Times New Roman" w:hAnsi="Arial" w:cs="Arial"/>
          <w:szCs w:val="20"/>
          <w:lang w:eastAsia="en-GB"/>
        </w:rPr>
        <w:t>.</w:t>
      </w:r>
    </w:p>
    <w:p w14:paraId="2EDDDB72" w14:textId="77777777" w:rsidR="008E2C14" w:rsidRDefault="008E2C14" w:rsidP="008E2C14">
      <w:pPr>
        <w:spacing w:after="0" w:line="240" w:lineRule="auto"/>
        <w:rPr>
          <w:rFonts w:ascii="Arial" w:eastAsia="Times New Roman" w:hAnsi="Arial" w:cs="Arial"/>
          <w:sz w:val="22"/>
          <w:lang w:eastAsia="en-GB"/>
        </w:rPr>
      </w:pPr>
    </w:p>
    <w:p w14:paraId="61B51C44" w14:textId="407B387D" w:rsidR="008E2C14" w:rsidRDefault="008E2C14" w:rsidP="008E2C14">
      <w:pPr>
        <w:spacing w:after="0" w:line="240" w:lineRule="auto"/>
        <w:rPr>
          <w:rFonts w:ascii="Arial" w:eastAsia="Times New Roman" w:hAnsi="Arial" w:cs="Arial"/>
          <w:b/>
          <w:bCs/>
          <w:sz w:val="28"/>
          <w:szCs w:val="28"/>
          <w:lang w:eastAsia="en-GB"/>
        </w:rPr>
      </w:pPr>
      <w:r w:rsidRPr="008E2C14">
        <w:rPr>
          <w:rFonts w:ascii="Arial" w:eastAsia="Times New Roman" w:hAnsi="Arial" w:cs="Arial"/>
          <w:b/>
          <w:bCs/>
          <w:sz w:val="28"/>
          <w:szCs w:val="28"/>
          <w:lang w:eastAsia="en-GB"/>
        </w:rPr>
        <w:t>Your personal data and its processing</w:t>
      </w:r>
    </w:p>
    <w:p w14:paraId="76F5C512" w14:textId="77777777" w:rsidR="00F21E96" w:rsidRDefault="00F21E96" w:rsidP="008E2C14">
      <w:pPr>
        <w:spacing w:after="0" w:line="240" w:lineRule="auto"/>
        <w:rPr>
          <w:rFonts w:ascii="Arial" w:eastAsia="Times New Roman" w:hAnsi="Arial" w:cs="Arial"/>
          <w:szCs w:val="20"/>
          <w:lang w:eastAsia="en-GB"/>
        </w:rPr>
      </w:pPr>
    </w:p>
    <w:p w14:paraId="17A47BC5" w14:textId="1832FBE2" w:rsidR="008E2C14" w:rsidRDefault="008E2C14" w:rsidP="008E2C14">
      <w:pPr>
        <w:spacing w:after="0" w:line="240" w:lineRule="auto"/>
        <w:rPr>
          <w:rFonts w:ascii="Arial" w:eastAsia="Times New Roman" w:hAnsi="Arial" w:cs="Arial"/>
          <w:szCs w:val="20"/>
          <w:lang w:eastAsia="en-GB"/>
        </w:rPr>
      </w:pPr>
      <w:r w:rsidRPr="00A061BF">
        <w:rPr>
          <w:rFonts w:ascii="Arial" w:eastAsia="Times New Roman" w:hAnsi="Arial" w:cs="Arial"/>
          <w:szCs w:val="20"/>
          <w:lang w:eastAsia="en-GB"/>
        </w:rPr>
        <w:t>We define personal data as information relating to a live, identifiable individual. The School of Education, University of Nottingham will be processing pseudonymised personal data held under licence from the Department for Education, Department for Work and Pensions, His Majesty’s Revenue and Customs, Education and Skills Funding Agency, the Higher Education Statistics Agency, Ministry of Justice, and University College London.</w:t>
      </w:r>
    </w:p>
    <w:p w14:paraId="3E067401" w14:textId="77777777" w:rsidR="00A061BF" w:rsidRDefault="00A061BF" w:rsidP="008E2C14">
      <w:pPr>
        <w:spacing w:after="0" w:line="240" w:lineRule="auto"/>
        <w:rPr>
          <w:rFonts w:ascii="Arial" w:eastAsia="Times New Roman" w:hAnsi="Arial" w:cs="Arial"/>
          <w:szCs w:val="20"/>
          <w:lang w:eastAsia="en-GB"/>
        </w:rPr>
      </w:pPr>
    </w:p>
    <w:p w14:paraId="62A6E462" w14:textId="14904EEA" w:rsidR="00A061BF" w:rsidRPr="00A061BF" w:rsidRDefault="00A061BF" w:rsidP="00A061BF">
      <w:pPr>
        <w:spacing w:after="300" w:line="240" w:lineRule="auto"/>
        <w:jc w:val="both"/>
        <w:rPr>
          <w:rFonts w:ascii="Arial" w:eastAsia="Times New Roman" w:hAnsi="Arial" w:cs="Arial"/>
          <w:lang w:eastAsia="en-GB"/>
        </w:rPr>
      </w:pPr>
      <w:r w:rsidRPr="00A061BF">
        <w:rPr>
          <w:rFonts w:ascii="Arial" w:eastAsia="Times New Roman" w:hAnsi="Arial" w:cs="Arial"/>
          <w:lang w:eastAsia="en-GB"/>
        </w:rPr>
        <w:t xml:space="preserve">The purpose of processing this data is to investigate statistical trends in </w:t>
      </w:r>
      <w:r>
        <w:rPr>
          <w:rFonts w:ascii="Arial" w:eastAsia="Times New Roman" w:hAnsi="Arial" w:cs="Arial"/>
          <w:lang w:eastAsia="en-GB"/>
        </w:rPr>
        <w:t>educational achievement</w:t>
      </w:r>
      <w:r w:rsidRPr="00A061BF">
        <w:rPr>
          <w:rFonts w:ascii="Arial" w:eastAsia="Times New Roman" w:hAnsi="Arial" w:cs="Arial"/>
          <w:lang w:eastAsia="en-GB"/>
        </w:rPr>
        <w:t xml:space="preserve">, </w:t>
      </w:r>
      <w:r>
        <w:rPr>
          <w:rFonts w:ascii="Arial" w:eastAsia="Times New Roman" w:hAnsi="Arial" w:cs="Arial"/>
          <w:lang w:eastAsia="en-GB"/>
        </w:rPr>
        <w:t>economic returns, interaction with health services and interactions with the criminal justice system for Looked After and Vulnerable Children (LAVC)</w:t>
      </w:r>
      <w:r w:rsidRPr="00A061BF">
        <w:rPr>
          <w:rFonts w:ascii="Arial" w:eastAsia="Times New Roman" w:hAnsi="Arial" w:cs="Arial"/>
          <w:lang w:eastAsia="en-GB"/>
        </w:rPr>
        <w:t>. The legal basis for processing under the 2018 Data Protection Act is Article 6(1)(e) of UK GDPR, that processing shall be lawful if:</w:t>
      </w:r>
    </w:p>
    <w:p w14:paraId="379462E9" w14:textId="77777777" w:rsidR="00A061BF" w:rsidRPr="00A061BF" w:rsidRDefault="00A061BF" w:rsidP="00A061BF">
      <w:pPr>
        <w:spacing w:after="300" w:line="240" w:lineRule="auto"/>
        <w:ind w:left="720"/>
        <w:jc w:val="both"/>
        <w:rPr>
          <w:rFonts w:ascii="Arial" w:eastAsia="Times New Roman" w:hAnsi="Arial" w:cs="Arial"/>
          <w:lang w:eastAsia="en-GB"/>
        </w:rPr>
      </w:pPr>
      <w:r w:rsidRPr="00A061BF">
        <w:rPr>
          <w:rFonts w:ascii="Arial" w:eastAsia="Times New Roman" w:hAnsi="Arial" w:cs="Arial"/>
          <w:lang w:eastAsia="en-GB"/>
        </w:rPr>
        <w:t>…processing is necessary for the performance of a task carried out in the public interest or in the exercise of official authority vested in the controller.</w:t>
      </w:r>
    </w:p>
    <w:p w14:paraId="52A36048" w14:textId="77777777" w:rsidR="00A061BF" w:rsidRPr="00A061BF" w:rsidRDefault="00A061BF" w:rsidP="00A061BF">
      <w:pPr>
        <w:spacing w:after="300" w:line="240" w:lineRule="auto"/>
        <w:jc w:val="both"/>
        <w:rPr>
          <w:rFonts w:ascii="Arial" w:eastAsia="Times New Roman" w:hAnsi="Arial" w:cs="Arial"/>
          <w:lang w:eastAsia="en-GB"/>
        </w:rPr>
      </w:pPr>
      <w:r w:rsidRPr="00A061BF">
        <w:rPr>
          <w:rFonts w:ascii="Arial" w:eastAsia="Times New Roman" w:hAnsi="Arial" w:cs="Arial"/>
          <w:lang w:eastAsia="en-GB"/>
        </w:rPr>
        <w:t xml:space="preserve">This applies as the University of Nottingham has been established by Royal Charter for the purposes of conducting research in the public benefit. The data licences will also include "special categories of data", which is any information about your racial or ethnic origin, religious or other beliefs, physical or mental health, the processing of which is subject to strict requirements. </w:t>
      </w:r>
    </w:p>
    <w:p w14:paraId="60B1899D" w14:textId="4D9637AD" w:rsidR="00A061BF" w:rsidRPr="00A061BF" w:rsidRDefault="00A061BF" w:rsidP="00A061BF">
      <w:pPr>
        <w:spacing w:after="300" w:line="240" w:lineRule="auto"/>
        <w:jc w:val="both"/>
        <w:rPr>
          <w:rFonts w:ascii="Arial" w:eastAsia="Times New Roman" w:hAnsi="Arial" w:cs="Arial"/>
          <w:lang w:eastAsia="en-GB"/>
        </w:rPr>
      </w:pPr>
      <w:r w:rsidRPr="00A061BF">
        <w:rPr>
          <w:rFonts w:ascii="Arial" w:eastAsia="Times New Roman" w:hAnsi="Arial" w:cs="Arial"/>
          <w:lang w:eastAsia="en-GB"/>
        </w:rPr>
        <w:t xml:space="preserve">The purpose of processing this data is to investigate differences </w:t>
      </w:r>
      <w:r>
        <w:rPr>
          <w:rFonts w:ascii="Arial" w:eastAsia="Times New Roman" w:hAnsi="Arial" w:cs="Arial"/>
          <w:lang w:eastAsia="en-GB"/>
        </w:rPr>
        <w:t>educational achievement</w:t>
      </w:r>
      <w:r w:rsidRPr="00A061BF">
        <w:rPr>
          <w:rFonts w:ascii="Arial" w:eastAsia="Times New Roman" w:hAnsi="Arial" w:cs="Arial"/>
          <w:lang w:eastAsia="en-GB"/>
        </w:rPr>
        <w:t xml:space="preserve">, </w:t>
      </w:r>
      <w:r>
        <w:rPr>
          <w:rFonts w:ascii="Arial" w:eastAsia="Times New Roman" w:hAnsi="Arial" w:cs="Arial"/>
          <w:lang w:eastAsia="en-GB"/>
        </w:rPr>
        <w:t xml:space="preserve">economic returns, interaction with health services and interactions with the criminal justice system </w:t>
      </w:r>
      <w:r w:rsidRPr="00A061BF">
        <w:rPr>
          <w:rFonts w:ascii="Arial" w:eastAsia="Times New Roman" w:hAnsi="Arial" w:cs="Arial"/>
          <w:lang w:eastAsia="en-GB"/>
        </w:rPr>
        <w:t>for</w:t>
      </w:r>
      <w:r>
        <w:rPr>
          <w:rFonts w:ascii="Arial" w:eastAsia="Times New Roman" w:hAnsi="Arial" w:cs="Arial"/>
          <w:lang w:eastAsia="en-GB"/>
        </w:rPr>
        <w:t xml:space="preserve"> </w:t>
      </w:r>
      <w:r w:rsidRPr="00A061BF">
        <w:rPr>
          <w:rFonts w:ascii="Arial" w:eastAsia="Times New Roman" w:hAnsi="Arial" w:cs="Arial"/>
          <w:lang w:eastAsia="en-GB"/>
        </w:rPr>
        <w:t>those who have been looked after/in care at any point in their educations</w:t>
      </w:r>
      <w:r>
        <w:rPr>
          <w:rFonts w:ascii="Arial" w:eastAsia="Times New Roman" w:hAnsi="Arial" w:cs="Arial"/>
          <w:lang w:eastAsia="en-GB"/>
        </w:rPr>
        <w:t xml:space="preserve"> based on characteristics such as</w:t>
      </w:r>
      <w:r w:rsidRPr="00A061BF">
        <w:rPr>
          <w:rFonts w:ascii="Arial" w:eastAsia="Times New Roman" w:hAnsi="Arial" w:cs="Arial"/>
          <w:lang w:eastAsia="en-GB"/>
        </w:rPr>
        <w:t xml:space="preserve"> </w:t>
      </w:r>
      <w:r>
        <w:rPr>
          <w:rFonts w:ascii="Arial" w:eastAsia="Times New Roman" w:hAnsi="Arial" w:cs="Arial"/>
          <w:lang w:eastAsia="en-GB"/>
        </w:rPr>
        <w:t>ethnicity</w:t>
      </w:r>
      <w:r w:rsidRPr="00A061BF">
        <w:rPr>
          <w:rFonts w:ascii="Arial" w:eastAsia="Times New Roman" w:hAnsi="Arial" w:cs="Arial"/>
          <w:lang w:eastAsia="en-GB"/>
        </w:rPr>
        <w:t xml:space="preserve">, </w:t>
      </w:r>
      <w:r>
        <w:rPr>
          <w:rFonts w:ascii="Arial" w:eastAsia="Times New Roman" w:hAnsi="Arial" w:cs="Arial"/>
          <w:lang w:eastAsia="en-GB"/>
        </w:rPr>
        <w:t xml:space="preserve">and </w:t>
      </w:r>
      <w:r w:rsidRPr="00A061BF">
        <w:rPr>
          <w:rFonts w:ascii="Arial" w:eastAsia="Times New Roman" w:hAnsi="Arial" w:cs="Arial"/>
          <w:lang w:eastAsia="en-GB"/>
        </w:rPr>
        <w:t>special educational needs or disabilities</w:t>
      </w:r>
      <w:r>
        <w:rPr>
          <w:rFonts w:ascii="Arial" w:eastAsia="Times New Roman" w:hAnsi="Arial" w:cs="Arial"/>
          <w:lang w:eastAsia="en-GB"/>
        </w:rPr>
        <w:t>.</w:t>
      </w:r>
      <w:r w:rsidR="00F21E96">
        <w:rPr>
          <w:rFonts w:ascii="Arial" w:eastAsia="Times New Roman" w:hAnsi="Arial" w:cs="Arial"/>
          <w:lang w:eastAsia="en-GB"/>
        </w:rPr>
        <w:t xml:space="preserve"> </w:t>
      </w:r>
      <w:r w:rsidRPr="00A061BF">
        <w:rPr>
          <w:rFonts w:ascii="Arial" w:eastAsia="Times New Roman" w:hAnsi="Arial" w:cs="Arial"/>
          <w:lang w:eastAsia="en-GB"/>
        </w:rPr>
        <w:t>The legal basis for processing under the 2018 Data Protection Act is Article 9(2)(j) of UK GDPR, that processing shall be lawful if:</w:t>
      </w:r>
    </w:p>
    <w:p w14:paraId="15F9359D" w14:textId="77777777" w:rsidR="00A061BF" w:rsidRPr="00A061BF" w:rsidRDefault="00A061BF" w:rsidP="00A061BF">
      <w:pPr>
        <w:spacing w:after="300" w:line="240" w:lineRule="auto"/>
        <w:ind w:left="720"/>
        <w:jc w:val="both"/>
        <w:rPr>
          <w:rFonts w:ascii="Arial" w:eastAsia="Times New Roman" w:hAnsi="Arial" w:cs="Arial"/>
          <w:lang w:eastAsia="en-GB"/>
        </w:rPr>
      </w:pPr>
      <w:r w:rsidRPr="00A061BF">
        <w:rPr>
          <w:rFonts w:ascii="Arial" w:eastAsia="Times New Roman" w:hAnsi="Arial" w:cs="Arial"/>
          <w:lang w:eastAsia="en-GB"/>
        </w:rPr>
        <w:lastRenderedPageBreak/>
        <w:t>…processing is necessary for archiving purposes in the public interest, scientific or historical research purposes or statistical purposes…</w:t>
      </w:r>
    </w:p>
    <w:p w14:paraId="5E29C014" w14:textId="46316172" w:rsidR="00A061BF" w:rsidRPr="008E2C14" w:rsidRDefault="00A061BF" w:rsidP="00A061BF">
      <w:pPr>
        <w:spacing w:after="300" w:line="240" w:lineRule="auto"/>
        <w:jc w:val="both"/>
        <w:rPr>
          <w:rFonts w:ascii="Arial" w:eastAsia="Times New Roman" w:hAnsi="Arial" w:cs="Arial"/>
          <w:lang w:eastAsia="en-GB"/>
        </w:rPr>
      </w:pPr>
      <w:r w:rsidRPr="00A061BF">
        <w:rPr>
          <w:rFonts w:ascii="Arial" w:eastAsia="Times New Roman" w:hAnsi="Arial" w:cs="Arial"/>
          <w:lang w:eastAsia="en-GB"/>
        </w:rPr>
        <w:t xml:space="preserve">We only process data for specified purposes and if it is justified in accordance with data protection law. </w:t>
      </w:r>
    </w:p>
    <w:p w14:paraId="137B4E83" w14:textId="77777777" w:rsidR="00DD1535" w:rsidRDefault="00DD1535" w:rsidP="00DD1535">
      <w:pPr>
        <w:widowControl w:val="0"/>
        <w:autoSpaceDE w:val="0"/>
        <w:autoSpaceDN w:val="0"/>
        <w:adjustRightInd w:val="0"/>
        <w:spacing w:after="120" w:line="276" w:lineRule="auto"/>
        <w:rPr>
          <w:rFonts w:ascii="Arial" w:hAnsi="Arial" w:cs="Arial"/>
          <w:b/>
          <w:color w:val="000000"/>
          <w:szCs w:val="20"/>
        </w:rPr>
      </w:pPr>
      <w:r>
        <w:rPr>
          <w:rFonts w:ascii="Arial" w:hAnsi="Arial" w:cs="Arial"/>
          <w:b/>
          <w:color w:val="000000"/>
          <w:szCs w:val="20"/>
        </w:rPr>
        <w:t>How long we keep your data</w:t>
      </w:r>
    </w:p>
    <w:p w14:paraId="20BA25D3" w14:textId="5F45B4C0" w:rsidR="008E2C14" w:rsidRDefault="008E2C14" w:rsidP="00DD1535">
      <w:pPr>
        <w:widowControl w:val="0"/>
        <w:autoSpaceDE w:val="0"/>
        <w:autoSpaceDN w:val="0"/>
        <w:adjustRightInd w:val="0"/>
        <w:spacing w:after="120" w:line="276" w:lineRule="auto"/>
        <w:rPr>
          <w:rFonts w:ascii="Arial" w:hAnsi="Arial" w:cs="Arial"/>
          <w:color w:val="000000"/>
          <w:szCs w:val="20"/>
        </w:rPr>
      </w:pPr>
      <w:r w:rsidRPr="008E2C14">
        <w:rPr>
          <w:rFonts w:ascii="Arial" w:hAnsi="Arial" w:cs="Arial"/>
          <w:color w:val="000000"/>
          <w:szCs w:val="20"/>
        </w:rPr>
        <w:t xml:space="preserve">As </w:t>
      </w:r>
      <w:r>
        <w:rPr>
          <w:rFonts w:ascii="Arial" w:hAnsi="Arial" w:cs="Arial"/>
          <w:color w:val="000000"/>
          <w:szCs w:val="20"/>
        </w:rPr>
        <w:t>much of the</w:t>
      </w:r>
      <w:r w:rsidR="00C4273B">
        <w:rPr>
          <w:rFonts w:ascii="Arial" w:hAnsi="Arial" w:cs="Arial"/>
          <w:color w:val="000000"/>
          <w:szCs w:val="20"/>
        </w:rPr>
        <w:t xml:space="preserve"> administrative</w:t>
      </w:r>
      <w:r w:rsidRPr="008E2C14">
        <w:rPr>
          <w:rFonts w:ascii="Arial" w:hAnsi="Arial" w:cs="Arial"/>
          <w:color w:val="000000"/>
          <w:szCs w:val="20"/>
        </w:rPr>
        <w:t xml:space="preserve"> data is held under licence, the retention </w:t>
      </w:r>
      <w:r>
        <w:rPr>
          <w:rFonts w:ascii="Arial" w:hAnsi="Arial" w:cs="Arial"/>
          <w:color w:val="000000"/>
          <w:szCs w:val="20"/>
        </w:rPr>
        <w:t xml:space="preserve">period </w:t>
      </w:r>
      <w:r w:rsidRPr="008E2C14">
        <w:rPr>
          <w:rFonts w:ascii="Arial" w:hAnsi="Arial" w:cs="Arial"/>
          <w:color w:val="000000"/>
          <w:szCs w:val="20"/>
        </w:rPr>
        <w:t xml:space="preserve">for </w:t>
      </w:r>
      <w:r>
        <w:rPr>
          <w:rFonts w:ascii="Arial" w:hAnsi="Arial" w:cs="Arial"/>
          <w:color w:val="000000"/>
          <w:szCs w:val="20"/>
        </w:rPr>
        <w:t xml:space="preserve">PhD </w:t>
      </w:r>
      <w:r w:rsidRPr="008E2C14">
        <w:rPr>
          <w:rFonts w:ascii="Arial" w:hAnsi="Arial" w:cs="Arial"/>
          <w:color w:val="000000"/>
          <w:szCs w:val="20"/>
        </w:rPr>
        <w:t xml:space="preserve">research is </w:t>
      </w:r>
      <w:r>
        <w:rPr>
          <w:rFonts w:ascii="Arial" w:hAnsi="Arial" w:cs="Arial"/>
          <w:color w:val="000000"/>
          <w:szCs w:val="20"/>
        </w:rPr>
        <w:t>36</w:t>
      </w:r>
      <w:r w:rsidRPr="008E2C14">
        <w:rPr>
          <w:rFonts w:ascii="Arial" w:hAnsi="Arial" w:cs="Arial"/>
          <w:color w:val="000000"/>
          <w:szCs w:val="20"/>
        </w:rPr>
        <w:t xml:space="preserve"> months, with extensions being assessed by an appropriate data sharing approval panel. At the end of this period the data project will be archived for 12 months and then deleted by the </w:t>
      </w:r>
      <w:r>
        <w:rPr>
          <w:rFonts w:ascii="Arial" w:hAnsi="Arial" w:cs="Arial"/>
          <w:color w:val="000000"/>
          <w:szCs w:val="20"/>
        </w:rPr>
        <w:t>Office for National Statistics</w:t>
      </w:r>
      <w:r w:rsidRPr="008E2C14">
        <w:rPr>
          <w:rFonts w:ascii="Arial" w:hAnsi="Arial" w:cs="Arial"/>
          <w:color w:val="000000"/>
          <w:szCs w:val="20"/>
        </w:rPr>
        <w:t>.</w:t>
      </w:r>
    </w:p>
    <w:p w14:paraId="5378A9F0" w14:textId="1598A7D8" w:rsidR="00B54F09" w:rsidRPr="008E2C14" w:rsidRDefault="00DD1535" w:rsidP="00DD1535">
      <w:pPr>
        <w:widowControl w:val="0"/>
        <w:autoSpaceDE w:val="0"/>
        <w:autoSpaceDN w:val="0"/>
        <w:adjustRightInd w:val="0"/>
        <w:spacing w:after="120" w:line="276" w:lineRule="auto"/>
        <w:rPr>
          <w:rFonts w:ascii="Arial" w:hAnsi="Arial" w:cs="Arial"/>
          <w:szCs w:val="20"/>
        </w:rPr>
      </w:pPr>
      <w:r>
        <w:rPr>
          <w:rFonts w:ascii="Arial" w:hAnsi="Arial" w:cs="Arial"/>
          <w:color w:val="000000"/>
          <w:szCs w:val="20"/>
        </w:rPr>
        <w:t xml:space="preserve">The University </w:t>
      </w:r>
      <w:r w:rsidR="00AF3C41">
        <w:rPr>
          <w:rFonts w:ascii="Arial" w:hAnsi="Arial" w:cs="Arial"/>
          <w:color w:val="000000"/>
          <w:szCs w:val="20"/>
        </w:rPr>
        <w:t>will</w:t>
      </w:r>
      <w:r>
        <w:rPr>
          <w:rFonts w:ascii="Arial" w:hAnsi="Arial" w:cs="Arial"/>
          <w:color w:val="000000"/>
          <w:szCs w:val="20"/>
        </w:rPr>
        <w:t xml:space="preserve"> store your data fo</w:t>
      </w:r>
      <w:r w:rsidR="00AF3C41">
        <w:rPr>
          <w:rFonts w:ascii="Arial" w:hAnsi="Arial" w:cs="Arial"/>
          <w:color w:val="000000"/>
          <w:szCs w:val="20"/>
        </w:rPr>
        <w:t xml:space="preserve">r </w:t>
      </w:r>
      <w:r>
        <w:rPr>
          <w:rFonts w:ascii="Arial" w:hAnsi="Arial" w:cs="Arial"/>
          <w:color w:val="000000"/>
          <w:szCs w:val="20"/>
        </w:rPr>
        <w:t>a period</w:t>
      </w:r>
      <w:r w:rsidR="00AF3C41">
        <w:rPr>
          <w:rFonts w:ascii="Arial" w:hAnsi="Arial" w:cs="Arial"/>
          <w:color w:val="000000"/>
          <w:szCs w:val="20"/>
        </w:rPr>
        <w:t xml:space="preserve"> of</w:t>
      </w:r>
      <w:r>
        <w:rPr>
          <w:rFonts w:ascii="Arial" w:hAnsi="Arial" w:cs="Arial"/>
          <w:color w:val="000000"/>
          <w:szCs w:val="20"/>
        </w:rPr>
        <w:t xml:space="preserve"> 7 years after the research project finishes. M</w:t>
      </w:r>
      <w:r>
        <w:rPr>
          <w:rFonts w:ascii="Arial" w:hAnsi="Arial" w:cs="Arial"/>
          <w:szCs w:val="20"/>
        </w:rPr>
        <w:t xml:space="preserve">easures to safeguard your stored data </w:t>
      </w:r>
      <w:r w:rsidRPr="0062161A">
        <w:rPr>
          <w:rFonts w:ascii="Arial" w:hAnsi="Arial" w:cs="Arial"/>
          <w:szCs w:val="20"/>
        </w:rPr>
        <w:t>inclu</w:t>
      </w:r>
      <w:r w:rsidR="0062161A" w:rsidRPr="0062161A">
        <w:rPr>
          <w:rFonts w:ascii="Arial" w:hAnsi="Arial" w:cs="Arial"/>
          <w:szCs w:val="20"/>
        </w:rPr>
        <w:t xml:space="preserve">de </w:t>
      </w:r>
      <w:r w:rsidRPr="0062161A">
        <w:rPr>
          <w:rFonts w:ascii="Arial" w:hAnsi="Arial" w:cs="Arial"/>
          <w:color w:val="000000"/>
          <w:szCs w:val="20"/>
        </w:rPr>
        <w:t>encryption protocol, pseudonymisation procedure,</w:t>
      </w:r>
      <w:r w:rsidR="0062161A" w:rsidRPr="0062161A">
        <w:rPr>
          <w:rFonts w:ascii="Arial" w:hAnsi="Arial" w:cs="Arial"/>
          <w:color w:val="000000"/>
          <w:szCs w:val="20"/>
        </w:rPr>
        <w:t xml:space="preserve"> and the</w:t>
      </w:r>
      <w:r w:rsidRPr="0062161A">
        <w:rPr>
          <w:rFonts w:ascii="Arial" w:hAnsi="Arial" w:cs="Arial"/>
          <w:color w:val="000000"/>
          <w:szCs w:val="20"/>
        </w:rPr>
        <w:t xml:space="preserve"> anonymisation of data</w:t>
      </w:r>
      <w:r w:rsidR="0062161A" w:rsidRPr="0062161A">
        <w:rPr>
          <w:rFonts w:ascii="Arial" w:hAnsi="Arial" w:cs="Arial"/>
          <w:color w:val="000000"/>
          <w:szCs w:val="20"/>
        </w:rPr>
        <w:t>.</w:t>
      </w:r>
    </w:p>
    <w:p w14:paraId="4CB5101A" w14:textId="7F2160DD" w:rsidR="00DD1535" w:rsidRDefault="00DD1535" w:rsidP="00DD1535">
      <w:pPr>
        <w:widowControl w:val="0"/>
        <w:autoSpaceDE w:val="0"/>
        <w:autoSpaceDN w:val="0"/>
        <w:adjustRightInd w:val="0"/>
        <w:spacing w:after="120" w:line="276" w:lineRule="auto"/>
        <w:rPr>
          <w:rFonts w:ascii="Arial" w:hAnsi="Arial" w:cs="Arial"/>
          <w:color w:val="000000"/>
          <w:szCs w:val="20"/>
        </w:rPr>
      </w:pPr>
      <w:r>
        <w:rPr>
          <w:rFonts w:ascii="Arial" w:hAnsi="Arial" w:cs="Arial"/>
          <w:b/>
          <w:color w:val="000000"/>
          <w:szCs w:val="20"/>
        </w:rPr>
        <w:t>Who we share your data with</w:t>
      </w:r>
      <w:r>
        <w:rPr>
          <w:rFonts w:ascii="Arial" w:hAnsi="Arial" w:cs="Arial"/>
          <w:color w:val="000000"/>
          <w:szCs w:val="20"/>
        </w:rPr>
        <w:t xml:space="preserve"> </w:t>
      </w:r>
    </w:p>
    <w:p w14:paraId="59378864" w14:textId="0A9A6820" w:rsidR="00DD1535" w:rsidRDefault="00DD1535" w:rsidP="00DD1535">
      <w:pPr>
        <w:widowControl w:val="0"/>
        <w:autoSpaceDE w:val="0"/>
        <w:autoSpaceDN w:val="0"/>
        <w:adjustRightInd w:val="0"/>
        <w:spacing w:after="120" w:line="276" w:lineRule="auto"/>
        <w:rPr>
          <w:rFonts w:ascii="Arial" w:hAnsi="Arial" w:cs="Arial"/>
          <w:color w:val="000000"/>
          <w:szCs w:val="20"/>
        </w:rPr>
      </w:pPr>
      <w:r>
        <w:rPr>
          <w:rFonts w:ascii="Arial" w:hAnsi="Arial" w:cs="Arial"/>
          <w:color w:val="000000"/>
          <w:szCs w:val="20"/>
        </w:rPr>
        <w:t>Extracts of your data may be disclosed in published works that are posted online for use by the scientific community.</w:t>
      </w:r>
      <w:r w:rsidR="00AF3C41">
        <w:rPr>
          <w:rFonts w:ascii="Arial" w:hAnsi="Arial" w:cs="Arial"/>
          <w:color w:val="000000"/>
          <w:szCs w:val="20"/>
        </w:rPr>
        <w:t xml:space="preserve"> </w:t>
      </w:r>
      <w:r>
        <w:rPr>
          <w:rFonts w:ascii="Arial" w:hAnsi="Arial" w:cs="Arial"/>
          <w:szCs w:val="20"/>
        </w:rPr>
        <w:t>It may also move with the researcher who collected your data to another institution in the future.</w:t>
      </w:r>
    </w:p>
    <w:p w14:paraId="42784117" w14:textId="5A256591" w:rsidR="00DD1535" w:rsidRDefault="00DD1535" w:rsidP="6C9D9447">
      <w:pPr>
        <w:autoSpaceDE w:val="0"/>
        <w:autoSpaceDN w:val="0"/>
        <w:adjustRightInd w:val="0"/>
        <w:spacing w:after="120" w:line="276" w:lineRule="auto"/>
        <w:rPr>
          <w:rFonts w:ascii="Arial" w:hAnsi="Arial" w:cs="Arial"/>
        </w:rPr>
      </w:pPr>
      <w:r w:rsidRPr="6C9D9447">
        <w:rPr>
          <w:rFonts w:ascii="Arial" w:hAnsi="Arial" w:cs="Arial"/>
          <w:b/>
          <w:bCs/>
          <w:color w:val="000000" w:themeColor="text1"/>
        </w:rPr>
        <w:t xml:space="preserve">Transfers of your data outside </w:t>
      </w:r>
      <w:r w:rsidR="737EB3C3" w:rsidRPr="6C9D9447">
        <w:rPr>
          <w:rFonts w:ascii="Arial" w:hAnsi="Arial" w:cs="Arial"/>
          <w:b/>
          <w:bCs/>
          <w:color w:val="000000" w:themeColor="text1"/>
        </w:rPr>
        <w:t xml:space="preserve">the UK and </w:t>
      </w:r>
      <w:r w:rsidRPr="6C9D9447">
        <w:rPr>
          <w:rFonts w:ascii="Arial" w:hAnsi="Arial" w:cs="Arial"/>
          <w:b/>
          <w:bCs/>
          <w:color w:val="000000" w:themeColor="text1"/>
        </w:rPr>
        <w:t>E</w:t>
      </w:r>
      <w:r w:rsidR="5F1A2102" w:rsidRPr="6C9D9447">
        <w:rPr>
          <w:rFonts w:ascii="Arial" w:hAnsi="Arial" w:cs="Arial"/>
          <w:b/>
          <w:bCs/>
          <w:color w:val="000000" w:themeColor="text1"/>
        </w:rPr>
        <w:t>EA</w:t>
      </w:r>
      <w:r w:rsidRPr="6C9D9447">
        <w:rPr>
          <w:rFonts w:ascii="Arial" w:hAnsi="Arial" w:cs="Arial"/>
          <w:b/>
          <w:bCs/>
          <w:color w:val="000000" w:themeColor="text1"/>
        </w:rPr>
        <w:t xml:space="preserve"> </w:t>
      </w:r>
    </w:p>
    <w:p w14:paraId="2C945078" w14:textId="6D315266" w:rsidR="0042496E" w:rsidRPr="00F21E96" w:rsidRDefault="0042496E" w:rsidP="00F21E96">
      <w:pPr>
        <w:autoSpaceDE w:val="0"/>
        <w:autoSpaceDN w:val="0"/>
        <w:adjustRightInd w:val="0"/>
        <w:spacing w:after="120" w:line="276" w:lineRule="auto"/>
        <w:rPr>
          <w:rFonts w:ascii="Arial" w:hAnsi="Arial" w:cs="Arial"/>
        </w:rPr>
      </w:pPr>
      <w:r>
        <w:rPr>
          <w:rFonts w:ascii="Arial" w:hAnsi="Arial" w:cs="Arial"/>
        </w:rPr>
        <w:t>Your data will not be transferred outside of the UK.</w:t>
      </w:r>
    </w:p>
    <w:p w14:paraId="7740FFA3" w14:textId="77777777" w:rsidR="00A061BF" w:rsidRPr="00C450B0" w:rsidRDefault="00A061BF" w:rsidP="00A061BF">
      <w:pPr>
        <w:pStyle w:val="Heading2"/>
        <w:rPr>
          <w:rFonts w:eastAsia="Times New Roman" w:cs="Arial"/>
          <w:lang w:eastAsia="en-GB"/>
        </w:rPr>
      </w:pPr>
      <w:r w:rsidRPr="00C450B0">
        <w:rPr>
          <w:rFonts w:eastAsia="Times New Roman" w:cs="Arial"/>
          <w:lang w:eastAsia="en-GB"/>
        </w:rPr>
        <w:t>Your rights as a data subject</w:t>
      </w:r>
    </w:p>
    <w:p w14:paraId="139BFC0A" w14:textId="77777777" w:rsidR="00A061BF" w:rsidRPr="00C450B0" w:rsidRDefault="00A061BF" w:rsidP="00A061BF">
      <w:pPr>
        <w:spacing w:after="0" w:line="240" w:lineRule="auto"/>
        <w:rPr>
          <w:rFonts w:eastAsia="Times New Roman" w:cs="Arial"/>
          <w:color w:val="434341"/>
          <w:lang w:eastAsia="en-GB"/>
        </w:rPr>
      </w:pPr>
    </w:p>
    <w:p w14:paraId="6220CDCB" w14:textId="77777777" w:rsidR="00A061BF" w:rsidRPr="00A061BF" w:rsidRDefault="00A061BF" w:rsidP="00A061BF">
      <w:pPr>
        <w:spacing w:after="0" w:line="240" w:lineRule="auto"/>
        <w:rPr>
          <w:rFonts w:ascii="Arial" w:eastAsia="Times New Roman" w:hAnsi="Arial" w:cs="Arial"/>
          <w:szCs w:val="20"/>
          <w:lang w:eastAsia="en-GB"/>
        </w:rPr>
      </w:pPr>
      <w:r w:rsidRPr="00A061BF">
        <w:rPr>
          <w:rFonts w:ascii="Arial" w:eastAsia="Times New Roman" w:hAnsi="Arial" w:cs="Arial"/>
          <w:szCs w:val="20"/>
          <w:lang w:eastAsia="en-GB"/>
        </w:rPr>
        <w:t>You have the following rights in relation to your personal data processed by us:</w:t>
      </w:r>
    </w:p>
    <w:p w14:paraId="1F83CD80" w14:textId="77777777" w:rsidR="00A061BF" w:rsidRPr="00A061BF" w:rsidRDefault="00A061BF" w:rsidP="00A061BF">
      <w:pPr>
        <w:pStyle w:val="Heading3"/>
        <w:rPr>
          <w:rFonts w:eastAsia="Times New Roman" w:cs="Arial"/>
          <w:sz w:val="20"/>
          <w:szCs w:val="20"/>
          <w:lang w:eastAsia="en-GB"/>
        </w:rPr>
      </w:pPr>
    </w:p>
    <w:p w14:paraId="1E6F586E" w14:textId="77777777" w:rsidR="00A061BF" w:rsidRPr="00A061BF" w:rsidRDefault="00A061BF" w:rsidP="00A061BF">
      <w:pPr>
        <w:pStyle w:val="Heading3"/>
        <w:rPr>
          <w:rFonts w:eastAsia="Times New Roman" w:cs="Arial"/>
          <w:sz w:val="20"/>
          <w:szCs w:val="20"/>
          <w:lang w:eastAsia="en-GB"/>
        </w:rPr>
      </w:pPr>
      <w:r w:rsidRPr="00A061BF">
        <w:rPr>
          <w:rFonts w:eastAsia="Times New Roman" w:cs="Arial"/>
          <w:sz w:val="20"/>
          <w:szCs w:val="20"/>
          <w:lang w:eastAsia="en-GB"/>
        </w:rPr>
        <w:t>Right to be informed</w:t>
      </w:r>
    </w:p>
    <w:p w14:paraId="30A03EE4" w14:textId="77777777" w:rsidR="00A061BF" w:rsidRPr="00A061BF" w:rsidRDefault="00A061BF" w:rsidP="00A061BF">
      <w:pPr>
        <w:spacing w:after="0" w:line="240" w:lineRule="auto"/>
        <w:rPr>
          <w:rFonts w:ascii="Arial" w:eastAsia="Times New Roman" w:hAnsi="Arial" w:cs="Arial"/>
          <w:color w:val="434341"/>
          <w:szCs w:val="20"/>
          <w:lang w:eastAsia="en-GB"/>
        </w:rPr>
      </w:pPr>
    </w:p>
    <w:p w14:paraId="0E997CE2" w14:textId="538157CB" w:rsidR="00A061BF" w:rsidRPr="00A061BF" w:rsidRDefault="00A061BF" w:rsidP="00A061BF">
      <w:pPr>
        <w:spacing w:after="0" w:line="240" w:lineRule="auto"/>
        <w:rPr>
          <w:rFonts w:ascii="Arial" w:eastAsia="Times New Roman" w:hAnsi="Arial" w:cs="Arial"/>
          <w:szCs w:val="20"/>
          <w:lang w:eastAsia="en-GB"/>
        </w:rPr>
      </w:pPr>
      <w:r w:rsidRPr="00A061BF">
        <w:rPr>
          <w:rFonts w:ascii="Arial" w:eastAsia="Times New Roman" w:hAnsi="Arial" w:cs="Arial"/>
          <w:szCs w:val="20"/>
          <w:lang w:eastAsia="en-GB"/>
        </w:rPr>
        <w:t>Alongside this privacy notice, information sheet</w:t>
      </w:r>
      <w:r w:rsidR="00C61361">
        <w:rPr>
          <w:rFonts w:ascii="Arial" w:eastAsia="Times New Roman" w:hAnsi="Arial" w:cs="Arial"/>
          <w:szCs w:val="20"/>
          <w:lang w:eastAsia="en-GB"/>
        </w:rPr>
        <w:t>s</w:t>
      </w:r>
      <w:r w:rsidRPr="00A061BF">
        <w:rPr>
          <w:rFonts w:ascii="Arial" w:eastAsia="Times New Roman" w:hAnsi="Arial" w:cs="Arial"/>
          <w:szCs w:val="20"/>
          <w:lang w:eastAsia="en-GB"/>
        </w:rPr>
        <w:t xml:space="preserve"> </w:t>
      </w:r>
      <w:r>
        <w:rPr>
          <w:rFonts w:ascii="Arial" w:eastAsia="Times New Roman" w:hAnsi="Arial" w:cs="Arial"/>
          <w:szCs w:val="20"/>
          <w:lang w:eastAsia="en-GB"/>
        </w:rPr>
        <w:t>ha</w:t>
      </w:r>
      <w:r w:rsidR="00C61361">
        <w:rPr>
          <w:rFonts w:ascii="Arial" w:eastAsia="Times New Roman" w:hAnsi="Arial" w:cs="Arial"/>
          <w:szCs w:val="20"/>
          <w:lang w:eastAsia="en-GB"/>
        </w:rPr>
        <w:t>ve</w:t>
      </w:r>
      <w:r>
        <w:rPr>
          <w:rFonts w:ascii="Arial" w:eastAsia="Times New Roman" w:hAnsi="Arial" w:cs="Arial"/>
          <w:szCs w:val="20"/>
          <w:lang w:eastAsia="en-GB"/>
        </w:rPr>
        <w:t xml:space="preserve"> been published </w:t>
      </w:r>
      <w:r w:rsidRPr="00A061BF">
        <w:rPr>
          <w:rFonts w:ascii="Arial" w:eastAsia="Times New Roman" w:hAnsi="Arial" w:cs="Arial"/>
          <w:szCs w:val="20"/>
          <w:lang w:eastAsia="en-GB"/>
        </w:rPr>
        <w:t xml:space="preserve">for research participants explaining the purposes of processing this data for research. Any requests for further information will be responded to in writing within one calendar month of receipt.  </w:t>
      </w:r>
    </w:p>
    <w:p w14:paraId="3158AB97" w14:textId="77777777" w:rsidR="00A061BF" w:rsidRPr="00A061BF" w:rsidRDefault="00A061BF" w:rsidP="00A061BF">
      <w:pPr>
        <w:spacing w:after="0" w:line="240" w:lineRule="auto"/>
        <w:rPr>
          <w:rFonts w:ascii="Arial" w:eastAsia="Times New Roman" w:hAnsi="Arial" w:cs="Arial"/>
          <w:color w:val="434341"/>
          <w:szCs w:val="20"/>
          <w:lang w:eastAsia="en-GB"/>
        </w:rPr>
      </w:pPr>
    </w:p>
    <w:p w14:paraId="31BB9041" w14:textId="77777777" w:rsidR="00A061BF" w:rsidRPr="00A061BF" w:rsidRDefault="00A061BF" w:rsidP="00A061BF">
      <w:pPr>
        <w:pStyle w:val="Heading3"/>
        <w:rPr>
          <w:rFonts w:eastAsia="Times New Roman" w:cs="Arial"/>
          <w:sz w:val="20"/>
          <w:szCs w:val="20"/>
          <w:lang w:eastAsia="en-GB"/>
        </w:rPr>
      </w:pPr>
      <w:r w:rsidRPr="00A061BF">
        <w:rPr>
          <w:rFonts w:eastAsia="Times New Roman" w:cs="Arial"/>
          <w:sz w:val="20"/>
          <w:szCs w:val="20"/>
          <w:lang w:eastAsia="en-GB"/>
        </w:rPr>
        <w:t>Right of access / right to data portability</w:t>
      </w:r>
    </w:p>
    <w:p w14:paraId="0399E3A3" w14:textId="77777777" w:rsidR="00A061BF" w:rsidRPr="00A061BF" w:rsidRDefault="00A061BF" w:rsidP="00A061BF">
      <w:pPr>
        <w:spacing w:after="0" w:line="240" w:lineRule="auto"/>
        <w:rPr>
          <w:rFonts w:ascii="Arial" w:eastAsia="Times New Roman" w:hAnsi="Arial" w:cs="Arial"/>
          <w:color w:val="434341"/>
          <w:szCs w:val="20"/>
          <w:lang w:eastAsia="en-GB"/>
        </w:rPr>
      </w:pPr>
    </w:p>
    <w:p w14:paraId="41BE8569" w14:textId="42410735" w:rsidR="00A061BF" w:rsidRPr="00A061BF" w:rsidRDefault="00A061BF" w:rsidP="00A061BF">
      <w:pPr>
        <w:spacing w:after="0" w:line="240" w:lineRule="auto"/>
        <w:rPr>
          <w:rFonts w:ascii="Arial" w:eastAsia="Times New Roman" w:hAnsi="Arial" w:cs="Arial"/>
          <w:szCs w:val="20"/>
          <w:lang w:eastAsia="en-GB"/>
        </w:rPr>
      </w:pPr>
      <w:r w:rsidRPr="00A061BF">
        <w:rPr>
          <w:rFonts w:ascii="Arial" w:eastAsia="Times New Roman" w:hAnsi="Arial" w:cs="Arial"/>
          <w:szCs w:val="20"/>
          <w:lang w:eastAsia="en-GB"/>
        </w:rPr>
        <w:t xml:space="preserve">You have a right to see information held about you. As this is data held under licence and not directly collected by the </w:t>
      </w:r>
      <w:r w:rsidR="00F21E96">
        <w:rPr>
          <w:rFonts w:ascii="Arial" w:eastAsia="Times New Roman" w:hAnsi="Arial" w:cs="Arial"/>
          <w:szCs w:val="20"/>
          <w:lang w:eastAsia="en-GB"/>
        </w:rPr>
        <w:t>School of Education</w:t>
      </w:r>
      <w:r w:rsidRPr="00A061BF">
        <w:rPr>
          <w:rFonts w:ascii="Arial" w:eastAsia="Times New Roman" w:hAnsi="Arial" w:cs="Arial"/>
          <w:szCs w:val="20"/>
          <w:lang w:eastAsia="en-GB"/>
        </w:rPr>
        <w:t>, University of Nottingham, we will provide support for requests and liaise with both the appropriate data owners and the requester</w:t>
      </w:r>
      <w:r w:rsidR="00E7522D">
        <w:rPr>
          <w:rFonts w:ascii="Arial" w:eastAsia="Times New Roman" w:hAnsi="Arial" w:cs="Arial"/>
          <w:szCs w:val="20"/>
          <w:lang w:eastAsia="en-GB"/>
        </w:rPr>
        <w:t>,</w:t>
      </w:r>
      <w:r w:rsidR="00CA7D4A">
        <w:rPr>
          <w:rFonts w:ascii="Arial" w:eastAsia="Times New Roman" w:hAnsi="Arial" w:cs="Arial"/>
          <w:szCs w:val="20"/>
          <w:lang w:eastAsia="en-GB"/>
        </w:rPr>
        <w:t xml:space="preserve"> </w:t>
      </w:r>
      <w:r w:rsidR="00CA7D4A" w:rsidRPr="00A061BF">
        <w:rPr>
          <w:rFonts w:ascii="Arial" w:eastAsia="Times New Roman" w:hAnsi="Arial" w:cs="Arial"/>
          <w:szCs w:val="20"/>
          <w:lang w:eastAsia="en-GB"/>
        </w:rPr>
        <w:t>where this is appropriate we will take reasonable steps to do so</w:t>
      </w:r>
      <w:r w:rsidRPr="00A061BF">
        <w:rPr>
          <w:rFonts w:ascii="Arial" w:eastAsia="Times New Roman" w:hAnsi="Arial" w:cs="Arial"/>
          <w:szCs w:val="20"/>
          <w:lang w:eastAsia="en-GB"/>
        </w:rPr>
        <w:t xml:space="preserve">. Any requests will be responded to in writing within one calendar month of receipt.  </w:t>
      </w:r>
    </w:p>
    <w:p w14:paraId="4510D287" w14:textId="77777777" w:rsidR="00A061BF" w:rsidRPr="00A061BF" w:rsidRDefault="00A061BF" w:rsidP="00A061BF">
      <w:pPr>
        <w:spacing w:after="0" w:line="240" w:lineRule="auto"/>
        <w:rPr>
          <w:rFonts w:ascii="Arial" w:eastAsia="Times New Roman" w:hAnsi="Arial" w:cs="Arial"/>
          <w:color w:val="434341"/>
          <w:szCs w:val="20"/>
          <w:lang w:eastAsia="en-GB"/>
        </w:rPr>
      </w:pPr>
    </w:p>
    <w:p w14:paraId="31696687" w14:textId="77777777" w:rsidR="00A061BF" w:rsidRPr="00A061BF" w:rsidRDefault="00A061BF" w:rsidP="00A061BF">
      <w:pPr>
        <w:pStyle w:val="Heading3"/>
        <w:rPr>
          <w:rFonts w:eastAsia="Times New Roman" w:cs="Arial"/>
          <w:sz w:val="20"/>
          <w:szCs w:val="20"/>
          <w:lang w:eastAsia="en-GB"/>
        </w:rPr>
      </w:pPr>
      <w:r w:rsidRPr="00A061BF">
        <w:rPr>
          <w:rFonts w:eastAsia="Times New Roman" w:cs="Arial"/>
          <w:sz w:val="20"/>
          <w:szCs w:val="20"/>
          <w:lang w:eastAsia="en-GB"/>
        </w:rPr>
        <w:t>Right of rectification</w:t>
      </w:r>
    </w:p>
    <w:p w14:paraId="338F0895" w14:textId="345F8ABB" w:rsidR="00A061BF" w:rsidRPr="00A061BF" w:rsidRDefault="00A061BF" w:rsidP="00A061BF">
      <w:pPr>
        <w:spacing w:after="0" w:line="240" w:lineRule="auto"/>
        <w:rPr>
          <w:rFonts w:ascii="Arial" w:eastAsia="Times New Roman" w:hAnsi="Arial" w:cs="Arial"/>
          <w:szCs w:val="20"/>
          <w:lang w:eastAsia="en-GB"/>
        </w:rPr>
      </w:pPr>
      <w:r w:rsidRPr="00A061BF">
        <w:rPr>
          <w:rFonts w:ascii="Arial" w:eastAsia="Times New Roman" w:hAnsi="Arial" w:cs="Arial"/>
          <w:szCs w:val="20"/>
          <w:lang w:eastAsia="en-GB"/>
        </w:rPr>
        <w:t>If you believe that the data held by the data owners is incorrect you have a right to have this rectified</w:t>
      </w:r>
      <w:r w:rsidRPr="00A061BF">
        <w:rPr>
          <w:rFonts w:ascii="Arial" w:eastAsia="Times New Roman" w:hAnsi="Arial" w:cs="Arial"/>
          <w:b/>
          <w:bCs/>
          <w:szCs w:val="20"/>
          <w:lang w:eastAsia="en-GB"/>
        </w:rPr>
        <w:t xml:space="preserve">. </w:t>
      </w:r>
      <w:r w:rsidRPr="00A061BF">
        <w:rPr>
          <w:rFonts w:ascii="Arial" w:eastAsia="Times New Roman" w:hAnsi="Arial" w:cs="Arial"/>
          <w:szCs w:val="20"/>
          <w:lang w:eastAsia="en-GB"/>
        </w:rPr>
        <w:t xml:space="preserve">As this is data held under licence and not directly collected by the </w:t>
      </w:r>
      <w:r w:rsidR="00F21E96">
        <w:rPr>
          <w:rFonts w:ascii="Arial" w:eastAsia="Times New Roman" w:hAnsi="Arial" w:cs="Arial"/>
          <w:szCs w:val="20"/>
          <w:lang w:eastAsia="en-GB"/>
        </w:rPr>
        <w:t xml:space="preserve">School of </w:t>
      </w:r>
      <w:r w:rsidRPr="00A061BF">
        <w:rPr>
          <w:rFonts w:ascii="Arial" w:eastAsia="Times New Roman" w:hAnsi="Arial" w:cs="Arial"/>
          <w:szCs w:val="20"/>
          <w:lang w:eastAsia="en-GB"/>
        </w:rPr>
        <w:t>Education, University of Nottingham, we will provide support for requests and liaise with both the appropriate data owners and the requester</w:t>
      </w:r>
      <w:r w:rsidR="0047444D">
        <w:rPr>
          <w:rFonts w:ascii="Arial" w:eastAsia="Times New Roman" w:hAnsi="Arial" w:cs="Arial"/>
          <w:szCs w:val="20"/>
          <w:lang w:eastAsia="en-GB"/>
        </w:rPr>
        <w:t xml:space="preserve">, </w:t>
      </w:r>
      <w:r w:rsidR="0047444D" w:rsidRPr="00A061BF">
        <w:rPr>
          <w:rFonts w:ascii="Arial" w:eastAsia="Times New Roman" w:hAnsi="Arial" w:cs="Arial"/>
          <w:szCs w:val="20"/>
          <w:lang w:eastAsia="en-GB"/>
        </w:rPr>
        <w:t>where this is appropriate we will take reasonable steps to do so</w:t>
      </w:r>
      <w:r w:rsidRPr="00A061BF">
        <w:rPr>
          <w:rFonts w:ascii="Arial" w:eastAsia="Times New Roman" w:hAnsi="Arial" w:cs="Arial"/>
          <w:szCs w:val="20"/>
          <w:lang w:eastAsia="en-GB"/>
        </w:rPr>
        <w:t xml:space="preserve">. Any requests will be responded to in writing within one calendar month of receipt.  </w:t>
      </w:r>
    </w:p>
    <w:p w14:paraId="1149172C" w14:textId="77777777" w:rsidR="00A061BF" w:rsidRPr="00A061BF" w:rsidRDefault="00A061BF" w:rsidP="00A061BF">
      <w:pPr>
        <w:spacing w:after="0" w:line="240" w:lineRule="auto"/>
        <w:rPr>
          <w:rFonts w:ascii="Arial" w:eastAsia="Times New Roman" w:hAnsi="Arial" w:cs="Arial"/>
          <w:szCs w:val="20"/>
          <w:lang w:eastAsia="en-GB"/>
        </w:rPr>
      </w:pPr>
    </w:p>
    <w:p w14:paraId="3C0A9AB2" w14:textId="77777777" w:rsidR="00A061BF" w:rsidRPr="00A061BF" w:rsidRDefault="00A061BF" w:rsidP="00A061BF">
      <w:pPr>
        <w:spacing w:after="0" w:line="240" w:lineRule="auto"/>
        <w:rPr>
          <w:rFonts w:ascii="Arial" w:eastAsia="Times New Roman" w:hAnsi="Arial" w:cs="Arial"/>
          <w:szCs w:val="20"/>
          <w:lang w:eastAsia="en-GB"/>
        </w:rPr>
      </w:pPr>
      <w:hyperlink r:id="rId13" w:history="1">
        <w:r w:rsidRPr="00A061BF">
          <w:rPr>
            <w:rFonts w:ascii="Arial" w:eastAsia="Times New Roman" w:hAnsi="Arial" w:cs="Arial"/>
            <w:szCs w:val="20"/>
            <w:u w:val="single"/>
            <w:lang w:eastAsia="en-GB"/>
          </w:rPr>
          <w:t>Please complete our Information Rights Form.</w:t>
        </w:r>
      </w:hyperlink>
    </w:p>
    <w:p w14:paraId="7DDD82D7" w14:textId="77777777" w:rsidR="00A061BF" w:rsidRPr="00A061BF" w:rsidRDefault="00A061BF" w:rsidP="00A061BF">
      <w:pPr>
        <w:spacing w:after="120" w:line="240" w:lineRule="auto"/>
        <w:outlineLvl w:val="3"/>
        <w:rPr>
          <w:rFonts w:ascii="Arial" w:eastAsia="Times New Roman" w:hAnsi="Arial" w:cs="Arial"/>
          <w:b/>
          <w:bCs/>
          <w:szCs w:val="20"/>
          <w:lang w:eastAsia="en-GB"/>
        </w:rPr>
      </w:pPr>
    </w:p>
    <w:p w14:paraId="35F16CB0" w14:textId="77777777" w:rsidR="00A061BF" w:rsidRPr="00A061BF" w:rsidRDefault="00A061BF" w:rsidP="00A061BF">
      <w:pPr>
        <w:pStyle w:val="Heading3"/>
        <w:rPr>
          <w:rFonts w:eastAsia="Times New Roman" w:cs="Arial"/>
          <w:sz w:val="20"/>
          <w:szCs w:val="20"/>
          <w:lang w:eastAsia="en-GB"/>
        </w:rPr>
      </w:pPr>
      <w:r w:rsidRPr="00A061BF">
        <w:rPr>
          <w:rFonts w:eastAsia="Times New Roman" w:cs="Arial"/>
          <w:sz w:val="20"/>
          <w:szCs w:val="20"/>
          <w:lang w:eastAsia="en-GB"/>
        </w:rPr>
        <w:t>Right to erasure</w:t>
      </w:r>
    </w:p>
    <w:p w14:paraId="09E37C13" w14:textId="06704880" w:rsidR="00A061BF" w:rsidRPr="00A061BF" w:rsidRDefault="00A061BF" w:rsidP="00A061BF">
      <w:pPr>
        <w:spacing w:after="0" w:line="240" w:lineRule="auto"/>
        <w:jc w:val="both"/>
        <w:rPr>
          <w:rFonts w:ascii="Arial" w:eastAsia="Times New Roman" w:hAnsi="Arial" w:cs="Arial"/>
          <w:szCs w:val="20"/>
          <w:lang w:eastAsia="en-GB"/>
        </w:rPr>
      </w:pPr>
      <w:r w:rsidRPr="00A061BF">
        <w:rPr>
          <w:rFonts w:ascii="Arial" w:eastAsia="Times New Roman" w:hAnsi="Arial" w:cs="Arial"/>
          <w:szCs w:val="20"/>
          <w:lang w:eastAsia="en-GB"/>
        </w:rPr>
        <w:t xml:space="preserve">You can ask that your data is deleted and where this is appropriate we will take reasonable steps to do so. The right to erasure is a limited right. As this is data held under licence and not directly collected by the </w:t>
      </w:r>
      <w:r w:rsidR="00F21E96">
        <w:rPr>
          <w:rFonts w:ascii="Arial" w:eastAsia="Times New Roman" w:hAnsi="Arial" w:cs="Arial"/>
          <w:szCs w:val="20"/>
          <w:lang w:eastAsia="en-GB"/>
        </w:rPr>
        <w:t>School of Education</w:t>
      </w:r>
      <w:r w:rsidRPr="00A061BF">
        <w:rPr>
          <w:rFonts w:ascii="Arial" w:eastAsia="Times New Roman" w:hAnsi="Arial" w:cs="Arial"/>
          <w:szCs w:val="20"/>
          <w:lang w:eastAsia="en-GB"/>
        </w:rPr>
        <w:t xml:space="preserve">, University of Nottingham, we may not be able to comply with requests for erasure. We will provide support for requests and liaise with both the data owners and the requester. If </w:t>
      </w:r>
      <w:r w:rsidRPr="00A061BF">
        <w:rPr>
          <w:rFonts w:ascii="Arial" w:eastAsia="Times New Roman" w:hAnsi="Arial" w:cs="Arial"/>
          <w:szCs w:val="20"/>
          <w:lang w:eastAsia="en-GB"/>
        </w:rPr>
        <w:lastRenderedPageBreak/>
        <w:t xml:space="preserve">all parties cannot agree to erasure, we will explain why your request is not being actioned. Any requests will be responded to in writing within one calendar month of receipt.  </w:t>
      </w:r>
    </w:p>
    <w:p w14:paraId="771B9A19" w14:textId="77777777" w:rsidR="00A061BF" w:rsidRPr="00A061BF" w:rsidRDefault="00A061BF" w:rsidP="00A061BF">
      <w:pPr>
        <w:spacing w:after="0" w:line="240" w:lineRule="auto"/>
        <w:rPr>
          <w:rFonts w:ascii="Arial" w:hAnsi="Arial" w:cs="Arial"/>
          <w:szCs w:val="20"/>
        </w:rPr>
      </w:pPr>
    </w:p>
    <w:p w14:paraId="78F3AFEF" w14:textId="77777777" w:rsidR="00A061BF" w:rsidRPr="00A061BF" w:rsidRDefault="00A061BF" w:rsidP="00A061BF">
      <w:pPr>
        <w:spacing w:after="0" w:line="240" w:lineRule="auto"/>
        <w:rPr>
          <w:rFonts w:ascii="Arial" w:eastAsia="Times New Roman" w:hAnsi="Arial" w:cs="Arial"/>
          <w:szCs w:val="20"/>
          <w:lang w:eastAsia="en-GB"/>
        </w:rPr>
      </w:pPr>
      <w:hyperlink r:id="rId14" w:history="1">
        <w:r w:rsidRPr="00A061BF">
          <w:rPr>
            <w:rFonts w:ascii="Arial" w:eastAsia="Times New Roman" w:hAnsi="Arial" w:cs="Arial"/>
            <w:szCs w:val="20"/>
            <w:u w:val="single"/>
            <w:lang w:eastAsia="en-GB"/>
          </w:rPr>
          <w:t>Please complete our Information Rights Form.</w:t>
        </w:r>
      </w:hyperlink>
    </w:p>
    <w:p w14:paraId="37B15198" w14:textId="77777777" w:rsidR="00A061BF" w:rsidRPr="00A061BF" w:rsidRDefault="00A061BF" w:rsidP="00A061BF">
      <w:pPr>
        <w:spacing w:after="120" w:line="240" w:lineRule="auto"/>
        <w:outlineLvl w:val="3"/>
        <w:rPr>
          <w:rFonts w:ascii="Arial" w:eastAsia="Times New Roman" w:hAnsi="Arial" w:cs="Arial"/>
          <w:b/>
          <w:bCs/>
          <w:color w:val="18194F"/>
          <w:szCs w:val="20"/>
          <w:lang w:eastAsia="en-GB"/>
        </w:rPr>
      </w:pPr>
    </w:p>
    <w:p w14:paraId="2894121B" w14:textId="77777777" w:rsidR="00A061BF" w:rsidRPr="00A061BF" w:rsidRDefault="00A061BF" w:rsidP="00A061BF">
      <w:pPr>
        <w:pStyle w:val="Heading3"/>
        <w:rPr>
          <w:rFonts w:eastAsia="Times New Roman" w:cs="Arial"/>
          <w:sz w:val="20"/>
          <w:szCs w:val="20"/>
          <w:lang w:eastAsia="en-GB"/>
        </w:rPr>
      </w:pPr>
      <w:r w:rsidRPr="00A061BF">
        <w:rPr>
          <w:rFonts w:eastAsia="Times New Roman" w:cs="Arial"/>
          <w:sz w:val="20"/>
          <w:szCs w:val="20"/>
          <w:lang w:eastAsia="en-GB"/>
        </w:rPr>
        <w:t>Right to restrict processing</w:t>
      </w:r>
    </w:p>
    <w:p w14:paraId="53876023" w14:textId="77777777" w:rsidR="00A061BF" w:rsidRPr="00A061BF" w:rsidRDefault="00A061BF" w:rsidP="00A061BF">
      <w:pPr>
        <w:spacing w:after="300" w:line="240" w:lineRule="auto"/>
        <w:rPr>
          <w:rFonts w:ascii="Arial" w:eastAsia="Times New Roman" w:hAnsi="Arial" w:cs="Arial"/>
          <w:szCs w:val="20"/>
          <w:lang w:eastAsia="en-GB"/>
        </w:rPr>
      </w:pPr>
      <w:r w:rsidRPr="00A061BF">
        <w:rPr>
          <w:rFonts w:ascii="Arial" w:eastAsia="Times New Roman" w:hAnsi="Arial" w:cs="Arial"/>
          <w:szCs w:val="20"/>
          <w:lang w:eastAsia="en-GB"/>
        </w:rPr>
        <w:t>If you think there is a problem with the accuracy of the data we hold about you, or we are using data about you unlawfully, you can request that any current processing is suspended until a resolution is agreed.</w:t>
      </w:r>
    </w:p>
    <w:p w14:paraId="0B7FFFC0" w14:textId="77777777" w:rsidR="00A061BF" w:rsidRPr="00A061BF" w:rsidRDefault="00A061BF" w:rsidP="00A061BF">
      <w:pPr>
        <w:spacing w:after="0" w:line="240" w:lineRule="auto"/>
        <w:rPr>
          <w:rFonts w:ascii="Arial" w:eastAsia="Times New Roman" w:hAnsi="Arial" w:cs="Arial"/>
          <w:szCs w:val="20"/>
          <w:lang w:eastAsia="en-GB"/>
        </w:rPr>
      </w:pPr>
      <w:hyperlink r:id="rId15" w:history="1">
        <w:r w:rsidRPr="00A061BF">
          <w:rPr>
            <w:rFonts w:ascii="Arial" w:eastAsia="Times New Roman" w:hAnsi="Arial" w:cs="Arial"/>
            <w:szCs w:val="20"/>
            <w:u w:val="single"/>
            <w:lang w:eastAsia="en-GB"/>
          </w:rPr>
          <w:t>Please complete our Information Rights Form.</w:t>
        </w:r>
      </w:hyperlink>
    </w:p>
    <w:p w14:paraId="488324D8" w14:textId="77777777" w:rsidR="00A061BF" w:rsidRPr="00A061BF" w:rsidRDefault="00A061BF" w:rsidP="00A061BF">
      <w:pPr>
        <w:spacing w:after="120" w:line="240" w:lineRule="auto"/>
        <w:outlineLvl w:val="3"/>
        <w:rPr>
          <w:rFonts w:ascii="Arial" w:eastAsia="Times New Roman" w:hAnsi="Arial" w:cs="Arial"/>
          <w:b/>
          <w:bCs/>
          <w:color w:val="18194F"/>
          <w:szCs w:val="20"/>
          <w:lang w:eastAsia="en-GB"/>
        </w:rPr>
      </w:pPr>
    </w:p>
    <w:p w14:paraId="6A293FDE" w14:textId="77777777" w:rsidR="00A061BF" w:rsidRPr="00A061BF" w:rsidRDefault="00A061BF" w:rsidP="00A061BF">
      <w:pPr>
        <w:pStyle w:val="Heading3"/>
        <w:rPr>
          <w:rFonts w:eastAsia="Times New Roman" w:cs="Arial"/>
          <w:sz w:val="20"/>
          <w:szCs w:val="20"/>
          <w:lang w:eastAsia="en-GB"/>
        </w:rPr>
      </w:pPr>
      <w:r w:rsidRPr="00A061BF">
        <w:rPr>
          <w:rFonts w:eastAsia="Times New Roman" w:cs="Arial"/>
          <w:sz w:val="20"/>
          <w:szCs w:val="20"/>
          <w:lang w:eastAsia="en-GB"/>
        </w:rPr>
        <w:t>Right to object</w:t>
      </w:r>
    </w:p>
    <w:p w14:paraId="4B8419D7" w14:textId="5D49A44F" w:rsidR="00A061BF" w:rsidRPr="00A061BF" w:rsidRDefault="00A061BF" w:rsidP="00A061BF">
      <w:pPr>
        <w:spacing w:after="0" w:line="240" w:lineRule="auto"/>
        <w:rPr>
          <w:rFonts w:ascii="Arial" w:eastAsia="Times New Roman" w:hAnsi="Arial" w:cs="Arial"/>
          <w:szCs w:val="20"/>
          <w:lang w:eastAsia="en-GB"/>
        </w:rPr>
      </w:pPr>
      <w:r w:rsidRPr="00A061BF">
        <w:rPr>
          <w:rFonts w:ascii="Arial" w:eastAsia="Times New Roman" w:hAnsi="Arial" w:cs="Arial"/>
          <w:szCs w:val="20"/>
          <w:lang w:eastAsia="en-GB"/>
        </w:rPr>
        <w:t xml:space="preserve">You have a right to object to the processing of your data as we are doing so "in the performance of a task in the public interest". Unless we can show a compelling case why our use of data is justified, we must stop using the data in the way that you have objected to.  </w:t>
      </w:r>
    </w:p>
    <w:p w14:paraId="25E0200E" w14:textId="77777777" w:rsidR="00A061BF" w:rsidRPr="00A061BF" w:rsidRDefault="00A061BF" w:rsidP="00A061BF">
      <w:pPr>
        <w:spacing w:after="300" w:line="240" w:lineRule="auto"/>
        <w:rPr>
          <w:rFonts w:ascii="Arial" w:eastAsia="Times New Roman" w:hAnsi="Arial" w:cs="Arial"/>
          <w:szCs w:val="20"/>
          <w:lang w:eastAsia="en-GB"/>
        </w:rPr>
      </w:pPr>
      <w:r w:rsidRPr="00A061BF">
        <w:rPr>
          <w:rFonts w:ascii="Arial" w:eastAsia="Times New Roman" w:hAnsi="Arial" w:cs="Arial"/>
          <w:szCs w:val="20"/>
          <w:lang w:eastAsia="en-GB"/>
        </w:rPr>
        <w:br/>
      </w:r>
      <w:hyperlink r:id="rId16" w:history="1">
        <w:r w:rsidRPr="00A061BF">
          <w:rPr>
            <w:rFonts w:ascii="Arial" w:eastAsia="Times New Roman" w:hAnsi="Arial" w:cs="Arial"/>
            <w:szCs w:val="20"/>
            <w:u w:val="single"/>
            <w:lang w:eastAsia="en-GB"/>
          </w:rPr>
          <w:t>Please complete our Information Rights Form.</w:t>
        </w:r>
      </w:hyperlink>
    </w:p>
    <w:p w14:paraId="223A6F7C" w14:textId="77777777" w:rsidR="00A061BF" w:rsidRPr="00A061BF" w:rsidRDefault="00A061BF" w:rsidP="00A061BF">
      <w:pPr>
        <w:pStyle w:val="Heading3"/>
        <w:spacing w:before="0"/>
        <w:rPr>
          <w:rFonts w:eastAsia="Times New Roman" w:cs="Arial"/>
          <w:sz w:val="20"/>
          <w:szCs w:val="20"/>
          <w:lang w:eastAsia="en-GB"/>
        </w:rPr>
      </w:pPr>
      <w:r w:rsidRPr="00A061BF">
        <w:rPr>
          <w:rFonts w:eastAsia="Times New Roman" w:cs="Arial"/>
          <w:sz w:val="20"/>
          <w:szCs w:val="20"/>
          <w:lang w:eastAsia="en-GB"/>
        </w:rPr>
        <w:t>Rights related to automated decision-making including profiling.</w:t>
      </w:r>
    </w:p>
    <w:p w14:paraId="36D3BCF1" w14:textId="77777777" w:rsidR="00A061BF" w:rsidRPr="00A061BF" w:rsidRDefault="00A061BF" w:rsidP="00A061BF">
      <w:pPr>
        <w:spacing w:after="0"/>
        <w:rPr>
          <w:rFonts w:ascii="Arial" w:hAnsi="Arial" w:cs="Arial"/>
          <w:szCs w:val="20"/>
          <w:lang w:eastAsia="en-GB"/>
        </w:rPr>
      </w:pPr>
      <w:r w:rsidRPr="00A061BF">
        <w:rPr>
          <w:rFonts w:ascii="Arial" w:hAnsi="Arial" w:cs="Arial"/>
          <w:szCs w:val="20"/>
          <w:lang w:eastAsia="en-GB"/>
        </w:rPr>
        <w:t xml:space="preserve">We are not using automated decision-making or profiling. </w:t>
      </w:r>
    </w:p>
    <w:p w14:paraId="74043BAB" w14:textId="77777777" w:rsidR="00A061BF" w:rsidRPr="00A061BF" w:rsidRDefault="00A061BF" w:rsidP="00A061BF">
      <w:pPr>
        <w:spacing w:after="0"/>
        <w:rPr>
          <w:rFonts w:ascii="Arial" w:hAnsi="Arial" w:cs="Arial"/>
          <w:szCs w:val="20"/>
          <w:lang w:eastAsia="en-GB"/>
        </w:rPr>
      </w:pPr>
    </w:p>
    <w:p w14:paraId="61721252" w14:textId="77777777" w:rsidR="00A061BF" w:rsidRPr="00A061BF" w:rsidRDefault="00A061BF" w:rsidP="00A061BF">
      <w:pPr>
        <w:pStyle w:val="Heading3"/>
        <w:rPr>
          <w:rFonts w:eastAsia="Times New Roman" w:cs="Arial"/>
          <w:sz w:val="20"/>
          <w:szCs w:val="20"/>
          <w:lang w:eastAsia="en-GB"/>
        </w:rPr>
      </w:pPr>
      <w:r w:rsidRPr="00A061BF">
        <w:rPr>
          <w:rFonts w:eastAsia="Times New Roman" w:cs="Arial"/>
          <w:sz w:val="20"/>
          <w:szCs w:val="20"/>
          <w:lang w:eastAsia="en-GB"/>
        </w:rPr>
        <w:t>Withdrawing consent</w:t>
      </w:r>
    </w:p>
    <w:p w14:paraId="7035AFB9" w14:textId="77777777" w:rsidR="00A061BF" w:rsidRPr="00A061BF" w:rsidRDefault="00A061BF" w:rsidP="00A061BF">
      <w:pPr>
        <w:spacing w:after="300" w:line="240" w:lineRule="auto"/>
        <w:jc w:val="both"/>
        <w:rPr>
          <w:rFonts w:ascii="Arial" w:eastAsia="Times New Roman" w:hAnsi="Arial" w:cs="Arial"/>
          <w:szCs w:val="20"/>
          <w:lang w:eastAsia="en-GB"/>
        </w:rPr>
      </w:pPr>
      <w:r w:rsidRPr="00A061BF">
        <w:rPr>
          <w:rFonts w:ascii="Arial" w:eastAsia="Times New Roman" w:hAnsi="Arial" w:cs="Arial"/>
          <w:szCs w:val="20"/>
          <w:lang w:eastAsia="en-GB"/>
        </w:rPr>
        <w:t>We are not relying on consent to process your data. You can, however, exercise the above rights at any time until the point of processing has been completed. After this time, it will not be possible to remove the impact of your data from aggregated statistical outputs.</w:t>
      </w:r>
    </w:p>
    <w:p w14:paraId="56A3478A" w14:textId="77777777" w:rsidR="00A061BF" w:rsidRPr="00A061BF" w:rsidRDefault="00A061BF" w:rsidP="00A061BF">
      <w:pPr>
        <w:pStyle w:val="Heading3"/>
        <w:rPr>
          <w:rFonts w:eastAsia="Times New Roman" w:cs="Arial"/>
          <w:sz w:val="20"/>
          <w:szCs w:val="20"/>
          <w:lang w:eastAsia="en-GB"/>
        </w:rPr>
      </w:pPr>
      <w:r w:rsidRPr="00A061BF">
        <w:rPr>
          <w:rFonts w:eastAsia="Times New Roman" w:cs="Arial"/>
          <w:sz w:val="20"/>
          <w:szCs w:val="20"/>
          <w:lang w:eastAsia="en-GB"/>
        </w:rPr>
        <w:t>Exercising your rights, queries and complaints</w:t>
      </w:r>
    </w:p>
    <w:p w14:paraId="50FC525F" w14:textId="77777777" w:rsidR="00A061BF" w:rsidRPr="00A061BF" w:rsidRDefault="00A061BF" w:rsidP="00A061BF">
      <w:pPr>
        <w:spacing w:after="0" w:line="240" w:lineRule="auto"/>
        <w:rPr>
          <w:rFonts w:ascii="Arial" w:eastAsia="Times New Roman" w:hAnsi="Arial" w:cs="Arial"/>
          <w:szCs w:val="20"/>
          <w:lang w:eastAsia="en-GB"/>
        </w:rPr>
      </w:pPr>
      <w:r w:rsidRPr="00A061BF">
        <w:rPr>
          <w:rFonts w:ascii="Arial" w:eastAsia="Times New Roman" w:hAnsi="Arial" w:cs="Arial"/>
          <w:szCs w:val="20"/>
          <w:lang w:eastAsia="en-GB"/>
        </w:rPr>
        <w:t>For more information on your rights, if you wish to exercise any right, or for any queries you have, including if you wish to make a complaint, please </w:t>
      </w:r>
      <w:hyperlink r:id="rId17" w:history="1">
        <w:r w:rsidRPr="00A061BF">
          <w:rPr>
            <w:rFonts w:ascii="Arial" w:eastAsia="Times New Roman" w:hAnsi="Arial" w:cs="Arial"/>
            <w:szCs w:val="20"/>
            <w:u w:val="single"/>
            <w:lang w:eastAsia="en-GB"/>
          </w:rPr>
          <w:t>contact our Data Protection Officer</w:t>
        </w:r>
      </w:hyperlink>
      <w:r w:rsidRPr="00A061BF">
        <w:rPr>
          <w:rFonts w:ascii="Arial" w:eastAsia="Times New Roman" w:hAnsi="Arial" w:cs="Arial"/>
          <w:szCs w:val="20"/>
          <w:lang w:eastAsia="en-GB"/>
        </w:rPr>
        <w:t>.</w:t>
      </w:r>
    </w:p>
    <w:p w14:paraId="7AF0ED29" w14:textId="77777777" w:rsidR="00A061BF" w:rsidRPr="00A061BF" w:rsidRDefault="00A061BF" w:rsidP="00A061BF">
      <w:pPr>
        <w:pStyle w:val="Heading3"/>
        <w:rPr>
          <w:rFonts w:eastAsia="Times New Roman" w:cs="Arial"/>
          <w:sz w:val="20"/>
          <w:szCs w:val="20"/>
          <w:lang w:eastAsia="en-GB"/>
        </w:rPr>
      </w:pPr>
    </w:p>
    <w:p w14:paraId="07C73842" w14:textId="77777777" w:rsidR="00A061BF" w:rsidRPr="00A061BF" w:rsidRDefault="00A061BF" w:rsidP="00A061BF">
      <w:pPr>
        <w:pStyle w:val="Heading3"/>
        <w:rPr>
          <w:rFonts w:eastAsia="Times New Roman" w:cs="Arial"/>
          <w:sz w:val="20"/>
          <w:szCs w:val="20"/>
          <w:lang w:eastAsia="en-GB"/>
        </w:rPr>
      </w:pPr>
      <w:r w:rsidRPr="00A061BF">
        <w:rPr>
          <w:rFonts w:eastAsia="Times New Roman" w:cs="Arial"/>
          <w:sz w:val="20"/>
          <w:szCs w:val="20"/>
          <w:lang w:eastAsia="en-GB"/>
        </w:rPr>
        <w:t>Complaint to the Information Commissioner</w:t>
      </w:r>
    </w:p>
    <w:p w14:paraId="00C5E0EC" w14:textId="77777777" w:rsidR="00A061BF" w:rsidRPr="00A061BF" w:rsidRDefault="00A061BF" w:rsidP="00A061BF">
      <w:pPr>
        <w:spacing w:after="0" w:line="240" w:lineRule="auto"/>
        <w:rPr>
          <w:rFonts w:ascii="Arial" w:eastAsia="Times New Roman" w:hAnsi="Arial" w:cs="Arial"/>
          <w:szCs w:val="20"/>
          <w:lang w:eastAsia="en-GB"/>
        </w:rPr>
      </w:pPr>
      <w:r w:rsidRPr="00A061BF">
        <w:rPr>
          <w:rFonts w:ascii="Arial" w:eastAsia="Times New Roman" w:hAnsi="Arial" w:cs="Arial"/>
          <w:szCs w:val="20"/>
          <w:lang w:eastAsia="en-GB"/>
        </w:rPr>
        <w:t>You have a right to complain to the Information Commissioner's Office (ICO) about the way in which we process your personal data. You can make a complaint on </w:t>
      </w:r>
      <w:hyperlink r:id="rId18" w:history="1">
        <w:r w:rsidRPr="00A061BF">
          <w:rPr>
            <w:rFonts w:ascii="Arial" w:eastAsia="Times New Roman" w:hAnsi="Arial" w:cs="Arial"/>
            <w:szCs w:val="20"/>
            <w:u w:val="single"/>
            <w:lang w:eastAsia="en-GB"/>
          </w:rPr>
          <w:t>the ICO's website</w:t>
        </w:r>
      </w:hyperlink>
      <w:r w:rsidRPr="00A061BF">
        <w:rPr>
          <w:rFonts w:ascii="Arial" w:eastAsia="Times New Roman" w:hAnsi="Arial" w:cs="Arial"/>
          <w:szCs w:val="20"/>
          <w:lang w:eastAsia="en-GB"/>
        </w:rPr>
        <w:t>.</w:t>
      </w:r>
    </w:p>
    <w:p w14:paraId="6BD8CD18" w14:textId="77777777" w:rsidR="00A061BF" w:rsidRPr="00A061BF" w:rsidRDefault="00A061BF" w:rsidP="00863E2F">
      <w:pPr>
        <w:rPr>
          <w:rFonts w:ascii="Arial" w:eastAsia="Calibri" w:hAnsi="Arial" w:cs="Arial"/>
          <w:color w:val="000000"/>
          <w:szCs w:val="20"/>
          <w:lang w:eastAsia="en-GB"/>
        </w:rPr>
      </w:pPr>
    </w:p>
    <w:sectPr w:rsidR="00A061BF" w:rsidRPr="00A061B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 w15:restartNumberingAfterBreak="0">
    <w:nsid w:val="7D0B75CA"/>
    <w:multiLevelType w:val="hybridMultilevel"/>
    <w:tmpl w:val="3B521D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8411340">
    <w:abstractNumId w:val="1"/>
  </w:num>
  <w:num w:numId="2" w16cid:durableId="5003891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1535"/>
    <w:rsid w:val="0008263D"/>
    <w:rsid w:val="00130931"/>
    <w:rsid w:val="001E40A3"/>
    <w:rsid w:val="002343A1"/>
    <w:rsid w:val="00267841"/>
    <w:rsid w:val="002B76D4"/>
    <w:rsid w:val="00334069"/>
    <w:rsid w:val="003A5207"/>
    <w:rsid w:val="0042496E"/>
    <w:rsid w:val="0047444D"/>
    <w:rsid w:val="00482229"/>
    <w:rsid w:val="004F2266"/>
    <w:rsid w:val="00556B36"/>
    <w:rsid w:val="005B0F03"/>
    <w:rsid w:val="0062161A"/>
    <w:rsid w:val="00641ADD"/>
    <w:rsid w:val="00705A6A"/>
    <w:rsid w:val="00713595"/>
    <w:rsid w:val="0074105A"/>
    <w:rsid w:val="00756DE4"/>
    <w:rsid w:val="007D3561"/>
    <w:rsid w:val="007F1E9D"/>
    <w:rsid w:val="007F5500"/>
    <w:rsid w:val="00800D0D"/>
    <w:rsid w:val="0080520A"/>
    <w:rsid w:val="00863E2F"/>
    <w:rsid w:val="008846D6"/>
    <w:rsid w:val="008E2C14"/>
    <w:rsid w:val="00915650"/>
    <w:rsid w:val="00A061BF"/>
    <w:rsid w:val="00A16CE4"/>
    <w:rsid w:val="00A91E4D"/>
    <w:rsid w:val="00AF3C41"/>
    <w:rsid w:val="00AF46C1"/>
    <w:rsid w:val="00B039CA"/>
    <w:rsid w:val="00B54F09"/>
    <w:rsid w:val="00B76A6A"/>
    <w:rsid w:val="00BA4A05"/>
    <w:rsid w:val="00C4273B"/>
    <w:rsid w:val="00C55074"/>
    <w:rsid w:val="00C61361"/>
    <w:rsid w:val="00CA7D4A"/>
    <w:rsid w:val="00CB76BB"/>
    <w:rsid w:val="00D12258"/>
    <w:rsid w:val="00D2791F"/>
    <w:rsid w:val="00DD1535"/>
    <w:rsid w:val="00E55087"/>
    <w:rsid w:val="00E7522D"/>
    <w:rsid w:val="00EF7CC3"/>
    <w:rsid w:val="00F067E3"/>
    <w:rsid w:val="00F21E96"/>
    <w:rsid w:val="00F4212D"/>
    <w:rsid w:val="00FF291A"/>
    <w:rsid w:val="0DDBEDEB"/>
    <w:rsid w:val="15B08571"/>
    <w:rsid w:val="25AD80DE"/>
    <w:rsid w:val="56FE88E7"/>
    <w:rsid w:val="57826F4C"/>
    <w:rsid w:val="5F1A2102"/>
    <w:rsid w:val="6C9D9447"/>
    <w:rsid w:val="721A0FF2"/>
    <w:rsid w:val="737EB3C3"/>
    <w:rsid w:val="75C37536"/>
    <w:rsid w:val="7727E42C"/>
    <w:rsid w:val="7B89FE49"/>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8AD514"/>
  <w15:chartTrackingRefBased/>
  <w15:docId w15:val="{BE489D9F-C1B2-4EE1-A776-750FD738B2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1535"/>
    <w:rPr>
      <w:rFonts w:ascii="Verdana" w:hAnsi="Verdana"/>
      <w:sz w:val="20"/>
    </w:rPr>
  </w:style>
  <w:style w:type="paragraph" w:styleId="Heading2">
    <w:name w:val="heading 2"/>
    <w:basedOn w:val="Normal"/>
    <w:next w:val="Normal"/>
    <w:link w:val="Heading2Char"/>
    <w:autoRedefine/>
    <w:uiPriority w:val="9"/>
    <w:unhideWhenUsed/>
    <w:qFormat/>
    <w:rsid w:val="00A061BF"/>
    <w:pPr>
      <w:keepNext/>
      <w:keepLines/>
      <w:spacing w:before="40" w:after="0"/>
      <w:outlineLvl w:val="1"/>
    </w:pPr>
    <w:rPr>
      <w:rFonts w:ascii="Arial" w:eastAsiaTheme="majorEastAsia" w:hAnsi="Arial" w:cstheme="majorBidi"/>
      <w:b/>
      <w:kern w:val="2"/>
      <w:sz w:val="28"/>
      <w:szCs w:val="26"/>
      <w14:ligatures w14:val="standardContextual"/>
    </w:rPr>
  </w:style>
  <w:style w:type="paragraph" w:styleId="Heading3">
    <w:name w:val="heading 3"/>
    <w:basedOn w:val="Normal"/>
    <w:next w:val="Normal"/>
    <w:link w:val="Heading3Char"/>
    <w:autoRedefine/>
    <w:uiPriority w:val="9"/>
    <w:unhideWhenUsed/>
    <w:qFormat/>
    <w:rsid w:val="00A061BF"/>
    <w:pPr>
      <w:keepNext/>
      <w:keepLines/>
      <w:spacing w:before="40" w:after="0"/>
      <w:outlineLvl w:val="2"/>
    </w:pPr>
    <w:rPr>
      <w:rFonts w:ascii="Arial" w:eastAsiaTheme="majorEastAsia" w:hAnsi="Arial" w:cstheme="majorBidi"/>
      <w:b/>
      <w:i/>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D1535"/>
    <w:rPr>
      <w:color w:val="0563C1" w:themeColor="hyperlink"/>
      <w:u w:val="single"/>
    </w:rPr>
  </w:style>
  <w:style w:type="paragraph" w:customStyle="1" w:styleId="Body">
    <w:name w:val="Body"/>
    <w:rsid w:val="00DD1535"/>
    <w:pPr>
      <w:spacing w:line="256" w:lineRule="auto"/>
    </w:pPr>
    <w:rPr>
      <w:rFonts w:ascii="Verdana" w:eastAsia="Arial Unicode MS" w:hAnsi="Verdana" w:cs="Arial Unicode MS"/>
      <w:color w:val="000000"/>
      <w:sz w:val="20"/>
      <w:szCs w:val="20"/>
      <w:u w:color="000000"/>
      <w:lang w:val="en-US" w:eastAsia="en-GB"/>
    </w:rPr>
  </w:style>
  <w:style w:type="character" w:styleId="CommentReference">
    <w:name w:val="annotation reference"/>
    <w:basedOn w:val="DefaultParagraphFont"/>
    <w:uiPriority w:val="99"/>
    <w:semiHidden/>
    <w:unhideWhenUsed/>
    <w:rsid w:val="008E2C14"/>
    <w:rPr>
      <w:sz w:val="16"/>
      <w:szCs w:val="16"/>
    </w:rPr>
  </w:style>
  <w:style w:type="paragraph" w:styleId="CommentText">
    <w:name w:val="annotation text"/>
    <w:basedOn w:val="Normal"/>
    <w:link w:val="CommentTextChar"/>
    <w:uiPriority w:val="99"/>
    <w:unhideWhenUsed/>
    <w:rsid w:val="008E2C14"/>
    <w:pPr>
      <w:spacing w:line="240" w:lineRule="auto"/>
    </w:pPr>
    <w:rPr>
      <w:szCs w:val="20"/>
    </w:rPr>
  </w:style>
  <w:style w:type="character" w:customStyle="1" w:styleId="CommentTextChar">
    <w:name w:val="Comment Text Char"/>
    <w:basedOn w:val="DefaultParagraphFont"/>
    <w:link w:val="CommentText"/>
    <w:uiPriority w:val="99"/>
    <w:rsid w:val="008E2C14"/>
    <w:rPr>
      <w:rFonts w:ascii="Verdana" w:hAnsi="Verdana"/>
      <w:sz w:val="20"/>
      <w:szCs w:val="20"/>
    </w:rPr>
  </w:style>
  <w:style w:type="paragraph" w:styleId="CommentSubject">
    <w:name w:val="annotation subject"/>
    <w:basedOn w:val="CommentText"/>
    <w:next w:val="CommentText"/>
    <w:link w:val="CommentSubjectChar"/>
    <w:uiPriority w:val="99"/>
    <w:semiHidden/>
    <w:unhideWhenUsed/>
    <w:rsid w:val="008E2C14"/>
    <w:rPr>
      <w:b/>
      <w:bCs/>
    </w:rPr>
  </w:style>
  <w:style w:type="character" w:customStyle="1" w:styleId="CommentSubjectChar">
    <w:name w:val="Comment Subject Char"/>
    <w:basedOn w:val="CommentTextChar"/>
    <w:link w:val="CommentSubject"/>
    <w:uiPriority w:val="99"/>
    <w:semiHidden/>
    <w:rsid w:val="008E2C14"/>
    <w:rPr>
      <w:rFonts w:ascii="Verdana" w:hAnsi="Verdana"/>
      <w:b/>
      <w:bCs/>
      <w:sz w:val="20"/>
      <w:szCs w:val="20"/>
    </w:rPr>
  </w:style>
  <w:style w:type="character" w:customStyle="1" w:styleId="Heading2Char">
    <w:name w:val="Heading 2 Char"/>
    <w:basedOn w:val="DefaultParagraphFont"/>
    <w:link w:val="Heading2"/>
    <w:uiPriority w:val="9"/>
    <w:rsid w:val="00A061BF"/>
    <w:rPr>
      <w:rFonts w:ascii="Arial" w:eastAsiaTheme="majorEastAsia" w:hAnsi="Arial" w:cstheme="majorBidi"/>
      <w:b/>
      <w:kern w:val="2"/>
      <w:sz w:val="28"/>
      <w:szCs w:val="26"/>
      <w14:ligatures w14:val="standardContextual"/>
    </w:rPr>
  </w:style>
  <w:style w:type="character" w:customStyle="1" w:styleId="Heading3Char">
    <w:name w:val="Heading 3 Char"/>
    <w:basedOn w:val="DefaultParagraphFont"/>
    <w:link w:val="Heading3"/>
    <w:uiPriority w:val="9"/>
    <w:rsid w:val="00A061BF"/>
    <w:rPr>
      <w:rFonts w:ascii="Arial" w:eastAsiaTheme="majorEastAsia" w:hAnsi="Arial" w:cstheme="majorBidi"/>
      <w:b/>
      <w:i/>
      <w:kern w:val="2"/>
      <w:sz w:val="24"/>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ottingham.ac.uk/governance/redirects/right-request.aspx" TargetMode="External"/><Relationship Id="rId18" Type="http://schemas.openxmlformats.org/officeDocument/2006/relationships/hyperlink" Target="https://ico.org.uk/"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dpo@nottingham.ac.uk" TargetMode="External"/><Relationship Id="rId17" Type="http://schemas.openxmlformats.org/officeDocument/2006/relationships/hyperlink" Target="mailto:dpo@nottingham.ac.uk" TargetMode="External"/><Relationship Id="rId2" Type="http://schemas.openxmlformats.org/officeDocument/2006/relationships/customXml" Target="../customXml/item2.xml"/><Relationship Id="rId16" Type="http://schemas.openxmlformats.org/officeDocument/2006/relationships/hyperlink" Target="https://www.nottingham.ac.uk/governance/redirects/right-request.aspx"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ottingham.ac.uk/utilities/privacy.aspx" TargetMode="External"/><Relationship Id="rId5" Type="http://schemas.openxmlformats.org/officeDocument/2006/relationships/numbering" Target="numbering.xml"/><Relationship Id="rId15" Type="http://schemas.openxmlformats.org/officeDocument/2006/relationships/hyperlink" Target="https://www.nottingham.ac.uk/governance/redirects/right-request.aspx" TargetMode="External"/><Relationship Id="rId10" Type="http://schemas.openxmlformats.org/officeDocument/2006/relationships/hyperlink" Target="https://ico.org.uk/ESDWebPages/Entry/Z5654762" TargetMode="Externa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s://ico.org.uk/ESDWebPages/Entry/Z5654762" TargetMode="External"/><Relationship Id="rId14" Type="http://schemas.openxmlformats.org/officeDocument/2006/relationships/hyperlink" Target="https://www.nottingham.ac.uk/governance/redirects/right-request.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qele xmlns="d74c0497-d5a8-4cb0-8044-12c2dbdd0d95" xsi:nil="true"/>
    <DateandTime xmlns="d74c0497-d5a8-4cb0-8044-12c2dbdd0d95" xsi:nil="true"/>
    <SharedWithUsers xmlns="89be6d69-7940-4acc-b6a3-e1833b26960a">
      <UserInfo>
        <DisplayName>Giulia Cianni</DisplayName>
        <AccountId>13225</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AEC39E29BB61C341A5B6421FEEB17AB1" ma:contentTypeVersion="9" ma:contentTypeDescription="Create a new document." ma:contentTypeScope="" ma:versionID="8f14c1096344fdb8e7d12e4738061808">
  <xsd:schema xmlns:xsd="http://www.w3.org/2001/XMLSchema" xmlns:xs="http://www.w3.org/2001/XMLSchema" xmlns:p="http://schemas.microsoft.com/office/2006/metadata/properties" xmlns:ns2="d74c0497-d5a8-4cb0-8044-12c2dbdd0d95" xmlns:ns3="89be6d69-7940-4acc-b6a3-e1833b26960a" targetNamespace="http://schemas.microsoft.com/office/2006/metadata/properties" ma:root="true" ma:fieldsID="bd574669dca132c6ba1d6d1f9069a974" ns2:_="" ns3:_="">
    <xsd:import namespace="d74c0497-d5a8-4cb0-8044-12c2dbdd0d95"/>
    <xsd:import namespace="89be6d69-7940-4acc-b6a3-e1833b26960a"/>
    <xsd:element name="properties">
      <xsd:complexType>
        <xsd:sequence>
          <xsd:element name="documentManagement">
            <xsd:complexType>
              <xsd:all>
                <xsd:element ref="ns2:qele" minOccurs="0"/>
                <xsd:element ref="ns2:MediaServiceMetadata" minOccurs="0"/>
                <xsd:element ref="ns2:MediaServiceFastMetadata" minOccurs="0"/>
                <xsd:element ref="ns2:MediaServiceAutoKeyPoints" minOccurs="0"/>
                <xsd:element ref="ns2:MediaServiceKeyPoints" minOccurs="0"/>
                <xsd:element ref="ns2:DateandTime"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74c0497-d5a8-4cb0-8044-12c2dbdd0d95" elementFormDefault="qualified">
    <xsd:import namespace="http://schemas.microsoft.com/office/2006/documentManagement/types"/>
    <xsd:import namespace="http://schemas.microsoft.com/office/infopath/2007/PartnerControls"/>
    <xsd:element name="qele" ma:index="8" nillable="true" ma:displayName="Category" ma:internalName="qel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DateandTime" ma:index="13" nillable="true" ma:displayName="Date and Time" ma:format="DateTime" ma:internalName="DateandTime">
      <xsd:simpleType>
        <xsd:restriction base="dms:DateTim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9be6d69-7940-4acc-b6a3-e1833b26960a"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ED350DF-F1D1-4CED-8C0A-3F2A1C0296E7}">
  <ds:schemaRefs>
    <ds:schemaRef ds:uri="http://schemas.microsoft.com/office/2006/metadata/properties"/>
    <ds:schemaRef ds:uri="http://schemas.microsoft.com/office/infopath/2007/PartnerControls"/>
    <ds:schemaRef ds:uri="d74c0497-d5a8-4cb0-8044-12c2dbdd0d95"/>
    <ds:schemaRef ds:uri="89be6d69-7940-4acc-b6a3-e1833b26960a"/>
  </ds:schemaRefs>
</ds:datastoreItem>
</file>

<file path=customXml/itemProps2.xml><?xml version="1.0" encoding="utf-8"?>
<ds:datastoreItem xmlns:ds="http://schemas.openxmlformats.org/officeDocument/2006/customXml" ds:itemID="{B8214956-B675-44EC-881D-AA45CAA1BACC}">
  <ds:schemaRefs>
    <ds:schemaRef ds:uri="http://schemas.microsoft.com/sharepoint/v3/contenttype/forms"/>
  </ds:schemaRefs>
</ds:datastoreItem>
</file>

<file path=customXml/itemProps3.xml><?xml version="1.0" encoding="utf-8"?>
<ds:datastoreItem xmlns:ds="http://schemas.openxmlformats.org/officeDocument/2006/customXml" ds:itemID="{15C19907-6150-44DB-A55B-21094F747273}">
  <ds:schemaRefs>
    <ds:schemaRef ds:uri="http://schemas.openxmlformats.org/officeDocument/2006/bibliography"/>
  </ds:schemaRefs>
</ds:datastoreItem>
</file>

<file path=customXml/itemProps4.xml><?xml version="1.0" encoding="utf-8"?>
<ds:datastoreItem xmlns:ds="http://schemas.openxmlformats.org/officeDocument/2006/customXml" ds:itemID="{BDCED971-05DC-4DB3-90C4-4DC271570E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74c0497-d5a8-4cb0-8044-12c2dbdd0d95"/>
    <ds:schemaRef ds:uri="89be6d69-7940-4acc-b6a3-e1833b26960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1287</Words>
  <Characters>7342</Characters>
  <Application>Microsoft Office Word</Application>
  <DocSecurity>4</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Nottingham</Company>
  <LinksUpToDate>false</LinksUpToDate>
  <CharactersWithSpaces>8612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Josephine Welham</dc:creator>
  <cp:keywords/>
  <dc:description/>
  <cp:lastModifiedBy>Louise Kay</cp:lastModifiedBy>
  <cp:revision>2</cp:revision>
  <dcterms:created xsi:type="dcterms:W3CDTF">2026-04-15T12:01:00Z</dcterms:created>
  <dcterms:modified xsi:type="dcterms:W3CDTF">2026-04-15T12:01:00Z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0x010100AEC39E29BB61C341A5B6421FEEB17AB1</vt:lpwstr>
  </property>
</Properties>
</file>