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4.xml" ContentType="application/vnd.openxmlformats-officedocument.wordprocessingml.footer+xml"/>
  <Override PartName="/word/footer7.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5.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footer6.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sdt>
      <w:sdtPr>
        <w:rPr>
          <w:color w:val="4F81BD" w:themeColor="accent1"/>
        </w:rPr>
        <w:id w:val="705995752"/>
        <w:docPartObj>
          <w:docPartGallery w:val="Cover Pages"/>
          <w:docPartUnique/>
        </w:docPartObj>
      </w:sdtPr>
      <w:sdtEndPr>
        <w:rPr>
          <w:rFonts w:ascii="Calibri" w:hAnsi="Calibri" w:cs="Calibri" w:asciiTheme="majorAscii" w:hAnsiTheme="majorAscii" w:cstheme="majorAscii"/>
          <w:b w:val="1"/>
          <w:bCs w:val="1"/>
          <w:color w:val="auto"/>
          <w:sz w:val="48"/>
          <w:szCs w:val="48"/>
        </w:rPr>
      </w:sdtEndPr>
      <w:sdtContent>
        <w:p w:rsidR="00E82915" w:rsidP="00E82915" w:rsidRDefault="00E82915" w14:paraId="4FC289C1" w14:textId="77777777">
          <w:pPr>
            <w:widowControl w:val="0"/>
            <w:autoSpaceDE w:val="0"/>
            <w:autoSpaceDN w:val="0"/>
            <w:adjustRightInd w:val="0"/>
            <w:spacing w:line="480" w:lineRule="auto"/>
            <w:jc w:val="center"/>
            <w:rPr>
              <w:rFonts w:cstheme="minorHAnsi"/>
              <w:b/>
              <w:noProof/>
              <w:sz w:val="22"/>
              <w:szCs w:val="22"/>
            </w:rPr>
          </w:pPr>
        </w:p>
        <w:p w:rsidR="00E82915" w:rsidP="00E82915" w:rsidRDefault="00E82915" w14:paraId="25D15E09" w14:textId="77777777">
          <w:pPr>
            <w:widowControl w:val="0"/>
            <w:autoSpaceDE w:val="0"/>
            <w:autoSpaceDN w:val="0"/>
            <w:adjustRightInd w:val="0"/>
            <w:spacing w:line="480" w:lineRule="auto"/>
            <w:jc w:val="center"/>
            <w:rPr>
              <w:rFonts w:cstheme="minorHAnsi"/>
              <w:b/>
              <w:noProof/>
              <w:sz w:val="22"/>
              <w:szCs w:val="22"/>
            </w:rPr>
          </w:pPr>
        </w:p>
        <w:p w:rsidR="00E82915" w:rsidP="00E82915" w:rsidRDefault="00E82915" w14:paraId="6BF40E20" w14:textId="77777777">
          <w:pPr>
            <w:widowControl w:val="0"/>
            <w:autoSpaceDE w:val="0"/>
            <w:autoSpaceDN w:val="0"/>
            <w:adjustRightInd w:val="0"/>
            <w:spacing w:line="480" w:lineRule="auto"/>
            <w:jc w:val="center"/>
            <w:rPr>
              <w:rFonts w:cstheme="minorHAnsi"/>
              <w:b/>
              <w:noProof/>
              <w:sz w:val="22"/>
              <w:szCs w:val="22"/>
            </w:rPr>
          </w:pPr>
        </w:p>
        <w:p w:rsidR="00E82915" w:rsidP="00E82915" w:rsidRDefault="00E82915" w14:paraId="736A856C" w14:textId="77777777">
          <w:pPr>
            <w:widowControl w:val="0"/>
            <w:autoSpaceDE w:val="0"/>
            <w:autoSpaceDN w:val="0"/>
            <w:adjustRightInd w:val="0"/>
            <w:spacing w:line="480" w:lineRule="auto"/>
            <w:jc w:val="center"/>
            <w:rPr>
              <w:rFonts w:cstheme="minorHAnsi"/>
              <w:b/>
              <w:noProof/>
              <w:sz w:val="22"/>
              <w:szCs w:val="22"/>
            </w:rPr>
          </w:pPr>
        </w:p>
        <w:p w:rsidR="00E82915" w:rsidP="00E82915" w:rsidRDefault="00E82915" w14:paraId="442F60EB" w14:textId="77777777">
          <w:pPr>
            <w:widowControl w:val="0"/>
            <w:autoSpaceDE w:val="0"/>
            <w:autoSpaceDN w:val="0"/>
            <w:adjustRightInd w:val="0"/>
            <w:spacing w:line="480" w:lineRule="auto"/>
            <w:jc w:val="center"/>
            <w:rPr>
              <w:rFonts w:cstheme="minorHAnsi"/>
              <w:b/>
              <w:noProof/>
              <w:sz w:val="22"/>
              <w:szCs w:val="22"/>
            </w:rPr>
          </w:pPr>
        </w:p>
        <w:p w:rsidR="00E82915" w:rsidP="00E82915" w:rsidRDefault="00E82915" w14:paraId="429C0559" w14:textId="77777777">
          <w:pPr>
            <w:widowControl w:val="0"/>
            <w:autoSpaceDE w:val="0"/>
            <w:autoSpaceDN w:val="0"/>
            <w:adjustRightInd w:val="0"/>
            <w:spacing w:line="480" w:lineRule="auto"/>
            <w:jc w:val="center"/>
            <w:rPr>
              <w:rFonts w:cstheme="minorHAnsi"/>
              <w:b/>
              <w:noProof/>
              <w:sz w:val="22"/>
              <w:szCs w:val="22"/>
            </w:rPr>
          </w:pPr>
        </w:p>
        <w:p w:rsidR="00E82915" w:rsidP="00E82915" w:rsidRDefault="00E82915" w14:paraId="589FF7AC" w14:textId="68A5FB06">
          <w:pPr>
            <w:widowControl w:val="0"/>
            <w:autoSpaceDE w:val="0"/>
            <w:autoSpaceDN w:val="0"/>
            <w:adjustRightInd w:val="0"/>
            <w:spacing w:line="480" w:lineRule="auto"/>
            <w:jc w:val="center"/>
            <w:rPr>
              <w:rFonts w:ascii="Cambria" w:hAnsi="Cambria" w:cs="Cambria"/>
              <w:b/>
              <w:bCs/>
              <w:color w:val="044287"/>
              <w:sz w:val="48"/>
              <w:szCs w:val="48"/>
            </w:rPr>
          </w:pPr>
          <w:r w:rsidRPr="00B600E9">
            <w:rPr>
              <w:rFonts w:cstheme="minorHAnsi"/>
              <w:b/>
              <w:noProof/>
              <w:sz w:val="22"/>
              <w:szCs w:val="22"/>
            </w:rPr>
            <w:drawing>
              <wp:inline distT="0" distB="0" distL="0" distR="0" wp14:anchorId="3B5F06DF" wp14:editId="47976849">
                <wp:extent cx="5270500" cy="1715135"/>
                <wp:effectExtent l="0" t="0" r="12700" b="12065"/>
                <wp:docPr id="42755911" name="Picture 42755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BPT logo (133 KB).pdf"/>
                        <pic:cNvPicPr/>
                      </pic:nvPicPr>
                      <pic:blipFill>
                        <a:blip r:embed="rId8">
                          <a:extLst>
                            <a:ext uri="{28A0092B-C50C-407E-A947-70E740481C1C}">
                              <a14:useLocalDpi xmlns:a14="http://schemas.microsoft.com/office/drawing/2010/main" val="0"/>
                            </a:ext>
                          </a:extLst>
                        </a:blip>
                        <a:stretch>
                          <a:fillRect/>
                        </a:stretch>
                      </pic:blipFill>
                      <pic:spPr>
                        <a:xfrm>
                          <a:off x="0" y="0"/>
                          <a:ext cx="5270500" cy="1715135"/>
                        </a:xfrm>
                        <a:prstGeom prst="rect">
                          <a:avLst/>
                        </a:prstGeom>
                      </pic:spPr>
                    </pic:pic>
                  </a:graphicData>
                </a:graphic>
              </wp:inline>
            </w:drawing>
          </w:r>
        </w:p>
        <w:p w:rsidR="00E82915" w:rsidP="00E82915" w:rsidRDefault="00E82915" w14:paraId="0BED7567" w14:textId="77777777">
          <w:pPr>
            <w:widowControl w:val="0"/>
            <w:autoSpaceDE w:val="0"/>
            <w:autoSpaceDN w:val="0"/>
            <w:adjustRightInd w:val="0"/>
            <w:jc w:val="both"/>
            <w:rPr>
              <w:rFonts w:ascii="Cambria" w:hAnsi="Cambria" w:cs="Cambria"/>
              <w:b/>
              <w:bCs/>
              <w:color w:val="044287"/>
              <w:sz w:val="48"/>
              <w:szCs w:val="48"/>
            </w:rPr>
          </w:pPr>
        </w:p>
        <w:p w:rsidRPr="008712C9" w:rsidR="00E82915" w:rsidP="00E82915" w:rsidRDefault="00E82915" w14:paraId="2FBDA3D2" w14:textId="77777777">
          <w:pPr>
            <w:widowControl w:val="0"/>
            <w:autoSpaceDE w:val="0"/>
            <w:autoSpaceDN w:val="0"/>
            <w:adjustRightInd w:val="0"/>
            <w:jc w:val="center"/>
            <w:rPr>
              <w:rFonts w:asciiTheme="majorHAnsi" w:hAnsiTheme="majorHAnsi" w:cstheme="majorHAnsi"/>
              <w:b/>
              <w:bCs/>
              <w:sz w:val="48"/>
              <w:szCs w:val="48"/>
            </w:rPr>
          </w:pPr>
          <w:r w:rsidRPr="008712C9">
            <w:rPr>
              <w:rFonts w:asciiTheme="majorHAnsi" w:hAnsiTheme="majorHAnsi" w:cstheme="majorHAnsi"/>
              <w:b/>
              <w:bCs/>
              <w:sz w:val="48"/>
              <w:szCs w:val="48"/>
            </w:rPr>
            <w:t xml:space="preserve">Handbook for </w:t>
          </w:r>
          <w:r>
            <w:rPr>
              <w:rFonts w:asciiTheme="majorHAnsi" w:hAnsiTheme="majorHAnsi" w:cstheme="majorHAnsi"/>
              <w:b/>
              <w:bCs/>
              <w:sz w:val="48"/>
              <w:szCs w:val="48"/>
            </w:rPr>
            <w:t xml:space="preserve">CASE </w:t>
          </w:r>
          <w:r w:rsidRPr="008712C9">
            <w:rPr>
              <w:rFonts w:asciiTheme="majorHAnsi" w:hAnsiTheme="majorHAnsi" w:cstheme="majorHAnsi"/>
              <w:b/>
              <w:bCs/>
              <w:sz w:val="48"/>
              <w:szCs w:val="48"/>
            </w:rPr>
            <w:t>Students</w:t>
          </w:r>
        </w:p>
        <w:p w:rsidRPr="008712C9" w:rsidR="00E82915" w:rsidP="00E82915" w:rsidRDefault="00E82915" w14:paraId="194279FF" w14:textId="551555AE">
          <w:pPr>
            <w:widowControl w:val="0"/>
            <w:autoSpaceDE w:val="0"/>
            <w:autoSpaceDN w:val="0"/>
            <w:adjustRightInd w:val="0"/>
            <w:jc w:val="center"/>
            <w:rPr>
              <w:rFonts w:asciiTheme="majorHAnsi" w:hAnsiTheme="majorHAnsi" w:cstheme="majorHAnsi"/>
              <w:b/>
              <w:bCs/>
              <w:sz w:val="48"/>
              <w:szCs w:val="48"/>
            </w:rPr>
          </w:pPr>
          <w:r w:rsidRPr="008712C9">
            <w:rPr>
              <w:rFonts w:asciiTheme="majorHAnsi" w:hAnsiTheme="majorHAnsi" w:cstheme="majorHAnsi"/>
              <w:b/>
              <w:bCs/>
              <w:sz w:val="48"/>
              <w:szCs w:val="48"/>
            </w:rPr>
            <w:t>202</w:t>
          </w:r>
          <w:r w:rsidR="000E7CC0">
            <w:rPr>
              <w:rFonts w:asciiTheme="majorHAnsi" w:hAnsiTheme="majorHAnsi" w:cstheme="majorHAnsi"/>
              <w:b/>
              <w:bCs/>
              <w:sz w:val="48"/>
              <w:szCs w:val="48"/>
            </w:rPr>
            <w:t>4</w:t>
          </w:r>
          <w:r w:rsidRPr="008712C9">
            <w:rPr>
              <w:rFonts w:asciiTheme="majorHAnsi" w:hAnsiTheme="majorHAnsi" w:cstheme="majorHAnsi"/>
              <w:b/>
              <w:bCs/>
              <w:sz w:val="48"/>
              <w:szCs w:val="48"/>
            </w:rPr>
            <w:t>-2</w:t>
          </w:r>
          <w:r w:rsidR="000E7CC0">
            <w:rPr>
              <w:rFonts w:asciiTheme="majorHAnsi" w:hAnsiTheme="majorHAnsi" w:cstheme="majorHAnsi"/>
              <w:b/>
              <w:bCs/>
              <w:sz w:val="48"/>
              <w:szCs w:val="48"/>
            </w:rPr>
            <w:t>5</w:t>
          </w:r>
        </w:p>
        <w:p w:rsidR="00E82915" w:rsidRDefault="00E82915" w14:paraId="6EF9B948" w14:textId="264EE2C9">
          <w:pPr>
            <w:pStyle w:val="NoSpacing"/>
            <w:spacing w:before="1540" w:after="240"/>
            <w:jc w:val="center"/>
            <w:rPr>
              <w:color w:val="4F81BD" w:themeColor="accent1"/>
            </w:rPr>
          </w:pPr>
        </w:p>
        <w:p w:rsidR="00E82915" w:rsidRDefault="00E82915" w14:paraId="4F32CC82" w14:textId="7BA08875">
          <w:pPr>
            <w:pStyle w:val="NoSpacing"/>
            <w:spacing w:before="480"/>
            <w:jc w:val="center"/>
            <w:rPr>
              <w:color w:val="4F81BD" w:themeColor="accent1"/>
            </w:rPr>
          </w:pPr>
        </w:p>
        <w:p w:rsidR="00042EC7" w:rsidP="00E82915" w:rsidRDefault="00E82915" w14:paraId="57DCC670" w14:textId="21FEB811">
          <w:pPr>
            <w:widowControl w:val="0"/>
            <w:autoSpaceDE w:val="0"/>
            <w:autoSpaceDN w:val="0"/>
            <w:adjustRightInd w:val="0"/>
            <w:spacing w:line="480" w:lineRule="auto"/>
            <w:jc w:val="center"/>
            <w:rPr>
              <w:rFonts w:ascii="Cambria" w:hAnsi="Cambria" w:cs="Cambria"/>
              <w:b/>
              <w:bCs/>
              <w:color w:val="044287"/>
              <w:sz w:val="48"/>
              <w:szCs w:val="48"/>
            </w:rPr>
          </w:pPr>
          <w:r>
            <w:rPr>
              <w:rFonts w:asciiTheme="majorHAnsi" w:hAnsiTheme="majorHAnsi" w:cstheme="majorHAnsi"/>
              <w:b/>
              <w:bCs/>
              <w:sz w:val="48"/>
              <w:szCs w:val="48"/>
            </w:rPr>
            <w:br w:type="page"/>
          </w:r>
        </w:p>
      </w:sdtContent>
    </w:sdt>
    <w:p w:rsidRPr="00783316" w:rsidR="00D93D49" w:rsidP="00783316" w:rsidRDefault="00D93D49" w14:paraId="66DC2C7E" w14:textId="72868B94">
      <w:pPr>
        <w:jc w:val="both"/>
        <w:rPr>
          <w:rFonts w:asciiTheme="majorHAnsi" w:hAnsiTheme="majorHAnsi" w:cstheme="majorHAnsi"/>
          <w:b/>
          <w:bCs/>
          <w:u w:val="single"/>
        </w:rPr>
      </w:pPr>
      <w:r w:rsidRPr="00CC595D">
        <w:rPr>
          <w:rFonts w:asciiTheme="majorHAnsi" w:hAnsiTheme="majorHAnsi" w:cstheme="majorHAnsi"/>
          <w:b/>
          <w:bCs/>
          <w:u w:val="single"/>
        </w:rPr>
        <w:t xml:space="preserve">Purpose of the Guide </w:t>
      </w:r>
    </w:p>
    <w:p w:rsidRPr="00783316" w:rsidR="00D93D49" w:rsidP="00783316" w:rsidRDefault="00D93D49" w14:paraId="2EA5A09B" w14:textId="77777777">
      <w:pPr>
        <w:jc w:val="both"/>
        <w:rPr>
          <w:rFonts w:asciiTheme="majorHAnsi" w:hAnsiTheme="majorHAnsi" w:cstheme="majorHAnsi"/>
          <w:b/>
          <w:bCs/>
        </w:rPr>
      </w:pPr>
    </w:p>
    <w:p w:rsidRPr="00783316" w:rsidR="00D93D49" w:rsidP="0093556E" w:rsidRDefault="00D93D49" w14:paraId="653A21CF" w14:textId="77777777">
      <w:pPr>
        <w:rPr>
          <w:rFonts w:asciiTheme="majorHAnsi" w:hAnsiTheme="majorHAnsi" w:cstheme="majorHAnsi"/>
        </w:rPr>
      </w:pPr>
      <w:r w:rsidRPr="00783316">
        <w:rPr>
          <w:rFonts w:asciiTheme="majorHAnsi" w:hAnsiTheme="majorHAnsi" w:cstheme="majorHAnsi"/>
        </w:rPr>
        <w:t xml:space="preserve">This handbook provides a wide range of information for all MIBTP students. </w:t>
      </w:r>
    </w:p>
    <w:p w:rsidRPr="00783316" w:rsidR="00D93D49" w:rsidP="0093556E" w:rsidRDefault="00D93D49" w14:paraId="058B8A18" w14:textId="77777777">
      <w:pPr>
        <w:rPr>
          <w:rFonts w:asciiTheme="majorHAnsi" w:hAnsiTheme="majorHAnsi" w:cstheme="majorHAnsi"/>
        </w:rPr>
      </w:pPr>
    </w:p>
    <w:p w:rsidRPr="00783316" w:rsidR="00D93D49" w:rsidP="0093556E" w:rsidRDefault="00D93D49" w14:paraId="00C1A715" w14:textId="3BEFE8BA">
      <w:pPr>
        <w:rPr>
          <w:rFonts w:asciiTheme="majorHAnsi" w:hAnsiTheme="majorHAnsi" w:cstheme="majorHAnsi"/>
        </w:rPr>
      </w:pPr>
      <w:r w:rsidRPr="00783316">
        <w:rPr>
          <w:rFonts w:asciiTheme="majorHAnsi" w:hAnsiTheme="majorHAnsi" w:cstheme="majorHAnsi"/>
        </w:rPr>
        <w:t xml:space="preserve">Please note that information is also provided on the MIBTP </w:t>
      </w:r>
      <w:hyperlink w:history="1" r:id="rId9">
        <w:r w:rsidRPr="00783316">
          <w:rPr>
            <w:rStyle w:val="Hyperlink"/>
            <w:rFonts w:asciiTheme="majorHAnsi" w:hAnsiTheme="majorHAnsi" w:cstheme="majorHAnsi"/>
          </w:rPr>
          <w:t>welcome pages</w:t>
        </w:r>
      </w:hyperlink>
      <w:r w:rsidRPr="00CC595D">
        <w:rPr>
          <w:rFonts w:asciiTheme="majorHAnsi" w:hAnsiTheme="majorHAnsi" w:cstheme="majorHAnsi"/>
        </w:rPr>
        <w:t xml:space="preserve"> and the </w:t>
      </w:r>
      <w:hyperlink w:history="1" r:id="rId10">
        <w:r w:rsidRPr="00783316">
          <w:rPr>
            <w:rStyle w:val="Hyperlink"/>
            <w:rFonts w:asciiTheme="majorHAnsi" w:hAnsiTheme="majorHAnsi" w:cstheme="majorHAnsi"/>
          </w:rPr>
          <w:t>student resource portal</w:t>
        </w:r>
      </w:hyperlink>
      <w:r w:rsidRPr="00CC595D">
        <w:rPr>
          <w:rFonts w:asciiTheme="majorHAnsi" w:hAnsiTheme="majorHAnsi" w:cstheme="majorHAnsi"/>
        </w:rPr>
        <w:t xml:space="preserve">, where any updates to information through the year will be posted. </w:t>
      </w:r>
    </w:p>
    <w:p w:rsidRPr="00783316" w:rsidR="00D93D49" w:rsidP="0093556E" w:rsidRDefault="00D93D49" w14:paraId="5BC53CF5" w14:textId="77777777">
      <w:pPr>
        <w:rPr>
          <w:rFonts w:asciiTheme="majorHAnsi" w:hAnsiTheme="majorHAnsi" w:cstheme="majorHAnsi"/>
        </w:rPr>
      </w:pPr>
    </w:p>
    <w:p w:rsidRPr="00783316" w:rsidR="00D93D49" w:rsidP="0093556E" w:rsidRDefault="00D93D49" w14:paraId="6A2B5260" w14:textId="036E16EF">
      <w:pPr>
        <w:rPr>
          <w:rFonts w:asciiTheme="majorHAnsi" w:hAnsiTheme="majorHAnsi" w:cstheme="majorHAnsi"/>
        </w:rPr>
      </w:pPr>
      <w:r w:rsidRPr="00783316">
        <w:rPr>
          <w:rFonts w:asciiTheme="majorHAnsi" w:hAnsiTheme="majorHAnsi" w:cstheme="majorHAnsi"/>
        </w:rPr>
        <w:t xml:space="preserve">Every effort has been made to ensure that the information in this guide is accurate. Where any discrepancy exists, the regulations of your registered university will have primacy over any other source of information. </w:t>
      </w:r>
    </w:p>
    <w:p w:rsidRPr="00783316" w:rsidR="00D93D49" w:rsidP="0093556E" w:rsidRDefault="00D93D49" w14:paraId="317278C9" w14:textId="0F908612">
      <w:pPr>
        <w:rPr>
          <w:rFonts w:asciiTheme="majorHAnsi" w:hAnsiTheme="majorHAnsi" w:cstheme="majorHAnsi"/>
        </w:rPr>
      </w:pPr>
    </w:p>
    <w:p w:rsidRPr="00783316" w:rsidR="00D93D49" w:rsidP="0093556E" w:rsidRDefault="00D93D49" w14:paraId="21D1255B" w14:textId="27053B5F">
      <w:pPr>
        <w:rPr>
          <w:rFonts w:asciiTheme="majorHAnsi" w:hAnsiTheme="majorHAnsi" w:cstheme="majorHAnsi"/>
        </w:rPr>
      </w:pPr>
      <w:r w:rsidRPr="00783316">
        <w:rPr>
          <w:rFonts w:asciiTheme="majorHAnsi" w:hAnsiTheme="majorHAnsi" w:cstheme="majorHAnsi"/>
        </w:rPr>
        <w:t xml:space="preserve">If there is anything not covered in either this handbook or on the webpages listed above, please contact the MIBTP team directly by email - </w:t>
      </w:r>
      <w:hyperlink w:history="1" r:id="rId11">
        <w:r w:rsidRPr="00783316">
          <w:rPr>
            <w:rStyle w:val="Hyperlink"/>
            <w:rFonts w:asciiTheme="majorHAnsi" w:hAnsiTheme="majorHAnsi" w:cstheme="majorHAnsi"/>
          </w:rPr>
          <w:t>MIBTP@warwick.ac.uk</w:t>
        </w:r>
      </w:hyperlink>
      <w:r w:rsidRPr="00CC595D">
        <w:rPr>
          <w:rFonts w:asciiTheme="majorHAnsi" w:hAnsiTheme="majorHAnsi" w:cstheme="majorHAnsi"/>
        </w:rPr>
        <w:t>.</w:t>
      </w:r>
    </w:p>
    <w:p w:rsidRPr="00783316" w:rsidR="00D93D49" w:rsidP="00783316" w:rsidRDefault="00D93D49" w14:paraId="36742C38" w14:textId="77777777">
      <w:pPr>
        <w:jc w:val="both"/>
        <w:rPr>
          <w:rFonts w:asciiTheme="majorHAnsi" w:hAnsiTheme="majorHAnsi" w:cstheme="majorHAnsi"/>
        </w:rPr>
      </w:pPr>
    </w:p>
    <w:p w:rsidRPr="00783316" w:rsidR="00D93D49" w:rsidP="00783316" w:rsidRDefault="00D93D49" w14:paraId="63347C4B" w14:textId="6F9147F2">
      <w:pPr>
        <w:jc w:val="both"/>
        <w:rPr>
          <w:rFonts w:asciiTheme="majorHAnsi" w:hAnsiTheme="majorHAnsi" w:cstheme="majorHAnsi"/>
        </w:rPr>
      </w:pPr>
    </w:p>
    <w:p w:rsidR="00D93D49" w:rsidP="00783316" w:rsidRDefault="00D93D49" w14:paraId="1847F361" w14:textId="77777777">
      <w:pPr>
        <w:jc w:val="both"/>
        <w:rPr>
          <w:b/>
          <w:bCs/>
          <w:u w:val="single"/>
        </w:rPr>
      </w:pPr>
    </w:p>
    <w:p w:rsidR="00D93D49" w:rsidP="00783316" w:rsidRDefault="00D93D49" w14:paraId="7A1C1DAF" w14:textId="77777777">
      <w:pPr>
        <w:jc w:val="both"/>
        <w:rPr>
          <w:b/>
          <w:bCs/>
          <w:u w:val="single"/>
        </w:rPr>
      </w:pPr>
    </w:p>
    <w:p w:rsidR="00D93D49" w:rsidP="00783316" w:rsidRDefault="00D93D49" w14:paraId="0FCF18DF" w14:textId="77777777">
      <w:pPr>
        <w:jc w:val="both"/>
        <w:rPr>
          <w:b/>
          <w:bCs/>
          <w:u w:val="single"/>
        </w:rPr>
      </w:pPr>
    </w:p>
    <w:p w:rsidR="00D93D49" w:rsidP="00783316" w:rsidRDefault="00D93D49" w14:paraId="08EB737E" w14:textId="77777777">
      <w:pPr>
        <w:jc w:val="both"/>
        <w:rPr>
          <w:b/>
          <w:bCs/>
          <w:u w:val="single"/>
        </w:rPr>
      </w:pPr>
    </w:p>
    <w:p w:rsidR="00D93D49" w:rsidP="00783316" w:rsidRDefault="00D93D49" w14:paraId="4746B6DD" w14:textId="77777777">
      <w:pPr>
        <w:jc w:val="both"/>
        <w:rPr>
          <w:b/>
          <w:bCs/>
          <w:u w:val="single"/>
        </w:rPr>
      </w:pPr>
    </w:p>
    <w:p w:rsidR="00D93D49" w:rsidP="00783316" w:rsidRDefault="00D93D49" w14:paraId="402A55CF" w14:textId="77777777">
      <w:pPr>
        <w:jc w:val="both"/>
        <w:rPr>
          <w:b/>
          <w:bCs/>
          <w:u w:val="single"/>
        </w:rPr>
      </w:pPr>
    </w:p>
    <w:p w:rsidR="00D93D49" w:rsidP="00783316" w:rsidRDefault="00D93D49" w14:paraId="0A275088" w14:textId="77777777">
      <w:pPr>
        <w:jc w:val="both"/>
        <w:rPr>
          <w:b/>
          <w:bCs/>
          <w:u w:val="single"/>
        </w:rPr>
      </w:pPr>
    </w:p>
    <w:p w:rsidR="00D93D49" w:rsidP="00783316" w:rsidRDefault="00D93D49" w14:paraId="1012AD04" w14:textId="77777777">
      <w:pPr>
        <w:jc w:val="both"/>
        <w:rPr>
          <w:b/>
          <w:bCs/>
          <w:u w:val="single"/>
        </w:rPr>
      </w:pPr>
    </w:p>
    <w:p w:rsidR="00D93D49" w:rsidP="00783316" w:rsidRDefault="00D93D49" w14:paraId="6428A7B3" w14:textId="77777777">
      <w:pPr>
        <w:jc w:val="both"/>
        <w:rPr>
          <w:b/>
          <w:bCs/>
          <w:u w:val="single"/>
        </w:rPr>
      </w:pPr>
    </w:p>
    <w:p w:rsidR="00D93D49" w:rsidP="00783316" w:rsidRDefault="00D93D49" w14:paraId="1F1311C4" w14:textId="77777777">
      <w:pPr>
        <w:jc w:val="both"/>
        <w:rPr>
          <w:b/>
          <w:bCs/>
          <w:u w:val="single"/>
        </w:rPr>
      </w:pPr>
    </w:p>
    <w:p w:rsidR="00D93D49" w:rsidP="00783316" w:rsidRDefault="00D93D49" w14:paraId="6518D469" w14:textId="77777777">
      <w:pPr>
        <w:jc w:val="both"/>
        <w:rPr>
          <w:b/>
          <w:bCs/>
          <w:u w:val="single"/>
        </w:rPr>
      </w:pPr>
    </w:p>
    <w:p w:rsidR="00D93D49" w:rsidP="00783316" w:rsidRDefault="00D93D49" w14:paraId="150E1AB4" w14:textId="77777777">
      <w:pPr>
        <w:jc w:val="both"/>
        <w:rPr>
          <w:b/>
          <w:bCs/>
          <w:u w:val="single"/>
        </w:rPr>
      </w:pPr>
    </w:p>
    <w:p w:rsidR="00D93D49" w:rsidP="00783316" w:rsidRDefault="00D93D49" w14:paraId="33F3B5DB" w14:textId="77777777">
      <w:pPr>
        <w:jc w:val="both"/>
        <w:rPr>
          <w:b/>
          <w:bCs/>
          <w:u w:val="single"/>
        </w:rPr>
      </w:pPr>
    </w:p>
    <w:p w:rsidR="00D93D49" w:rsidP="00783316" w:rsidRDefault="00D93D49" w14:paraId="01DBF014" w14:textId="77777777">
      <w:pPr>
        <w:jc w:val="both"/>
        <w:rPr>
          <w:b/>
          <w:bCs/>
          <w:u w:val="single"/>
        </w:rPr>
      </w:pPr>
    </w:p>
    <w:p w:rsidR="00D93D49" w:rsidP="00783316" w:rsidRDefault="00D93D49" w14:paraId="2A67A1DB" w14:textId="77777777">
      <w:pPr>
        <w:jc w:val="both"/>
        <w:rPr>
          <w:b/>
          <w:bCs/>
          <w:u w:val="single"/>
        </w:rPr>
      </w:pPr>
    </w:p>
    <w:p w:rsidR="00D93D49" w:rsidP="00783316" w:rsidRDefault="00D93D49" w14:paraId="29DD55F1" w14:textId="77777777">
      <w:pPr>
        <w:jc w:val="both"/>
        <w:rPr>
          <w:b/>
          <w:bCs/>
          <w:u w:val="single"/>
        </w:rPr>
      </w:pPr>
    </w:p>
    <w:p w:rsidR="00D93D49" w:rsidP="00783316" w:rsidRDefault="00D93D49" w14:paraId="6F60A54B" w14:textId="77777777">
      <w:pPr>
        <w:jc w:val="both"/>
        <w:rPr>
          <w:b/>
          <w:bCs/>
          <w:u w:val="single"/>
        </w:rPr>
      </w:pPr>
    </w:p>
    <w:p w:rsidR="00D93D49" w:rsidP="00783316" w:rsidRDefault="00D93D49" w14:paraId="7395C48E" w14:textId="77777777">
      <w:pPr>
        <w:jc w:val="both"/>
        <w:rPr>
          <w:b/>
          <w:bCs/>
          <w:u w:val="single"/>
        </w:rPr>
      </w:pPr>
    </w:p>
    <w:p w:rsidR="00D93D49" w:rsidP="00783316" w:rsidRDefault="00D93D49" w14:paraId="1B9EE444" w14:textId="77777777">
      <w:pPr>
        <w:jc w:val="both"/>
        <w:rPr>
          <w:b/>
          <w:bCs/>
          <w:u w:val="single"/>
        </w:rPr>
      </w:pPr>
    </w:p>
    <w:p w:rsidR="00D93D49" w:rsidP="00783316" w:rsidRDefault="00D93D49" w14:paraId="7692FD5E" w14:textId="77777777">
      <w:pPr>
        <w:jc w:val="both"/>
        <w:rPr>
          <w:b/>
          <w:bCs/>
          <w:u w:val="single"/>
        </w:rPr>
      </w:pPr>
    </w:p>
    <w:p w:rsidR="00D93D49" w:rsidP="00783316" w:rsidRDefault="00D93D49" w14:paraId="563C8159" w14:textId="77777777">
      <w:pPr>
        <w:jc w:val="both"/>
        <w:rPr>
          <w:b/>
          <w:bCs/>
          <w:u w:val="single"/>
        </w:rPr>
      </w:pPr>
    </w:p>
    <w:p w:rsidR="00D93D49" w:rsidP="00783316" w:rsidRDefault="00D93D49" w14:paraId="758C5AC4" w14:textId="77777777">
      <w:pPr>
        <w:jc w:val="both"/>
        <w:rPr>
          <w:b/>
          <w:bCs/>
          <w:u w:val="single"/>
        </w:rPr>
      </w:pPr>
    </w:p>
    <w:p w:rsidR="00D93D49" w:rsidP="00783316" w:rsidRDefault="00D93D49" w14:paraId="51CCC549" w14:textId="77777777">
      <w:pPr>
        <w:jc w:val="both"/>
        <w:rPr>
          <w:b/>
          <w:bCs/>
          <w:u w:val="single"/>
        </w:rPr>
      </w:pPr>
    </w:p>
    <w:p w:rsidR="00D93D49" w:rsidP="00783316" w:rsidRDefault="00D93D49" w14:paraId="5E263C41" w14:textId="77777777">
      <w:pPr>
        <w:jc w:val="both"/>
        <w:rPr>
          <w:b/>
          <w:bCs/>
          <w:u w:val="single"/>
        </w:rPr>
      </w:pPr>
    </w:p>
    <w:p w:rsidR="00D93D49" w:rsidP="00783316" w:rsidRDefault="00D93D49" w14:paraId="39E56A18" w14:textId="77777777">
      <w:pPr>
        <w:jc w:val="both"/>
        <w:rPr>
          <w:b/>
          <w:bCs/>
          <w:u w:val="single"/>
        </w:rPr>
      </w:pPr>
    </w:p>
    <w:p w:rsidR="00D93D49" w:rsidP="00783316" w:rsidRDefault="00D93D49" w14:paraId="4A55F009" w14:textId="77777777">
      <w:pPr>
        <w:jc w:val="both"/>
        <w:rPr>
          <w:b/>
          <w:bCs/>
          <w:u w:val="single"/>
        </w:rPr>
      </w:pPr>
    </w:p>
    <w:p w:rsidR="00D93D49" w:rsidP="00783316" w:rsidRDefault="00D93D49" w14:paraId="6C2FA6ED" w14:textId="77777777">
      <w:pPr>
        <w:jc w:val="both"/>
        <w:rPr>
          <w:b/>
          <w:bCs/>
          <w:u w:val="single"/>
        </w:rPr>
      </w:pPr>
    </w:p>
    <w:p w:rsidR="00D93D49" w:rsidP="00783316" w:rsidRDefault="00D93D49" w14:paraId="25174A73" w14:textId="77777777">
      <w:pPr>
        <w:jc w:val="both"/>
        <w:rPr>
          <w:b/>
          <w:bCs/>
          <w:u w:val="single"/>
        </w:rPr>
      </w:pPr>
    </w:p>
    <w:p w:rsidR="00D93D49" w:rsidP="00783316" w:rsidRDefault="00D93D49" w14:paraId="7143CF47" w14:textId="77777777">
      <w:pPr>
        <w:jc w:val="both"/>
        <w:rPr>
          <w:b/>
          <w:bCs/>
          <w:u w:val="single"/>
        </w:rPr>
      </w:pPr>
    </w:p>
    <w:p w:rsidR="00D93D49" w:rsidP="00783316" w:rsidRDefault="00D93D49" w14:paraId="61C72081" w14:textId="77777777">
      <w:pPr>
        <w:jc w:val="both"/>
        <w:rPr>
          <w:b/>
          <w:bCs/>
          <w:u w:val="single"/>
        </w:rPr>
      </w:pPr>
    </w:p>
    <w:p w:rsidR="00D93D49" w:rsidP="00783316" w:rsidRDefault="00D93D49" w14:paraId="69A3C783" w14:textId="77777777">
      <w:pPr>
        <w:jc w:val="both"/>
        <w:rPr>
          <w:b/>
          <w:bCs/>
          <w:u w:val="single"/>
        </w:rPr>
      </w:pPr>
    </w:p>
    <w:p w:rsidR="00D93D49" w:rsidP="00783316" w:rsidRDefault="00D93D49" w14:paraId="1DBF4F59" w14:textId="77777777">
      <w:pPr>
        <w:jc w:val="both"/>
        <w:rPr>
          <w:b/>
          <w:bCs/>
          <w:u w:val="single"/>
        </w:rPr>
      </w:pPr>
    </w:p>
    <w:p w:rsidR="00D93D49" w:rsidP="00783316" w:rsidRDefault="00D93D49" w14:paraId="5EFFCF03" w14:textId="77777777">
      <w:pPr>
        <w:jc w:val="both"/>
        <w:rPr>
          <w:b/>
          <w:bCs/>
          <w:u w:val="single"/>
        </w:rPr>
      </w:pPr>
    </w:p>
    <w:p w:rsidR="00D16159" w:rsidRDefault="00D54B1B" w14:paraId="486FD102" w14:textId="0159A2A1">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r>
        <w:rPr>
          <w:b w:val="0"/>
          <w:bCs w:val="0"/>
        </w:rPr>
        <w:fldChar w:fldCharType="begin"/>
      </w:r>
      <w:r>
        <w:rPr>
          <w:b w:val="0"/>
          <w:bCs w:val="0"/>
        </w:rPr>
        <w:instrText xml:space="preserve"> TOC \o "1-3" \h \z \u </w:instrText>
      </w:r>
      <w:r>
        <w:rPr>
          <w:b w:val="0"/>
          <w:bCs w:val="0"/>
        </w:rPr>
        <w:fldChar w:fldCharType="separate"/>
      </w:r>
      <w:hyperlink w:history="1" w:anchor="_Toc144891751">
        <w:r w:rsidRPr="006A0D39" w:rsidR="00D16159">
          <w:rPr>
            <w:rStyle w:val="Hyperlink"/>
            <w:noProof/>
          </w:rPr>
          <w:t>Introduction and welcome to MIBTP</w:t>
        </w:r>
        <w:r w:rsidR="00D16159">
          <w:rPr>
            <w:noProof/>
            <w:webHidden/>
          </w:rPr>
          <w:tab/>
        </w:r>
        <w:r w:rsidR="00D16159">
          <w:rPr>
            <w:noProof/>
            <w:webHidden/>
          </w:rPr>
          <w:fldChar w:fldCharType="begin"/>
        </w:r>
        <w:r w:rsidR="00D16159">
          <w:rPr>
            <w:noProof/>
            <w:webHidden/>
          </w:rPr>
          <w:instrText xml:space="preserve"> PAGEREF _Toc144891751 \h </w:instrText>
        </w:r>
        <w:r w:rsidR="00D16159">
          <w:rPr>
            <w:noProof/>
            <w:webHidden/>
          </w:rPr>
        </w:r>
        <w:r w:rsidR="00D16159">
          <w:rPr>
            <w:noProof/>
            <w:webHidden/>
          </w:rPr>
          <w:fldChar w:fldCharType="separate"/>
        </w:r>
        <w:r w:rsidR="00D16159">
          <w:rPr>
            <w:noProof/>
            <w:webHidden/>
          </w:rPr>
          <w:t>6</w:t>
        </w:r>
        <w:r w:rsidR="00D16159">
          <w:rPr>
            <w:noProof/>
            <w:webHidden/>
          </w:rPr>
          <w:fldChar w:fldCharType="end"/>
        </w:r>
      </w:hyperlink>
    </w:p>
    <w:p w:rsidR="00D16159" w:rsidRDefault="00D21259" w14:paraId="04B218D1" w14:textId="05C831F9">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52">
        <w:r w:rsidRPr="006A0D39" w:rsidR="00D16159">
          <w:rPr>
            <w:rStyle w:val="Hyperlink"/>
            <w:noProof/>
          </w:rPr>
          <w:t>Overview of important dates</w:t>
        </w:r>
        <w:r w:rsidR="00D16159">
          <w:rPr>
            <w:noProof/>
            <w:webHidden/>
          </w:rPr>
          <w:tab/>
        </w:r>
        <w:r w:rsidR="00D16159">
          <w:rPr>
            <w:noProof/>
            <w:webHidden/>
          </w:rPr>
          <w:fldChar w:fldCharType="begin"/>
        </w:r>
        <w:r w:rsidR="00D16159">
          <w:rPr>
            <w:noProof/>
            <w:webHidden/>
          </w:rPr>
          <w:instrText xml:space="preserve"> PAGEREF _Toc144891752 \h </w:instrText>
        </w:r>
        <w:r w:rsidR="00D16159">
          <w:rPr>
            <w:noProof/>
            <w:webHidden/>
          </w:rPr>
        </w:r>
        <w:r w:rsidR="00D16159">
          <w:rPr>
            <w:noProof/>
            <w:webHidden/>
          </w:rPr>
          <w:fldChar w:fldCharType="separate"/>
        </w:r>
        <w:r w:rsidR="00D16159">
          <w:rPr>
            <w:noProof/>
            <w:webHidden/>
          </w:rPr>
          <w:t>7</w:t>
        </w:r>
        <w:r w:rsidR="00D16159">
          <w:rPr>
            <w:noProof/>
            <w:webHidden/>
          </w:rPr>
          <w:fldChar w:fldCharType="end"/>
        </w:r>
      </w:hyperlink>
    </w:p>
    <w:p w:rsidR="00D16159" w:rsidRDefault="00D21259" w14:paraId="3F6EAA4C" w14:textId="4D2C3DE0">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53">
        <w:r w:rsidRPr="006A0D39" w:rsidR="00D16159">
          <w:rPr>
            <w:rStyle w:val="Hyperlink"/>
            <w:noProof/>
          </w:rPr>
          <w:t>Year 1 Interactive Training Programme</w:t>
        </w:r>
        <w:r w:rsidR="00D16159">
          <w:rPr>
            <w:noProof/>
            <w:webHidden/>
          </w:rPr>
          <w:tab/>
        </w:r>
        <w:r w:rsidR="00D16159">
          <w:rPr>
            <w:noProof/>
            <w:webHidden/>
          </w:rPr>
          <w:fldChar w:fldCharType="begin"/>
        </w:r>
        <w:r w:rsidR="00D16159">
          <w:rPr>
            <w:noProof/>
            <w:webHidden/>
          </w:rPr>
          <w:instrText xml:space="preserve"> PAGEREF _Toc144891753 \h </w:instrText>
        </w:r>
        <w:r w:rsidR="00D16159">
          <w:rPr>
            <w:noProof/>
            <w:webHidden/>
          </w:rPr>
        </w:r>
        <w:r w:rsidR="00D16159">
          <w:rPr>
            <w:noProof/>
            <w:webHidden/>
          </w:rPr>
          <w:fldChar w:fldCharType="separate"/>
        </w:r>
        <w:r w:rsidR="00D16159">
          <w:rPr>
            <w:noProof/>
            <w:webHidden/>
          </w:rPr>
          <w:t>8</w:t>
        </w:r>
        <w:r w:rsidR="00D16159">
          <w:rPr>
            <w:noProof/>
            <w:webHidden/>
          </w:rPr>
          <w:fldChar w:fldCharType="end"/>
        </w:r>
      </w:hyperlink>
    </w:p>
    <w:p w:rsidR="00D16159" w:rsidRDefault="00D21259" w14:paraId="1387EB12" w14:textId="2528362B">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54">
        <w:r w:rsidRPr="006A0D39" w:rsidR="00D16159">
          <w:rPr>
            <w:rStyle w:val="Hyperlink"/>
            <w:noProof/>
          </w:rPr>
          <w:t>1. Induction</w:t>
        </w:r>
        <w:r w:rsidR="00D16159">
          <w:rPr>
            <w:noProof/>
            <w:webHidden/>
          </w:rPr>
          <w:tab/>
        </w:r>
        <w:r w:rsidR="00D16159">
          <w:rPr>
            <w:noProof/>
            <w:webHidden/>
          </w:rPr>
          <w:fldChar w:fldCharType="begin"/>
        </w:r>
        <w:r w:rsidR="00D16159">
          <w:rPr>
            <w:noProof/>
            <w:webHidden/>
          </w:rPr>
          <w:instrText xml:space="preserve"> PAGEREF _Toc144891754 \h </w:instrText>
        </w:r>
        <w:r w:rsidR="00D16159">
          <w:rPr>
            <w:noProof/>
            <w:webHidden/>
          </w:rPr>
        </w:r>
        <w:r w:rsidR="00D16159">
          <w:rPr>
            <w:noProof/>
            <w:webHidden/>
          </w:rPr>
          <w:fldChar w:fldCharType="separate"/>
        </w:r>
        <w:r w:rsidR="00D16159">
          <w:rPr>
            <w:noProof/>
            <w:webHidden/>
          </w:rPr>
          <w:t>9</w:t>
        </w:r>
        <w:r w:rsidR="00D16159">
          <w:rPr>
            <w:noProof/>
            <w:webHidden/>
          </w:rPr>
          <w:fldChar w:fldCharType="end"/>
        </w:r>
      </w:hyperlink>
    </w:p>
    <w:p w:rsidR="00D16159" w:rsidRDefault="00D21259" w14:paraId="6051D3A0" w14:textId="71CD86E7">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55">
        <w:r w:rsidRPr="006A0D39" w:rsidR="00D16159">
          <w:rPr>
            <w:rStyle w:val="Hyperlink"/>
            <w:noProof/>
          </w:rPr>
          <w:t>1.1 MacBooks</w:t>
        </w:r>
        <w:r w:rsidR="00D16159">
          <w:rPr>
            <w:noProof/>
            <w:webHidden/>
          </w:rPr>
          <w:tab/>
        </w:r>
        <w:r w:rsidR="00D16159">
          <w:rPr>
            <w:noProof/>
            <w:webHidden/>
          </w:rPr>
          <w:fldChar w:fldCharType="begin"/>
        </w:r>
        <w:r w:rsidR="00D16159">
          <w:rPr>
            <w:noProof/>
            <w:webHidden/>
          </w:rPr>
          <w:instrText xml:space="preserve"> PAGEREF _Toc144891755 \h </w:instrText>
        </w:r>
        <w:r w:rsidR="00D16159">
          <w:rPr>
            <w:noProof/>
            <w:webHidden/>
          </w:rPr>
        </w:r>
        <w:r w:rsidR="00D16159">
          <w:rPr>
            <w:noProof/>
            <w:webHidden/>
          </w:rPr>
          <w:fldChar w:fldCharType="separate"/>
        </w:r>
        <w:r w:rsidR="00D16159">
          <w:rPr>
            <w:noProof/>
            <w:webHidden/>
          </w:rPr>
          <w:t>9</w:t>
        </w:r>
        <w:r w:rsidR="00D16159">
          <w:rPr>
            <w:noProof/>
            <w:webHidden/>
          </w:rPr>
          <w:fldChar w:fldCharType="end"/>
        </w:r>
      </w:hyperlink>
    </w:p>
    <w:p w:rsidR="00D16159" w:rsidRDefault="00D21259" w14:paraId="3E3082E8" w14:textId="1B6926AB">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56">
        <w:r w:rsidRPr="006A0D39" w:rsidR="00D16159">
          <w:rPr>
            <w:rStyle w:val="Hyperlink"/>
            <w:noProof/>
          </w:rPr>
          <w:t>1.2 Registration</w:t>
        </w:r>
        <w:r w:rsidR="00D16159">
          <w:rPr>
            <w:noProof/>
            <w:webHidden/>
          </w:rPr>
          <w:tab/>
        </w:r>
        <w:r w:rsidR="00D16159">
          <w:rPr>
            <w:noProof/>
            <w:webHidden/>
          </w:rPr>
          <w:fldChar w:fldCharType="begin"/>
        </w:r>
        <w:r w:rsidR="00D16159">
          <w:rPr>
            <w:noProof/>
            <w:webHidden/>
          </w:rPr>
          <w:instrText xml:space="preserve"> PAGEREF _Toc144891756 \h </w:instrText>
        </w:r>
        <w:r w:rsidR="00D16159">
          <w:rPr>
            <w:noProof/>
            <w:webHidden/>
          </w:rPr>
        </w:r>
        <w:r w:rsidR="00D16159">
          <w:rPr>
            <w:noProof/>
            <w:webHidden/>
          </w:rPr>
          <w:fldChar w:fldCharType="separate"/>
        </w:r>
        <w:r w:rsidR="00D16159">
          <w:rPr>
            <w:noProof/>
            <w:webHidden/>
          </w:rPr>
          <w:t>9</w:t>
        </w:r>
        <w:r w:rsidR="00D16159">
          <w:rPr>
            <w:noProof/>
            <w:webHidden/>
          </w:rPr>
          <w:fldChar w:fldCharType="end"/>
        </w:r>
      </w:hyperlink>
    </w:p>
    <w:p w:rsidR="00D16159" w:rsidRDefault="00D21259" w14:paraId="661AD9B1" w14:textId="2BDE9B26">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57">
        <w:r w:rsidRPr="006A0D39" w:rsidR="00D16159">
          <w:rPr>
            <w:rStyle w:val="Hyperlink"/>
            <w:noProof/>
          </w:rPr>
          <w:t>1.3 Pre-Arrival at Warwick (for non-Warwick students)</w:t>
        </w:r>
        <w:r w:rsidR="00D16159">
          <w:rPr>
            <w:noProof/>
            <w:webHidden/>
          </w:rPr>
          <w:tab/>
        </w:r>
        <w:r w:rsidR="00D16159">
          <w:rPr>
            <w:noProof/>
            <w:webHidden/>
          </w:rPr>
          <w:fldChar w:fldCharType="begin"/>
        </w:r>
        <w:r w:rsidR="00D16159">
          <w:rPr>
            <w:noProof/>
            <w:webHidden/>
          </w:rPr>
          <w:instrText xml:space="preserve"> PAGEREF _Toc144891757 \h </w:instrText>
        </w:r>
        <w:r w:rsidR="00D16159">
          <w:rPr>
            <w:noProof/>
            <w:webHidden/>
          </w:rPr>
        </w:r>
        <w:r w:rsidR="00D16159">
          <w:rPr>
            <w:noProof/>
            <w:webHidden/>
          </w:rPr>
          <w:fldChar w:fldCharType="separate"/>
        </w:r>
        <w:r w:rsidR="00D16159">
          <w:rPr>
            <w:noProof/>
            <w:webHidden/>
          </w:rPr>
          <w:t>10</w:t>
        </w:r>
        <w:r w:rsidR="00D16159">
          <w:rPr>
            <w:noProof/>
            <w:webHidden/>
          </w:rPr>
          <w:fldChar w:fldCharType="end"/>
        </w:r>
      </w:hyperlink>
    </w:p>
    <w:p w:rsidR="00D16159" w:rsidRDefault="00D21259" w14:paraId="2F1E4C38" w14:textId="1DC99F80">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58">
        <w:r w:rsidRPr="006A0D39" w:rsidR="00D16159">
          <w:rPr>
            <w:rStyle w:val="Hyperlink"/>
            <w:noProof/>
          </w:rPr>
          <w:t>1.4 Pre-Arrival at Warwick (for University of Warwick students)</w:t>
        </w:r>
        <w:r w:rsidR="00D16159">
          <w:rPr>
            <w:noProof/>
            <w:webHidden/>
          </w:rPr>
          <w:tab/>
        </w:r>
        <w:r w:rsidR="00D16159">
          <w:rPr>
            <w:noProof/>
            <w:webHidden/>
          </w:rPr>
          <w:fldChar w:fldCharType="begin"/>
        </w:r>
        <w:r w:rsidR="00D16159">
          <w:rPr>
            <w:noProof/>
            <w:webHidden/>
          </w:rPr>
          <w:instrText xml:space="preserve"> PAGEREF _Toc144891758 \h </w:instrText>
        </w:r>
        <w:r w:rsidR="00D16159">
          <w:rPr>
            <w:noProof/>
            <w:webHidden/>
          </w:rPr>
        </w:r>
        <w:r w:rsidR="00D16159">
          <w:rPr>
            <w:noProof/>
            <w:webHidden/>
          </w:rPr>
          <w:fldChar w:fldCharType="separate"/>
        </w:r>
        <w:r w:rsidR="00D16159">
          <w:rPr>
            <w:noProof/>
            <w:webHidden/>
          </w:rPr>
          <w:t>10</w:t>
        </w:r>
        <w:r w:rsidR="00D16159">
          <w:rPr>
            <w:noProof/>
            <w:webHidden/>
          </w:rPr>
          <w:fldChar w:fldCharType="end"/>
        </w:r>
      </w:hyperlink>
    </w:p>
    <w:p w:rsidR="00D16159" w:rsidRDefault="00D21259" w14:paraId="385ECFEB" w14:textId="10A153B4">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59">
        <w:r w:rsidRPr="006A0D39" w:rsidR="00D16159">
          <w:rPr>
            <w:rStyle w:val="Hyperlink"/>
            <w:noProof/>
          </w:rPr>
          <w:t>1.5 Everyone:  Before you arrive at Warwick.</w:t>
        </w:r>
        <w:r w:rsidR="00D16159">
          <w:rPr>
            <w:noProof/>
            <w:webHidden/>
          </w:rPr>
          <w:tab/>
        </w:r>
        <w:r w:rsidR="00D16159">
          <w:rPr>
            <w:noProof/>
            <w:webHidden/>
          </w:rPr>
          <w:fldChar w:fldCharType="begin"/>
        </w:r>
        <w:r w:rsidR="00D16159">
          <w:rPr>
            <w:noProof/>
            <w:webHidden/>
          </w:rPr>
          <w:instrText xml:space="preserve"> PAGEREF _Toc144891759 \h </w:instrText>
        </w:r>
        <w:r w:rsidR="00D16159">
          <w:rPr>
            <w:noProof/>
            <w:webHidden/>
          </w:rPr>
        </w:r>
        <w:r w:rsidR="00D16159">
          <w:rPr>
            <w:noProof/>
            <w:webHidden/>
          </w:rPr>
          <w:fldChar w:fldCharType="separate"/>
        </w:r>
        <w:r w:rsidR="00D16159">
          <w:rPr>
            <w:noProof/>
            <w:webHidden/>
          </w:rPr>
          <w:t>10</w:t>
        </w:r>
        <w:r w:rsidR="00D16159">
          <w:rPr>
            <w:noProof/>
            <w:webHidden/>
          </w:rPr>
          <w:fldChar w:fldCharType="end"/>
        </w:r>
      </w:hyperlink>
    </w:p>
    <w:p w:rsidR="00D16159" w:rsidRDefault="00D21259" w14:paraId="285B4077" w14:textId="703F1245">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0">
        <w:r w:rsidRPr="006A0D39" w:rsidR="00D16159">
          <w:rPr>
            <w:rStyle w:val="Hyperlink"/>
            <w:noProof/>
          </w:rPr>
          <w:t>1.6 Registering at Aston University (for non-Aston students)</w:t>
        </w:r>
        <w:r w:rsidR="00D16159">
          <w:rPr>
            <w:noProof/>
            <w:webHidden/>
          </w:rPr>
          <w:tab/>
        </w:r>
        <w:r w:rsidR="00D16159">
          <w:rPr>
            <w:noProof/>
            <w:webHidden/>
          </w:rPr>
          <w:fldChar w:fldCharType="begin"/>
        </w:r>
        <w:r w:rsidR="00D16159">
          <w:rPr>
            <w:noProof/>
            <w:webHidden/>
          </w:rPr>
          <w:instrText xml:space="preserve"> PAGEREF _Toc144891760 \h </w:instrText>
        </w:r>
        <w:r w:rsidR="00D16159">
          <w:rPr>
            <w:noProof/>
            <w:webHidden/>
          </w:rPr>
        </w:r>
        <w:r w:rsidR="00D16159">
          <w:rPr>
            <w:noProof/>
            <w:webHidden/>
          </w:rPr>
          <w:fldChar w:fldCharType="separate"/>
        </w:r>
        <w:r w:rsidR="00D16159">
          <w:rPr>
            <w:noProof/>
            <w:webHidden/>
          </w:rPr>
          <w:t>11</w:t>
        </w:r>
        <w:r w:rsidR="00D16159">
          <w:rPr>
            <w:noProof/>
            <w:webHidden/>
          </w:rPr>
          <w:fldChar w:fldCharType="end"/>
        </w:r>
      </w:hyperlink>
    </w:p>
    <w:p w:rsidR="00D16159" w:rsidRDefault="00D21259" w14:paraId="4FC4E3C1" w14:textId="05CA0E2B">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1">
        <w:r w:rsidRPr="006A0D39" w:rsidR="00D16159">
          <w:rPr>
            <w:rStyle w:val="Hyperlink"/>
            <w:noProof/>
          </w:rPr>
          <w:t>1.7 Registering at Birmingham (for non-Birmingham students)</w:t>
        </w:r>
        <w:r w:rsidR="00D16159">
          <w:rPr>
            <w:noProof/>
            <w:webHidden/>
          </w:rPr>
          <w:tab/>
        </w:r>
        <w:r w:rsidR="00D16159">
          <w:rPr>
            <w:noProof/>
            <w:webHidden/>
          </w:rPr>
          <w:fldChar w:fldCharType="begin"/>
        </w:r>
        <w:r w:rsidR="00D16159">
          <w:rPr>
            <w:noProof/>
            <w:webHidden/>
          </w:rPr>
          <w:instrText xml:space="preserve"> PAGEREF _Toc144891761 \h </w:instrText>
        </w:r>
        <w:r w:rsidR="00D16159">
          <w:rPr>
            <w:noProof/>
            <w:webHidden/>
          </w:rPr>
        </w:r>
        <w:r w:rsidR="00D16159">
          <w:rPr>
            <w:noProof/>
            <w:webHidden/>
          </w:rPr>
          <w:fldChar w:fldCharType="separate"/>
        </w:r>
        <w:r w:rsidR="00D16159">
          <w:rPr>
            <w:noProof/>
            <w:webHidden/>
          </w:rPr>
          <w:t>12</w:t>
        </w:r>
        <w:r w:rsidR="00D16159">
          <w:rPr>
            <w:noProof/>
            <w:webHidden/>
          </w:rPr>
          <w:fldChar w:fldCharType="end"/>
        </w:r>
      </w:hyperlink>
    </w:p>
    <w:p w:rsidR="00D16159" w:rsidRDefault="00D21259" w14:paraId="4F624ABD" w14:textId="70AF349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2">
        <w:r w:rsidRPr="006A0D39" w:rsidR="00D16159">
          <w:rPr>
            <w:rStyle w:val="Hyperlink"/>
            <w:noProof/>
          </w:rPr>
          <w:t>1.8 Registering at Harper Adams University (for non-HAU students)</w:t>
        </w:r>
        <w:r w:rsidR="00D16159">
          <w:rPr>
            <w:noProof/>
            <w:webHidden/>
          </w:rPr>
          <w:tab/>
        </w:r>
        <w:r w:rsidR="00D16159">
          <w:rPr>
            <w:noProof/>
            <w:webHidden/>
          </w:rPr>
          <w:fldChar w:fldCharType="begin"/>
        </w:r>
        <w:r w:rsidR="00D16159">
          <w:rPr>
            <w:noProof/>
            <w:webHidden/>
          </w:rPr>
          <w:instrText xml:space="preserve"> PAGEREF _Toc144891762 \h </w:instrText>
        </w:r>
        <w:r w:rsidR="00D16159">
          <w:rPr>
            <w:noProof/>
            <w:webHidden/>
          </w:rPr>
        </w:r>
        <w:r w:rsidR="00D16159">
          <w:rPr>
            <w:noProof/>
            <w:webHidden/>
          </w:rPr>
          <w:fldChar w:fldCharType="separate"/>
        </w:r>
        <w:r w:rsidR="00D16159">
          <w:rPr>
            <w:noProof/>
            <w:webHidden/>
          </w:rPr>
          <w:t>13</w:t>
        </w:r>
        <w:r w:rsidR="00D16159">
          <w:rPr>
            <w:noProof/>
            <w:webHidden/>
          </w:rPr>
          <w:fldChar w:fldCharType="end"/>
        </w:r>
      </w:hyperlink>
    </w:p>
    <w:p w:rsidR="00D16159" w:rsidRDefault="00D21259" w14:paraId="08DA1685" w14:textId="44BC7A71">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3">
        <w:r w:rsidRPr="006A0D39" w:rsidR="00D16159">
          <w:rPr>
            <w:rStyle w:val="Hyperlink"/>
            <w:noProof/>
          </w:rPr>
          <w:t>1.9 Registering at Leicester (for non-Leicester students)</w:t>
        </w:r>
        <w:r w:rsidR="00D16159">
          <w:rPr>
            <w:noProof/>
            <w:webHidden/>
          </w:rPr>
          <w:tab/>
        </w:r>
        <w:r w:rsidR="00D16159">
          <w:rPr>
            <w:noProof/>
            <w:webHidden/>
          </w:rPr>
          <w:fldChar w:fldCharType="begin"/>
        </w:r>
        <w:r w:rsidR="00D16159">
          <w:rPr>
            <w:noProof/>
            <w:webHidden/>
          </w:rPr>
          <w:instrText xml:space="preserve"> PAGEREF _Toc144891763 \h </w:instrText>
        </w:r>
        <w:r w:rsidR="00D16159">
          <w:rPr>
            <w:noProof/>
            <w:webHidden/>
          </w:rPr>
        </w:r>
        <w:r w:rsidR="00D16159">
          <w:rPr>
            <w:noProof/>
            <w:webHidden/>
          </w:rPr>
          <w:fldChar w:fldCharType="separate"/>
        </w:r>
        <w:r w:rsidR="00D16159">
          <w:rPr>
            <w:noProof/>
            <w:webHidden/>
          </w:rPr>
          <w:t>13</w:t>
        </w:r>
        <w:r w:rsidR="00D16159">
          <w:rPr>
            <w:noProof/>
            <w:webHidden/>
          </w:rPr>
          <w:fldChar w:fldCharType="end"/>
        </w:r>
      </w:hyperlink>
    </w:p>
    <w:p w:rsidR="00D16159" w:rsidRDefault="00D21259" w14:paraId="319EA856" w14:textId="071CF337">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4">
        <w:r w:rsidRPr="006A0D39" w:rsidR="00D16159">
          <w:rPr>
            <w:rStyle w:val="Hyperlink"/>
            <w:noProof/>
          </w:rPr>
          <w:t>1.10 Accommodation &amp; travel during the training year</w:t>
        </w:r>
        <w:r w:rsidR="00D16159">
          <w:rPr>
            <w:noProof/>
            <w:webHidden/>
          </w:rPr>
          <w:tab/>
        </w:r>
        <w:r w:rsidR="00D16159">
          <w:rPr>
            <w:noProof/>
            <w:webHidden/>
          </w:rPr>
          <w:fldChar w:fldCharType="begin"/>
        </w:r>
        <w:r w:rsidR="00D16159">
          <w:rPr>
            <w:noProof/>
            <w:webHidden/>
          </w:rPr>
          <w:instrText xml:space="preserve"> PAGEREF _Toc144891764 \h </w:instrText>
        </w:r>
        <w:r w:rsidR="00D16159">
          <w:rPr>
            <w:noProof/>
            <w:webHidden/>
          </w:rPr>
        </w:r>
        <w:r w:rsidR="00D16159">
          <w:rPr>
            <w:noProof/>
            <w:webHidden/>
          </w:rPr>
          <w:fldChar w:fldCharType="separate"/>
        </w:r>
        <w:r w:rsidR="00D16159">
          <w:rPr>
            <w:noProof/>
            <w:webHidden/>
          </w:rPr>
          <w:t>14</w:t>
        </w:r>
        <w:r w:rsidR="00D16159">
          <w:rPr>
            <w:noProof/>
            <w:webHidden/>
          </w:rPr>
          <w:fldChar w:fldCharType="end"/>
        </w:r>
      </w:hyperlink>
    </w:p>
    <w:p w:rsidR="00D16159" w:rsidRDefault="00D21259" w14:paraId="2EACB1AD" w14:textId="517BFCD6">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5">
        <w:r w:rsidRPr="006A0D39" w:rsidR="00D16159">
          <w:rPr>
            <w:rStyle w:val="Hyperlink"/>
            <w:noProof/>
          </w:rPr>
          <w:t>1.11 Change of University Policy</w:t>
        </w:r>
        <w:r w:rsidR="00D16159">
          <w:rPr>
            <w:noProof/>
            <w:webHidden/>
          </w:rPr>
          <w:tab/>
        </w:r>
        <w:r w:rsidR="00D16159">
          <w:rPr>
            <w:noProof/>
            <w:webHidden/>
          </w:rPr>
          <w:fldChar w:fldCharType="begin"/>
        </w:r>
        <w:r w:rsidR="00D16159">
          <w:rPr>
            <w:noProof/>
            <w:webHidden/>
          </w:rPr>
          <w:instrText xml:space="preserve"> PAGEREF _Toc144891765 \h </w:instrText>
        </w:r>
        <w:r w:rsidR="00D16159">
          <w:rPr>
            <w:noProof/>
            <w:webHidden/>
          </w:rPr>
        </w:r>
        <w:r w:rsidR="00D16159">
          <w:rPr>
            <w:noProof/>
            <w:webHidden/>
          </w:rPr>
          <w:fldChar w:fldCharType="separate"/>
        </w:r>
        <w:r w:rsidR="00D16159">
          <w:rPr>
            <w:noProof/>
            <w:webHidden/>
          </w:rPr>
          <w:t>14</w:t>
        </w:r>
        <w:r w:rsidR="00D16159">
          <w:rPr>
            <w:noProof/>
            <w:webHidden/>
          </w:rPr>
          <w:fldChar w:fldCharType="end"/>
        </w:r>
      </w:hyperlink>
    </w:p>
    <w:p w:rsidR="00D16159" w:rsidRDefault="00D21259" w14:paraId="322909CC" w14:textId="2E424F37">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6">
        <w:r w:rsidRPr="006A0D39" w:rsidR="00D16159">
          <w:rPr>
            <w:rStyle w:val="Hyperlink"/>
            <w:noProof/>
          </w:rPr>
          <w:t>2. Interactive Training</w:t>
        </w:r>
        <w:r w:rsidR="00D16159">
          <w:rPr>
            <w:noProof/>
            <w:webHidden/>
          </w:rPr>
          <w:tab/>
        </w:r>
        <w:r w:rsidR="00D16159">
          <w:rPr>
            <w:noProof/>
            <w:webHidden/>
          </w:rPr>
          <w:fldChar w:fldCharType="begin"/>
        </w:r>
        <w:r w:rsidR="00D16159">
          <w:rPr>
            <w:noProof/>
            <w:webHidden/>
          </w:rPr>
          <w:instrText xml:space="preserve"> PAGEREF _Toc144891766 \h </w:instrText>
        </w:r>
        <w:r w:rsidR="00D16159">
          <w:rPr>
            <w:noProof/>
            <w:webHidden/>
          </w:rPr>
        </w:r>
        <w:r w:rsidR="00D16159">
          <w:rPr>
            <w:noProof/>
            <w:webHidden/>
          </w:rPr>
          <w:fldChar w:fldCharType="separate"/>
        </w:r>
        <w:r w:rsidR="00D16159">
          <w:rPr>
            <w:noProof/>
            <w:webHidden/>
          </w:rPr>
          <w:t>15</w:t>
        </w:r>
        <w:r w:rsidR="00D16159">
          <w:rPr>
            <w:noProof/>
            <w:webHidden/>
          </w:rPr>
          <w:fldChar w:fldCharType="end"/>
        </w:r>
      </w:hyperlink>
    </w:p>
    <w:p w:rsidR="00D16159" w:rsidRDefault="00D21259" w14:paraId="6B69A9AE" w14:textId="47109516">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7">
        <w:r w:rsidRPr="006A0D39" w:rsidR="00D16159">
          <w:rPr>
            <w:rStyle w:val="Hyperlink"/>
            <w:noProof/>
          </w:rPr>
          <w:t>2.1 Quantitative skills module</w:t>
        </w:r>
        <w:r w:rsidR="00D16159">
          <w:rPr>
            <w:noProof/>
            <w:webHidden/>
          </w:rPr>
          <w:tab/>
        </w:r>
        <w:r w:rsidR="00D16159">
          <w:rPr>
            <w:noProof/>
            <w:webHidden/>
          </w:rPr>
          <w:fldChar w:fldCharType="begin"/>
        </w:r>
        <w:r w:rsidR="00D16159">
          <w:rPr>
            <w:noProof/>
            <w:webHidden/>
          </w:rPr>
          <w:instrText xml:space="preserve"> PAGEREF _Toc144891767 \h </w:instrText>
        </w:r>
        <w:r w:rsidR="00D16159">
          <w:rPr>
            <w:noProof/>
            <w:webHidden/>
          </w:rPr>
        </w:r>
        <w:r w:rsidR="00D16159">
          <w:rPr>
            <w:noProof/>
            <w:webHidden/>
          </w:rPr>
          <w:fldChar w:fldCharType="separate"/>
        </w:r>
        <w:r w:rsidR="00D16159">
          <w:rPr>
            <w:noProof/>
            <w:webHidden/>
          </w:rPr>
          <w:t>15</w:t>
        </w:r>
        <w:r w:rsidR="00D16159">
          <w:rPr>
            <w:noProof/>
            <w:webHidden/>
          </w:rPr>
          <w:fldChar w:fldCharType="end"/>
        </w:r>
      </w:hyperlink>
    </w:p>
    <w:p w:rsidR="00D16159" w:rsidRDefault="00D21259" w14:paraId="4F9F587E" w14:textId="0B68A13A">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8">
        <w:r w:rsidRPr="006A0D39" w:rsidR="00D16159">
          <w:rPr>
            <w:rStyle w:val="Hyperlink"/>
            <w:noProof/>
          </w:rPr>
          <w:t>2.2 Science Communication</w:t>
        </w:r>
        <w:r w:rsidR="00D16159">
          <w:rPr>
            <w:noProof/>
            <w:webHidden/>
          </w:rPr>
          <w:tab/>
        </w:r>
        <w:r w:rsidR="00D16159">
          <w:rPr>
            <w:noProof/>
            <w:webHidden/>
          </w:rPr>
          <w:fldChar w:fldCharType="begin"/>
        </w:r>
        <w:r w:rsidR="00D16159">
          <w:rPr>
            <w:noProof/>
            <w:webHidden/>
          </w:rPr>
          <w:instrText xml:space="preserve"> PAGEREF _Toc144891768 \h </w:instrText>
        </w:r>
        <w:r w:rsidR="00D16159">
          <w:rPr>
            <w:noProof/>
            <w:webHidden/>
          </w:rPr>
        </w:r>
        <w:r w:rsidR="00D16159">
          <w:rPr>
            <w:noProof/>
            <w:webHidden/>
          </w:rPr>
          <w:fldChar w:fldCharType="separate"/>
        </w:r>
        <w:r w:rsidR="00D16159">
          <w:rPr>
            <w:noProof/>
            <w:webHidden/>
          </w:rPr>
          <w:t>16</w:t>
        </w:r>
        <w:r w:rsidR="00D16159">
          <w:rPr>
            <w:noProof/>
            <w:webHidden/>
          </w:rPr>
          <w:fldChar w:fldCharType="end"/>
        </w:r>
      </w:hyperlink>
    </w:p>
    <w:p w:rsidR="00D16159" w:rsidRDefault="00D21259" w14:paraId="2F12C359" w14:textId="70BFD52B">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69">
        <w:r w:rsidRPr="006A0D39" w:rsidR="00D16159">
          <w:rPr>
            <w:rStyle w:val="Hyperlink"/>
            <w:noProof/>
          </w:rPr>
          <w:t>2.3 Responsible research and innovation</w:t>
        </w:r>
        <w:r w:rsidR="00D16159">
          <w:rPr>
            <w:noProof/>
            <w:webHidden/>
          </w:rPr>
          <w:tab/>
        </w:r>
        <w:r w:rsidR="00D16159">
          <w:rPr>
            <w:noProof/>
            <w:webHidden/>
          </w:rPr>
          <w:fldChar w:fldCharType="begin"/>
        </w:r>
        <w:r w:rsidR="00D16159">
          <w:rPr>
            <w:noProof/>
            <w:webHidden/>
          </w:rPr>
          <w:instrText xml:space="preserve"> PAGEREF _Toc144891769 \h </w:instrText>
        </w:r>
        <w:r w:rsidR="00D16159">
          <w:rPr>
            <w:noProof/>
            <w:webHidden/>
          </w:rPr>
        </w:r>
        <w:r w:rsidR="00D16159">
          <w:rPr>
            <w:noProof/>
            <w:webHidden/>
          </w:rPr>
          <w:fldChar w:fldCharType="separate"/>
        </w:r>
        <w:r w:rsidR="00D16159">
          <w:rPr>
            <w:noProof/>
            <w:webHidden/>
          </w:rPr>
          <w:t>16</w:t>
        </w:r>
        <w:r w:rsidR="00D16159">
          <w:rPr>
            <w:noProof/>
            <w:webHidden/>
          </w:rPr>
          <w:fldChar w:fldCharType="end"/>
        </w:r>
      </w:hyperlink>
    </w:p>
    <w:p w:rsidR="00D16159" w:rsidRDefault="00D21259" w14:paraId="7DDD048C" w14:textId="63E7D129">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0">
        <w:r w:rsidRPr="006A0D39" w:rsidR="00D16159">
          <w:rPr>
            <w:rStyle w:val="Hyperlink"/>
            <w:noProof/>
          </w:rPr>
          <w:t>3. Masterclasses</w:t>
        </w:r>
        <w:r w:rsidR="00D16159">
          <w:rPr>
            <w:noProof/>
            <w:webHidden/>
          </w:rPr>
          <w:tab/>
        </w:r>
        <w:r w:rsidR="00D16159">
          <w:rPr>
            <w:noProof/>
            <w:webHidden/>
          </w:rPr>
          <w:fldChar w:fldCharType="begin"/>
        </w:r>
        <w:r w:rsidR="00D16159">
          <w:rPr>
            <w:noProof/>
            <w:webHidden/>
          </w:rPr>
          <w:instrText xml:space="preserve"> PAGEREF _Toc144891770 \h </w:instrText>
        </w:r>
        <w:r w:rsidR="00D16159">
          <w:rPr>
            <w:noProof/>
            <w:webHidden/>
          </w:rPr>
        </w:r>
        <w:r w:rsidR="00D16159">
          <w:rPr>
            <w:noProof/>
            <w:webHidden/>
          </w:rPr>
          <w:fldChar w:fldCharType="separate"/>
        </w:r>
        <w:r w:rsidR="00D16159">
          <w:rPr>
            <w:noProof/>
            <w:webHidden/>
          </w:rPr>
          <w:t>16</w:t>
        </w:r>
        <w:r w:rsidR="00D16159">
          <w:rPr>
            <w:noProof/>
            <w:webHidden/>
          </w:rPr>
          <w:fldChar w:fldCharType="end"/>
        </w:r>
      </w:hyperlink>
    </w:p>
    <w:p w:rsidR="00D16159" w:rsidRDefault="00D21259" w14:paraId="2304592F" w14:textId="488377ED">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1">
        <w:r w:rsidRPr="006A0D39" w:rsidR="00D16159">
          <w:rPr>
            <w:rStyle w:val="Hyperlink"/>
            <w:noProof/>
          </w:rPr>
          <w:t>4. Mini project</w:t>
        </w:r>
        <w:r w:rsidR="00D16159">
          <w:rPr>
            <w:noProof/>
            <w:webHidden/>
          </w:rPr>
          <w:tab/>
        </w:r>
        <w:r w:rsidR="00D16159">
          <w:rPr>
            <w:noProof/>
            <w:webHidden/>
          </w:rPr>
          <w:fldChar w:fldCharType="begin"/>
        </w:r>
        <w:r w:rsidR="00D16159">
          <w:rPr>
            <w:noProof/>
            <w:webHidden/>
          </w:rPr>
          <w:instrText xml:space="preserve"> PAGEREF _Toc144891771 \h </w:instrText>
        </w:r>
        <w:r w:rsidR="00D16159">
          <w:rPr>
            <w:noProof/>
            <w:webHidden/>
          </w:rPr>
        </w:r>
        <w:r w:rsidR="00D16159">
          <w:rPr>
            <w:noProof/>
            <w:webHidden/>
          </w:rPr>
          <w:fldChar w:fldCharType="separate"/>
        </w:r>
        <w:r w:rsidR="00D16159">
          <w:rPr>
            <w:noProof/>
            <w:webHidden/>
          </w:rPr>
          <w:t>17</w:t>
        </w:r>
        <w:r w:rsidR="00D16159">
          <w:rPr>
            <w:noProof/>
            <w:webHidden/>
          </w:rPr>
          <w:fldChar w:fldCharType="end"/>
        </w:r>
      </w:hyperlink>
    </w:p>
    <w:p w:rsidR="00D16159" w:rsidRDefault="00D21259" w14:paraId="78DE3052" w14:textId="6F7BEE2D">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2">
        <w:r w:rsidRPr="006A0D39" w:rsidR="00D16159">
          <w:rPr>
            <w:rStyle w:val="Hyperlink"/>
            <w:noProof/>
          </w:rPr>
          <w:t>5. Professional Internship for PhD students - PIPS</w:t>
        </w:r>
        <w:r w:rsidR="00D16159">
          <w:rPr>
            <w:noProof/>
            <w:webHidden/>
          </w:rPr>
          <w:tab/>
        </w:r>
        <w:r w:rsidR="00D16159">
          <w:rPr>
            <w:noProof/>
            <w:webHidden/>
          </w:rPr>
          <w:fldChar w:fldCharType="begin"/>
        </w:r>
        <w:r w:rsidR="00D16159">
          <w:rPr>
            <w:noProof/>
            <w:webHidden/>
          </w:rPr>
          <w:instrText xml:space="preserve"> PAGEREF _Toc144891772 \h </w:instrText>
        </w:r>
        <w:r w:rsidR="00D16159">
          <w:rPr>
            <w:noProof/>
            <w:webHidden/>
          </w:rPr>
        </w:r>
        <w:r w:rsidR="00D16159">
          <w:rPr>
            <w:noProof/>
            <w:webHidden/>
          </w:rPr>
          <w:fldChar w:fldCharType="separate"/>
        </w:r>
        <w:r w:rsidR="00D16159">
          <w:rPr>
            <w:noProof/>
            <w:webHidden/>
          </w:rPr>
          <w:t>18</w:t>
        </w:r>
        <w:r w:rsidR="00D16159">
          <w:rPr>
            <w:noProof/>
            <w:webHidden/>
          </w:rPr>
          <w:fldChar w:fldCharType="end"/>
        </w:r>
      </w:hyperlink>
    </w:p>
    <w:p w:rsidR="00D16159" w:rsidRDefault="00D21259" w14:paraId="7EF0A83B" w14:textId="78D65358">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3">
        <w:r w:rsidRPr="006A0D39" w:rsidR="00D16159">
          <w:rPr>
            <w:rStyle w:val="Hyperlink"/>
            <w:noProof/>
          </w:rPr>
          <w:t>6. Course Work information</w:t>
        </w:r>
        <w:r w:rsidR="00D16159">
          <w:rPr>
            <w:noProof/>
            <w:webHidden/>
          </w:rPr>
          <w:tab/>
        </w:r>
        <w:r w:rsidR="00D16159">
          <w:rPr>
            <w:noProof/>
            <w:webHidden/>
          </w:rPr>
          <w:fldChar w:fldCharType="begin"/>
        </w:r>
        <w:r w:rsidR="00D16159">
          <w:rPr>
            <w:noProof/>
            <w:webHidden/>
          </w:rPr>
          <w:instrText xml:space="preserve"> PAGEREF _Toc144891773 \h </w:instrText>
        </w:r>
        <w:r w:rsidR="00D16159">
          <w:rPr>
            <w:noProof/>
            <w:webHidden/>
          </w:rPr>
        </w:r>
        <w:r w:rsidR="00D16159">
          <w:rPr>
            <w:noProof/>
            <w:webHidden/>
          </w:rPr>
          <w:fldChar w:fldCharType="separate"/>
        </w:r>
        <w:r w:rsidR="00D16159">
          <w:rPr>
            <w:noProof/>
            <w:webHidden/>
          </w:rPr>
          <w:t>20</w:t>
        </w:r>
        <w:r w:rsidR="00D16159">
          <w:rPr>
            <w:noProof/>
            <w:webHidden/>
          </w:rPr>
          <w:fldChar w:fldCharType="end"/>
        </w:r>
      </w:hyperlink>
    </w:p>
    <w:p w:rsidR="00D16159" w:rsidRDefault="00D21259" w14:paraId="7172D5BE" w14:textId="6033A576">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4">
        <w:r w:rsidRPr="006A0D39" w:rsidR="00D16159">
          <w:rPr>
            <w:rStyle w:val="Hyperlink"/>
            <w:noProof/>
          </w:rPr>
          <w:t>6.1 Marking guidelines</w:t>
        </w:r>
        <w:r w:rsidR="00D16159">
          <w:rPr>
            <w:noProof/>
            <w:webHidden/>
          </w:rPr>
          <w:tab/>
        </w:r>
        <w:r w:rsidR="00D16159">
          <w:rPr>
            <w:noProof/>
            <w:webHidden/>
          </w:rPr>
          <w:fldChar w:fldCharType="begin"/>
        </w:r>
        <w:r w:rsidR="00D16159">
          <w:rPr>
            <w:noProof/>
            <w:webHidden/>
          </w:rPr>
          <w:instrText xml:space="preserve"> PAGEREF _Toc144891774 \h </w:instrText>
        </w:r>
        <w:r w:rsidR="00D16159">
          <w:rPr>
            <w:noProof/>
            <w:webHidden/>
          </w:rPr>
        </w:r>
        <w:r w:rsidR="00D16159">
          <w:rPr>
            <w:noProof/>
            <w:webHidden/>
          </w:rPr>
          <w:fldChar w:fldCharType="separate"/>
        </w:r>
        <w:r w:rsidR="00D16159">
          <w:rPr>
            <w:noProof/>
            <w:webHidden/>
          </w:rPr>
          <w:t>20</w:t>
        </w:r>
        <w:r w:rsidR="00D16159">
          <w:rPr>
            <w:noProof/>
            <w:webHidden/>
          </w:rPr>
          <w:fldChar w:fldCharType="end"/>
        </w:r>
      </w:hyperlink>
    </w:p>
    <w:p w:rsidR="00D16159" w:rsidRDefault="00D21259" w14:paraId="5D7ED308" w14:textId="420F0374">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5">
        <w:r w:rsidRPr="006A0D39" w:rsidR="00D16159">
          <w:rPr>
            <w:rStyle w:val="Hyperlink"/>
            <w:noProof/>
          </w:rPr>
          <w:t>6.2 Coursework deadlines, penalties and extensions</w:t>
        </w:r>
        <w:r w:rsidR="00D16159">
          <w:rPr>
            <w:noProof/>
            <w:webHidden/>
          </w:rPr>
          <w:tab/>
        </w:r>
        <w:r w:rsidR="00D16159">
          <w:rPr>
            <w:noProof/>
            <w:webHidden/>
          </w:rPr>
          <w:fldChar w:fldCharType="begin"/>
        </w:r>
        <w:r w:rsidR="00D16159">
          <w:rPr>
            <w:noProof/>
            <w:webHidden/>
          </w:rPr>
          <w:instrText xml:space="preserve"> PAGEREF _Toc144891775 \h </w:instrText>
        </w:r>
        <w:r w:rsidR="00D16159">
          <w:rPr>
            <w:noProof/>
            <w:webHidden/>
          </w:rPr>
        </w:r>
        <w:r w:rsidR="00D16159">
          <w:rPr>
            <w:noProof/>
            <w:webHidden/>
          </w:rPr>
          <w:fldChar w:fldCharType="separate"/>
        </w:r>
        <w:r w:rsidR="00D16159">
          <w:rPr>
            <w:noProof/>
            <w:webHidden/>
          </w:rPr>
          <w:t>20</w:t>
        </w:r>
        <w:r w:rsidR="00D16159">
          <w:rPr>
            <w:noProof/>
            <w:webHidden/>
          </w:rPr>
          <w:fldChar w:fldCharType="end"/>
        </w:r>
      </w:hyperlink>
    </w:p>
    <w:p w:rsidR="00D16159" w:rsidRDefault="00D21259" w14:paraId="6572C13B" w14:textId="1F2A38CD">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6">
        <w:r w:rsidRPr="006A0D39" w:rsidR="00D16159">
          <w:rPr>
            <w:rStyle w:val="Hyperlink"/>
            <w:noProof/>
          </w:rPr>
          <w:t>6.3 First year score</w:t>
        </w:r>
        <w:r w:rsidR="00D16159">
          <w:rPr>
            <w:noProof/>
            <w:webHidden/>
          </w:rPr>
          <w:tab/>
        </w:r>
        <w:r w:rsidR="00D16159">
          <w:rPr>
            <w:noProof/>
            <w:webHidden/>
          </w:rPr>
          <w:fldChar w:fldCharType="begin"/>
        </w:r>
        <w:r w:rsidR="00D16159">
          <w:rPr>
            <w:noProof/>
            <w:webHidden/>
          </w:rPr>
          <w:instrText xml:space="preserve"> PAGEREF _Toc144891776 \h </w:instrText>
        </w:r>
        <w:r w:rsidR="00D16159">
          <w:rPr>
            <w:noProof/>
            <w:webHidden/>
          </w:rPr>
        </w:r>
        <w:r w:rsidR="00D16159">
          <w:rPr>
            <w:noProof/>
            <w:webHidden/>
          </w:rPr>
          <w:fldChar w:fldCharType="separate"/>
        </w:r>
        <w:r w:rsidR="00D16159">
          <w:rPr>
            <w:noProof/>
            <w:webHidden/>
          </w:rPr>
          <w:t>20</w:t>
        </w:r>
        <w:r w:rsidR="00D16159">
          <w:rPr>
            <w:noProof/>
            <w:webHidden/>
          </w:rPr>
          <w:fldChar w:fldCharType="end"/>
        </w:r>
      </w:hyperlink>
    </w:p>
    <w:p w:rsidR="00D16159" w:rsidRDefault="00D21259" w14:paraId="7E6BE0C7" w14:textId="5A56906B">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7">
        <w:r w:rsidRPr="006A0D39" w:rsidR="00D16159">
          <w:rPr>
            <w:rStyle w:val="Hyperlink"/>
            <w:noProof/>
          </w:rPr>
          <w:t>6.4 Information sharing across the collaboration.</w:t>
        </w:r>
        <w:r w:rsidR="00D16159">
          <w:rPr>
            <w:noProof/>
            <w:webHidden/>
          </w:rPr>
          <w:tab/>
        </w:r>
        <w:r w:rsidR="00D16159">
          <w:rPr>
            <w:noProof/>
            <w:webHidden/>
          </w:rPr>
          <w:fldChar w:fldCharType="begin"/>
        </w:r>
        <w:r w:rsidR="00D16159">
          <w:rPr>
            <w:noProof/>
            <w:webHidden/>
          </w:rPr>
          <w:instrText xml:space="preserve"> PAGEREF _Toc144891777 \h </w:instrText>
        </w:r>
        <w:r w:rsidR="00D16159">
          <w:rPr>
            <w:noProof/>
            <w:webHidden/>
          </w:rPr>
        </w:r>
        <w:r w:rsidR="00D16159">
          <w:rPr>
            <w:noProof/>
            <w:webHidden/>
          </w:rPr>
          <w:fldChar w:fldCharType="separate"/>
        </w:r>
        <w:r w:rsidR="00D16159">
          <w:rPr>
            <w:noProof/>
            <w:webHidden/>
          </w:rPr>
          <w:t>21</w:t>
        </w:r>
        <w:r w:rsidR="00D16159">
          <w:rPr>
            <w:noProof/>
            <w:webHidden/>
          </w:rPr>
          <w:fldChar w:fldCharType="end"/>
        </w:r>
      </w:hyperlink>
    </w:p>
    <w:p w:rsidR="00D16159" w:rsidRDefault="00D21259" w14:paraId="0B9B2529" w14:textId="063C8D7D">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8">
        <w:r w:rsidRPr="006A0D39" w:rsidR="00D16159">
          <w:rPr>
            <w:rStyle w:val="Hyperlink"/>
            <w:noProof/>
          </w:rPr>
          <w:t>6.5 Plagiarism</w:t>
        </w:r>
        <w:r w:rsidR="00D16159">
          <w:rPr>
            <w:noProof/>
            <w:webHidden/>
          </w:rPr>
          <w:tab/>
        </w:r>
        <w:r w:rsidR="00D16159">
          <w:rPr>
            <w:noProof/>
            <w:webHidden/>
          </w:rPr>
          <w:fldChar w:fldCharType="begin"/>
        </w:r>
        <w:r w:rsidR="00D16159">
          <w:rPr>
            <w:noProof/>
            <w:webHidden/>
          </w:rPr>
          <w:instrText xml:space="preserve"> PAGEREF _Toc144891778 \h </w:instrText>
        </w:r>
        <w:r w:rsidR="00D16159">
          <w:rPr>
            <w:noProof/>
            <w:webHidden/>
          </w:rPr>
        </w:r>
        <w:r w:rsidR="00D16159">
          <w:rPr>
            <w:noProof/>
            <w:webHidden/>
          </w:rPr>
          <w:fldChar w:fldCharType="separate"/>
        </w:r>
        <w:r w:rsidR="00D16159">
          <w:rPr>
            <w:noProof/>
            <w:webHidden/>
          </w:rPr>
          <w:t>21</w:t>
        </w:r>
        <w:r w:rsidR="00D16159">
          <w:rPr>
            <w:noProof/>
            <w:webHidden/>
          </w:rPr>
          <w:fldChar w:fldCharType="end"/>
        </w:r>
      </w:hyperlink>
    </w:p>
    <w:p w:rsidR="00D16159" w:rsidRDefault="00D21259" w14:paraId="59ED5AE7" w14:textId="6D4698FD">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79">
        <w:r w:rsidRPr="006A0D39" w:rsidR="00D16159">
          <w:rPr>
            <w:rStyle w:val="Hyperlink"/>
            <w:noProof/>
          </w:rPr>
          <w:t>7. PhD Project</w:t>
        </w:r>
        <w:r w:rsidR="00D16159">
          <w:rPr>
            <w:noProof/>
            <w:webHidden/>
          </w:rPr>
          <w:tab/>
        </w:r>
        <w:r w:rsidR="00D16159">
          <w:rPr>
            <w:noProof/>
            <w:webHidden/>
          </w:rPr>
          <w:fldChar w:fldCharType="begin"/>
        </w:r>
        <w:r w:rsidR="00D16159">
          <w:rPr>
            <w:noProof/>
            <w:webHidden/>
          </w:rPr>
          <w:instrText xml:space="preserve"> PAGEREF _Toc144891779 \h </w:instrText>
        </w:r>
        <w:r w:rsidR="00D16159">
          <w:rPr>
            <w:noProof/>
            <w:webHidden/>
          </w:rPr>
        </w:r>
        <w:r w:rsidR="00D16159">
          <w:rPr>
            <w:noProof/>
            <w:webHidden/>
          </w:rPr>
          <w:fldChar w:fldCharType="separate"/>
        </w:r>
        <w:r w:rsidR="00D16159">
          <w:rPr>
            <w:noProof/>
            <w:webHidden/>
          </w:rPr>
          <w:t>21</w:t>
        </w:r>
        <w:r w:rsidR="00D16159">
          <w:rPr>
            <w:noProof/>
            <w:webHidden/>
          </w:rPr>
          <w:fldChar w:fldCharType="end"/>
        </w:r>
      </w:hyperlink>
    </w:p>
    <w:p w:rsidR="00D16159" w:rsidRDefault="00D21259" w14:paraId="01C534ED" w14:textId="597697CF">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80">
        <w:r w:rsidRPr="006A0D39" w:rsidR="00D16159">
          <w:rPr>
            <w:rStyle w:val="Hyperlink"/>
            <w:noProof/>
          </w:rPr>
          <w:t>7.1 MIBTP requirements for PhD projects</w:t>
        </w:r>
        <w:r w:rsidR="00D16159">
          <w:rPr>
            <w:noProof/>
            <w:webHidden/>
          </w:rPr>
          <w:tab/>
        </w:r>
        <w:r w:rsidR="00D16159">
          <w:rPr>
            <w:noProof/>
            <w:webHidden/>
          </w:rPr>
          <w:fldChar w:fldCharType="begin"/>
        </w:r>
        <w:r w:rsidR="00D16159">
          <w:rPr>
            <w:noProof/>
            <w:webHidden/>
          </w:rPr>
          <w:instrText xml:space="preserve"> PAGEREF _Toc144891780 \h </w:instrText>
        </w:r>
        <w:r w:rsidR="00D16159">
          <w:rPr>
            <w:noProof/>
            <w:webHidden/>
          </w:rPr>
        </w:r>
        <w:r w:rsidR="00D16159">
          <w:rPr>
            <w:noProof/>
            <w:webHidden/>
          </w:rPr>
          <w:fldChar w:fldCharType="separate"/>
        </w:r>
        <w:r w:rsidR="00D16159">
          <w:rPr>
            <w:noProof/>
            <w:webHidden/>
          </w:rPr>
          <w:t>21</w:t>
        </w:r>
        <w:r w:rsidR="00D16159">
          <w:rPr>
            <w:noProof/>
            <w:webHidden/>
          </w:rPr>
          <w:fldChar w:fldCharType="end"/>
        </w:r>
      </w:hyperlink>
    </w:p>
    <w:p w:rsidR="00D16159" w:rsidRDefault="00D21259" w14:paraId="058C15E2" w14:textId="70D28D4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81">
        <w:r w:rsidRPr="006A0D39" w:rsidR="00D16159">
          <w:rPr>
            <w:rStyle w:val="Hyperlink"/>
            <w:noProof/>
          </w:rPr>
          <w:t>7.2 Changing your mind about your PhD project or supervisor</w:t>
        </w:r>
        <w:r w:rsidR="00D16159">
          <w:rPr>
            <w:noProof/>
            <w:webHidden/>
          </w:rPr>
          <w:tab/>
        </w:r>
        <w:r w:rsidR="00D16159">
          <w:rPr>
            <w:noProof/>
            <w:webHidden/>
          </w:rPr>
          <w:fldChar w:fldCharType="begin"/>
        </w:r>
        <w:r w:rsidR="00D16159">
          <w:rPr>
            <w:noProof/>
            <w:webHidden/>
          </w:rPr>
          <w:instrText xml:space="preserve"> PAGEREF _Toc144891781 \h </w:instrText>
        </w:r>
        <w:r w:rsidR="00D16159">
          <w:rPr>
            <w:noProof/>
            <w:webHidden/>
          </w:rPr>
        </w:r>
        <w:r w:rsidR="00D16159">
          <w:rPr>
            <w:noProof/>
            <w:webHidden/>
          </w:rPr>
          <w:fldChar w:fldCharType="separate"/>
        </w:r>
        <w:r w:rsidR="00D16159">
          <w:rPr>
            <w:noProof/>
            <w:webHidden/>
          </w:rPr>
          <w:t>22</w:t>
        </w:r>
        <w:r w:rsidR="00D16159">
          <w:rPr>
            <w:noProof/>
            <w:webHidden/>
          </w:rPr>
          <w:fldChar w:fldCharType="end"/>
        </w:r>
      </w:hyperlink>
    </w:p>
    <w:p w:rsidR="00D16159" w:rsidRDefault="00D21259" w14:paraId="6A3031E7" w14:textId="14248E2F">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82">
        <w:r w:rsidRPr="006A0D39" w:rsidR="00D16159">
          <w:rPr>
            <w:rStyle w:val="Hyperlink"/>
            <w:noProof/>
          </w:rPr>
          <w:t>7.3 PhD thesis submission</w:t>
        </w:r>
        <w:r w:rsidR="00D16159">
          <w:rPr>
            <w:noProof/>
            <w:webHidden/>
          </w:rPr>
          <w:tab/>
        </w:r>
        <w:r w:rsidR="00D16159">
          <w:rPr>
            <w:noProof/>
            <w:webHidden/>
          </w:rPr>
          <w:fldChar w:fldCharType="begin"/>
        </w:r>
        <w:r w:rsidR="00D16159">
          <w:rPr>
            <w:noProof/>
            <w:webHidden/>
          </w:rPr>
          <w:instrText xml:space="preserve"> PAGEREF _Toc144891782 \h </w:instrText>
        </w:r>
        <w:r w:rsidR="00D16159">
          <w:rPr>
            <w:noProof/>
            <w:webHidden/>
          </w:rPr>
        </w:r>
        <w:r w:rsidR="00D16159">
          <w:rPr>
            <w:noProof/>
            <w:webHidden/>
          </w:rPr>
          <w:fldChar w:fldCharType="separate"/>
        </w:r>
        <w:r w:rsidR="00D16159">
          <w:rPr>
            <w:noProof/>
            <w:webHidden/>
          </w:rPr>
          <w:t>22</w:t>
        </w:r>
        <w:r w:rsidR="00D16159">
          <w:rPr>
            <w:noProof/>
            <w:webHidden/>
          </w:rPr>
          <w:fldChar w:fldCharType="end"/>
        </w:r>
      </w:hyperlink>
    </w:p>
    <w:p w:rsidR="00D16159" w:rsidRDefault="00D21259" w14:paraId="55F76198" w14:textId="23136878">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83">
        <w:r w:rsidRPr="006A0D39" w:rsidR="00D16159">
          <w:rPr>
            <w:rStyle w:val="Hyperlink"/>
            <w:noProof/>
          </w:rPr>
          <w:t>8. Personal Development</w:t>
        </w:r>
        <w:r w:rsidR="00D16159">
          <w:rPr>
            <w:noProof/>
            <w:webHidden/>
          </w:rPr>
          <w:tab/>
        </w:r>
        <w:r w:rsidR="00D16159">
          <w:rPr>
            <w:noProof/>
            <w:webHidden/>
          </w:rPr>
          <w:fldChar w:fldCharType="begin"/>
        </w:r>
        <w:r w:rsidR="00D16159">
          <w:rPr>
            <w:noProof/>
            <w:webHidden/>
          </w:rPr>
          <w:instrText xml:space="preserve"> PAGEREF _Toc144891783 \h </w:instrText>
        </w:r>
        <w:r w:rsidR="00D16159">
          <w:rPr>
            <w:noProof/>
            <w:webHidden/>
          </w:rPr>
        </w:r>
        <w:r w:rsidR="00D16159">
          <w:rPr>
            <w:noProof/>
            <w:webHidden/>
          </w:rPr>
          <w:fldChar w:fldCharType="separate"/>
        </w:r>
        <w:r w:rsidR="00D16159">
          <w:rPr>
            <w:noProof/>
            <w:webHidden/>
          </w:rPr>
          <w:t>23</w:t>
        </w:r>
        <w:r w:rsidR="00D16159">
          <w:rPr>
            <w:noProof/>
            <w:webHidden/>
          </w:rPr>
          <w:fldChar w:fldCharType="end"/>
        </w:r>
      </w:hyperlink>
    </w:p>
    <w:p w:rsidR="00D16159" w:rsidRDefault="00D21259" w14:paraId="0E67EA59" w14:textId="7BA38325">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84">
        <w:r w:rsidRPr="006A0D39" w:rsidR="00D16159">
          <w:rPr>
            <w:rStyle w:val="Hyperlink"/>
            <w:noProof/>
          </w:rPr>
          <w:t>8.1 Professional Development plan</w:t>
        </w:r>
        <w:r w:rsidR="00D16159">
          <w:rPr>
            <w:noProof/>
            <w:webHidden/>
          </w:rPr>
          <w:tab/>
        </w:r>
        <w:r w:rsidR="00D16159">
          <w:rPr>
            <w:noProof/>
            <w:webHidden/>
          </w:rPr>
          <w:fldChar w:fldCharType="begin"/>
        </w:r>
        <w:r w:rsidR="00D16159">
          <w:rPr>
            <w:noProof/>
            <w:webHidden/>
          </w:rPr>
          <w:instrText xml:space="preserve"> PAGEREF _Toc144891784 \h </w:instrText>
        </w:r>
        <w:r w:rsidR="00D16159">
          <w:rPr>
            <w:noProof/>
            <w:webHidden/>
          </w:rPr>
        </w:r>
        <w:r w:rsidR="00D16159">
          <w:rPr>
            <w:noProof/>
            <w:webHidden/>
          </w:rPr>
          <w:fldChar w:fldCharType="separate"/>
        </w:r>
        <w:r w:rsidR="00D16159">
          <w:rPr>
            <w:noProof/>
            <w:webHidden/>
          </w:rPr>
          <w:t>23</w:t>
        </w:r>
        <w:r w:rsidR="00D16159">
          <w:rPr>
            <w:noProof/>
            <w:webHidden/>
          </w:rPr>
          <w:fldChar w:fldCharType="end"/>
        </w:r>
      </w:hyperlink>
    </w:p>
    <w:p w:rsidR="00D16159" w:rsidRDefault="00D21259" w14:paraId="194C698D" w14:textId="37C29B1A">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89">
        <w:r w:rsidRPr="006A0D39" w:rsidR="00D16159">
          <w:rPr>
            <w:rStyle w:val="Hyperlink"/>
            <w:noProof/>
          </w:rPr>
          <w:t>9 Compulsory Activities</w:t>
        </w:r>
        <w:r w:rsidR="00D16159">
          <w:rPr>
            <w:noProof/>
            <w:webHidden/>
          </w:rPr>
          <w:tab/>
        </w:r>
        <w:r w:rsidR="00D16159">
          <w:rPr>
            <w:noProof/>
            <w:webHidden/>
          </w:rPr>
          <w:fldChar w:fldCharType="begin"/>
        </w:r>
        <w:r w:rsidR="00D16159">
          <w:rPr>
            <w:noProof/>
            <w:webHidden/>
          </w:rPr>
          <w:instrText xml:space="preserve"> PAGEREF _Toc144891789 \h </w:instrText>
        </w:r>
        <w:r w:rsidR="00D16159">
          <w:rPr>
            <w:noProof/>
            <w:webHidden/>
          </w:rPr>
        </w:r>
        <w:r w:rsidR="00D16159">
          <w:rPr>
            <w:noProof/>
            <w:webHidden/>
          </w:rPr>
          <w:fldChar w:fldCharType="separate"/>
        </w:r>
        <w:r w:rsidR="00D16159">
          <w:rPr>
            <w:noProof/>
            <w:webHidden/>
          </w:rPr>
          <w:t>24</w:t>
        </w:r>
        <w:r w:rsidR="00D16159">
          <w:rPr>
            <w:noProof/>
            <w:webHidden/>
          </w:rPr>
          <w:fldChar w:fldCharType="end"/>
        </w:r>
      </w:hyperlink>
    </w:p>
    <w:p w:rsidR="00D16159" w:rsidRDefault="00D21259" w14:paraId="237A010B" w14:textId="0631F327">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0">
        <w:r w:rsidRPr="006A0D39" w:rsidR="00D16159">
          <w:rPr>
            <w:rStyle w:val="Hyperlink"/>
            <w:noProof/>
          </w:rPr>
          <w:t>10. Cohort meetings and events</w:t>
        </w:r>
        <w:r w:rsidR="00D16159">
          <w:rPr>
            <w:noProof/>
            <w:webHidden/>
          </w:rPr>
          <w:tab/>
        </w:r>
        <w:r w:rsidR="00D16159">
          <w:rPr>
            <w:noProof/>
            <w:webHidden/>
          </w:rPr>
          <w:fldChar w:fldCharType="begin"/>
        </w:r>
        <w:r w:rsidR="00D16159">
          <w:rPr>
            <w:noProof/>
            <w:webHidden/>
          </w:rPr>
          <w:instrText xml:space="preserve"> PAGEREF _Toc144891790 \h </w:instrText>
        </w:r>
        <w:r w:rsidR="00D16159">
          <w:rPr>
            <w:noProof/>
            <w:webHidden/>
          </w:rPr>
        </w:r>
        <w:r w:rsidR="00D16159">
          <w:rPr>
            <w:noProof/>
            <w:webHidden/>
          </w:rPr>
          <w:fldChar w:fldCharType="separate"/>
        </w:r>
        <w:r w:rsidR="00D16159">
          <w:rPr>
            <w:noProof/>
            <w:webHidden/>
          </w:rPr>
          <w:t>25</w:t>
        </w:r>
        <w:r w:rsidR="00D16159">
          <w:rPr>
            <w:noProof/>
            <w:webHidden/>
          </w:rPr>
          <w:fldChar w:fldCharType="end"/>
        </w:r>
      </w:hyperlink>
    </w:p>
    <w:p w:rsidR="00D16159" w:rsidRDefault="00D21259" w14:paraId="1A86CD07" w14:textId="3AFAC2EF">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1">
        <w:r w:rsidRPr="006A0D39" w:rsidR="00D16159">
          <w:rPr>
            <w:rStyle w:val="Hyperlink"/>
            <w:noProof/>
          </w:rPr>
          <w:t>11. Finances</w:t>
        </w:r>
        <w:r w:rsidR="00D16159">
          <w:rPr>
            <w:noProof/>
            <w:webHidden/>
          </w:rPr>
          <w:tab/>
        </w:r>
        <w:r w:rsidR="00D16159">
          <w:rPr>
            <w:noProof/>
            <w:webHidden/>
          </w:rPr>
          <w:fldChar w:fldCharType="begin"/>
        </w:r>
        <w:r w:rsidR="00D16159">
          <w:rPr>
            <w:noProof/>
            <w:webHidden/>
          </w:rPr>
          <w:instrText xml:space="preserve"> PAGEREF _Toc144891791 \h </w:instrText>
        </w:r>
        <w:r w:rsidR="00D16159">
          <w:rPr>
            <w:noProof/>
            <w:webHidden/>
          </w:rPr>
        </w:r>
        <w:r w:rsidR="00D16159">
          <w:rPr>
            <w:noProof/>
            <w:webHidden/>
          </w:rPr>
          <w:fldChar w:fldCharType="separate"/>
        </w:r>
        <w:r w:rsidR="00D16159">
          <w:rPr>
            <w:noProof/>
            <w:webHidden/>
          </w:rPr>
          <w:t>25</w:t>
        </w:r>
        <w:r w:rsidR="00D16159">
          <w:rPr>
            <w:noProof/>
            <w:webHidden/>
          </w:rPr>
          <w:fldChar w:fldCharType="end"/>
        </w:r>
      </w:hyperlink>
    </w:p>
    <w:p w:rsidR="00D16159" w:rsidRDefault="00D21259" w14:paraId="40744AB4" w14:textId="6379FBF0">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2">
        <w:r w:rsidRPr="006A0D39" w:rsidR="00D16159">
          <w:rPr>
            <w:rStyle w:val="Hyperlink"/>
            <w:noProof/>
          </w:rPr>
          <w:t>11.1 Core payments</w:t>
        </w:r>
        <w:r w:rsidR="00D16159">
          <w:rPr>
            <w:noProof/>
            <w:webHidden/>
          </w:rPr>
          <w:tab/>
        </w:r>
        <w:r w:rsidR="00D16159">
          <w:rPr>
            <w:noProof/>
            <w:webHidden/>
          </w:rPr>
          <w:fldChar w:fldCharType="begin"/>
        </w:r>
        <w:r w:rsidR="00D16159">
          <w:rPr>
            <w:noProof/>
            <w:webHidden/>
          </w:rPr>
          <w:instrText xml:space="preserve"> PAGEREF _Toc144891792 \h </w:instrText>
        </w:r>
        <w:r w:rsidR="00D16159">
          <w:rPr>
            <w:noProof/>
            <w:webHidden/>
          </w:rPr>
        </w:r>
        <w:r w:rsidR="00D16159">
          <w:rPr>
            <w:noProof/>
            <w:webHidden/>
          </w:rPr>
          <w:fldChar w:fldCharType="separate"/>
        </w:r>
        <w:r w:rsidR="00D16159">
          <w:rPr>
            <w:noProof/>
            <w:webHidden/>
          </w:rPr>
          <w:t>25</w:t>
        </w:r>
        <w:r w:rsidR="00D16159">
          <w:rPr>
            <w:noProof/>
            <w:webHidden/>
          </w:rPr>
          <w:fldChar w:fldCharType="end"/>
        </w:r>
      </w:hyperlink>
    </w:p>
    <w:p w:rsidR="00D16159" w:rsidRDefault="00D21259" w14:paraId="4862A7F8" w14:textId="29663866">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3">
        <w:r w:rsidRPr="006A0D39" w:rsidR="00D16159">
          <w:rPr>
            <w:rStyle w:val="Hyperlink"/>
            <w:noProof/>
          </w:rPr>
          <w:t>11.2 Additional support</w:t>
        </w:r>
        <w:r w:rsidR="00D16159">
          <w:rPr>
            <w:noProof/>
            <w:webHidden/>
          </w:rPr>
          <w:tab/>
        </w:r>
        <w:r w:rsidR="00D16159">
          <w:rPr>
            <w:noProof/>
            <w:webHidden/>
          </w:rPr>
          <w:fldChar w:fldCharType="begin"/>
        </w:r>
        <w:r w:rsidR="00D16159">
          <w:rPr>
            <w:noProof/>
            <w:webHidden/>
          </w:rPr>
          <w:instrText xml:space="preserve"> PAGEREF _Toc144891793 \h </w:instrText>
        </w:r>
        <w:r w:rsidR="00D16159">
          <w:rPr>
            <w:noProof/>
            <w:webHidden/>
          </w:rPr>
        </w:r>
        <w:r w:rsidR="00D16159">
          <w:rPr>
            <w:noProof/>
            <w:webHidden/>
          </w:rPr>
          <w:fldChar w:fldCharType="separate"/>
        </w:r>
        <w:r w:rsidR="00D16159">
          <w:rPr>
            <w:noProof/>
            <w:webHidden/>
          </w:rPr>
          <w:t>26</w:t>
        </w:r>
        <w:r w:rsidR="00D16159">
          <w:rPr>
            <w:noProof/>
            <w:webHidden/>
          </w:rPr>
          <w:fldChar w:fldCharType="end"/>
        </w:r>
      </w:hyperlink>
    </w:p>
    <w:p w:rsidR="00D16159" w:rsidRDefault="00D21259" w14:paraId="0BD2A100" w14:textId="5D30CCDC">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4">
        <w:r w:rsidRPr="006A0D39" w:rsidR="00D16159">
          <w:rPr>
            <w:rStyle w:val="Hyperlink"/>
            <w:noProof/>
          </w:rPr>
          <w:t>12. Further Years</w:t>
        </w:r>
        <w:r w:rsidR="00D16159">
          <w:rPr>
            <w:noProof/>
            <w:webHidden/>
          </w:rPr>
          <w:tab/>
        </w:r>
        <w:r w:rsidR="00D16159">
          <w:rPr>
            <w:noProof/>
            <w:webHidden/>
          </w:rPr>
          <w:fldChar w:fldCharType="begin"/>
        </w:r>
        <w:r w:rsidR="00D16159">
          <w:rPr>
            <w:noProof/>
            <w:webHidden/>
          </w:rPr>
          <w:instrText xml:space="preserve"> PAGEREF _Toc144891794 \h </w:instrText>
        </w:r>
        <w:r w:rsidR="00D16159">
          <w:rPr>
            <w:noProof/>
            <w:webHidden/>
          </w:rPr>
        </w:r>
        <w:r w:rsidR="00D16159">
          <w:rPr>
            <w:noProof/>
            <w:webHidden/>
          </w:rPr>
          <w:fldChar w:fldCharType="separate"/>
        </w:r>
        <w:r w:rsidR="00D16159">
          <w:rPr>
            <w:noProof/>
            <w:webHidden/>
          </w:rPr>
          <w:t>26</w:t>
        </w:r>
        <w:r w:rsidR="00D16159">
          <w:rPr>
            <w:noProof/>
            <w:webHidden/>
          </w:rPr>
          <w:fldChar w:fldCharType="end"/>
        </w:r>
      </w:hyperlink>
    </w:p>
    <w:p w:rsidR="00D16159" w:rsidRDefault="00D21259" w14:paraId="2A77308D" w14:textId="30A3E247">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5">
        <w:r w:rsidRPr="006A0D39" w:rsidR="00D16159">
          <w:rPr>
            <w:rStyle w:val="Hyperlink"/>
            <w:noProof/>
          </w:rPr>
          <w:t>13. Important Information</w:t>
        </w:r>
        <w:r w:rsidR="00D16159">
          <w:rPr>
            <w:noProof/>
            <w:webHidden/>
          </w:rPr>
          <w:tab/>
        </w:r>
        <w:r w:rsidR="00D16159">
          <w:rPr>
            <w:noProof/>
            <w:webHidden/>
          </w:rPr>
          <w:fldChar w:fldCharType="begin"/>
        </w:r>
        <w:r w:rsidR="00D16159">
          <w:rPr>
            <w:noProof/>
            <w:webHidden/>
          </w:rPr>
          <w:instrText xml:space="preserve"> PAGEREF _Toc144891795 \h </w:instrText>
        </w:r>
        <w:r w:rsidR="00D16159">
          <w:rPr>
            <w:noProof/>
            <w:webHidden/>
          </w:rPr>
        </w:r>
        <w:r w:rsidR="00D16159">
          <w:rPr>
            <w:noProof/>
            <w:webHidden/>
          </w:rPr>
          <w:fldChar w:fldCharType="separate"/>
        </w:r>
        <w:r w:rsidR="00D16159">
          <w:rPr>
            <w:noProof/>
            <w:webHidden/>
          </w:rPr>
          <w:t>27</w:t>
        </w:r>
        <w:r w:rsidR="00D16159">
          <w:rPr>
            <w:noProof/>
            <w:webHidden/>
          </w:rPr>
          <w:fldChar w:fldCharType="end"/>
        </w:r>
      </w:hyperlink>
    </w:p>
    <w:p w:rsidR="00D16159" w:rsidRDefault="00D21259" w14:paraId="398E69DD" w14:textId="3832BC85">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6">
        <w:r w:rsidRPr="006A0D39" w:rsidR="00D16159">
          <w:rPr>
            <w:rStyle w:val="Hyperlink"/>
            <w:noProof/>
          </w:rPr>
          <w:t>13.1 Attendance monitoring</w:t>
        </w:r>
        <w:r w:rsidR="00D16159">
          <w:rPr>
            <w:noProof/>
            <w:webHidden/>
          </w:rPr>
          <w:tab/>
        </w:r>
        <w:r w:rsidR="00D16159">
          <w:rPr>
            <w:noProof/>
            <w:webHidden/>
          </w:rPr>
          <w:fldChar w:fldCharType="begin"/>
        </w:r>
        <w:r w:rsidR="00D16159">
          <w:rPr>
            <w:noProof/>
            <w:webHidden/>
          </w:rPr>
          <w:instrText xml:space="preserve"> PAGEREF _Toc144891796 \h </w:instrText>
        </w:r>
        <w:r w:rsidR="00D16159">
          <w:rPr>
            <w:noProof/>
            <w:webHidden/>
          </w:rPr>
        </w:r>
        <w:r w:rsidR="00D16159">
          <w:rPr>
            <w:noProof/>
            <w:webHidden/>
          </w:rPr>
          <w:fldChar w:fldCharType="separate"/>
        </w:r>
        <w:r w:rsidR="00D16159">
          <w:rPr>
            <w:noProof/>
            <w:webHidden/>
          </w:rPr>
          <w:t>27</w:t>
        </w:r>
        <w:r w:rsidR="00D16159">
          <w:rPr>
            <w:noProof/>
            <w:webHidden/>
          </w:rPr>
          <w:fldChar w:fldCharType="end"/>
        </w:r>
      </w:hyperlink>
    </w:p>
    <w:p w:rsidR="00D16159" w:rsidRDefault="00D21259" w14:paraId="2780188E" w14:textId="2C89717D">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7">
        <w:r w:rsidRPr="006A0D39" w:rsidR="00D16159">
          <w:rPr>
            <w:rStyle w:val="Hyperlink"/>
            <w:noProof/>
          </w:rPr>
          <w:t>13.3 Personal details and e-mail accounts</w:t>
        </w:r>
        <w:r w:rsidR="00D16159">
          <w:rPr>
            <w:noProof/>
            <w:webHidden/>
          </w:rPr>
          <w:tab/>
        </w:r>
        <w:r w:rsidR="00D16159">
          <w:rPr>
            <w:noProof/>
            <w:webHidden/>
          </w:rPr>
          <w:fldChar w:fldCharType="begin"/>
        </w:r>
        <w:r w:rsidR="00D16159">
          <w:rPr>
            <w:noProof/>
            <w:webHidden/>
          </w:rPr>
          <w:instrText xml:space="preserve"> PAGEREF _Toc144891797 \h </w:instrText>
        </w:r>
        <w:r w:rsidR="00D16159">
          <w:rPr>
            <w:noProof/>
            <w:webHidden/>
          </w:rPr>
        </w:r>
        <w:r w:rsidR="00D16159">
          <w:rPr>
            <w:noProof/>
            <w:webHidden/>
          </w:rPr>
          <w:fldChar w:fldCharType="separate"/>
        </w:r>
        <w:r w:rsidR="00D16159">
          <w:rPr>
            <w:noProof/>
            <w:webHidden/>
          </w:rPr>
          <w:t>28</w:t>
        </w:r>
        <w:r w:rsidR="00D16159">
          <w:rPr>
            <w:noProof/>
            <w:webHidden/>
          </w:rPr>
          <w:fldChar w:fldCharType="end"/>
        </w:r>
      </w:hyperlink>
    </w:p>
    <w:p w:rsidR="00D16159" w:rsidRDefault="00D21259" w14:paraId="783ACE2F" w14:textId="637A74A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8">
        <w:r w:rsidRPr="006A0D39" w:rsidR="00D16159">
          <w:rPr>
            <w:rStyle w:val="Hyperlink"/>
            <w:noProof/>
          </w:rPr>
          <w:t>13.4 Car parking at Warwick</w:t>
        </w:r>
        <w:r w:rsidR="00D16159">
          <w:rPr>
            <w:noProof/>
            <w:webHidden/>
          </w:rPr>
          <w:tab/>
        </w:r>
        <w:r w:rsidR="00D16159">
          <w:rPr>
            <w:noProof/>
            <w:webHidden/>
          </w:rPr>
          <w:fldChar w:fldCharType="begin"/>
        </w:r>
        <w:r w:rsidR="00D16159">
          <w:rPr>
            <w:noProof/>
            <w:webHidden/>
          </w:rPr>
          <w:instrText xml:space="preserve"> PAGEREF _Toc144891798 \h </w:instrText>
        </w:r>
        <w:r w:rsidR="00D16159">
          <w:rPr>
            <w:noProof/>
            <w:webHidden/>
          </w:rPr>
        </w:r>
        <w:r w:rsidR="00D16159">
          <w:rPr>
            <w:noProof/>
            <w:webHidden/>
          </w:rPr>
          <w:fldChar w:fldCharType="separate"/>
        </w:r>
        <w:r w:rsidR="00D16159">
          <w:rPr>
            <w:noProof/>
            <w:webHidden/>
          </w:rPr>
          <w:t>28</w:t>
        </w:r>
        <w:r w:rsidR="00D16159">
          <w:rPr>
            <w:noProof/>
            <w:webHidden/>
          </w:rPr>
          <w:fldChar w:fldCharType="end"/>
        </w:r>
      </w:hyperlink>
    </w:p>
    <w:p w:rsidR="00D16159" w:rsidRDefault="00D21259" w14:paraId="0304CFAC" w14:textId="12FA7B1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799">
        <w:r w:rsidRPr="006A0D39" w:rsidR="00D16159">
          <w:rPr>
            <w:rStyle w:val="Hyperlink"/>
            <w:noProof/>
          </w:rPr>
          <w:t>13.5 Laboratory safety and Lab coats</w:t>
        </w:r>
        <w:r w:rsidR="00D16159">
          <w:rPr>
            <w:noProof/>
            <w:webHidden/>
          </w:rPr>
          <w:tab/>
        </w:r>
        <w:r w:rsidR="00D16159">
          <w:rPr>
            <w:noProof/>
            <w:webHidden/>
          </w:rPr>
          <w:fldChar w:fldCharType="begin"/>
        </w:r>
        <w:r w:rsidR="00D16159">
          <w:rPr>
            <w:noProof/>
            <w:webHidden/>
          </w:rPr>
          <w:instrText xml:space="preserve"> PAGEREF _Toc144891799 \h </w:instrText>
        </w:r>
        <w:r w:rsidR="00D16159">
          <w:rPr>
            <w:noProof/>
            <w:webHidden/>
          </w:rPr>
        </w:r>
        <w:r w:rsidR="00D16159">
          <w:rPr>
            <w:noProof/>
            <w:webHidden/>
          </w:rPr>
          <w:fldChar w:fldCharType="separate"/>
        </w:r>
        <w:r w:rsidR="00D16159">
          <w:rPr>
            <w:noProof/>
            <w:webHidden/>
          </w:rPr>
          <w:t>29</w:t>
        </w:r>
        <w:r w:rsidR="00D16159">
          <w:rPr>
            <w:noProof/>
            <w:webHidden/>
          </w:rPr>
          <w:fldChar w:fldCharType="end"/>
        </w:r>
      </w:hyperlink>
    </w:p>
    <w:p w:rsidR="00D16159" w:rsidRDefault="00D21259" w14:paraId="6A9FB0DB" w14:textId="58393BF1">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00">
        <w:r w:rsidRPr="006A0D39" w:rsidR="00D16159">
          <w:rPr>
            <w:rStyle w:val="Hyperlink"/>
            <w:noProof/>
          </w:rPr>
          <w:t>13.6 Printing</w:t>
        </w:r>
        <w:r w:rsidR="00D16159">
          <w:rPr>
            <w:noProof/>
            <w:webHidden/>
          </w:rPr>
          <w:tab/>
        </w:r>
        <w:r w:rsidR="00D16159">
          <w:rPr>
            <w:noProof/>
            <w:webHidden/>
          </w:rPr>
          <w:fldChar w:fldCharType="begin"/>
        </w:r>
        <w:r w:rsidR="00D16159">
          <w:rPr>
            <w:noProof/>
            <w:webHidden/>
          </w:rPr>
          <w:instrText xml:space="preserve"> PAGEREF _Toc144891800 \h </w:instrText>
        </w:r>
        <w:r w:rsidR="00D16159">
          <w:rPr>
            <w:noProof/>
            <w:webHidden/>
          </w:rPr>
        </w:r>
        <w:r w:rsidR="00D16159">
          <w:rPr>
            <w:noProof/>
            <w:webHidden/>
          </w:rPr>
          <w:fldChar w:fldCharType="separate"/>
        </w:r>
        <w:r w:rsidR="00D16159">
          <w:rPr>
            <w:noProof/>
            <w:webHidden/>
          </w:rPr>
          <w:t>29</w:t>
        </w:r>
        <w:r w:rsidR="00D16159">
          <w:rPr>
            <w:noProof/>
            <w:webHidden/>
          </w:rPr>
          <w:fldChar w:fldCharType="end"/>
        </w:r>
      </w:hyperlink>
    </w:p>
    <w:p w:rsidR="00D16159" w:rsidRDefault="00D21259" w14:paraId="0B50A452" w14:textId="4D470265">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01">
        <w:r w:rsidRPr="006A0D39" w:rsidR="00D16159">
          <w:rPr>
            <w:rStyle w:val="Hyperlink"/>
            <w:noProof/>
          </w:rPr>
          <w:t>13.7 Student representatives</w:t>
        </w:r>
        <w:r w:rsidR="00D16159">
          <w:rPr>
            <w:noProof/>
            <w:webHidden/>
          </w:rPr>
          <w:tab/>
        </w:r>
        <w:r w:rsidR="00D16159">
          <w:rPr>
            <w:noProof/>
            <w:webHidden/>
          </w:rPr>
          <w:fldChar w:fldCharType="begin"/>
        </w:r>
        <w:r w:rsidR="00D16159">
          <w:rPr>
            <w:noProof/>
            <w:webHidden/>
          </w:rPr>
          <w:instrText xml:space="preserve"> PAGEREF _Toc144891801 \h </w:instrText>
        </w:r>
        <w:r w:rsidR="00D16159">
          <w:rPr>
            <w:noProof/>
            <w:webHidden/>
          </w:rPr>
        </w:r>
        <w:r w:rsidR="00D16159">
          <w:rPr>
            <w:noProof/>
            <w:webHidden/>
          </w:rPr>
          <w:fldChar w:fldCharType="separate"/>
        </w:r>
        <w:r w:rsidR="00D16159">
          <w:rPr>
            <w:noProof/>
            <w:webHidden/>
          </w:rPr>
          <w:t>29</w:t>
        </w:r>
        <w:r w:rsidR="00D16159">
          <w:rPr>
            <w:noProof/>
            <w:webHidden/>
          </w:rPr>
          <w:fldChar w:fldCharType="end"/>
        </w:r>
      </w:hyperlink>
    </w:p>
    <w:p w:rsidR="00D16159" w:rsidRDefault="00D21259" w14:paraId="2FBC9157" w14:textId="315063B4">
      <w:pPr>
        <w:pStyle w:val="TOC1"/>
        <w:tabs>
          <w:tab w:val="left" w:pos="720"/>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02">
        <w:r w:rsidRPr="006A0D39" w:rsidR="00D16159">
          <w:rPr>
            <w:rStyle w:val="Hyperlink"/>
            <w:noProof/>
          </w:rPr>
          <w:t>13.8</w:t>
        </w:r>
        <w:r w:rsidR="00D16159">
          <w:rPr>
            <w:rStyle w:val="Hyperlink"/>
            <w:noProof/>
          </w:rPr>
          <w:t xml:space="preserve"> </w:t>
        </w:r>
        <w:r w:rsidRPr="006A0D39" w:rsidR="00D16159">
          <w:rPr>
            <w:rStyle w:val="Hyperlink"/>
            <w:noProof/>
          </w:rPr>
          <w:t>PG Hub (Warwick) – desk space/base</w:t>
        </w:r>
        <w:r w:rsidR="00D16159">
          <w:rPr>
            <w:noProof/>
            <w:webHidden/>
          </w:rPr>
          <w:tab/>
        </w:r>
        <w:r w:rsidR="00D16159">
          <w:rPr>
            <w:noProof/>
            <w:webHidden/>
          </w:rPr>
          <w:fldChar w:fldCharType="begin"/>
        </w:r>
        <w:r w:rsidR="00D16159">
          <w:rPr>
            <w:noProof/>
            <w:webHidden/>
          </w:rPr>
          <w:instrText xml:space="preserve"> PAGEREF _Toc144891802 \h </w:instrText>
        </w:r>
        <w:r w:rsidR="00D16159">
          <w:rPr>
            <w:noProof/>
            <w:webHidden/>
          </w:rPr>
        </w:r>
        <w:r w:rsidR="00D16159">
          <w:rPr>
            <w:noProof/>
            <w:webHidden/>
          </w:rPr>
          <w:fldChar w:fldCharType="separate"/>
        </w:r>
        <w:r w:rsidR="00D16159">
          <w:rPr>
            <w:noProof/>
            <w:webHidden/>
          </w:rPr>
          <w:t>29</w:t>
        </w:r>
        <w:r w:rsidR="00D16159">
          <w:rPr>
            <w:noProof/>
            <w:webHidden/>
          </w:rPr>
          <w:fldChar w:fldCharType="end"/>
        </w:r>
      </w:hyperlink>
    </w:p>
    <w:p w:rsidR="00D16159" w:rsidRDefault="00D21259" w14:paraId="2C243928" w14:textId="4CF4EF0F">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04">
        <w:r w:rsidRPr="006A0D39" w:rsidR="00D16159">
          <w:rPr>
            <w:rStyle w:val="Hyperlink"/>
            <w:noProof/>
          </w:rPr>
          <w:t>13.9 Student Support Services</w:t>
        </w:r>
        <w:r w:rsidR="00D16159">
          <w:rPr>
            <w:noProof/>
            <w:webHidden/>
          </w:rPr>
          <w:tab/>
        </w:r>
        <w:r w:rsidR="00D16159">
          <w:rPr>
            <w:noProof/>
            <w:webHidden/>
          </w:rPr>
          <w:fldChar w:fldCharType="begin"/>
        </w:r>
        <w:r w:rsidR="00D16159">
          <w:rPr>
            <w:noProof/>
            <w:webHidden/>
          </w:rPr>
          <w:instrText xml:space="preserve"> PAGEREF _Toc144891804 \h </w:instrText>
        </w:r>
        <w:r w:rsidR="00D16159">
          <w:rPr>
            <w:noProof/>
            <w:webHidden/>
          </w:rPr>
        </w:r>
        <w:r w:rsidR="00D16159">
          <w:rPr>
            <w:noProof/>
            <w:webHidden/>
          </w:rPr>
          <w:fldChar w:fldCharType="separate"/>
        </w:r>
        <w:r w:rsidR="00D16159">
          <w:rPr>
            <w:noProof/>
            <w:webHidden/>
          </w:rPr>
          <w:t>30</w:t>
        </w:r>
        <w:r w:rsidR="00D16159">
          <w:rPr>
            <w:noProof/>
            <w:webHidden/>
          </w:rPr>
          <w:fldChar w:fldCharType="end"/>
        </w:r>
      </w:hyperlink>
    </w:p>
    <w:p w:rsidR="00D16159" w:rsidRDefault="00D21259" w14:paraId="04B18249" w14:textId="3E322E62">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05">
        <w:r w:rsidRPr="006A0D39" w:rsidR="00D16159">
          <w:rPr>
            <w:rStyle w:val="Hyperlink"/>
            <w:noProof/>
          </w:rPr>
          <w:t>13.10 Annual Leave</w:t>
        </w:r>
        <w:r w:rsidR="00D16159">
          <w:rPr>
            <w:noProof/>
            <w:webHidden/>
          </w:rPr>
          <w:tab/>
        </w:r>
        <w:r w:rsidR="00D16159">
          <w:rPr>
            <w:noProof/>
            <w:webHidden/>
          </w:rPr>
          <w:fldChar w:fldCharType="begin"/>
        </w:r>
        <w:r w:rsidR="00D16159">
          <w:rPr>
            <w:noProof/>
            <w:webHidden/>
          </w:rPr>
          <w:instrText xml:space="preserve"> PAGEREF _Toc144891805 \h </w:instrText>
        </w:r>
        <w:r w:rsidR="00D16159">
          <w:rPr>
            <w:noProof/>
            <w:webHidden/>
          </w:rPr>
        </w:r>
        <w:r w:rsidR="00D16159">
          <w:rPr>
            <w:noProof/>
            <w:webHidden/>
          </w:rPr>
          <w:fldChar w:fldCharType="separate"/>
        </w:r>
        <w:r w:rsidR="00D16159">
          <w:rPr>
            <w:noProof/>
            <w:webHidden/>
          </w:rPr>
          <w:t>30</w:t>
        </w:r>
        <w:r w:rsidR="00D16159">
          <w:rPr>
            <w:noProof/>
            <w:webHidden/>
          </w:rPr>
          <w:fldChar w:fldCharType="end"/>
        </w:r>
      </w:hyperlink>
    </w:p>
    <w:p w:rsidR="00D16159" w:rsidRDefault="00D21259" w14:paraId="28DFDA53" w14:textId="3EB69961">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06">
        <w:r w:rsidRPr="006A0D39" w:rsidR="00D16159">
          <w:rPr>
            <w:rStyle w:val="Hyperlink"/>
            <w:noProof/>
          </w:rPr>
          <w:t>13.11 Sick leave</w:t>
        </w:r>
        <w:r w:rsidR="00D16159">
          <w:rPr>
            <w:noProof/>
            <w:webHidden/>
          </w:rPr>
          <w:tab/>
        </w:r>
        <w:r w:rsidR="00D16159">
          <w:rPr>
            <w:noProof/>
            <w:webHidden/>
          </w:rPr>
          <w:fldChar w:fldCharType="begin"/>
        </w:r>
        <w:r w:rsidR="00D16159">
          <w:rPr>
            <w:noProof/>
            <w:webHidden/>
          </w:rPr>
          <w:instrText xml:space="preserve"> PAGEREF _Toc144891806 \h </w:instrText>
        </w:r>
        <w:r w:rsidR="00D16159">
          <w:rPr>
            <w:noProof/>
            <w:webHidden/>
          </w:rPr>
        </w:r>
        <w:r w:rsidR="00D16159">
          <w:rPr>
            <w:noProof/>
            <w:webHidden/>
          </w:rPr>
          <w:fldChar w:fldCharType="separate"/>
        </w:r>
        <w:r w:rsidR="00D16159">
          <w:rPr>
            <w:noProof/>
            <w:webHidden/>
          </w:rPr>
          <w:t>31</w:t>
        </w:r>
        <w:r w:rsidR="00D16159">
          <w:rPr>
            <w:noProof/>
            <w:webHidden/>
          </w:rPr>
          <w:fldChar w:fldCharType="end"/>
        </w:r>
      </w:hyperlink>
    </w:p>
    <w:p w:rsidR="00D16159" w:rsidRDefault="00D21259" w14:paraId="2EC777A6" w14:textId="348CD108">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07">
        <w:r w:rsidRPr="006A0D39" w:rsidR="00D16159">
          <w:rPr>
            <w:rStyle w:val="Hyperlink"/>
            <w:noProof/>
            <w:shd w:val="clear" w:color="auto" w:fill="FFFFFF"/>
          </w:rPr>
          <w:t>13.12 Maternity, Paternity, Shared Parental and Adoption leave</w:t>
        </w:r>
        <w:r w:rsidR="00D16159">
          <w:rPr>
            <w:noProof/>
            <w:webHidden/>
          </w:rPr>
          <w:tab/>
        </w:r>
        <w:r w:rsidR="00D16159">
          <w:rPr>
            <w:noProof/>
            <w:webHidden/>
          </w:rPr>
          <w:fldChar w:fldCharType="begin"/>
        </w:r>
        <w:r w:rsidR="00D16159">
          <w:rPr>
            <w:noProof/>
            <w:webHidden/>
          </w:rPr>
          <w:instrText xml:space="preserve"> PAGEREF _Toc144891807 \h </w:instrText>
        </w:r>
        <w:r w:rsidR="00D16159">
          <w:rPr>
            <w:noProof/>
            <w:webHidden/>
          </w:rPr>
        </w:r>
        <w:r w:rsidR="00D16159">
          <w:rPr>
            <w:noProof/>
            <w:webHidden/>
          </w:rPr>
          <w:fldChar w:fldCharType="separate"/>
        </w:r>
        <w:r w:rsidR="00D16159">
          <w:rPr>
            <w:noProof/>
            <w:webHidden/>
          </w:rPr>
          <w:t>31</w:t>
        </w:r>
        <w:r w:rsidR="00D16159">
          <w:rPr>
            <w:noProof/>
            <w:webHidden/>
          </w:rPr>
          <w:fldChar w:fldCharType="end"/>
        </w:r>
      </w:hyperlink>
    </w:p>
    <w:p w:rsidR="00D16159" w:rsidRDefault="00D21259" w14:paraId="3545D872" w14:textId="28D2952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08">
        <w:r w:rsidRPr="006A0D39" w:rsidR="00D16159">
          <w:rPr>
            <w:rStyle w:val="Hyperlink"/>
            <w:noProof/>
          </w:rPr>
          <w:t>13.13 Temporary withdrawal / Suspension of Study.</w:t>
        </w:r>
        <w:r w:rsidR="00D16159">
          <w:rPr>
            <w:noProof/>
            <w:webHidden/>
          </w:rPr>
          <w:tab/>
        </w:r>
        <w:r w:rsidR="00D16159">
          <w:rPr>
            <w:noProof/>
            <w:webHidden/>
          </w:rPr>
          <w:fldChar w:fldCharType="begin"/>
        </w:r>
        <w:r w:rsidR="00D16159">
          <w:rPr>
            <w:noProof/>
            <w:webHidden/>
          </w:rPr>
          <w:instrText xml:space="preserve"> PAGEREF _Toc144891808 \h </w:instrText>
        </w:r>
        <w:r w:rsidR="00D16159">
          <w:rPr>
            <w:noProof/>
            <w:webHidden/>
          </w:rPr>
        </w:r>
        <w:r w:rsidR="00D16159">
          <w:rPr>
            <w:noProof/>
            <w:webHidden/>
          </w:rPr>
          <w:fldChar w:fldCharType="separate"/>
        </w:r>
        <w:r w:rsidR="00D16159">
          <w:rPr>
            <w:noProof/>
            <w:webHidden/>
          </w:rPr>
          <w:t>32</w:t>
        </w:r>
        <w:r w:rsidR="00D16159">
          <w:rPr>
            <w:noProof/>
            <w:webHidden/>
          </w:rPr>
          <w:fldChar w:fldCharType="end"/>
        </w:r>
      </w:hyperlink>
    </w:p>
    <w:p w:rsidR="00D16159" w:rsidRDefault="00D21259" w14:paraId="538D6FA5" w14:textId="4B614A86">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09">
        <w:r w:rsidRPr="006A0D39" w:rsidR="00D16159">
          <w:rPr>
            <w:rStyle w:val="Hyperlink"/>
            <w:noProof/>
          </w:rPr>
          <w:t>13.13 Part Time PhD Study</w:t>
        </w:r>
        <w:r w:rsidR="00D16159">
          <w:rPr>
            <w:noProof/>
            <w:webHidden/>
          </w:rPr>
          <w:tab/>
        </w:r>
        <w:r w:rsidR="00D16159">
          <w:rPr>
            <w:noProof/>
            <w:webHidden/>
          </w:rPr>
          <w:fldChar w:fldCharType="begin"/>
        </w:r>
        <w:r w:rsidR="00D16159">
          <w:rPr>
            <w:noProof/>
            <w:webHidden/>
          </w:rPr>
          <w:instrText xml:space="preserve"> PAGEREF _Toc144891809 \h </w:instrText>
        </w:r>
        <w:r w:rsidR="00D16159">
          <w:rPr>
            <w:noProof/>
            <w:webHidden/>
          </w:rPr>
        </w:r>
        <w:r w:rsidR="00D16159">
          <w:rPr>
            <w:noProof/>
            <w:webHidden/>
          </w:rPr>
          <w:fldChar w:fldCharType="separate"/>
        </w:r>
        <w:r w:rsidR="00D16159">
          <w:rPr>
            <w:noProof/>
            <w:webHidden/>
          </w:rPr>
          <w:t>33</w:t>
        </w:r>
        <w:r w:rsidR="00D16159">
          <w:rPr>
            <w:noProof/>
            <w:webHidden/>
          </w:rPr>
          <w:fldChar w:fldCharType="end"/>
        </w:r>
      </w:hyperlink>
    </w:p>
    <w:p w:rsidR="00D16159" w:rsidRDefault="00D21259" w14:paraId="7400EBCC" w14:textId="12B54CE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10">
        <w:r w:rsidRPr="006A0D39" w:rsidR="00D16159">
          <w:rPr>
            <w:rStyle w:val="Hyperlink"/>
            <w:noProof/>
          </w:rPr>
          <w:t>13.14 Insurance</w:t>
        </w:r>
        <w:r w:rsidR="00D16159">
          <w:rPr>
            <w:noProof/>
            <w:webHidden/>
          </w:rPr>
          <w:tab/>
        </w:r>
        <w:r w:rsidR="00D16159">
          <w:rPr>
            <w:noProof/>
            <w:webHidden/>
          </w:rPr>
          <w:fldChar w:fldCharType="begin"/>
        </w:r>
        <w:r w:rsidR="00D16159">
          <w:rPr>
            <w:noProof/>
            <w:webHidden/>
          </w:rPr>
          <w:instrText xml:space="preserve"> PAGEREF _Toc144891810 \h </w:instrText>
        </w:r>
        <w:r w:rsidR="00D16159">
          <w:rPr>
            <w:noProof/>
            <w:webHidden/>
          </w:rPr>
        </w:r>
        <w:r w:rsidR="00D16159">
          <w:rPr>
            <w:noProof/>
            <w:webHidden/>
          </w:rPr>
          <w:fldChar w:fldCharType="separate"/>
        </w:r>
        <w:r w:rsidR="00D16159">
          <w:rPr>
            <w:noProof/>
            <w:webHidden/>
          </w:rPr>
          <w:t>33</w:t>
        </w:r>
        <w:r w:rsidR="00D16159">
          <w:rPr>
            <w:noProof/>
            <w:webHidden/>
          </w:rPr>
          <w:fldChar w:fldCharType="end"/>
        </w:r>
      </w:hyperlink>
    </w:p>
    <w:p w:rsidR="00D16159" w:rsidRDefault="00D21259" w14:paraId="05AC4F19" w14:textId="2A297ACF">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15">
        <w:r w:rsidRPr="006A0D39" w:rsidR="00D16159">
          <w:rPr>
            <w:rStyle w:val="Hyperlink"/>
            <w:noProof/>
          </w:rPr>
          <w:t>13.15 MIBTP Website &amp; Newsletter</w:t>
        </w:r>
        <w:r w:rsidR="00D16159">
          <w:rPr>
            <w:noProof/>
            <w:webHidden/>
          </w:rPr>
          <w:tab/>
        </w:r>
        <w:r w:rsidR="00D16159">
          <w:rPr>
            <w:noProof/>
            <w:webHidden/>
          </w:rPr>
          <w:fldChar w:fldCharType="begin"/>
        </w:r>
        <w:r w:rsidR="00D16159">
          <w:rPr>
            <w:noProof/>
            <w:webHidden/>
          </w:rPr>
          <w:instrText xml:space="preserve"> PAGEREF _Toc144891815 \h </w:instrText>
        </w:r>
        <w:r w:rsidR="00D16159">
          <w:rPr>
            <w:noProof/>
            <w:webHidden/>
          </w:rPr>
        </w:r>
        <w:r w:rsidR="00D16159">
          <w:rPr>
            <w:noProof/>
            <w:webHidden/>
          </w:rPr>
          <w:fldChar w:fldCharType="separate"/>
        </w:r>
        <w:r w:rsidR="00D16159">
          <w:rPr>
            <w:noProof/>
            <w:webHidden/>
          </w:rPr>
          <w:t>35</w:t>
        </w:r>
        <w:r w:rsidR="00D16159">
          <w:rPr>
            <w:noProof/>
            <w:webHidden/>
          </w:rPr>
          <w:fldChar w:fldCharType="end"/>
        </w:r>
      </w:hyperlink>
    </w:p>
    <w:p w:rsidR="00D16159" w:rsidRDefault="00D21259" w14:paraId="3E63337F" w14:textId="3837924B">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16">
        <w:r w:rsidRPr="006A0D39" w:rsidR="00D16159">
          <w:rPr>
            <w:rStyle w:val="Hyperlink"/>
            <w:noProof/>
          </w:rPr>
          <w:t>13.16 Photographs</w:t>
        </w:r>
        <w:r w:rsidR="00D16159">
          <w:rPr>
            <w:noProof/>
            <w:webHidden/>
          </w:rPr>
          <w:tab/>
        </w:r>
        <w:r w:rsidR="00D16159">
          <w:rPr>
            <w:noProof/>
            <w:webHidden/>
          </w:rPr>
          <w:fldChar w:fldCharType="begin"/>
        </w:r>
        <w:r w:rsidR="00D16159">
          <w:rPr>
            <w:noProof/>
            <w:webHidden/>
          </w:rPr>
          <w:instrText xml:space="preserve"> PAGEREF _Toc144891816 \h </w:instrText>
        </w:r>
        <w:r w:rsidR="00D16159">
          <w:rPr>
            <w:noProof/>
            <w:webHidden/>
          </w:rPr>
        </w:r>
        <w:r w:rsidR="00D16159">
          <w:rPr>
            <w:noProof/>
            <w:webHidden/>
          </w:rPr>
          <w:fldChar w:fldCharType="separate"/>
        </w:r>
        <w:r w:rsidR="00D16159">
          <w:rPr>
            <w:noProof/>
            <w:webHidden/>
          </w:rPr>
          <w:t>35</w:t>
        </w:r>
        <w:r w:rsidR="00D16159">
          <w:rPr>
            <w:noProof/>
            <w:webHidden/>
          </w:rPr>
          <w:fldChar w:fldCharType="end"/>
        </w:r>
      </w:hyperlink>
    </w:p>
    <w:p w:rsidR="00D16159" w:rsidRDefault="00D21259" w14:paraId="7EBB5890" w14:textId="1FA30F49">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17">
        <w:r w:rsidRPr="006A0D39" w:rsidR="00D16159">
          <w:rPr>
            <w:rStyle w:val="Hyperlink"/>
            <w:noProof/>
          </w:rPr>
          <w:t>13.17 Researchfish</w:t>
        </w:r>
        <w:r w:rsidR="00D16159">
          <w:rPr>
            <w:noProof/>
            <w:webHidden/>
          </w:rPr>
          <w:tab/>
        </w:r>
        <w:r w:rsidR="00D16159">
          <w:rPr>
            <w:noProof/>
            <w:webHidden/>
          </w:rPr>
          <w:fldChar w:fldCharType="begin"/>
        </w:r>
        <w:r w:rsidR="00D16159">
          <w:rPr>
            <w:noProof/>
            <w:webHidden/>
          </w:rPr>
          <w:instrText xml:space="preserve"> PAGEREF _Toc144891817 \h </w:instrText>
        </w:r>
        <w:r w:rsidR="00D16159">
          <w:rPr>
            <w:noProof/>
            <w:webHidden/>
          </w:rPr>
        </w:r>
        <w:r w:rsidR="00D16159">
          <w:rPr>
            <w:noProof/>
            <w:webHidden/>
          </w:rPr>
          <w:fldChar w:fldCharType="separate"/>
        </w:r>
        <w:r w:rsidR="00D16159">
          <w:rPr>
            <w:noProof/>
            <w:webHidden/>
          </w:rPr>
          <w:t>35</w:t>
        </w:r>
        <w:r w:rsidR="00D16159">
          <w:rPr>
            <w:noProof/>
            <w:webHidden/>
          </w:rPr>
          <w:fldChar w:fldCharType="end"/>
        </w:r>
      </w:hyperlink>
    </w:p>
    <w:p w:rsidR="00D16159" w:rsidRDefault="00D21259" w14:paraId="74418CD0" w14:textId="6228A2DF">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18">
        <w:r w:rsidRPr="006A0D39" w:rsidR="00D16159">
          <w:rPr>
            <w:rStyle w:val="Hyperlink"/>
            <w:noProof/>
          </w:rPr>
          <w:t>13.18 Complaints procedure</w:t>
        </w:r>
        <w:r w:rsidR="00D16159">
          <w:rPr>
            <w:noProof/>
            <w:webHidden/>
          </w:rPr>
          <w:tab/>
        </w:r>
        <w:r w:rsidR="00D16159">
          <w:rPr>
            <w:noProof/>
            <w:webHidden/>
          </w:rPr>
          <w:fldChar w:fldCharType="begin"/>
        </w:r>
        <w:r w:rsidR="00D16159">
          <w:rPr>
            <w:noProof/>
            <w:webHidden/>
          </w:rPr>
          <w:instrText xml:space="preserve"> PAGEREF _Toc144891818 \h </w:instrText>
        </w:r>
        <w:r w:rsidR="00D16159">
          <w:rPr>
            <w:noProof/>
            <w:webHidden/>
          </w:rPr>
        </w:r>
        <w:r w:rsidR="00D16159">
          <w:rPr>
            <w:noProof/>
            <w:webHidden/>
          </w:rPr>
          <w:fldChar w:fldCharType="separate"/>
        </w:r>
        <w:r w:rsidR="00D16159">
          <w:rPr>
            <w:noProof/>
            <w:webHidden/>
          </w:rPr>
          <w:t>36</w:t>
        </w:r>
        <w:r w:rsidR="00D16159">
          <w:rPr>
            <w:noProof/>
            <w:webHidden/>
          </w:rPr>
          <w:fldChar w:fldCharType="end"/>
        </w:r>
      </w:hyperlink>
    </w:p>
    <w:p w:rsidR="00D16159" w:rsidRDefault="00D21259" w14:paraId="11C3F530" w14:textId="4BC5BE2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19">
        <w:r w:rsidRPr="006A0D39" w:rsidR="00D16159">
          <w:rPr>
            <w:rStyle w:val="Hyperlink"/>
            <w:noProof/>
          </w:rPr>
          <w:t>13.19 Data Protection</w:t>
        </w:r>
        <w:r w:rsidR="00D16159">
          <w:rPr>
            <w:noProof/>
            <w:webHidden/>
          </w:rPr>
          <w:tab/>
        </w:r>
        <w:r w:rsidR="00D16159">
          <w:rPr>
            <w:noProof/>
            <w:webHidden/>
          </w:rPr>
          <w:fldChar w:fldCharType="begin"/>
        </w:r>
        <w:r w:rsidR="00D16159">
          <w:rPr>
            <w:noProof/>
            <w:webHidden/>
          </w:rPr>
          <w:instrText xml:space="preserve"> PAGEREF _Toc144891819 \h </w:instrText>
        </w:r>
        <w:r w:rsidR="00D16159">
          <w:rPr>
            <w:noProof/>
            <w:webHidden/>
          </w:rPr>
        </w:r>
        <w:r w:rsidR="00D16159">
          <w:rPr>
            <w:noProof/>
            <w:webHidden/>
          </w:rPr>
          <w:fldChar w:fldCharType="separate"/>
        </w:r>
        <w:r w:rsidR="00D16159">
          <w:rPr>
            <w:noProof/>
            <w:webHidden/>
          </w:rPr>
          <w:t>36</w:t>
        </w:r>
        <w:r w:rsidR="00D16159">
          <w:rPr>
            <w:noProof/>
            <w:webHidden/>
          </w:rPr>
          <w:fldChar w:fldCharType="end"/>
        </w:r>
      </w:hyperlink>
    </w:p>
    <w:p w:rsidR="00D16159" w:rsidRDefault="00D21259" w14:paraId="25A1DC06" w14:textId="60901F71">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20">
        <w:r w:rsidRPr="006A0D39" w:rsidR="00D16159">
          <w:rPr>
            <w:rStyle w:val="Hyperlink"/>
            <w:noProof/>
          </w:rPr>
          <w:t>13.20 Confidentiality</w:t>
        </w:r>
        <w:r w:rsidR="00D16159">
          <w:rPr>
            <w:noProof/>
            <w:webHidden/>
          </w:rPr>
          <w:tab/>
        </w:r>
        <w:r w:rsidR="00D16159">
          <w:rPr>
            <w:noProof/>
            <w:webHidden/>
          </w:rPr>
          <w:fldChar w:fldCharType="begin"/>
        </w:r>
        <w:r w:rsidR="00D16159">
          <w:rPr>
            <w:noProof/>
            <w:webHidden/>
          </w:rPr>
          <w:instrText xml:space="preserve"> PAGEREF _Toc144891820 \h </w:instrText>
        </w:r>
        <w:r w:rsidR="00D16159">
          <w:rPr>
            <w:noProof/>
            <w:webHidden/>
          </w:rPr>
        </w:r>
        <w:r w:rsidR="00D16159">
          <w:rPr>
            <w:noProof/>
            <w:webHidden/>
          </w:rPr>
          <w:fldChar w:fldCharType="separate"/>
        </w:r>
        <w:r w:rsidR="00D16159">
          <w:rPr>
            <w:noProof/>
            <w:webHidden/>
          </w:rPr>
          <w:t>36</w:t>
        </w:r>
        <w:r w:rsidR="00D16159">
          <w:rPr>
            <w:noProof/>
            <w:webHidden/>
          </w:rPr>
          <w:fldChar w:fldCharType="end"/>
        </w:r>
      </w:hyperlink>
    </w:p>
    <w:p w:rsidR="00D16159" w:rsidRDefault="00D21259" w14:paraId="736726FC" w14:textId="3CF7D641">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25">
        <w:r w:rsidRPr="006A0D39" w:rsidR="00D16159">
          <w:rPr>
            <w:rStyle w:val="Hyperlink"/>
            <w:noProof/>
          </w:rPr>
          <w:t>13.21 Disability Services</w:t>
        </w:r>
        <w:r w:rsidR="00D16159">
          <w:rPr>
            <w:noProof/>
            <w:webHidden/>
          </w:rPr>
          <w:tab/>
        </w:r>
        <w:r w:rsidR="00D16159">
          <w:rPr>
            <w:noProof/>
            <w:webHidden/>
          </w:rPr>
          <w:fldChar w:fldCharType="begin"/>
        </w:r>
        <w:r w:rsidR="00D16159">
          <w:rPr>
            <w:noProof/>
            <w:webHidden/>
          </w:rPr>
          <w:instrText xml:space="preserve"> PAGEREF _Toc144891825 \h </w:instrText>
        </w:r>
        <w:r w:rsidR="00D16159">
          <w:rPr>
            <w:noProof/>
            <w:webHidden/>
          </w:rPr>
        </w:r>
        <w:r w:rsidR="00D16159">
          <w:rPr>
            <w:noProof/>
            <w:webHidden/>
          </w:rPr>
          <w:fldChar w:fldCharType="separate"/>
        </w:r>
        <w:r w:rsidR="00D16159">
          <w:rPr>
            <w:noProof/>
            <w:webHidden/>
          </w:rPr>
          <w:t>38</w:t>
        </w:r>
        <w:r w:rsidR="00D16159">
          <w:rPr>
            <w:noProof/>
            <w:webHidden/>
          </w:rPr>
          <w:fldChar w:fldCharType="end"/>
        </w:r>
      </w:hyperlink>
    </w:p>
    <w:p w:rsidR="00D16159" w:rsidRDefault="00D21259" w14:paraId="574F87B5" w14:textId="4E9CD17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26">
        <w:r w:rsidRPr="006A0D39" w:rsidR="00D16159">
          <w:rPr>
            <w:rStyle w:val="Hyperlink"/>
            <w:noProof/>
          </w:rPr>
          <w:t>13.22 Contact details:</w:t>
        </w:r>
        <w:r w:rsidR="00D16159">
          <w:rPr>
            <w:noProof/>
            <w:webHidden/>
          </w:rPr>
          <w:tab/>
        </w:r>
        <w:r w:rsidR="00D16159">
          <w:rPr>
            <w:noProof/>
            <w:webHidden/>
          </w:rPr>
          <w:fldChar w:fldCharType="begin"/>
        </w:r>
        <w:r w:rsidR="00D16159">
          <w:rPr>
            <w:noProof/>
            <w:webHidden/>
          </w:rPr>
          <w:instrText xml:space="preserve"> PAGEREF _Toc144891826 \h </w:instrText>
        </w:r>
        <w:r w:rsidR="00D16159">
          <w:rPr>
            <w:noProof/>
            <w:webHidden/>
          </w:rPr>
        </w:r>
        <w:r w:rsidR="00D16159">
          <w:rPr>
            <w:noProof/>
            <w:webHidden/>
          </w:rPr>
          <w:fldChar w:fldCharType="separate"/>
        </w:r>
        <w:r w:rsidR="00D16159">
          <w:rPr>
            <w:noProof/>
            <w:webHidden/>
          </w:rPr>
          <w:t>39</w:t>
        </w:r>
        <w:r w:rsidR="00D16159">
          <w:rPr>
            <w:noProof/>
            <w:webHidden/>
          </w:rPr>
          <w:fldChar w:fldCharType="end"/>
        </w:r>
      </w:hyperlink>
    </w:p>
    <w:p w:rsidR="00D16159" w:rsidRDefault="00D21259" w14:paraId="211615D4" w14:textId="5BBCAC23">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27">
        <w:r w:rsidRPr="006A0D39" w:rsidR="00D16159">
          <w:rPr>
            <w:rStyle w:val="Hyperlink"/>
            <w:noProof/>
            <w:w w:val="105"/>
          </w:rPr>
          <w:t>Appendix 1</w:t>
        </w:r>
        <w:r w:rsidR="00D16159">
          <w:rPr>
            <w:noProof/>
            <w:webHidden/>
          </w:rPr>
          <w:tab/>
        </w:r>
        <w:r w:rsidR="00D16159">
          <w:rPr>
            <w:noProof/>
            <w:webHidden/>
          </w:rPr>
          <w:fldChar w:fldCharType="begin"/>
        </w:r>
        <w:r w:rsidR="00D16159">
          <w:rPr>
            <w:noProof/>
            <w:webHidden/>
          </w:rPr>
          <w:instrText xml:space="preserve"> PAGEREF _Toc144891827 \h </w:instrText>
        </w:r>
        <w:r w:rsidR="00D16159">
          <w:rPr>
            <w:noProof/>
            <w:webHidden/>
          </w:rPr>
        </w:r>
        <w:r w:rsidR="00D16159">
          <w:rPr>
            <w:noProof/>
            <w:webHidden/>
          </w:rPr>
          <w:fldChar w:fldCharType="separate"/>
        </w:r>
        <w:r w:rsidR="00D16159">
          <w:rPr>
            <w:noProof/>
            <w:webHidden/>
          </w:rPr>
          <w:t>42</w:t>
        </w:r>
        <w:r w:rsidR="00D16159">
          <w:rPr>
            <w:noProof/>
            <w:webHidden/>
          </w:rPr>
          <w:fldChar w:fldCharType="end"/>
        </w:r>
      </w:hyperlink>
    </w:p>
    <w:p w:rsidR="00D16159" w:rsidRDefault="00D21259" w14:paraId="67502F25" w14:textId="47D3CCB4">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28">
        <w:r w:rsidRPr="006A0D39" w:rsidR="00D16159">
          <w:rPr>
            <w:rStyle w:val="Hyperlink"/>
            <w:noProof/>
            <w:w w:val="105"/>
          </w:rPr>
          <w:t>Appendix 2</w:t>
        </w:r>
        <w:r w:rsidR="00D16159">
          <w:rPr>
            <w:noProof/>
            <w:webHidden/>
          </w:rPr>
          <w:tab/>
        </w:r>
        <w:r w:rsidR="00D16159">
          <w:rPr>
            <w:noProof/>
            <w:webHidden/>
          </w:rPr>
          <w:fldChar w:fldCharType="begin"/>
        </w:r>
        <w:r w:rsidR="00D16159">
          <w:rPr>
            <w:noProof/>
            <w:webHidden/>
          </w:rPr>
          <w:instrText xml:space="preserve"> PAGEREF _Toc144891828 \h </w:instrText>
        </w:r>
        <w:r w:rsidR="00D16159">
          <w:rPr>
            <w:noProof/>
            <w:webHidden/>
          </w:rPr>
        </w:r>
        <w:r w:rsidR="00D16159">
          <w:rPr>
            <w:noProof/>
            <w:webHidden/>
          </w:rPr>
          <w:fldChar w:fldCharType="separate"/>
        </w:r>
        <w:r w:rsidR="00D16159">
          <w:rPr>
            <w:noProof/>
            <w:webHidden/>
          </w:rPr>
          <w:t>44</w:t>
        </w:r>
        <w:r w:rsidR="00D16159">
          <w:rPr>
            <w:noProof/>
            <w:webHidden/>
          </w:rPr>
          <w:fldChar w:fldCharType="end"/>
        </w:r>
      </w:hyperlink>
    </w:p>
    <w:p w:rsidR="00D16159" w:rsidRDefault="00D21259" w14:paraId="0A2D8313" w14:textId="5A2AEC11">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29">
        <w:r w:rsidRPr="006A0D39" w:rsidR="00D16159">
          <w:rPr>
            <w:rStyle w:val="Hyperlink"/>
            <w:noProof/>
            <w:w w:val="105"/>
          </w:rPr>
          <w:t>Appendix 3</w:t>
        </w:r>
        <w:r w:rsidR="00D16159">
          <w:rPr>
            <w:noProof/>
            <w:webHidden/>
          </w:rPr>
          <w:tab/>
        </w:r>
        <w:r w:rsidR="00D16159">
          <w:rPr>
            <w:noProof/>
            <w:webHidden/>
          </w:rPr>
          <w:fldChar w:fldCharType="begin"/>
        </w:r>
        <w:r w:rsidR="00D16159">
          <w:rPr>
            <w:noProof/>
            <w:webHidden/>
          </w:rPr>
          <w:instrText xml:space="preserve"> PAGEREF _Toc144891829 \h </w:instrText>
        </w:r>
        <w:r w:rsidR="00D16159">
          <w:rPr>
            <w:noProof/>
            <w:webHidden/>
          </w:rPr>
        </w:r>
        <w:r w:rsidR="00D16159">
          <w:rPr>
            <w:noProof/>
            <w:webHidden/>
          </w:rPr>
          <w:fldChar w:fldCharType="separate"/>
        </w:r>
        <w:r w:rsidR="00D16159">
          <w:rPr>
            <w:noProof/>
            <w:webHidden/>
          </w:rPr>
          <w:t>45</w:t>
        </w:r>
        <w:r w:rsidR="00D16159">
          <w:rPr>
            <w:noProof/>
            <w:webHidden/>
          </w:rPr>
          <w:fldChar w:fldCharType="end"/>
        </w:r>
      </w:hyperlink>
    </w:p>
    <w:p w:rsidR="00D16159" w:rsidRDefault="00D21259" w14:paraId="0F0A2135" w14:textId="4C8FD8E5">
      <w:pPr>
        <w:pStyle w:val="TOC1"/>
        <w:tabs>
          <w:tab w:val="right" w:pos="8296"/>
        </w:tabs>
        <w:rPr>
          <w:rFonts w:asciiTheme="minorHAnsi" w:hAnsiTheme="minorHAnsi" w:eastAsiaTheme="minorEastAsia" w:cstheme="minorBidi"/>
          <w:b w:val="0"/>
          <w:bCs w:val="0"/>
          <w:caps w:val="0"/>
          <w:noProof/>
          <w:kern w:val="2"/>
          <w:sz w:val="22"/>
          <w:szCs w:val="22"/>
          <w14:ligatures w14:val="standardContextual"/>
        </w:rPr>
      </w:pPr>
      <w:hyperlink w:history="1" w:anchor="_Toc144891830">
        <w:r w:rsidRPr="006A0D39" w:rsidR="00D16159">
          <w:rPr>
            <w:rStyle w:val="Hyperlink"/>
            <w:noProof/>
          </w:rPr>
          <w:t>Appendix 4</w:t>
        </w:r>
        <w:r w:rsidR="00D16159">
          <w:rPr>
            <w:noProof/>
            <w:webHidden/>
          </w:rPr>
          <w:tab/>
        </w:r>
        <w:r w:rsidR="00D16159">
          <w:rPr>
            <w:noProof/>
            <w:webHidden/>
          </w:rPr>
          <w:fldChar w:fldCharType="begin"/>
        </w:r>
        <w:r w:rsidR="00D16159">
          <w:rPr>
            <w:noProof/>
            <w:webHidden/>
          </w:rPr>
          <w:instrText xml:space="preserve"> PAGEREF _Toc144891830 \h </w:instrText>
        </w:r>
        <w:r w:rsidR="00D16159">
          <w:rPr>
            <w:noProof/>
            <w:webHidden/>
          </w:rPr>
        </w:r>
        <w:r w:rsidR="00D16159">
          <w:rPr>
            <w:noProof/>
            <w:webHidden/>
          </w:rPr>
          <w:fldChar w:fldCharType="separate"/>
        </w:r>
        <w:r w:rsidR="00D16159">
          <w:rPr>
            <w:noProof/>
            <w:webHidden/>
          </w:rPr>
          <w:t>46</w:t>
        </w:r>
        <w:r w:rsidR="00D16159">
          <w:rPr>
            <w:noProof/>
            <w:webHidden/>
          </w:rPr>
          <w:fldChar w:fldCharType="end"/>
        </w:r>
      </w:hyperlink>
    </w:p>
    <w:p w:rsidRPr="00E31F1B" w:rsidR="0006449E" w:rsidP="00783316" w:rsidRDefault="00D54B1B" w14:paraId="333435CF" w14:textId="12A8B5AA">
      <w:pPr>
        <w:jc w:val="both"/>
        <w:rPr>
          <w:rFonts w:asciiTheme="majorHAnsi" w:hAnsiTheme="majorHAnsi" w:cstheme="majorHAnsi"/>
          <w:b/>
          <w:bCs/>
        </w:rPr>
      </w:pPr>
      <w:r>
        <w:rPr>
          <w:rFonts w:asciiTheme="majorHAnsi" w:hAnsiTheme="majorHAnsi" w:cstheme="majorHAnsi"/>
          <w:b/>
          <w:bCs/>
        </w:rPr>
        <w:fldChar w:fldCharType="end"/>
      </w:r>
    </w:p>
    <w:p w:rsidRPr="0007659B" w:rsidR="0007659B" w:rsidP="0007659B" w:rsidRDefault="0007659B" w14:paraId="4EA943D3" w14:textId="77777777"/>
    <w:p w:rsidRPr="00E7326B" w:rsidR="00E7326B" w:rsidP="00E7326B" w:rsidRDefault="00E7326B" w14:paraId="69FB0588" w14:textId="77777777"/>
    <w:p w:rsidR="0007659B" w:rsidP="00547CE6" w:rsidRDefault="0007659B" w14:paraId="2A8583C0" w14:textId="77777777">
      <w:pPr>
        <w:pStyle w:val="Heading1"/>
        <w:ind w:left="0" w:firstLine="0"/>
        <w:rPr>
          <w:rFonts w:asciiTheme="majorHAnsi" w:hAnsiTheme="majorHAnsi"/>
          <w:sz w:val="24"/>
          <w:szCs w:val="24"/>
        </w:rPr>
        <w:sectPr w:rsidR="0007659B" w:rsidSect="00E82915">
          <w:footerReference w:type="even" r:id="rId12"/>
          <w:footerReference w:type="default" r:id="rId13"/>
          <w:footerReference w:type="first" r:id="rId14"/>
          <w:pgSz w:w="11900" w:h="16840" w:orient="portrait"/>
          <w:pgMar w:top="1440" w:right="1797" w:bottom="1440" w:left="1797" w:header="709" w:footer="709" w:gutter="0"/>
          <w:pgNumType w:start="0"/>
          <w:cols w:space="708"/>
          <w:titlePg/>
          <w:docGrid w:linePitch="360"/>
        </w:sectPr>
      </w:pPr>
    </w:p>
    <w:p w:rsidRPr="00D54B1B" w:rsidR="00D93D49" w:rsidP="00547CE6" w:rsidRDefault="00D93D49" w14:paraId="4ADD2965" w14:textId="4BC0478B">
      <w:pPr>
        <w:pStyle w:val="Heading1"/>
        <w:ind w:left="0" w:firstLine="0"/>
        <w:rPr>
          <w:rFonts w:asciiTheme="majorHAnsi" w:hAnsiTheme="majorHAnsi"/>
          <w:sz w:val="24"/>
          <w:szCs w:val="24"/>
        </w:rPr>
      </w:pPr>
      <w:bookmarkStart w:name="_Toc144891751" w:id="0"/>
      <w:r w:rsidRPr="00D54B1B">
        <w:rPr>
          <w:rFonts w:asciiTheme="majorHAnsi" w:hAnsiTheme="majorHAnsi"/>
          <w:sz w:val="24"/>
          <w:szCs w:val="24"/>
        </w:rPr>
        <w:t>Introduction and welcome to MIBTP</w:t>
      </w:r>
      <w:bookmarkEnd w:id="0"/>
    </w:p>
    <w:p w:rsidRPr="00D54B1B" w:rsidR="008712C9" w:rsidP="00783316" w:rsidRDefault="008712C9" w14:paraId="787B2725" w14:textId="77777777">
      <w:pPr>
        <w:jc w:val="both"/>
        <w:rPr>
          <w:rFonts w:asciiTheme="majorHAnsi" w:hAnsiTheme="majorHAnsi" w:cstheme="majorHAnsi"/>
          <w:b/>
          <w:bCs/>
        </w:rPr>
      </w:pPr>
    </w:p>
    <w:p w:rsidRPr="000E7CC0" w:rsidR="0093556E" w:rsidP="0093556E" w:rsidRDefault="0093556E" w14:paraId="7B4497A6" w14:textId="1CD02B97">
      <w:pPr>
        <w:pStyle w:val="NormalWeb"/>
        <w:shd w:val="clear" w:color="auto" w:fill="FFFFFF"/>
        <w:spacing w:before="0" w:beforeAutospacing="0" w:after="0" w:afterAutospacing="0"/>
        <w:rPr>
          <w:rFonts w:asciiTheme="majorHAnsi" w:hAnsiTheme="majorHAnsi" w:cstheme="majorHAnsi"/>
          <w:b/>
          <w:bCs/>
        </w:rPr>
      </w:pPr>
      <w:r w:rsidRPr="00D54B1B">
        <w:rPr>
          <w:rFonts w:asciiTheme="majorHAnsi" w:hAnsiTheme="majorHAnsi" w:cstheme="majorHAnsi"/>
        </w:rPr>
        <w:t xml:space="preserve">We are delighted to welcome you to the MIBTP programme, which will start on </w:t>
      </w:r>
      <w:r w:rsidRPr="00D54B1B">
        <w:rPr>
          <w:rFonts w:asciiTheme="majorHAnsi" w:hAnsiTheme="majorHAnsi" w:cstheme="majorHAnsi"/>
          <w:b/>
          <w:bCs/>
        </w:rPr>
        <w:t xml:space="preserve">Monday </w:t>
      </w:r>
      <w:r>
        <w:rPr>
          <w:rFonts w:asciiTheme="majorHAnsi" w:hAnsiTheme="majorHAnsi" w:cstheme="majorHAnsi"/>
          <w:b/>
          <w:bCs/>
        </w:rPr>
        <w:t>2</w:t>
      </w:r>
      <w:r w:rsidR="000E7CC0">
        <w:rPr>
          <w:rFonts w:asciiTheme="majorHAnsi" w:hAnsiTheme="majorHAnsi" w:cstheme="majorHAnsi"/>
          <w:b/>
          <w:bCs/>
        </w:rPr>
        <w:t>3</w:t>
      </w:r>
      <w:r w:rsidRPr="000E7CC0" w:rsidR="000E7CC0">
        <w:rPr>
          <w:rFonts w:asciiTheme="majorHAnsi" w:hAnsiTheme="majorHAnsi" w:cstheme="majorHAnsi"/>
          <w:b/>
          <w:bCs/>
          <w:vertAlign w:val="superscript"/>
        </w:rPr>
        <w:t>rd</w:t>
      </w:r>
      <w:r>
        <w:rPr>
          <w:rFonts w:asciiTheme="majorHAnsi" w:hAnsiTheme="majorHAnsi" w:cstheme="majorHAnsi"/>
          <w:b/>
          <w:bCs/>
        </w:rPr>
        <w:t xml:space="preserve"> </w:t>
      </w:r>
      <w:r w:rsidRPr="00D54B1B">
        <w:rPr>
          <w:rFonts w:asciiTheme="majorHAnsi" w:hAnsiTheme="majorHAnsi" w:cstheme="majorHAnsi"/>
          <w:b/>
          <w:bCs/>
        </w:rPr>
        <w:t>September 202</w:t>
      </w:r>
      <w:r w:rsidR="004816D5">
        <w:rPr>
          <w:rFonts w:asciiTheme="majorHAnsi" w:hAnsiTheme="majorHAnsi" w:cstheme="majorHAnsi"/>
          <w:b/>
          <w:bCs/>
        </w:rPr>
        <w:t>4</w:t>
      </w:r>
      <w:r w:rsidRPr="00D54B1B">
        <w:rPr>
          <w:rFonts w:asciiTheme="majorHAnsi" w:hAnsiTheme="majorHAnsi" w:cstheme="majorHAnsi"/>
          <w:b/>
          <w:bCs/>
        </w:rPr>
        <w:t>.</w:t>
      </w:r>
      <w:r w:rsidRPr="00D54B1B">
        <w:rPr>
          <w:rFonts w:asciiTheme="majorHAnsi" w:hAnsiTheme="majorHAnsi" w:cstheme="majorHAnsi"/>
        </w:rPr>
        <w:t xml:space="preserve">  </w:t>
      </w:r>
    </w:p>
    <w:p w:rsidRPr="00D54B1B" w:rsidR="0093556E" w:rsidP="0093556E" w:rsidRDefault="0093556E" w14:paraId="117AAF86" w14:textId="77777777">
      <w:pPr>
        <w:pStyle w:val="NormalWeb"/>
        <w:shd w:val="clear" w:color="auto" w:fill="FFFFFF"/>
        <w:spacing w:before="0" w:beforeAutospacing="0" w:after="0" w:afterAutospacing="0"/>
        <w:rPr>
          <w:rFonts w:asciiTheme="majorHAnsi" w:hAnsiTheme="majorHAnsi" w:cstheme="majorHAnsi"/>
        </w:rPr>
      </w:pPr>
    </w:p>
    <w:p w:rsidRPr="00D54B1B" w:rsidR="0093556E" w:rsidP="0093556E" w:rsidRDefault="0093556E" w14:paraId="2AAC50AB" w14:textId="77777777">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MIBTP has been running since 2012 as a collaboration between the universities of Birmingham, Leicester, and Warwick</w:t>
      </w:r>
      <w:r>
        <w:rPr>
          <w:rFonts w:asciiTheme="majorHAnsi" w:hAnsiTheme="majorHAnsi" w:cstheme="majorHAnsi"/>
        </w:rPr>
        <w:t xml:space="preserve"> and in 2020 we welcomed two new partners, Aston </w:t>
      </w:r>
      <w:r w:rsidRPr="00D54B1B">
        <w:rPr>
          <w:rFonts w:asciiTheme="majorHAnsi" w:hAnsiTheme="majorHAnsi" w:cstheme="majorHAnsi"/>
        </w:rPr>
        <w:t>and Harper Adams universities.</w:t>
      </w:r>
    </w:p>
    <w:p w:rsidRPr="00D54B1B" w:rsidR="0093556E" w:rsidP="0093556E" w:rsidRDefault="0093556E" w14:paraId="2F9F714F" w14:textId="77777777">
      <w:pPr>
        <w:pStyle w:val="NormalWeb"/>
        <w:shd w:val="clear" w:color="auto" w:fill="FFFFFF"/>
        <w:spacing w:before="0" w:beforeAutospacing="0" w:after="0" w:afterAutospacing="0"/>
        <w:rPr>
          <w:rFonts w:asciiTheme="majorHAnsi" w:hAnsiTheme="majorHAnsi" w:cstheme="majorHAnsi"/>
        </w:rPr>
      </w:pPr>
    </w:p>
    <w:p w:rsidRPr="00D54B1B" w:rsidR="0093556E" w:rsidP="0093556E" w:rsidRDefault="0093556E" w14:paraId="12CABE97" w14:textId="77777777">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The MIBTP has an ambitious vision to deliver innovative, world class research training across the Life Sciences. We aim to boost the growing bioeconomy in the Midlands and across the UK.</w:t>
      </w:r>
    </w:p>
    <w:p w:rsidRPr="00D54B1B" w:rsidR="0093556E" w:rsidP="0093556E" w:rsidRDefault="0093556E" w14:paraId="06FE66FF" w14:textId="77777777">
      <w:pPr>
        <w:pStyle w:val="NormalWeb"/>
        <w:shd w:val="clear" w:color="auto" w:fill="FFFFFF"/>
        <w:spacing w:before="0" w:beforeAutospacing="0" w:after="0" w:afterAutospacing="0"/>
        <w:rPr>
          <w:rFonts w:asciiTheme="majorHAnsi" w:hAnsiTheme="majorHAnsi" w:cstheme="majorHAnsi"/>
        </w:rPr>
      </w:pPr>
    </w:p>
    <w:p w:rsidRPr="00D54B1B" w:rsidR="0093556E" w:rsidP="0093556E" w:rsidRDefault="0093556E" w14:paraId="68C20AB1" w14:textId="77777777">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PhD studentship projects are focused within vital research areas such as Sustainable Agriculture and Food, Understanding the Rules of Life, Renewable Resources and Clean Growth and Integrated Understanding of Health and use interdisciplinary and quantitative approaches to biology.</w:t>
      </w:r>
    </w:p>
    <w:p w:rsidRPr="00D54B1B" w:rsidR="0093556E" w:rsidP="0093556E" w:rsidRDefault="0093556E" w14:paraId="77212222" w14:textId="77777777">
      <w:pPr>
        <w:pStyle w:val="NormalWeb"/>
        <w:shd w:val="clear" w:color="auto" w:fill="FFFFFF"/>
        <w:spacing w:before="0" w:beforeAutospacing="0" w:after="0" w:afterAutospacing="0"/>
        <w:rPr>
          <w:rFonts w:asciiTheme="majorHAnsi" w:hAnsiTheme="majorHAnsi" w:cstheme="majorHAnsi"/>
        </w:rPr>
      </w:pPr>
    </w:p>
    <w:p w:rsidRPr="00D54B1B" w:rsidR="0093556E" w:rsidP="0093556E" w:rsidRDefault="0093556E" w14:paraId="4D275987" w14:textId="7691821F">
      <w:pPr>
        <w:pStyle w:val="NormalWeb"/>
        <w:shd w:val="clear" w:color="auto" w:fill="FFFFFF"/>
        <w:spacing w:before="0" w:beforeAutospacing="0" w:after="0" w:afterAutospacing="0"/>
        <w:rPr>
          <w:rFonts w:asciiTheme="majorHAnsi" w:hAnsiTheme="majorHAnsi" w:cstheme="majorHAnsi"/>
        </w:rPr>
      </w:pPr>
      <w:r w:rsidRPr="00D54B1B">
        <w:rPr>
          <w:rStyle w:val="Strong"/>
          <w:rFonts w:asciiTheme="majorHAnsi" w:hAnsiTheme="majorHAnsi" w:eastAsiaTheme="majorEastAsia" w:cstheme="majorHAnsi"/>
          <w:b w:val="0"/>
          <w:bCs w:val="0"/>
        </w:rPr>
        <w:t>MIBTP studentships are fully funded and include</w:t>
      </w:r>
      <w:r>
        <w:rPr>
          <w:rStyle w:val="Strong"/>
          <w:rFonts w:asciiTheme="majorHAnsi" w:hAnsiTheme="majorHAnsi" w:eastAsiaTheme="majorEastAsia" w:cstheme="majorHAnsi"/>
          <w:b w:val="0"/>
          <w:bCs w:val="0"/>
        </w:rPr>
        <w:t>s</w:t>
      </w:r>
      <w:r w:rsidRPr="00D54B1B">
        <w:rPr>
          <w:rStyle w:val="Strong"/>
          <w:rFonts w:asciiTheme="majorHAnsi" w:hAnsiTheme="majorHAnsi" w:eastAsiaTheme="majorEastAsia" w:cstheme="majorHAnsi"/>
          <w:b w:val="0"/>
          <w:bCs w:val="0"/>
        </w:rPr>
        <w:t xml:space="preserve"> payment of</w:t>
      </w:r>
      <w:r w:rsidRPr="00D54B1B">
        <w:rPr>
          <w:rFonts w:asciiTheme="majorHAnsi" w:hAnsiTheme="majorHAnsi" w:cstheme="majorHAnsi"/>
        </w:rPr>
        <w:t> fees</w:t>
      </w:r>
      <w:r>
        <w:rPr>
          <w:rFonts w:asciiTheme="majorHAnsi" w:hAnsiTheme="majorHAnsi" w:cstheme="majorHAnsi"/>
        </w:rPr>
        <w:t>,</w:t>
      </w:r>
      <w:r w:rsidRPr="00D54B1B">
        <w:rPr>
          <w:rFonts w:asciiTheme="majorHAnsi" w:hAnsiTheme="majorHAnsi" w:cstheme="majorHAnsi"/>
        </w:rPr>
        <w:t xml:space="preserve"> a tax-free annual stipend of at least £1</w:t>
      </w:r>
      <w:r w:rsidR="005F168B">
        <w:rPr>
          <w:rFonts w:asciiTheme="majorHAnsi" w:hAnsiTheme="majorHAnsi" w:cstheme="majorHAnsi"/>
        </w:rPr>
        <w:t>9,237</w:t>
      </w:r>
      <w:r w:rsidRPr="00D54B1B">
        <w:rPr>
          <w:rFonts w:asciiTheme="majorHAnsi" w:hAnsiTheme="majorHAnsi" w:cstheme="majorHAnsi"/>
        </w:rPr>
        <w:t xml:space="preserve"> (to rise in line with UKRI recommendation)</w:t>
      </w:r>
      <w:r>
        <w:rPr>
          <w:rFonts w:asciiTheme="majorHAnsi" w:hAnsiTheme="majorHAnsi" w:cstheme="majorHAnsi"/>
        </w:rPr>
        <w:t>,</w:t>
      </w:r>
      <w:r w:rsidRPr="00D54B1B">
        <w:rPr>
          <w:rFonts w:asciiTheme="majorHAnsi" w:hAnsiTheme="majorHAnsi" w:cstheme="majorHAnsi"/>
        </w:rPr>
        <w:t xml:space="preserve"> a travel allowance in year 1</w:t>
      </w:r>
      <w:r>
        <w:rPr>
          <w:rFonts w:asciiTheme="majorHAnsi" w:hAnsiTheme="majorHAnsi" w:cstheme="majorHAnsi"/>
        </w:rPr>
        <w:t>,</w:t>
      </w:r>
      <w:r w:rsidRPr="00D54B1B">
        <w:rPr>
          <w:rFonts w:asciiTheme="majorHAnsi" w:hAnsiTheme="majorHAnsi" w:cstheme="majorHAnsi"/>
        </w:rPr>
        <w:t xml:space="preserve"> a travel / conference budget</w:t>
      </w:r>
      <w:r>
        <w:rPr>
          <w:rFonts w:asciiTheme="majorHAnsi" w:hAnsiTheme="majorHAnsi" w:cstheme="majorHAnsi"/>
        </w:rPr>
        <w:t>,</w:t>
      </w:r>
      <w:r w:rsidRPr="00D54B1B">
        <w:rPr>
          <w:rFonts w:asciiTheme="majorHAnsi" w:hAnsiTheme="majorHAnsi" w:cstheme="majorHAnsi"/>
        </w:rPr>
        <w:t xml:space="preserve"> a generous consumables budget, and use of a MacBook Pro for the duration of the programme.</w:t>
      </w:r>
    </w:p>
    <w:p w:rsidRPr="00D54B1B" w:rsidR="0093556E" w:rsidP="0093556E" w:rsidRDefault="0093556E" w14:paraId="79A26E86" w14:textId="77777777">
      <w:pPr>
        <w:pStyle w:val="NormalWeb"/>
        <w:shd w:val="clear" w:color="auto" w:fill="FFFFFF"/>
        <w:spacing w:before="0" w:beforeAutospacing="0" w:after="0" w:afterAutospacing="0"/>
        <w:rPr>
          <w:rFonts w:asciiTheme="majorHAnsi" w:hAnsiTheme="majorHAnsi" w:cstheme="majorHAnsi"/>
        </w:rPr>
      </w:pPr>
    </w:p>
    <w:p w:rsidRPr="00D54B1B" w:rsidR="0093556E" w:rsidP="0093556E" w:rsidRDefault="0093556E" w14:paraId="67770CC1" w14:textId="77777777">
      <w:pPr>
        <w:pStyle w:val="NormalWeb"/>
        <w:shd w:val="clear" w:color="auto" w:fill="FFFFFF"/>
        <w:spacing w:before="0" w:beforeAutospacing="0" w:after="0" w:afterAutospacing="0"/>
        <w:rPr>
          <w:rFonts w:asciiTheme="majorHAnsi" w:hAnsiTheme="majorHAnsi" w:cstheme="majorHAnsi"/>
          <w:color w:val="383838"/>
        </w:rPr>
      </w:pPr>
      <w:r w:rsidRPr="00D54B1B">
        <w:rPr>
          <w:rFonts w:asciiTheme="majorHAnsi" w:hAnsiTheme="majorHAnsi" w:cstheme="majorHAnsi"/>
        </w:rPr>
        <w:t xml:space="preserve">MIBTP is jointly funded by </w:t>
      </w:r>
      <w:hyperlink w:history="1" r:id="rId15">
        <w:r w:rsidRPr="00D54B1B">
          <w:rPr>
            <w:rStyle w:val="Hyperlink"/>
            <w:rFonts w:asciiTheme="majorHAnsi" w:hAnsiTheme="majorHAnsi" w:cstheme="majorHAnsi"/>
          </w:rPr>
          <w:t>UKRI-BBSRC</w:t>
        </w:r>
      </w:hyperlink>
      <w:r w:rsidRPr="00D54B1B">
        <w:rPr>
          <w:rFonts w:asciiTheme="majorHAnsi" w:hAnsiTheme="majorHAnsi" w:cstheme="majorHAnsi"/>
        </w:rPr>
        <w:t xml:space="preserve"> and the universities of Aston, Birmingham, Harper Adams, Leicester, and Warwick.</w:t>
      </w:r>
    </w:p>
    <w:p w:rsidRPr="00D54B1B" w:rsidR="00D93D49" w:rsidP="00783316" w:rsidRDefault="00D93D49" w14:paraId="5E40C865" w14:textId="77777777">
      <w:pPr>
        <w:jc w:val="both"/>
        <w:rPr>
          <w:rFonts w:asciiTheme="majorHAnsi" w:hAnsiTheme="majorHAnsi" w:cstheme="majorHAnsi"/>
          <w:b/>
          <w:bCs/>
        </w:rPr>
      </w:pPr>
    </w:p>
    <w:p w:rsidRPr="00D54B1B" w:rsidR="003A7093" w:rsidP="00783316" w:rsidRDefault="003A7093" w14:paraId="3ECB9D4A" w14:textId="77777777">
      <w:pPr>
        <w:jc w:val="both"/>
        <w:rPr>
          <w:rFonts w:asciiTheme="majorHAnsi" w:hAnsiTheme="majorHAnsi" w:eastAsiaTheme="majorEastAsia" w:cstheme="majorHAnsi"/>
          <w:b/>
          <w:bCs/>
        </w:rPr>
      </w:pPr>
      <w:bookmarkStart w:name="_Toc46230855" w:id="1"/>
      <w:r w:rsidRPr="00D54B1B">
        <w:rPr>
          <w:rFonts w:asciiTheme="majorHAnsi" w:hAnsiTheme="majorHAnsi" w:cstheme="majorHAnsi"/>
        </w:rPr>
        <w:br w:type="page"/>
      </w:r>
    </w:p>
    <w:p w:rsidR="002A1323" w:rsidP="002A1323" w:rsidRDefault="002A1323" w14:paraId="7760E2EE" w14:textId="77777777">
      <w:pPr>
        <w:pStyle w:val="Heading1"/>
        <w:rPr>
          <w:rFonts w:asciiTheme="majorHAnsi" w:hAnsiTheme="majorHAnsi"/>
          <w:sz w:val="24"/>
          <w:szCs w:val="24"/>
        </w:rPr>
      </w:pPr>
      <w:bookmarkStart w:name="_Toc139457701" w:id="2"/>
      <w:bookmarkStart w:name="_Toc144891752" w:id="3"/>
      <w:r>
        <w:rPr>
          <w:rFonts w:asciiTheme="majorHAnsi" w:hAnsiTheme="majorHAnsi"/>
          <w:sz w:val="24"/>
          <w:szCs w:val="24"/>
        </w:rPr>
        <w:t>Overview of important dates</w:t>
      </w:r>
      <w:bookmarkEnd w:id="2"/>
      <w:bookmarkEnd w:id="3"/>
    </w:p>
    <w:p w:rsidRPr="00A55728" w:rsidR="002A1323" w:rsidP="002A1323" w:rsidRDefault="002A1323" w14:paraId="5AEEBAB2" w14:textId="77777777"/>
    <w:p w:rsidRPr="00D54B1B" w:rsidR="002A1323" w:rsidP="002A1323" w:rsidRDefault="002A1323" w14:paraId="137D30C8" w14:textId="77777777">
      <w:pPr>
        <w:jc w:val="both"/>
        <w:rPr>
          <w:rFonts w:asciiTheme="majorHAnsi" w:hAnsiTheme="majorHAnsi" w:eastAsiaTheme="majorEastAsia" w:cstheme="majorHAnsi"/>
          <w:b/>
          <w:bCs/>
        </w:rPr>
      </w:pPr>
    </w:p>
    <w:tbl>
      <w:tblPr>
        <w:tblStyle w:val="TableGrid"/>
        <w:tblW w:w="9067" w:type="dxa"/>
        <w:tblLook w:val="04A0" w:firstRow="1" w:lastRow="0" w:firstColumn="1" w:lastColumn="0" w:noHBand="0" w:noVBand="1"/>
      </w:tblPr>
      <w:tblGrid>
        <w:gridCol w:w="2972"/>
        <w:gridCol w:w="6095"/>
      </w:tblGrid>
      <w:tr w:rsidRPr="00D54B1B" w:rsidR="002A1323" w:rsidTr="006D0741" w14:paraId="5DABFFD1" w14:textId="77777777">
        <w:tc>
          <w:tcPr>
            <w:tcW w:w="2972" w:type="dxa"/>
            <w:shd w:val="clear" w:color="auto" w:fill="C0C0C0"/>
          </w:tcPr>
          <w:p w:rsidRPr="00D54B1B" w:rsidR="002A1323" w:rsidP="00BD7976" w:rsidRDefault="002A1323" w14:paraId="44C534A2" w14:textId="77777777">
            <w:pPr>
              <w:widowControl w:val="0"/>
              <w:autoSpaceDE w:val="0"/>
              <w:autoSpaceDN w:val="0"/>
              <w:adjustRightInd w:val="0"/>
              <w:jc w:val="center"/>
              <w:rPr>
                <w:rFonts w:asciiTheme="majorHAnsi" w:hAnsiTheme="majorHAnsi" w:cstheme="majorHAnsi"/>
                <w:b/>
              </w:rPr>
            </w:pPr>
            <w:r>
              <w:rPr>
                <w:rFonts w:asciiTheme="majorHAnsi" w:hAnsiTheme="majorHAnsi" w:cstheme="majorHAnsi"/>
                <w:b/>
              </w:rPr>
              <w:t>Date</w:t>
            </w:r>
          </w:p>
        </w:tc>
        <w:tc>
          <w:tcPr>
            <w:tcW w:w="6095" w:type="dxa"/>
            <w:shd w:val="clear" w:color="auto" w:fill="C0C0C0"/>
          </w:tcPr>
          <w:p w:rsidRPr="00D54B1B" w:rsidR="002A1323" w:rsidP="00BD7976" w:rsidRDefault="002A1323" w14:paraId="5C810BBC" w14:textId="77777777">
            <w:pPr>
              <w:widowControl w:val="0"/>
              <w:autoSpaceDE w:val="0"/>
              <w:autoSpaceDN w:val="0"/>
              <w:adjustRightInd w:val="0"/>
              <w:jc w:val="center"/>
              <w:rPr>
                <w:rFonts w:asciiTheme="majorHAnsi" w:hAnsiTheme="majorHAnsi" w:cstheme="majorHAnsi"/>
                <w:b/>
              </w:rPr>
            </w:pPr>
            <w:r w:rsidRPr="00D54B1B">
              <w:rPr>
                <w:rFonts w:asciiTheme="majorHAnsi" w:hAnsiTheme="majorHAnsi" w:cstheme="majorHAnsi"/>
                <w:b/>
              </w:rPr>
              <w:t>Activity</w:t>
            </w:r>
          </w:p>
        </w:tc>
      </w:tr>
      <w:tr w:rsidRPr="00D54B1B" w:rsidR="00AB58A7" w:rsidTr="006D0741" w14:paraId="0239ADC7" w14:textId="77777777">
        <w:tc>
          <w:tcPr>
            <w:tcW w:w="2972" w:type="dxa"/>
          </w:tcPr>
          <w:p w:rsidRPr="00D54B1B" w:rsidR="00AB58A7" w:rsidP="00AB58A7" w:rsidRDefault="00AB58A7" w14:paraId="7719DA12" w14:textId="1DCD7716">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23</w:t>
            </w:r>
            <w:r>
              <w:rPr>
                <w:rStyle w:val="normaltextrun"/>
                <w:rFonts w:ascii="Calibri" w:hAnsi="Calibri" w:cs="Calibri" w:eastAsiaTheme="majorEastAsia"/>
                <w:sz w:val="19"/>
                <w:szCs w:val="19"/>
                <w:vertAlign w:val="superscript"/>
              </w:rPr>
              <w:t>rd</w:t>
            </w:r>
            <w:r>
              <w:rPr>
                <w:rStyle w:val="normaltextrun"/>
                <w:rFonts w:ascii="Calibri" w:hAnsi="Calibri" w:cs="Calibri" w:eastAsiaTheme="majorEastAsia"/>
              </w:rPr>
              <w:t xml:space="preserve"> September 2024</w:t>
            </w:r>
            <w:r>
              <w:rPr>
                <w:rStyle w:val="eop"/>
                <w:rFonts w:ascii="Calibri" w:hAnsi="Calibri" w:cs="Calibri" w:eastAsiaTheme="majorEastAsia"/>
              </w:rPr>
              <w:t> </w:t>
            </w:r>
          </w:p>
        </w:tc>
        <w:tc>
          <w:tcPr>
            <w:tcW w:w="6095" w:type="dxa"/>
          </w:tcPr>
          <w:p w:rsidRPr="00D54B1B" w:rsidR="00AB58A7" w:rsidP="00AB58A7" w:rsidRDefault="00AB58A7" w14:paraId="35CFDC0D" w14:textId="2F6BE579">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Induction Week/Speed PhD - Warwick</w:t>
            </w:r>
            <w:r>
              <w:rPr>
                <w:rStyle w:val="eop"/>
                <w:rFonts w:ascii="Calibri" w:hAnsi="Calibri" w:cs="Calibri" w:eastAsiaTheme="majorEastAsia"/>
              </w:rPr>
              <w:t> </w:t>
            </w:r>
          </w:p>
        </w:tc>
      </w:tr>
      <w:tr w:rsidRPr="00D54B1B" w:rsidR="00AB58A7" w:rsidTr="006D0741" w14:paraId="7D415037" w14:textId="77777777">
        <w:tc>
          <w:tcPr>
            <w:tcW w:w="2972" w:type="dxa"/>
          </w:tcPr>
          <w:p w:rsidRPr="00D54B1B" w:rsidR="00AB58A7" w:rsidP="00AB58A7" w:rsidRDefault="00AB58A7" w14:paraId="79CC509B" w14:textId="4E50D5F4">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Oct-Dec 2024</w:t>
            </w:r>
            <w:r>
              <w:rPr>
                <w:rStyle w:val="eop"/>
                <w:rFonts w:ascii="Calibri" w:hAnsi="Calibri" w:cs="Calibri" w:eastAsiaTheme="majorEastAsia"/>
              </w:rPr>
              <w:t> </w:t>
            </w:r>
          </w:p>
        </w:tc>
        <w:tc>
          <w:tcPr>
            <w:tcW w:w="6095" w:type="dxa"/>
          </w:tcPr>
          <w:p w:rsidRPr="00D54B1B" w:rsidR="00AB58A7" w:rsidP="00AB58A7" w:rsidRDefault="00AB58A7" w14:paraId="2E3D35AF" w14:textId="66844AFE">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Interactive Training - Warwick</w:t>
            </w:r>
            <w:r>
              <w:rPr>
                <w:rStyle w:val="eop"/>
                <w:rFonts w:ascii="Calibri" w:hAnsi="Calibri" w:cs="Calibri" w:eastAsiaTheme="majorEastAsia"/>
              </w:rPr>
              <w:t> </w:t>
            </w:r>
          </w:p>
        </w:tc>
      </w:tr>
      <w:tr w:rsidRPr="00D54B1B" w:rsidR="00AB58A7" w:rsidTr="006D0741" w14:paraId="2518E60F" w14:textId="77777777">
        <w:tc>
          <w:tcPr>
            <w:tcW w:w="2972" w:type="dxa"/>
          </w:tcPr>
          <w:p w:rsidR="00AB58A7" w:rsidP="00AB58A7" w:rsidRDefault="00AB58A7" w14:paraId="4DAF3F6C" w14:textId="6D921AC0">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29</w:t>
            </w:r>
            <w:r>
              <w:rPr>
                <w:rStyle w:val="normaltextrun"/>
                <w:rFonts w:ascii="Calibri" w:hAnsi="Calibri" w:cs="Calibri" w:eastAsiaTheme="majorEastAsia"/>
                <w:sz w:val="19"/>
                <w:szCs w:val="19"/>
                <w:vertAlign w:val="superscript"/>
              </w:rPr>
              <w:t>th</w:t>
            </w:r>
            <w:r>
              <w:rPr>
                <w:rStyle w:val="normaltextrun"/>
                <w:rFonts w:ascii="Calibri" w:hAnsi="Calibri" w:cs="Calibri" w:eastAsiaTheme="majorEastAsia"/>
              </w:rPr>
              <w:t xml:space="preserve"> November 2024</w:t>
            </w:r>
            <w:r>
              <w:rPr>
                <w:rStyle w:val="eop"/>
                <w:rFonts w:ascii="Calibri" w:hAnsi="Calibri" w:cs="Calibri" w:eastAsiaTheme="majorEastAsia"/>
              </w:rPr>
              <w:t> </w:t>
            </w:r>
          </w:p>
        </w:tc>
        <w:tc>
          <w:tcPr>
            <w:tcW w:w="6095" w:type="dxa"/>
          </w:tcPr>
          <w:p w:rsidR="00AB58A7" w:rsidP="00AB58A7" w:rsidRDefault="00AB58A7" w14:paraId="5720EC5F" w14:textId="76EEE41C">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MP1 Submission Form</w:t>
            </w:r>
            <w:r>
              <w:rPr>
                <w:rStyle w:val="eop"/>
                <w:rFonts w:ascii="Calibri" w:hAnsi="Calibri" w:cs="Calibri" w:eastAsiaTheme="majorEastAsia"/>
              </w:rPr>
              <w:t> </w:t>
            </w:r>
          </w:p>
        </w:tc>
      </w:tr>
      <w:tr w:rsidRPr="00D54B1B" w:rsidR="00AB58A7" w:rsidTr="006D0741" w14:paraId="6F940CAF" w14:textId="77777777">
        <w:tc>
          <w:tcPr>
            <w:tcW w:w="2972" w:type="dxa"/>
          </w:tcPr>
          <w:p w:rsidRPr="00D54B1B" w:rsidR="00AB58A7" w:rsidP="00AB58A7" w:rsidRDefault="00AB58A7" w14:paraId="473E965B" w14:textId="584412DC">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31</w:t>
            </w:r>
            <w:r>
              <w:rPr>
                <w:rStyle w:val="normaltextrun"/>
                <w:rFonts w:ascii="Calibri" w:hAnsi="Calibri" w:cs="Calibri" w:eastAsiaTheme="majorEastAsia"/>
                <w:sz w:val="19"/>
                <w:szCs w:val="19"/>
                <w:vertAlign w:val="superscript"/>
              </w:rPr>
              <w:t>st</w:t>
            </w:r>
            <w:r>
              <w:rPr>
                <w:rStyle w:val="normaltextrun"/>
                <w:rFonts w:ascii="Calibri" w:hAnsi="Calibri" w:cs="Calibri" w:eastAsiaTheme="majorEastAsia"/>
              </w:rPr>
              <w:t xml:space="preserve"> January 2025</w:t>
            </w:r>
            <w:r>
              <w:rPr>
                <w:rStyle w:val="eop"/>
                <w:rFonts w:ascii="Calibri" w:hAnsi="Calibri" w:cs="Calibri" w:eastAsiaTheme="majorEastAsia"/>
              </w:rPr>
              <w:t> </w:t>
            </w:r>
          </w:p>
        </w:tc>
        <w:tc>
          <w:tcPr>
            <w:tcW w:w="6095" w:type="dxa"/>
          </w:tcPr>
          <w:p w:rsidRPr="00D54B1B" w:rsidR="00AB58A7" w:rsidP="00AB58A7" w:rsidRDefault="00AB58A7" w14:paraId="471AF0C8" w14:textId="490C05E9">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Personal Development Report</w:t>
            </w:r>
            <w:r>
              <w:rPr>
                <w:rStyle w:val="eop"/>
                <w:rFonts w:ascii="Calibri" w:hAnsi="Calibri" w:cs="Calibri" w:eastAsiaTheme="majorEastAsia"/>
              </w:rPr>
              <w:t> </w:t>
            </w:r>
          </w:p>
        </w:tc>
      </w:tr>
      <w:tr w:rsidRPr="00D54B1B" w:rsidR="00AB58A7" w:rsidTr="006D0741" w14:paraId="6941DB65" w14:textId="77777777">
        <w:tc>
          <w:tcPr>
            <w:tcW w:w="2972" w:type="dxa"/>
          </w:tcPr>
          <w:p w:rsidR="00AB58A7" w:rsidP="00AB58A7" w:rsidRDefault="00AB58A7" w14:paraId="1DB78239" w14:textId="086D5F51">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31</w:t>
            </w:r>
            <w:r>
              <w:rPr>
                <w:rStyle w:val="normaltextrun"/>
                <w:rFonts w:ascii="Calibri" w:hAnsi="Calibri" w:cs="Calibri" w:eastAsiaTheme="majorEastAsia"/>
                <w:sz w:val="19"/>
                <w:szCs w:val="19"/>
                <w:vertAlign w:val="superscript"/>
              </w:rPr>
              <w:t>st</w:t>
            </w:r>
            <w:r>
              <w:rPr>
                <w:rStyle w:val="normaltextrun"/>
                <w:rFonts w:ascii="Calibri" w:hAnsi="Calibri" w:cs="Calibri" w:eastAsiaTheme="majorEastAsia"/>
              </w:rPr>
              <w:t xml:space="preserve"> January 2025</w:t>
            </w:r>
            <w:r>
              <w:rPr>
                <w:rStyle w:val="eop"/>
                <w:rFonts w:ascii="Calibri" w:hAnsi="Calibri" w:cs="Calibri" w:eastAsiaTheme="majorEastAsia"/>
              </w:rPr>
              <w:t> </w:t>
            </w:r>
          </w:p>
        </w:tc>
        <w:tc>
          <w:tcPr>
            <w:tcW w:w="6095" w:type="dxa"/>
          </w:tcPr>
          <w:p w:rsidR="00AB58A7" w:rsidP="00AB58A7" w:rsidRDefault="00AB58A7" w14:paraId="240B86DF" w14:textId="61074412">
            <w:pPr>
              <w:widowControl w:val="0"/>
              <w:autoSpaceDE w:val="0"/>
              <w:autoSpaceDN w:val="0"/>
              <w:adjustRightInd w:val="0"/>
              <w:jc w:val="center"/>
              <w:rPr>
                <w:rFonts w:asciiTheme="majorHAnsi" w:hAnsiTheme="majorHAnsi" w:cstheme="majorHAnsi"/>
              </w:rPr>
            </w:pPr>
            <w:proofErr w:type="spellStart"/>
            <w:r>
              <w:rPr>
                <w:rStyle w:val="normaltextrun"/>
                <w:rFonts w:ascii="Calibri" w:hAnsi="Calibri" w:cs="Calibri" w:eastAsiaTheme="majorEastAsia"/>
              </w:rPr>
              <w:t>Epimodelling</w:t>
            </w:r>
            <w:proofErr w:type="spellEnd"/>
            <w:r>
              <w:rPr>
                <w:rStyle w:val="normaltextrun"/>
                <w:rFonts w:ascii="Calibri" w:hAnsi="Calibri" w:cs="Calibri" w:eastAsiaTheme="majorEastAsia"/>
              </w:rPr>
              <w:t xml:space="preserve"> Assignment</w:t>
            </w:r>
            <w:r>
              <w:rPr>
                <w:rStyle w:val="eop"/>
                <w:rFonts w:ascii="Calibri" w:hAnsi="Calibri" w:cs="Calibri" w:eastAsiaTheme="majorEastAsia"/>
              </w:rPr>
              <w:t> </w:t>
            </w:r>
          </w:p>
        </w:tc>
      </w:tr>
      <w:tr w:rsidRPr="00D54B1B" w:rsidR="00AB58A7" w:rsidTr="006D0741" w14:paraId="43913A64" w14:textId="77777777">
        <w:tc>
          <w:tcPr>
            <w:tcW w:w="2972" w:type="dxa"/>
          </w:tcPr>
          <w:p w:rsidR="00AB58A7" w:rsidP="00AB58A7" w:rsidRDefault="00AB58A7" w14:paraId="1E8AAF59" w14:textId="09A7B5ED">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31</w:t>
            </w:r>
            <w:r>
              <w:rPr>
                <w:rStyle w:val="normaltextrun"/>
                <w:rFonts w:ascii="Calibri" w:hAnsi="Calibri" w:cs="Calibri" w:eastAsiaTheme="majorEastAsia"/>
                <w:sz w:val="19"/>
                <w:szCs w:val="19"/>
                <w:vertAlign w:val="superscript"/>
              </w:rPr>
              <w:t>st</w:t>
            </w:r>
            <w:r>
              <w:rPr>
                <w:rStyle w:val="normaltextrun"/>
                <w:rFonts w:ascii="Calibri" w:hAnsi="Calibri" w:cs="Calibri" w:eastAsiaTheme="majorEastAsia"/>
              </w:rPr>
              <w:t xml:space="preserve"> January 2025</w:t>
            </w:r>
            <w:r>
              <w:rPr>
                <w:rStyle w:val="eop"/>
                <w:rFonts w:ascii="Calibri" w:hAnsi="Calibri" w:cs="Calibri" w:eastAsiaTheme="majorEastAsia"/>
              </w:rPr>
              <w:t> </w:t>
            </w:r>
          </w:p>
        </w:tc>
        <w:tc>
          <w:tcPr>
            <w:tcW w:w="6095" w:type="dxa"/>
          </w:tcPr>
          <w:p w:rsidR="00AB58A7" w:rsidP="00AB58A7" w:rsidRDefault="00AB58A7" w14:paraId="4975B443" w14:textId="15A5DF7D">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RNA-</w:t>
            </w:r>
            <w:proofErr w:type="spellStart"/>
            <w:r>
              <w:rPr>
                <w:rStyle w:val="normaltextrun"/>
                <w:rFonts w:ascii="Calibri" w:hAnsi="Calibri" w:cs="Calibri" w:eastAsiaTheme="majorEastAsia"/>
              </w:rPr>
              <w:t>seq</w:t>
            </w:r>
            <w:proofErr w:type="spellEnd"/>
            <w:r>
              <w:rPr>
                <w:rStyle w:val="normaltextrun"/>
                <w:rFonts w:ascii="Calibri" w:hAnsi="Calibri" w:cs="Calibri" w:eastAsiaTheme="majorEastAsia"/>
              </w:rPr>
              <w:t xml:space="preserve"> Assignment</w:t>
            </w:r>
            <w:r>
              <w:rPr>
                <w:rStyle w:val="eop"/>
                <w:rFonts w:ascii="Calibri" w:hAnsi="Calibri" w:cs="Calibri" w:eastAsiaTheme="majorEastAsia"/>
              </w:rPr>
              <w:t> </w:t>
            </w:r>
          </w:p>
        </w:tc>
      </w:tr>
      <w:tr w:rsidRPr="00D54B1B" w:rsidR="00AB58A7" w:rsidTr="006D0741" w14:paraId="00A73831" w14:textId="77777777">
        <w:tc>
          <w:tcPr>
            <w:tcW w:w="2972" w:type="dxa"/>
          </w:tcPr>
          <w:p w:rsidR="00AB58A7" w:rsidP="00AB58A7" w:rsidRDefault="00AB58A7" w14:paraId="671FF25B" w14:textId="77FAA10C">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28</w:t>
            </w:r>
            <w:r>
              <w:rPr>
                <w:rStyle w:val="normaltextrun"/>
                <w:rFonts w:ascii="Calibri" w:hAnsi="Calibri" w:cs="Calibri" w:eastAsiaTheme="majorEastAsia"/>
                <w:sz w:val="19"/>
                <w:szCs w:val="19"/>
                <w:vertAlign w:val="superscript"/>
              </w:rPr>
              <w:t>th</w:t>
            </w:r>
            <w:r>
              <w:rPr>
                <w:rStyle w:val="normaltextrun"/>
                <w:rFonts w:ascii="Calibri" w:hAnsi="Calibri" w:cs="Calibri" w:eastAsiaTheme="majorEastAsia"/>
              </w:rPr>
              <w:t xml:space="preserve"> February 2025</w:t>
            </w:r>
            <w:r>
              <w:rPr>
                <w:rStyle w:val="eop"/>
                <w:rFonts w:ascii="Calibri" w:hAnsi="Calibri" w:cs="Calibri" w:eastAsiaTheme="majorEastAsia"/>
              </w:rPr>
              <w:t> </w:t>
            </w:r>
          </w:p>
        </w:tc>
        <w:tc>
          <w:tcPr>
            <w:tcW w:w="6095" w:type="dxa"/>
          </w:tcPr>
          <w:p w:rsidR="00AB58A7" w:rsidP="00AB58A7" w:rsidRDefault="00E41754" w14:paraId="4FA178E1" w14:textId="1175D538">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PhD</w:t>
            </w:r>
            <w:r w:rsidR="00AB58A7">
              <w:rPr>
                <w:rStyle w:val="normaltextrun"/>
                <w:rFonts w:ascii="Calibri" w:hAnsi="Calibri" w:cs="Calibri" w:eastAsiaTheme="majorEastAsia"/>
              </w:rPr>
              <w:t xml:space="preserve"> Submission Form</w:t>
            </w:r>
            <w:r w:rsidR="00AB58A7">
              <w:rPr>
                <w:rStyle w:val="eop"/>
                <w:rFonts w:ascii="Calibri" w:hAnsi="Calibri" w:cs="Calibri" w:eastAsiaTheme="majorEastAsia"/>
              </w:rPr>
              <w:t> </w:t>
            </w:r>
          </w:p>
        </w:tc>
      </w:tr>
      <w:tr w:rsidRPr="00D54B1B" w:rsidR="00AB58A7" w:rsidTr="006D0741" w14:paraId="0BCDA276" w14:textId="77777777">
        <w:tc>
          <w:tcPr>
            <w:tcW w:w="2972" w:type="dxa"/>
          </w:tcPr>
          <w:p w:rsidR="00AB58A7" w:rsidP="00AB58A7" w:rsidRDefault="00AB58A7" w14:paraId="21DE8DA1" w14:textId="7A7EE637">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4pm 31</w:t>
            </w:r>
            <w:r>
              <w:rPr>
                <w:rStyle w:val="normaltextrun"/>
                <w:rFonts w:ascii="Calibri" w:hAnsi="Calibri" w:cs="Calibri" w:eastAsiaTheme="majorEastAsia"/>
                <w:sz w:val="19"/>
                <w:szCs w:val="19"/>
                <w:vertAlign w:val="superscript"/>
              </w:rPr>
              <w:t>st</w:t>
            </w:r>
            <w:r>
              <w:rPr>
                <w:rStyle w:val="normaltextrun"/>
                <w:rFonts w:ascii="Calibri" w:hAnsi="Calibri" w:cs="Calibri" w:eastAsiaTheme="majorEastAsia"/>
              </w:rPr>
              <w:t xml:space="preserve"> March 2025</w:t>
            </w:r>
            <w:r>
              <w:rPr>
                <w:rStyle w:val="eop"/>
                <w:rFonts w:ascii="Calibri" w:hAnsi="Calibri" w:cs="Calibri" w:eastAsiaTheme="majorEastAsia"/>
              </w:rPr>
              <w:t> </w:t>
            </w:r>
          </w:p>
        </w:tc>
        <w:tc>
          <w:tcPr>
            <w:tcW w:w="6095" w:type="dxa"/>
          </w:tcPr>
          <w:p w:rsidR="00AB58A7" w:rsidP="00AB58A7" w:rsidRDefault="00AB58A7" w14:paraId="71EC2829" w14:textId="11478F33">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MP1 Report Submission</w:t>
            </w:r>
            <w:r>
              <w:rPr>
                <w:rStyle w:val="eop"/>
                <w:rFonts w:ascii="Calibri" w:hAnsi="Calibri" w:cs="Calibri" w:eastAsiaTheme="majorEastAsia"/>
              </w:rPr>
              <w:t> </w:t>
            </w:r>
          </w:p>
        </w:tc>
      </w:tr>
      <w:tr w:rsidRPr="00D54B1B" w:rsidR="00AB58A7" w:rsidTr="006D0741" w14:paraId="31FA1230" w14:textId="77777777">
        <w:tc>
          <w:tcPr>
            <w:tcW w:w="2972" w:type="dxa"/>
          </w:tcPr>
          <w:p w:rsidR="00AB58A7" w:rsidP="00AB58A7" w:rsidRDefault="00AB58A7" w14:paraId="6ADE3C31" w14:textId="0EF82362">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April 2025</w:t>
            </w:r>
            <w:r>
              <w:rPr>
                <w:rStyle w:val="eop"/>
                <w:rFonts w:ascii="Calibri" w:hAnsi="Calibri" w:cs="Calibri" w:eastAsiaTheme="majorEastAsia"/>
              </w:rPr>
              <w:t> </w:t>
            </w:r>
          </w:p>
        </w:tc>
        <w:tc>
          <w:tcPr>
            <w:tcW w:w="6095" w:type="dxa"/>
          </w:tcPr>
          <w:p w:rsidR="00AB58A7" w:rsidP="00AB58A7" w:rsidRDefault="00AB58A7" w14:paraId="6AB80DE6" w14:textId="126B24F2">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Attendance at MIBTP Symposium – Birmingham</w:t>
            </w:r>
            <w:r>
              <w:rPr>
                <w:rStyle w:val="eop"/>
                <w:rFonts w:ascii="Calibri" w:hAnsi="Calibri" w:cs="Calibri" w:eastAsiaTheme="majorEastAsia"/>
              </w:rPr>
              <w:t> </w:t>
            </w:r>
          </w:p>
        </w:tc>
      </w:tr>
      <w:tr w:rsidRPr="00D54B1B" w:rsidR="00AB58A7" w:rsidTr="006D0741" w14:paraId="18972C2D" w14:textId="77777777">
        <w:tc>
          <w:tcPr>
            <w:tcW w:w="2972" w:type="dxa"/>
          </w:tcPr>
          <w:p w:rsidR="00AB58A7" w:rsidP="00AB58A7" w:rsidRDefault="00AB58A7" w14:paraId="301CEC88" w14:textId="3ADA6D50">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 xml:space="preserve">4pm </w:t>
            </w:r>
            <w:r w:rsidR="00121AF1">
              <w:rPr>
                <w:rStyle w:val="normaltextrun"/>
                <w:rFonts w:ascii="Calibri" w:hAnsi="Calibri" w:cs="Calibri" w:eastAsiaTheme="majorEastAsia"/>
              </w:rPr>
              <w:t>2</w:t>
            </w:r>
            <w:r w:rsidR="00007D3E">
              <w:rPr>
                <w:rStyle w:val="normaltextrun"/>
                <w:rFonts w:ascii="Calibri" w:hAnsi="Calibri" w:cs="Calibri" w:eastAsiaTheme="majorEastAsia"/>
              </w:rPr>
              <w:t>9</w:t>
            </w:r>
            <w:r w:rsidRPr="00007D3E" w:rsidR="00007D3E">
              <w:rPr>
                <w:rStyle w:val="normaltextrun"/>
                <w:rFonts w:ascii="Calibri" w:hAnsi="Calibri" w:cs="Calibri" w:eastAsiaTheme="majorEastAsia"/>
                <w:vertAlign w:val="superscript"/>
              </w:rPr>
              <w:t>th</w:t>
            </w:r>
            <w:r w:rsidR="00007D3E">
              <w:rPr>
                <w:rStyle w:val="normaltextrun"/>
                <w:rFonts w:ascii="Calibri" w:hAnsi="Calibri" w:cs="Calibri" w:eastAsiaTheme="majorEastAsia"/>
              </w:rPr>
              <w:t xml:space="preserve"> August</w:t>
            </w:r>
            <w:r>
              <w:rPr>
                <w:rStyle w:val="normaltextrun"/>
                <w:rFonts w:ascii="Calibri" w:hAnsi="Calibri" w:cs="Calibri" w:eastAsiaTheme="majorEastAsia"/>
              </w:rPr>
              <w:t xml:space="preserve"> 2025</w:t>
            </w:r>
            <w:r>
              <w:rPr>
                <w:rStyle w:val="eop"/>
                <w:rFonts w:ascii="Calibri" w:hAnsi="Calibri" w:cs="Calibri" w:eastAsiaTheme="majorEastAsia"/>
              </w:rPr>
              <w:t> </w:t>
            </w:r>
          </w:p>
        </w:tc>
        <w:tc>
          <w:tcPr>
            <w:tcW w:w="6095" w:type="dxa"/>
          </w:tcPr>
          <w:p w:rsidR="00AB58A7" w:rsidP="00AB58A7" w:rsidRDefault="00AB58A7" w14:paraId="60AAEEC7" w14:textId="43ACB673">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Poster Submission</w:t>
            </w:r>
            <w:r>
              <w:rPr>
                <w:rStyle w:val="eop"/>
                <w:rFonts w:ascii="Calibri" w:hAnsi="Calibri" w:cs="Calibri" w:eastAsiaTheme="majorEastAsia"/>
              </w:rPr>
              <w:t> </w:t>
            </w:r>
          </w:p>
        </w:tc>
      </w:tr>
      <w:tr w:rsidRPr="00D54B1B" w:rsidR="00AB58A7" w:rsidTr="006D0741" w14:paraId="2223E28B" w14:textId="77777777">
        <w:tc>
          <w:tcPr>
            <w:tcW w:w="2972" w:type="dxa"/>
          </w:tcPr>
          <w:p w:rsidR="00AB58A7" w:rsidP="00AB58A7" w:rsidRDefault="00AB58A7" w14:paraId="7FE675C5" w14:textId="202B2A91">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September 2025</w:t>
            </w:r>
            <w:r>
              <w:rPr>
                <w:rStyle w:val="eop"/>
                <w:rFonts w:ascii="Calibri" w:hAnsi="Calibri" w:cs="Calibri" w:eastAsiaTheme="majorEastAsia"/>
              </w:rPr>
              <w:t> </w:t>
            </w:r>
          </w:p>
        </w:tc>
        <w:tc>
          <w:tcPr>
            <w:tcW w:w="6095" w:type="dxa"/>
          </w:tcPr>
          <w:p w:rsidR="00AB58A7" w:rsidP="00AB58A7" w:rsidRDefault="00AB58A7" w14:paraId="4740F5D6" w14:textId="0D3B26E4">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Poster Presentation - Warwick</w:t>
            </w:r>
            <w:r>
              <w:rPr>
                <w:rStyle w:val="eop"/>
                <w:rFonts w:ascii="Calibri" w:hAnsi="Calibri" w:cs="Calibri" w:eastAsiaTheme="majorEastAsia"/>
              </w:rPr>
              <w:t> </w:t>
            </w:r>
          </w:p>
        </w:tc>
      </w:tr>
      <w:tr w:rsidRPr="00D54B1B" w:rsidR="00AB58A7" w:rsidTr="006D0741" w14:paraId="52924757" w14:textId="77777777">
        <w:tc>
          <w:tcPr>
            <w:tcW w:w="2972" w:type="dxa"/>
          </w:tcPr>
          <w:p w:rsidR="00AB58A7" w:rsidP="00AB58A7" w:rsidRDefault="00AB58A7" w14:paraId="55B6B321" w14:textId="56A39440">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December 2025</w:t>
            </w:r>
            <w:r>
              <w:rPr>
                <w:rStyle w:val="eop"/>
                <w:rFonts w:ascii="Calibri" w:hAnsi="Calibri" w:cs="Calibri" w:eastAsiaTheme="majorEastAsia"/>
              </w:rPr>
              <w:t> </w:t>
            </w:r>
          </w:p>
        </w:tc>
        <w:tc>
          <w:tcPr>
            <w:tcW w:w="6095" w:type="dxa"/>
          </w:tcPr>
          <w:p w:rsidR="00AB58A7" w:rsidP="00AB58A7" w:rsidRDefault="00AB58A7" w14:paraId="5D02E183" w14:textId="005CA641">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Ethics and Plagiarism Training</w:t>
            </w:r>
            <w:r>
              <w:rPr>
                <w:rStyle w:val="eop"/>
                <w:rFonts w:ascii="Calibri" w:hAnsi="Calibri" w:cs="Calibri" w:eastAsiaTheme="majorEastAsia"/>
              </w:rPr>
              <w:t> </w:t>
            </w:r>
          </w:p>
        </w:tc>
      </w:tr>
      <w:tr w:rsidRPr="00D54B1B" w:rsidR="00AB58A7" w:rsidTr="006D0741" w14:paraId="6A1A9E19" w14:textId="77777777">
        <w:tc>
          <w:tcPr>
            <w:tcW w:w="2972" w:type="dxa"/>
          </w:tcPr>
          <w:p w:rsidR="00AB58A7" w:rsidP="00AB58A7" w:rsidRDefault="00AB58A7" w14:paraId="50C7ABE5" w14:textId="4CF6CD4F">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April 2026</w:t>
            </w:r>
            <w:r>
              <w:rPr>
                <w:rStyle w:val="eop"/>
                <w:rFonts w:ascii="Calibri" w:hAnsi="Calibri" w:cs="Calibri" w:eastAsiaTheme="majorEastAsia"/>
              </w:rPr>
              <w:t> </w:t>
            </w:r>
          </w:p>
        </w:tc>
        <w:tc>
          <w:tcPr>
            <w:tcW w:w="6095" w:type="dxa"/>
          </w:tcPr>
          <w:p w:rsidR="00AB58A7" w:rsidP="00AB58A7" w:rsidRDefault="00AB58A7" w14:paraId="171A617C" w14:textId="34451A33">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Attendance at MIBTP Symposium- Poster – Warwick</w:t>
            </w:r>
            <w:r>
              <w:rPr>
                <w:rStyle w:val="eop"/>
                <w:rFonts w:ascii="Calibri" w:hAnsi="Calibri" w:cs="Calibri" w:eastAsiaTheme="majorEastAsia"/>
              </w:rPr>
              <w:t> </w:t>
            </w:r>
          </w:p>
        </w:tc>
      </w:tr>
      <w:tr w:rsidRPr="00D54B1B" w:rsidR="00AB58A7" w:rsidTr="006D0741" w14:paraId="303B49BA" w14:textId="77777777">
        <w:tc>
          <w:tcPr>
            <w:tcW w:w="2972" w:type="dxa"/>
          </w:tcPr>
          <w:p w:rsidR="00AB58A7" w:rsidP="00AB58A7" w:rsidRDefault="00AB58A7" w14:paraId="1A300CEF" w14:textId="71BC8BEB">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June/July 2026</w:t>
            </w:r>
            <w:r>
              <w:rPr>
                <w:rStyle w:val="eop"/>
                <w:rFonts w:ascii="Calibri" w:hAnsi="Calibri" w:cs="Calibri" w:eastAsiaTheme="majorEastAsia"/>
              </w:rPr>
              <w:t> </w:t>
            </w:r>
          </w:p>
        </w:tc>
        <w:tc>
          <w:tcPr>
            <w:tcW w:w="6095" w:type="dxa"/>
          </w:tcPr>
          <w:p w:rsidR="00AB58A7" w:rsidP="00AB58A7" w:rsidRDefault="00AB58A7" w14:paraId="406CFD39" w14:textId="5914302A">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Residential Team Building - Coniston</w:t>
            </w:r>
            <w:r>
              <w:rPr>
                <w:rStyle w:val="eop"/>
                <w:rFonts w:ascii="Calibri" w:hAnsi="Calibri" w:cs="Calibri" w:eastAsiaTheme="majorEastAsia"/>
              </w:rPr>
              <w:t> </w:t>
            </w:r>
          </w:p>
        </w:tc>
      </w:tr>
      <w:tr w:rsidRPr="00D54B1B" w:rsidR="00AB58A7" w:rsidTr="006D0741" w14:paraId="6E1B2524" w14:textId="77777777">
        <w:tc>
          <w:tcPr>
            <w:tcW w:w="2972" w:type="dxa"/>
          </w:tcPr>
          <w:p w:rsidRPr="00DC4A80" w:rsidR="00AB58A7" w:rsidP="00AB58A7" w:rsidRDefault="00AB58A7" w14:paraId="6D882C20" w14:textId="72EBF94F">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September 2026</w:t>
            </w:r>
            <w:r>
              <w:rPr>
                <w:rStyle w:val="eop"/>
                <w:rFonts w:ascii="Calibri" w:hAnsi="Calibri" w:cs="Calibri" w:eastAsiaTheme="majorEastAsia"/>
              </w:rPr>
              <w:t> </w:t>
            </w:r>
          </w:p>
        </w:tc>
        <w:tc>
          <w:tcPr>
            <w:tcW w:w="6095" w:type="dxa"/>
          </w:tcPr>
          <w:p w:rsidRPr="00DC4A80" w:rsidR="00AB58A7" w:rsidP="00AB58A7" w:rsidRDefault="00AB58A7" w14:paraId="1C11B360" w14:textId="5A48C35B">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Poster Session - Warwick</w:t>
            </w:r>
            <w:r>
              <w:rPr>
                <w:rStyle w:val="eop"/>
                <w:rFonts w:ascii="Calibri" w:hAnsi="Calibri" w:cs="Calibri" w:eastAsiaTheme="majorEastAsia"/>
              </w:rPr>
              <w:t> </w:t>
            </w:r>
          </w:p>
        </w:tc>
      </w:tr>
      <w:tr w:rsidRPr="00D54B1B" w:rsidR="00AB58A7" w:rsidTr="006D0741" w14:paraId="6BD7732F" w14:textId="77777777">
        <w:trPr>
          <w:trHeight w:val="70"/>
        </w:trPr>
        <w:tc>
          <w:tcPr>
            <w:tcW w:w="2972" w:type="dxa"/>
          </w:tcPr>
          <w:p w:rsidR="00AB58A7" w:rsidP="00AB58A7" w:rsidRDefault="00AB58A7" w14:paraId="226CC9EB" w14:textId="7C5C788E">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January 2027</w:t>
            </w:r>
            <w:r>
              <w:rPr>
                <w:rStyle w:val="eop"/>
                <w:rFonts w:ascii="Calibri" w:hAnsi="Calibri" w:cs="Calibri" w:eastAsiaTheme="majorEastAsia"/>
              </w:rPr>
              <w:t> </w:t>
            </w:r>
          </w:p>
        </w:tc>
        <w:tc>
          <w:tcPr>
            <w:tcW w:w="6095" w:type="dxa"/>
          </w:tcPr>
          <w:p w:rsidR="00AB58A7" w:rsidP="00AB58A7" w:rsidRDefault="00AB58A7" w14:paraId="428B0F51" w14:textId="0040E434">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PGR Careers Fair - Leicester</w:t>
            </w:r>
            <w:r>
              <w:rPr>
                <w:rStyle w:val="eop"/>
                <w:rFonts w:ascii="Calibri" w:hAnsi="Calibri" w:cs="Calibri" w:eastAsiaTheme="majorEastAsia"/>
              </w:rPr>
              <w:t> </w:t>
            </w:r>
          </w:p>
        </w:tc>
      </w:tr>
      <w:tr w:rsidRPr="00D54B1B" w:rsidR="00AB58A7" w:rsidTr="006D0741" w14:paraId="79C6A4B4" w14:textId="77777777">
        <w:trPr>
          <w:trHeight w:val="70"/>
        </w:trPr>
        <w:tc>
          <w:tcPr>
            <w:tcW w:w="2972" w:type="dxa"/>
          </w:tcPr>
          <w:p w:rsidR="00AB58A7" w:rsidP="00AB58A7" w:rsidRDefault="00AB58A7" w14:paraId="436ACD55" w14:textId="329373D0">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April 2027</w:t>
            </w:r>
            <w:r>
              <w:rPr>
                <w:rStyle w:val="eop"/>
                <w:rFonts w:ascii="Calibri" w:hAnsi="Calibri" w:cs="Calibri" w:eastAsiaTheme="majorEastAsia"/>
              </w:rPr>
              <w:t> </w:t>
            </w:r>
          </w:p>
        </w:tc>
        <w:tc>
          <w:tcPr>
            <w:tcW w:w="6095" w:type="dxa"/>
          </w:tcPr>
          <w:p w:rsidR="00AB58A7" w:rsidP="00AB58A7" w:rsidRDefault="00AB58A7" w14:paraId="73540813" w14:textId="5E6820E9">
            <w:pPr>
              <w:widowControl w:val="0"/>
              <w:autoSpaceDE w:val="0"/>
              <w:autoSpaceDN w:val="0"/>
              <w:adjustRightInd w:val="0"/>
              <w:jc w:val="center"/>
              <w:rPr>
                <w:rFonts w:asciiTheme="majorHAnsi" w:hAnsiTheme="majorHAnsi" w:cstheme="majorHAnsi"/>
              </w:rPr>
            </w:pPr>
            <w:r>
              <w:rPr>
                <w:rStyle w:val="normaltextrun"/>
                <w:rFonts w:ascii="Calibri" w:hAnsi="Calibri" w:cs="Calibri" w:eastAsiaTheme="majorEastAsia"/>
              </w:rPr>
              <w:t>Attendance at MIBTP Symposium- Talk - Leicester</w:t>
            </w:r>
            <w:r>
              <w:rPr>
                <w:rStyle w:val="eop"/>
                <w:rFonts w:ascii="Calibri" w:hAnsi="Calibri" w:cs="Calibri" w:eastAsiaTheme="majorEastAsia"/>
              </w:rPr>
              <w:t> </w:t>
            </w:r>
          </w:p>
        </w:tc>
      </w:tr>
      <w:tr w:rsidR="006D0741" w:rsidTr="006D0741" w14:paraId="518CEC4C" w14:textId="77777777">
        <w:trPr>
          <w:trHeight w:val="300"/>
        </w:trPr>
        <w:tc>
          <w:tcPr>
            <w:tcW w:w="2972" w:type="dxa"/>
            <w:hideMark/>
          </w:tcPr>
          <w:p w:rsidR="006D0741" w:rsidP="006D0741" w:rsidRDefault="006D0741" w14:paraId="3D695694"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June/July 2027</w:t>
            </w:r>
            <w:r>
              <w:rPr>
                <w:rStyle w:val="eop"/>
                <w:rFonts w:ascii="Calibri" w:hAnsi="Calibri" w:cs="Calibri" w:eastAsiaTheme="majorEastAsia"/>
              </w:rPr>
              <w:t> </w:t>
            </w:r>
          </w:p>
        </w:tc>
        <w:tc>
          <w:tcPr>
            <w:tcW w:w="6095" w:type="dxa"/>
            <w:hideMark/>
          </w:tcPr>
          <w:p w:rsidR="006D0741" w:rsidP="006D0741" w:rsidRDefault="006D0741" w14:paraId="0D2B4F46"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PGRIC - Birmingham</w:t>
            </w:r>
            <w:r>
              <w:rPr>
                <w:rStyle w:val="eop"/>
                <w:rFonts w:ascii="Calibri" w:hAnsi="Calibri" w:cs="Calibri" w:eastAsiaTheme="majorEastAsia"/>
              </w:rPr>
              <w:t> </w:t>
            </w:r>
          </w:p>
        </w:tc>
      </w:tr>
      <w:tr w:rsidR="006D0741" w:rsidTr="006D0741" w14:paraId="299605D8" w14:textId="77777777">
        <w:trPr>
          <w:trHeight w:val="300"/>
        </w:trPr>
        <w:tc>
          <w:tcPr>
            <w:tcW w:w="2972" w:type="dxa"/>
            <w:hideMark/>
          </w:tcPr>
          <w:p w:rsidR="006D0741" w:rsidP="006D0741" w:rsidRDefault="006D0741" w14:paraId="2651FE78"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September 2027</w:t>
            </w:r>
            <w:r>
              <w:rPr>
                <w:rStyle w:val="eop"/>
                <w:rFonts w:ascii="Calibri" w:hAnsi="Calibri" w:cs="Calibri" w:eastAsiaTheme="majorEastAsia"/>
              </w:rPr>
              <w:t> </w:t>
            </w:r>
          </w:p>
        </w:tc>
        <w:tc>
          <w:tcPr>
            <w:tcW w:w="6095" w:type="dxa"/>
            <w:hideMark/>
          </w:tcPr>
          <w:p w:rsidR="006D0741" w:rsidP="006D0741" w:rsidRDefault="006D0741" w14:paraId="329C19C9"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Poster Session – Warwick (Optional)</w:t>
            </w:r>
            <w:r>
              <w:rPr>
                <w:rStyle w:val="eop"/>
                <w:rFonts w:ascii="Calibri" w:hAnsi="Calibri" w:cs="Calibri" w:eastAsiaTheme="majorEastAsia"/>
              </w:rPr>
              <w:t> </w:t>
            </w:r>
          </w:p>
        </w:tc>
      </w:tr>
      <w:tr w:rsidR="006D0741" w:rsidTr="006D0741" w14:paraId="3C5DDB5A" w14:textId="77777777">
        <w:trPr>
          <w:trHeight w:val="300"/>
        </w:trPr>
        <w:tc>
          <w:tcPr>
            <w:tcW w:w="2972" w:type="dxa"/>
            <w:hideMark/>
          </w:tcPr>
          <w:p w:rsidR="006D0741" w:rsidP="006D0741" w:rsidRDefault="006D0741" w14:paraId="7B6AF06E"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January/February 2028</w:t>
            </w:r>
            <w:r>
              <w:rPr>
                <w:rStyle w:val="eop"/>
                <w:rFonts w:ascii="Calibri" w:hAnsi="Calibri" w:cs="Calibri" w:eastAsiaTheme="majorEastAsia"/>
              </w:rPr>
              <w:t> </w:t>
            </w:r>
          </w:p>
        </w:tc>
        <w:tc>
          <w:tcPr>
            <w:tcW w:w="6095" w:type="dxa"/>
            <w:hideMark/>
          </w:tcPr>
          <w:p w:rsidR="006D0741" w:rsidP="006D0741" w:rsidRDefault="006D0741" w14:paraId="5096984E"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Career Planning &amp; Interview Skills Workshop - Leicester</w:t>
            </w:r>
            <w:r>
              <w:rPr>
                <w:rStyle w:val="eop"/>
                <w:rFonts w:ascii="Calibri" w:hAnsi="Calibri" w:cs="Calibri" w:eastAsiaTheme="majorEastAsia"/>
              </w:rPr>
              <w:t> </w:t>
            </w:r>
          </w:p>
        </w:tc>
      </w:tr>
      <w:tr w:rsidR="006D0741" w:rsidTr="006D0741" w14:paraId="3EF572AF" w14:textId="77777777">
        <w:trPr>
          <w:trHeight w:val="300"/>
        </w:trPr>
        <w:tc>
          <w:tcPr>
            <w:tcW w:w="2972" w:type="dxa"/>
            <w:hideMark/>
          </w:tcPr>
          <w:p w:rsidR="006D0741" w:rsidP="006D0741" w:rsidRDefault="006D0741" w14:paraId="77B4DE90"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April 2028</w:t>
            </w:r>
            <w:r>
              <w:rPr>
                <w:rStyle w:val="eop"/>
                <w:rFonts w:ascii="Calibri" w:hAnsi="Calibri" w:cs="Calibri" w:eastAsiaTheme="majorEastAsia"/>
              </w:rPr>
              <w:t> </w:t>
            </w:r>
          </w:p>
        </w:tc>
        <w:tc>
          <w:tcPr>
            <w:tcW w:w="6095" w:type="dxa"/>
            <w:hideMark/>
          </w:tcPr>
          <w:p w:rsidR="006D0741" w:rsidP="006D0741" w:rsidRDefault="006D0741" w14:paraId="70CB3677"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Attendance at MIBTP Symposium – Harper Adams</w:t>
            </w:r>
            <w:r>
              <w:rPr>
                <w:rStyle w:val="eop"/>
                <w:rFonts w:ascii="Calibri" w:hAnsi="Calibri" w:cs="Calibri" w:eastAsiaTheme="majorEastAsia"/>
              </w:rPr>
              <w:t> </w:t>
            </w:r>
          </w:p>
        </w:tc>
      </w:tr>
      <w:tr w:rsidR="006D0741" w:rsidTr="006D0741" w14:paraId="78EF7CA1" w14:textId="77777777">
        <w:trPr>
          <w:trHeight w:val="300"/>
        </w:trPr>
        <w:tc>
          <w:tcPr>
            <w:tcW w:w="2972" w:type="dxa"/>
            <w:hideMark/>
          </w:tcPr>
          <w:p w:rsidR="006D0741" w:rsidP="006D0741" w:rsidRDefault="006D0741" w14:paraId="693D7C5D"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5pm 30</w:t>
            </w:r>
            <w:r>
              <w:rPr>
                <w:rStyle w:val="normaltextrun"/>
                <w:rFonts w:ascii="Calibri" w:hAnsi="Calibri" w:cs="Calibri" w:eastAsiaTheme="majorEastAsia"/>
                <w:sz w:val="19"/>
                <w:szCs w:val="19"/>
                <w:vertAlign w:val="superscript"/>
              </w:rPr>
              <w:t>th</w:t>
            </w:r>
            <w:r>
              <w:rPr>
                <w:rStyle w:val="normaltextrun"/>
                <w:rFonts w:ascii="Calibri" w:hAnsi="Calibri" w:cs="Calibri" w:eastAsiaTheme="majorEastAsia"/>
              </w:rPr>
              <w:t xml:space="preserve"> September 2028</w:t>
            </w:r>
            <w:r>
              <w:rPr>
                <w:rStyle w:val="eop"/>
                <w:rFonts w:ascii="Calibri" w:hAnsi="Calibri" w:cs="Calibri" w:eastAsiaTheme="majorEastAsia"/>
              </w:rPr>
              <w:t> </w:t>
            </w:r>
          </w:p>
        </w:tc>
        <w:tc>
          <w:tcPr>
            <w:tcW w:w="6095" w:type="dxa"/>
            <w:hideMark/>
          </w:tcPr>
          <w:p w:rsidR="006D0741" w:rsidP="006D0741" w:rsidRDefault="006D0741" w14:paraId="76D8DEFD" w14:textId="77777777">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eastAsiaTheme="majorEastAsia"/>
              </w:rPr>
              <w:t>PhD Submission</w:t>
            </w:r>
            <w:r>
              <w:rPr>
                <w:rStyle w:val="eop"/>
                <w:rFonts w:ascii="Calibri" w:hAnsi="Calibri" w:cs="Calibri" w:eastAsiaTheme="majorEastAsia"/>
              </w:rPr>
              <w:t> </w:t>
            </w:r>
          </w:p>
        </w:tc>
      </w:tr>
    </w:tbl>
    <w:p w:rsidR="002A1323" w:rsidP="002A1323" w:rsidRDefault="002A1323" w14:paraId="54A98B7E" w14:textId="77777777">
      <w:pPr>
        <w:pStyle w:val="Heading1"/>
        <w:rPr>
          <w:rFonts w:asciiTheme="majorHAnsi" w:hAnsiTheme="majorHAnsi"/>
          <w:sz w:val="24"/>
          <w:szCs w:val="24"/>
        </w:rPr>
      </w:pPr>
    </w:p>
    <w:p w:rsidR="002A1323" w:rsidP="002A1323" w:rsidRDefault="002A1323" w14:paraId="07595597" w14:textId="77777777">
      <w:pPr>
        <w:jc w:val="both"/>
        <w:rPr>
          <w:rFonts w:asciiTheme="majorHAnsi" w:hAnsiTheme="majorHAnsi" w:cstheme="majorHAnsi"/>
          <w:i/>
        </w:rPr>
      </w:pPr>
      <w:r w:rsidRPr="00D54B1B">
        <w:rPr>
          <w:rFonts w:asciiTheme="majorHAnsi" w:hAnsiTheme="majorHAnsi" w:cstheme="majorHAnsi"/>
          <w:b/>
          <w:bCs/>
          <w:i/>
        </w:rPr>
        <w:t>Please note</w:t>
      </w:r>
      <w:r w:rsidRPr="00D54B1B">
        <w:rPr>
          <w:rFonts w:asciiTheme="majorHAnsi" w:hAnsiTheme="majorHAnsi" w:cstheme="majorHAnsi"/>
          <w:i/>
        </w:rPr>
        <w:t>: these dates are subject to change.</w:t>
      </w:r>
      <w:r>
        <w:rPr>
          <w:rFonts w:asciiTheme="majorHAnsi" w:hAnsiTheme="majorHAnsi" w:cstheme="majorHAnsi"/>
          <w:i/>
        </w:rPr>
        <w:t xml:space="preserve"> You will be notified of any changes.</w:t>
      </w:r>
    </w:p>
    <w:p w:rsidR="002A1323" w:rsidP="00783316" w:rsidRDefault="002A1323" w14:paraId="626FD590" w14:textId="77777777">
      <w:pPr>
        <w:pStyle w:val="Heading1"/>
        <w:rPr>
          <w:rFonts w:asciiTheme="majorHAnsi" w:hAnsiTheme="majorHAnsi"/>
          <w:sz w:val="24"/>
          <w:szCs w:val="24"/>
        </w:rPr>
      </w:pPr>
    </w:p>
    <w:p w:rsidR="002A1323" w:rsidRDefault="002A1323" w14:paraId="00C404C2" w14:textId="7AF72964">
      <w:r>
        <w:br w:type="page"/>
      </w:r>
    </w:p>
    <w:p w:rsidRPr="00D54B1B" w:rsidR="00973647" w:rsidP="00783316" w:rsidRDefault="00973647" w14:paraId="225B3D9F" w14:textId="736AC761">
      <w:pPr>
        <w:pStyle w:val="Heading1"/>
        <w:rPr>
          <w:rFonts w:asciiTheme="majorHAnsi" w:hAnsiTheme="majorHAnsi"/>
          <w:sz w:val="24"/>
          <w:szCs w:val="24"/>
        </w:rPr>
      </w:pPr>
      <w:bookmarkStart w:name="_Toc144891753" w:id="4"/>
      <w:r w:rsidRPr="00D54B1B">
        <w:rPr>
          <w:rFonts w:asciiTheme="majorHAnsi" w:hAnsiTheme="majorHAnsi"/>
          <w:sz w:val="24"/>
          <w:szCs w:val="24"/>
        </w:rPr>
        <w:t>Year 1 Interactive Training Programme</w:t>
      </w:r>
      <w:bookmarkEnd w:id="1"/>
      <w:bookmarkEnd w:id="4"/>
    </w:p>
    <w:p w:rsidRPr="00D54B1B" w:rsidR="009E022B" w:rsidP="003C4ED6" w:rsidRDefault="00973647" w14:paraId="2157BB2E" w14:textId="40F9E6B4">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br/>
      </w:r>
      <w:r w:rsidRPr="00D54B1B">
        <w:rPr>
          <w:rFonts w:asciiTheme="majorHAnsi" w:hAnsiTheme="majorHAnsi" w:cstheme="majorHAnsi"/>
        </w:rPr>
        <w:t xml:space="preserve">MIBTP recognises the need for skills training, cohort development and professional internships. </w:t>
      </w:r>
      <w:r w:rsidRPr="00D54B1B" w:rsidR="004761B3">
        <w:rPr>
          <w:rFonts w:asciiTheme="majorHAnsi" w:hAnsiTheme="majorHAnsi" w:cstheme="majorHAnsi"/>
        </w:rPr>
        <w:t>All s</w:t>
      </w:r>
      <w:r w:rsidRPr="00D54B1B">
        <w:rPr>
          <w:rFonts w:asciiTheme="majorHAnsi" w:hAnsiTheme="majorHAnsi" w:cstheme="majorHAnsi"/>
        </w:rPr>
        <w:t xml:space="preserve">tudents </w:t>
      </w:r>
      <w:r w:rsidRPr="00D54B1B" w:rsidR="004761B3">
        <w:rPr>
          <w:rFonts w:asciiTheme="majorHAnsi" w:hAnsiTheme="majorHAnsi" w:cstheme="majorHAnsi"/>
        </w:rPr>
        <w:t>begin</w:t>
      </w:r>
      <w:r w:rsidRPr="00D54B1B">
        <w:rPr>
          <w:rFonts w:asciiTheme="majorHAnsi" w:hAnsiTheme="majorHAnsi" w:cstheme="majorHAnsi"/>
        </w:rPr>
        <w:t xml:space="preserve"> their degree with a period of hands-on training from experts in dry and wet experimentation.</w:t>
      </w:r>
      <w:r w:rsidR="003C4ED6">
        <w:rPr>
          <w:rFonts w:asciiTheme="majorHAnsi" w:hAnsiTheme="majorHAnsi" w:cstheme="majorHAnsi"/>
        </w:rPr>
        <w:t xml:space="preserve"> The training year is split into three 3-month terms and shown below. A PIPS placement must be undertaken during </w:t>
      </w:r>
      <w:r w:rsidR="00FC0DC1">
        <w:rPr>
          <w:rFonts w:asciiTheme="majorHAnsi" w:hAnsiTheme="majorHAnsi" w:cstheme="majorHAnsi"/>
        </w:rPr>
        <w:t>your</w:t>
      </w:r>
      <w:r w:rsidR="003C4ED6">
        <w:rPr>
          <w:rFonts w:asciiTheme="majorHAnsi" w:hAnsiTheme="majorHAnsi" w:cstheme="majorHAnsi"/>
        </w:rPr>
        <w:t xml:space="preserve"> PhD.</w:t>
      </w:r>
    </w:p>
    <w:p w:rsidRPr="00D54B1B" w:rsidR="00B474A5" w:rsidP="00783316" w:rsidRDefault="00B474A5" w14:paraId="3DB492F3" w14:textId="77777777">
      <w:pPr>
        <w:widowControl w:val="0"/>
        <w:autoSpaceDE w:val="0"/>
        <w:autoSpaceDN w:val="0"/>
        <w:adjustRightInd w:val="0"/>
        <w:jc w:val="both"/>
        <w:rPr>
          <w:rFonts w:asciiTheme="majorHAnsi" w:hAnsiTheme="majorHAnsi" w:cstheme="majorHAnsi"/>
        </w:rPr>
      </w:pPr>
    </w:p>
    <w:tbl>
      <w:tblPr>
        <w:tblStyle w:val="TableGrid"/>
        <w:tblW w:w="0" w:type="auto"/>
        <w:tblLook w:val="04A0" w:firstRow="1" w:lastRow="0" w:firstColumn="1" w:lastColumn="0" w:noHBand="0" w:noVBand="1"/>
      </w:tblPr>
      <w:tblGrid>
        <w:gridCol w:w="2754"/>
        <w:gridCol w:w="2744"/>
        <w:gridCol w:w="2798"/>
      </w:tblGrid>
      <w:tr w:rsidRPr="00D54B1B" w:rsidR="00B474A5" w:rsidTr="000C2237" w14:paraId="31BF11E5" w14:textId="77777777">
        <w:tc>
          <w:tcPr>
            <w:tcW w:w="2754" w:type="dxa"/>
            <w:shd w:val="clear" w:color="auto" w:fill="C0C0C0"/>
          </w:tcPr>
          <w:p w:rsidRPr="00D54B1B" w:rsidR="00B474A5" w:rsidP="00783316" w:rsidRDefault="003C4ED6" w14:paraId="537659CE" w14:textId="2B3C769E">
            <w:pPr>
              <w:widowControl w:val="0"/>
              <w:autoSpaceDE w:val="0"/>
              <w:autoSpaceDN w:val="0"/>
              <w:adjustRightInd w:val="0"/>
              <w:jc w:val="both"/>
              <w:rPr>
                <w:rFonts w:asciiTheme="majorHAnsi" w:hAnsiTheme="majorHAnsi" w:cstheme="majorHAnsi"/>
                <w:b/>
              </w:rPr>
            </w:pPr>
            <w:r>
              <w:rPr>
                <w:rFonts w:asciiTheme="majorHAnsi" w:hAnsiTheme="majorHAnsi" w:cstheme="majorHAnsi"/>
                <w:b/>
              </w:rPr>
              <w:t>Term</w:t>
            </w:r>
          </w:p>
        </w:tc>
        <w:tc>
          <w:tcPr>
            <w:tcW w:w="2744" w:type="dxa"/>
            <w:shd w:val="clear" w:color="auto" w:fill="C0C0C0"/>
          </w:tcPr>
          <w:p w:rsidRPr="00D54B1B" w:rsidR="00B474A5" w:rsidP="00783316" w:rsidRDefault="00B474A5" w14:paraId="7E601264" w14:textId="77777777">
            <w:pPr>
              <w:widowControl w:val="0"/>
              <w:autoSpaceDE w:val="0"/>
              <w:autoSpaceDN w:val="0"/>
              <w:adjustRightInd w:val="0"/>
              <w:jc w:val="both"/>
              <w:rPr>
                <w:rFonts w:asciiTheme="majorHAnsi" w:hAnsiTheme="majorHAnsi" w:cstheme="majorHAnsi"/>
                <w:b/>
              </w:rPr>
            </w:pPr>
            <w:r w:rsidRPr="00D54B1B">
              <w:rPr>
                <w:rFonts w:asciiTheme="majorHAnsi" w:hAnsiTheme="majorHAnsi" w:cstheme="majorHAnsi"/>
                <w:b/>
              </w:rPr>
              <w:t>Activity</w:t>
            </w:r>
          </w:p>
        </w:tc>
        <w:tc>
          <w:tcPr>
            <w:tcW w:w="2798" w:type="dxa"/>
            <w:shd w:val="clear" w:color="auto" w:fill="C0C0C0"/>
          </w:tcPr>
          <w:p w:rsidRPr="00D54B1B" w:rsidR="00B474A5" w:rsidP="00783316" w:rsidRDefault="00B474A5" w14:paraId="46AE8F5F" w14:textId="77777777">
            <w:pPr>
              <w:widowControl w:val="0"/>
              <w:autoSpaceDE w:val="0"/>
              <w:autoSpaceDN w:val="0"/>
              <w:adjustRightInd w:val="0"/>
              <w:jc w:val="both"/>
              <w:rPr>
                <w:rFonts w:asciiTheme="majorHAnsi" w:hAnsiTheme="majorHAnsi" w:cstheme="majorHAnsi"/>
                <w:b/>
              </w:rPr>
            </w:pPr>
            <w:r w:rsidRPr="00D54B1B">
              <w:rPr>
                <w:rFonts w:asciiTheme="majorHAnsi" w:hAnsiTheme="majorHAnsi" w:cstheme="majorHAnsi"/>
                <w:b/>
              </w:rPr>
              <w:t>Location</w:t>
            </w:r>
          </w:p>
        </w:tc>
      </w:tr>
      <w:tr w:rsidRPr="00D54B1B" w:rsidR="00B474A5" w:rsidTr="000C2237" w14:paraId="22168384" w14:textId="77777777">
        <w:trPr>
          <w:trHeight w:val="329"/>
        </w:trPr>
        <w:tc>
          <w:tcPr>
            <w:tcW w:w="2754" w:type="dxa"/>
            <w:shd w:val="clear" w:color="auto" w:fill="auto"/>
          </w:tcPr>
          <w:p w:rsidRPr="00D54B1B" w:rsidR="00B474A5" w:rsidP="00783316" w:rsidRDefault="00FB0CE1" w14:paraId="6A15B8CA" w14:textId="7D1F1181">
            <w:pPr>
              <w:widowControl w:val="0"/>
              <w:autoSpaceDE w:val="0"/>
              <w:autoSpaceDN w:val="0"/>
              <w:adjustRightInd w:val="0"/>
              <w:rPr>
                <w:rFonts w:asciiTheme="majorHAnsi" w:hAnsiTheme="majorHAnsi" w:cstheme="majorHAnsi"/>
              </w:rPr>
            </w:pPr>
            <w:r w:rsidRPr="00D54B1B">
              <w:rPr>
                <w:rFonts w:asciiTheme="majorHAnsi" w:hAnsiTheme="majorHAnsi" w:cstheme="majorHAnsi"/>
              </w:rPr>
              <w:br/>
            </w:r>
            <w:r w:rsidRPr="00D54B1B" w:rsidR="00010CDA">
              <w:rPr>
                <w:rFonts w:asciiTheme="majorHAnsi" w:hAnsiTheme="majorHAnsi" w:cstheme="majorHAnsi"/>
              </w:rPr>
              <w:t xml:space="preserve">1. </w:t>
            </w:r>
            <w:r w:rsidRPr="00D54B1B" w:rsidR="00E6100A">
              <w:rPr>
                <w:rFonts w:asciiTheme="majorHAnsi" w:hAnsiTheme="majorHAnsi" w:cstheme="majorHAnsi"/>
              </w:rPr>
              <w:t xml:space="preserve">October </w:t>
            </w:r>
            <w:r w:rsidRPr="00D54B1B">
              <w:rPr>
                <w:rFonts w:asciiTheme="majorHAnsi" w:hAnsiTheme="majorHAnsi" w:cstheme="majorHAnsi"/>
              </w:rPr>
              <w:t>–</w:t>
            </w:r>
            <w:r w:rsidRPr="00D54B1B" w:rsidR="00B474A5">
              <w:rPr>
                <w:rFonts w:asciiTheme="majorHAnsi" w:hAnsiTheme="majorHAnsi" w:cstheme="majorHAnsi"/>
              </w:rPr>
              <w:t xml:space="preserve"> December</w:t>
            </w:r>
          </w:p>
          <w:p w:rsidRPr="00D54B1B" w:rsidR="00FB0CE1" w:rsidP="00783316" w:rsidRDefault="00FB0CE1" w14:paraId="0A1E44A1" w14:textId="5887BACA">
            <w:pPr>
              <w:widowControl w:val="0"/>
              <w:autoSpaceDE w:val="0"/>
              <w:autoSpaceDN w:val="0"/>
              <w:adjustRightInd w:val="0"/>
              <w:jc w:val="both"/>
              <w:rPr>
                <w:rFonts w:asciiTheme="majorHAnsi" w:hAnsiTheme="majorHAnsi" w:cstheme="majorHAnsi"/>
              </w:rPr>
            </w:pPr>
          </w:p>
        </w:tc>
        <w:tc>
          <w:tcPr>
            <w:tcW w:w="2744" w:type="dxa"/>
            <w:shd w:val="clear" w:color="auto" w:fill="auto"/>
          </w:tcPr>
          <w:p w:rsidRPr="00D54B1B" w:rsidR="00B474A5" w:rsidP="00BD7CA4" w:rsidRDefault="00FB0CE1" w14:paraId="463B7E13" w14:textId="422889F7">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sidR="00B474A5">
              <w:rPr>
                <w:rFonts w:asciiTheme="majorHAnsi" w:hAnsiTheme="majorHAnsi" w:cstheme="majorHAnsi"/>
              </w:rPr>
              <w:t>Taught modules</w:t>
            </w:r>
          </w:p>
          <w:p w:rsidRPr="00D54B1B" w:rsidR="00EE7FB6" w:rsidP="004F002E" w:rsidRDefault="00EE7FB6" w14:paraId="2841B348" w14:textId="7628132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(fixed)</w:t>
            </w:r>
          </w:p>
          <w:p w:rsidRPr="00D54B1B" w:rsidR="00B474A5" w:rsidP="00EF3274" w:rsidRDefault="00B474A5" w14:paraId="73607178" w14:textId="6A78273D">
            <w:pPr>
              <w:widowControl w:val="0"/>
              <w:autoSpaceDE w:val="0"/>
              <w:autoSpaceDN w:val="0"/>
              <w:adjustRightInd w:val="0"/>
              <w:jc w:val="center"/>
              <w:rPr>
                <w:rFonts w:asciiTheme="majorHAnsi" w:hAnsiTheme="majorHAnsi" w:cstheme="majorHAnsi"/>
              </w:rPr>
            </w:pPr>
          </w:p>
        </w:tc>
        <w:tc>
          <w:tcPr>
            <w:tcW w:w="2798" w:type="dxa"/>
            <w:shd w:val="clear" w:color="auto" w:fill="auto"/>
          </w:tcPr>
          <w:p w:rsidRPr="00D54B1B" w:rsidR="00B474A5" w:rsidRDefault="00FB0CE1" w14:paraId="28CB80BC" w14:textId="239734F9">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sidR="00B474A5">
              <w:rPr>
                <w:rFonts w:asciiTheme="majorHAnsi" w:hAnsiTheme="majorHAnsi" w:cstheme="majorHAnsi"/>
              </w:rPr>
              <w:t>Warwick</w:t>
            </w:r>
            <w:r w:rsidRPr="00D54B1B" w:rsidR="00D93D49">
              <w:rPr>
                <w:rFonts w:asciiTheme="majorHAnsi" w:hAnsiTheme="majorHAnsi" w:cstheme="majorHAnsi"/>
              </w:rPr>
              <w:t xml:space="preserve"> / Leicester / Aston</w:t>
            </w:r>
          </w:p>
        </w:tc>
      </w:tr>
      <w:tr w:rsidRPr="00D54B1B" w:rsidR="00B474A5" w:rsidTr="000C2237" w14:paraId="3A92745C" w14:textId="77777777">
        <w:tc>
          <w:tcPr>
            <w:tcW w:w="2754" w:type="dxa"/>
          </w:tcPr>
          <w:p w:rsidRPr="00D54B1B" w:rsidR="00B474A5" w:rsidP="00783316" w:rsidRDefault="00FB0CE1" w14:paraId="54C022EA" w14:textId="6DE79B67">
            <w:pPr>
              <w:widowControl w:val="0"/>
              <w:autoSpaceDE w:val="0"/>
              <w:autoSpaceDN w:val="0"/>
              <w:adjustRightInd w:val="0"/>
              <w:rPr>
                <w:rFonts w:asciiTheme="majorHAnsi" w:hAnsiTheme="majorHAnsi" w:cstheme="majorHAnsi"/>
              </w:rPr>
            </w:pPr>
            <w:r w:rsidRPr="00D54B1B">
              <w:rPr>
                <w:rFonts w:asciiTheme="majorHAnsi" w:hAnsiTheme="majorHAnsi" w:cstheme="majorHAnsi"/>
              </w:rPr>
              <w:br/>
            </w:r>
            <w:r w:rsidRPr="00D54B1B" w:rsidR="00010CDA">
              <w:rPr>
                <w:rFonts w:asciiTheme="majorHAnsi" w:hAnsiTheme="majorHAnsi" w:cstheme="majorHAnsi"/>
              </w:rPr>
              <w:t xml:space="preserve">2. </w:t>
            </w:r>
            <w:r w:rsidRPr="00D54B1B" w:rsidR="00E6100A">
              <w:rPr>
                <w:rFonts w:asciiTheme="majorHAnsi" w:hAnsiTheme="majorHAnsi" w:cstheme="majorHAnsi"/>
              </w:rPr>
              <w:t xml:space="preserve">January </w:t>
            </w:r>
            <w:r w:rsidRPr="00D54B1B">
              <w:rPr>
                <w:rFonts w:asciiTheme="majorHAnsi" w:hAnsiTheme="majorHAnsi" w:cstheme="majorHAnsi"/>
              </w:rPr>
              <w:t>–</w:t>
            </w:r>
            <w:r w:rsidRPr="00D54B1B" w:rsidR="00B474A5">
              <w:rPr>
                <w:rFonts w:asciiTheme="majorHAnsi" w:hAnsiTheme="majorHAnsi" w:cstheme="majorHAnsi"/>
              </w:rPr>
              <w:t xml:space="preserve"> March</w:t>
            </w:r>
            <w:r w:rsidRPr="00D54B1B">
              <w:rPr>
                <w:rFonts w:asciiTheme="majorHAnsi" w:hAnsiTheme="majorHAnsi" w:cstheme="majorHAnsi"/>
              </w:rPr>
              <w:br/>
            </w:r>
          </w:p>
        </w:tc>
        <w:tc>
          <w:tcPr>
            <w:tcW w:w="2744" w:type="dxa"/>
          </w:tcPr>
          <w:p w:rsidRPr="00D54B1B" w:rsidR="00B474A5" w:rsidP="00BD7CA4" w:rsidRDefault="00FB0CE1" w14:paraId="236B2C56" w14:textId="77B84A1B">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sidR="00B474A5">
              <w:rPr>
                <w:rFonts w:asciiTheme="majorHAnsi" w:hAnsiTheme="majorHAnsi" w:cstheme="majorHAnsi"/>
              </w:rPr>
              <w:t>Mini-project 1</w:t>
            </w:r>
            <w:r w:rsidR="003C4ED6">
              <w:rPr>
                <w:rFonts w:asciiTheme="majorHAnsi" w:hAnsiTheme="majorHAnsi" w:cstheme="majorHAnsi"/>
              </w:rPr>
              <w:t xml:space="preserve"> (fixed)</w:t>
            </w:r>
          </w:p>
          <w:p w:rsidRPr="00D54B1B" w:rsidR="00386EC8" w:rsidP="000C2237" w:rsidRDefault="00386EC8" w14:paraId="6A083B2E" w14:textId="77777777">
            <w:pPr>
              <w:widowControl w:val="0"/>
              <w:autoSpaceDE w:val="0"/>
              <w:autoSpaceDN w:val="0"/>
              <w:adjustRightInd w:val="0"/>
              <w:jc w:val="center"/>
              <w:rPr>
                <w:rFonts w:asciiTheme="majorHAnsi" w:hAnsiTheme="majorHAnsi" w:cstheme="majorHAnsi"/>
              </w:rPr>
            </w:pPr>
          </w:p>
        </w:tc>
        <w:tc>
          <w:tcPr>
            <w:tcW w:w="2798" w:type="dxa"/>
          </w:tcPr>
          <w:p w:rsidRPr="00D54B1B" w:rsidR="00B474A5" w:rsidRDefault="00FB0CE1" w14:paraId="58D33B30" w14:textId="6759FBDE">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sidR="00B474A5">
              <w:rPr>
                <w:rFonts w:asciiTheme="majorHAnsi" w:hAnsiTheme="majorHAnsi" w:cstheme="majorHAnsi"/>
              </w:rPr>
              <w:t>Away University</w:t>
            </w:r>
          </w:p>
        </w:tc>
      </w:tr>
      <w:tr w:rsidRPr="00D54B1B" w:rsidR="00B474A5" w:rsidTr="000C2237" w14:paraId="69DA3D83" w14:textId="77777777">
        <w:tc>
          <w:tcPr>
            <w:tcW w:w="2754" w:type="dxa"/>
          </w:tcPr>
          <w:p w:rsidRPr="00D54B1B" w:rsidR="00FB0CE1" w:rsidP="00783316" w:rsidRDefault="00FB0CE1" w14:paraId="2CBC80E9" w14:textId="77777777">
            <w:pPr>
              <w:widowControl w:val="0"/>
              <w:autoSpaceDE w:val="0"/>
              <w:autoSpaceDN w:val="0"/>
              <w:adjustRightInd w:val="0"/>
              <w:jc w:val="both"/>
              <w:rPr>
                <w:rFonts w:asciiTheme="majorHAnsi" w:hAnsiTheme="majorHAnsi" w:cstheme="majorHAnsi"/>
              </w:rPr>
            </w:pPr>
          </w:p>
          <w:p w:rsidRPr="00D54B1B" w:rsidR="00B474A5" w:rsidP="00783316" w:rsidRDefault="00010CDA" w14:paraId="1F86B1AF" w14:textId="6963E064">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3. </w:t>
            </w:r>
            <w:r w:rsidRPr="00D54B1B" w:rsidR="00E6100A">
              <w:rPr>
                <w:rFonts w:asciiTheme="majorHAnsi" w:hAnsiTheme="majorHAnsi" w:cstheme="majorHAnsi"/>
              </w:rPr>
              <w:t xml:space="preserve">April </w:t>
            </w:r>
            <w:r w:rsidRPr="00D54B1B" w:rsidR="00FB0CE1">
              <w:rPr>
                <w:rFonts w:asciiTheme="majorHAnsi" w:hAnsiTheme="majorHAnsi" w:cstheme="majorHAnsi"/>
              </w:rPr>
              <w:br/>
            </w:r>
          </w:p>
        </w:tc>
        <w:tc>
          <w:tcPr>
            <w:tcW w:w="2744" w:type="dxa"/>
          </w:tcPr>
          <w:p w:rsidRPr="00D54B1B" w:rsidR="00EE7FB6" w:rsidP="000C2237" w:rsidRDefault="00FB0CE1" w14:paraId="040B0679" w14:textId="4F345B40">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0C2237">
              <w:rPr>
                <w:rFonts w:asciiTheme="majorHAnsi" w:hAnsiTheme="majorHAnsi" w:cstheme="majorHAnsi"/>
              </w:rPr>
              <w:t>Start PhD</w:t>
            </w:r>
          </w:p>
          <w:p w:rsidRPr="00D54B1B" w:rsidR="00EE7FB6" w:rsidRDefault="00EE7FB6" w14:paraId="0D5B4C43" w14:textId="217AEE0C">
            <w:pPr>
              <w:widowControl w:val="0"/>
              <w:autoSpaceDE w:val="0"/>
              <w:autoSpaceDN w:val="0"/>
              <w:adjustRightInd w:val="0"/>
              <w:jc w:val="center"/>
              <w:rPr>
                <w:rFonts w:asciiTheme="majorHAnsi" w:hAnsiTheme="majorHAnsi" w:cstheme="majorHAnsi"/>
              </w:rPr>
            </w:pPr>
          </w:p>
        </w:tc>
        <w:tc>
          <w:tcPr>
            <w:tcW w:w="2798" w:type="dxa"/>
          </w:tcPr>
          <w:p w:rsidRPr="00D54B1B" w:rsidR="00B474A5" w:rsidRDefault="00FB0CE1" w14:paraId="028956F9" w14:textId="2350AF5A">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0C2237">
              <w:rPr>
                <w:rFonts w:asciiTheme="majorHAnsi" w:hAnsiTheme="majorHAnsi" w:cstheme="majorHAnsi"/>
              </w:rPr>
              <w:t>Home University</w:t>
            </w:r>
          </w:p>
        </w:tc>
      </w:tr>
    </w:tbl>
    <w:p w:rsidRPr="00D54B1B" w:rsidR="00EE7FB6" w:rsidP="00783316" w:rsidRDefault="00EE7FB6" w14:paraId="181B27DC" w14:textId="77777777">
      <w:pPr>
        <w:widowControl w:val="0"/>
        <w:autoSpaceDE w:val="0"/>
        <w:autoSpaceDN w:val="0"/>
        <w:adjustRightInd w:val="0"/>
        <w:jc w:val="both"/>
        <w:rPr>
          <w:rFonts w:asciiTheme="majorHAnsi" w:hAnsiTheme="majorHAnsi" w:cstheme="majorHAnsi"/>
        </w:rPr>
      </w:pPr>
    </w:p>
    <w:p w:rsidRPr="00D54B1B" w:rsidR="00885A81" w:rsidP="003C4ED6" w:rsidRDefault="004761B3" w14:paraId="2546F5F5" w14:textId="67B50B41">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All students are also expected to undertake </w:t>
      </w:r>
      <w:r w:rsidR="00CD79FA">
        <w:rPr>
          <w:rFonts w:asciiTheme="majorHAnsi" w:hAnsiTheme="majorHAnsi" w:cstheme="majorHAnsi"/>
        </w:rPr>
        <w:t>several</w:t>
      </w:r>
      <w:r w:rsidRPr="00D54B1B" w:rsidR="00150B8A">
        <w:rPr>
          <w:rFonts w:asciiTheme="majorHAnsi" w:hAnsiTheme="majorHAnsi" w:cstheme="majorHAnsi"/>
        </w:rPr>
        <w:t xml:space="preserve"> masterclass training </w:t>
      </w:r>
      <w:r w:rsidRPr="00D54B1B" w:rsidR="003C4ED6">
        <w:rPr>
          <w:rFonts w:asciiTheme="majorHAnsi" w:hAnsiTheme="majorHAnsi" w:cstheme="majorHAnsi"/>
        </w:rPr>
        <w:t>sessions,</w:t>
      </w:r>
      <w:r w:rsidRPr="00D54B1B" w:rsidR="00FB0CE1">
        <w:rPr>
          <w:rFonts w:asciiTheme="majorHAnsi" w:hAnsiTheme="majorHAnsi" w:cstheme="majorHAnsi"/>
        </w:rPr>
        <w:t xml:space="preserve"> which can take place at any time during the PhD</w:t>
      </w:r>
      <w:r w:rsidRPr="00D54B1B">
        <w:rPr>
          <w:rFonts w:asciiTheme="majorHAnsi" w:hAnsiTheme="majorHAnsi" w:cstheme="majorHAnsi"/>
        </w:rPr>
        <w:t>,</w:t>
      </w:r>
      <w:r w:rsidRPr="00D54B1B" w:rsidR="0059187C">
        <w:rPr>
          <w:rFonts w:asciiTheme="majorHAnsi" w:hAnsiTheme="majorHAnsi" w:cstheme="majorHAnsi"/>
        </w:rPr>
        <w:t xml:space="preserve"> and </w:t>
      </w:r>
      <w:r w:rsidRPr="00D54B1B" w:rsidR="00885A81">
        <w:rPr>
          <w:rFonts w:asciiTheme="majorHAnsi" w:hAnsiTheme="majorHAnsi" w:cstheme="majorHAnsi"/>
        </w:rPr>
        <w:t>compulsory cohort training events</w:t>
      </w:r>
      <w:r w:rsidRPr="00D54B1B">
        <w:rPr>
          <w:rFonts w:asciiTheme="majorHAnsi" w:hAnsiTheme="majorHAnsi" w:cstheme="majorHAnsi"/>
        </w:rPr>
        <w:t xml:space="preserve">. </w:t>
      </w:r>
      <w:r w:rsidRPr="00D54B1B" w:rsidR="00150B8A">
        <w:rPr>
          <w:rFonts w:asciiTheme="majorHAnsi" w:hAnsiTheme="majorHAnsi" w:cstheme="majorHAnsi"/>
        </w:rPr>
        <w:t>Details of this are provided within</w:t>
      </w:r>
      <w:r w:rsidRPr="00D54B1B" w:rsidR="00885A81">
        <w:rPr>
          <w:rFonts w:asciiTheme="majorHAnsi" w:hAnsiTheme="majorHAnsi" w:cstheme="majorHAnsi"/>
        </w:rPr>
        <w:t xml:space="preserve"> th</w:t>
      </w:r>
      <w:r w:rsidR="00D33CAF">
        <w:rPr>
          <w:rFonts w:asciiTheme="majorHAnsi" w:hAnsiTheme="majorHAnsi" w:cstheme="majorHAnsi"/>
        </w:rPr>
        <w:t>is</w:t>
      </w:r>
      <w:r w:rsidRPr="00D54B1B" w:rsidR="00885A81">
        <w:rPr>
          <w:rFonts w:asciiTheme="majorHAnsi" w:hAnsiTheme="majorHAnsi" w:cstheme="majorHAnsi"/>
        </w:rPr>
        <w:t xml:space="preserve"> handbook.</w:t>
      </w:r>
    </w:p>
    <w:p w:rsidRPr="00D54B1B" w:rsidR="00AA4309" w:rsidP="00783316" w:rsidRDefault="00AA4309" w14:paraId="0AD3795B" w14:textId="77777777">
      <w:pPr>
        <w:widowControl w:val="0"/>
        <w:autoSpaceDE w:val="0"/>
        <w:autoSpaceDN w:val="0"/>
        <w:adjustRightInd w:val="0"/>
        <w:jc w:val="both"/>
        <w:rPr>
          <w:rFonts w:asciiTheme="majorHAnsi" w:hAnsiTheme="majorHAnsi" w:cstheme="majorHAnsi"/>
        </w:rPr>
      </w:pPr>
    </w:p>
    <w:p w:rsidRPr="00D54B1B" w:rsidR="003A7093" w:rsidP="00783316" w:rsidRDefault="003A7093" w14:paraId="3795EF6A" w14:textId="77777777">
      <w:pPr>
        <w:jc w:val="both"/>
        <w:rPr>
          <w:rFonts w:asciiTheme="majorHAnsi" w:hAnsiTheme="majorHAnsi" w:eastAsiaTheme="majorEastAsia" w:cstheme="majorHAnsi"/>
          <w:b/>
          <w:bCs/>
        </w:rPr>
      </w:pPr>
      <w:bookmarkStart w:name="_Toc234720834" w:id="5"/>
      <w:bookmarkStart w:name="_Toc293909562" w:id="6"/>
      <w:bookmarkStart w:name="_Toc300222722" w:id="7"/>
      <w:bookmarkStart w:name="_Toc485906020" w:id="8"/>
      <w:bookmarkStart w:name="_Toc46229568" w:id="9"/>
      <w:bookmarkStart w:name="_Toc46230856" w:id="10"/>
      <w:r w:rsidRPr="00D54B1B">
        <w:rPr>
          <w:rFonts w:asciiTheme="majorHAnsi" w:hAnsiTheme="majorHAnsi" w:cstheme="majorHAnsi"/>
        </w:rPr>
        <w:br w:type="page"/>
      </w:r>
    </w:p>
    <w:p w:rsidRPr="00D54B1B" w:rsidR="00042EC7" w:rsidP="00783316" w:rsidRDefault="00B165AB" w14:paraId="49E69FFC" w14:textId="6DB7565B">
      <w:pPr>
        <w:pStyle w:val="Heading1"/>
        <w:rPr>
          <w:rFonts w:asciiTheme="majorHAnsi" w:hAnsiTheme="majorHAnsi"/>
          <w:sz w:val="24"/>
          <w:szCs w:val="24"/>
        </w:rPr>
      </w:pPr>
      <w:bookmarkStart w:name="_Toc144891754" w:id="11"/>
      <w:r w:rsidRPr="00D54B1B">
        <w:rPr>
          <w:rFonts w:asciiTheme="majorHAnsi" w:hAnsiTheme="majorHAnsi"/>
          <w:sz w:val="24"/>
          <w:szCs w:val="24"/>
        </w:rPr>
        <w:t xml:space="preserve">1. </w:t>
      </w:r>
      <w:r w:rsidRPr="00D54B1B" w:rsidR="00042EC7">
        <w:rPr>
          <w:rFonts w:asciiTheme="majorHAnsi" w:hAnsiTheme="majorHAnsi"/>
          <w:sz w:val="24"/>
          <w:szCs w:val="24"/>
        </w:rPr>
        <w:t>Induction</w:t>
      </w:r>
      <w:bookmarkEnd w:id="5"/>
      <w:bookmarkEnd w:id="6"/>
      <w:bookmarkEnd w:id="7"/>
      <w:bookmarkEnd w:id="8"/>
      <w:bookmarkEnd w:id="9"/>
      <w:bookmarkEnd w:id="10"/>
      <w:bookmarkEnd w:id="11"/>
    </w:p>
    <w:p w:rsidRPr="00D54B1B" w:rsidR="00042EC7" w:rsidP="00783316" w:rsidRDefault="00042EC7" w14:paraId="2F946DE0" w14:textId="77777777">
      <w:pPr>
        <w:jc w:val="both"/>
        <w:rPr>
          <w:rFonts w:asciiTheme="majorHAnsi" w:hAnsiTheme="majorHAnsi" w:cstheme="majorHAnsi"/>
        </w:rPr>
      </w:pPr>
    </w:p>
    <w:p w:rsidRPr="004469FC" w:rsidR="004469FC" w:rsidP="004469FC" w:rsidRDefault="004469FC" w14:paraId="7FCE4634" w14:textId="77777777">
      <w:pPr>
        <w:rPr>
          <w:rFonts w:asciiTheme="majorHAnsi" w:hAnsiTheme="majorHAnsi" w:cstheme="majorHAnsi"/>
        </w:rPr>
      </w:pPr>
      <w:bookmarkStart w:name="_Toc234720835" w:id="12"/>
      <w:bookmarkStart w:name="_Toc293909565" w:id="13"/>
      <w:bookmarkStart w:name="_Toc300222729" w:id="14"/>
      <w:bookmarkStart w:name="_Toc485906030" w:id="15"/>
      <w:bookmarkStart w:name="_Toc46229578" w:id="16"/>
      <w:bookmarkStart w:name="_Toc46230868" w:id="17"/>
      <w:r w:rsidRPr="004469FC">
        <w:rPr>
          <w:rFonts w:asciiTheme="majorHAnsi" w:hAnsiTheme="majorHAnsi" w:cstheme="majorHAnsi"/>
        </w:rPr>
        <w:t xml:space="preserve">MIBTP students are expected to attend induction the week before Warwick Autumn term starts (note that term dates are not the same for each university).  Induction week will include pre-sessional mathematics and other training so that everyone can make the most of the modules in term 1.  It will also include some team building exercises, skills training, and presentation of posters by students finishing year 1, to allow contact between cohorts and introduce students to a range of research opportunities. For 2024 this is </w:t>
      </w:r>
      <w:r w:rsidRPr="004469FC">
        <w:rPr>
          <w:rFonts w:asciiTheme="majorHAnsi" w:hAnsiTheme="majorHAnsi" w:cstheme="majorHAnsi"/>
          <w:b/>
          <w:bCs/>
        </w:rPr>
        <w:t>w/c 23</w:t>
      </w:r>
      <w:r w:rsidRPr="004469FC">
        <w:rPr>
          <w:rFonts w:asciiTheme="majorHAnsi" w:hAnsiTheme="majorHAnsi" w:cstheme="majorHAnsi"/>
          <w:b/>
          <w:bCs/>
          <w:vertAlign w:val="superscript"/>
        </w:rPr>
        <w:t>rd</w:t>
      </w:r>
      <w:r w:rsidRPr="004469FC">
        <w:rPr>
          <w:rFonts w:asciiTheme="majorHAnsi" w:hAnsiTheme="majorHAnsi" w:cstheme="majorHAnsi"/>
          <w:b/>
          <w:bCs/>
        </w:rPr>
        <w:t xml:space="preserve"> September. </w:t>
      </w:r>
      <w:r w:rsidRPr="004469FC">
        <w:rPr>
          <w:rFonts w:asciiTheme="majorHAnsi" w:hAnsiTheme="majorHAnsi" w:cstheme="majorHAnsi"/>
        </w:rPr>
        <w:t xml:space="preserve">Final details will be sent to you before you join us.  This information will also be uploaded to the induction page on the MIBTP intranet </w:t>
      </w:r>
      <w:hyperlink w:tgtFrame="_blank" w:history="1" r:id="rId16">
        <w:r w:rsidRPr="004469FC">
          <w:rPr>
            <w:rStyle w:val="Hyperlink"/>
            <w:rFonts w:asciiTheme="majorHAnsi" w:hAnsiTheme="majorHAnsi" w:cstheme="majorHAnsi"/>
          </w:rPr>
          <w:t>welcome pages</w:t>
        </w:r>
      </w:hyperlink>
      <w:r w:rsidRPr="004469FC">
        <w:rPr>
          <w:rFonts w:asciiTheme="majorHAnsi" w:hAnsiTheme="majorHAnsi" w:cstheme="majorHAnsi"/>
        </w:rPr>
        <w:t> </w:t>
      </w:r>
    </w:p>
    <w:p w:rsidRPr="004469FC" w:rsidR="004469FC" w:rsidP="004469FC" w:rsidRDefault="004469FC" w14:paraId="27683187" w14:textId="77777777">
      <w:pPr>
        <w:rPr>
          <w:rFonts w:asciiTheme="majorHAnsi" w:hAnsiTheme="majorHAnsi" w:cstheme="majorHAnsi"/>
        </w:rPr>
      </w:pPr>
      <w:r w:rsidRPr="004469FC">
        <w:rPr>
          <w:rFonts w:asciiTheme="majorHAnsi" w:hAnsiTheme="majorHAnsi" w:cstheme="majorHAnsi"/>
        </w:rPr>
        <w:t> </w:t>
      </w:r>
    </w:p>
    <w:p w:rsidRPr="004469FC" w:rsidR="004469FC" w:rsidP="004469FC" w:rsidRDefault="004469FC" w14:paraId="6340CC9A" w14:textId="77777777">
      <w:pPr>
        <w:rPr>
          <w:rFonts w:asciiTheme="majorHAnsi" w:hAnsiTheme="majorHAnsi" w:cstheme="majorHAnsi"/>
        </w:rPr>
      </w:pPr>
      <w:r w:rsidRPr="004469FC">
        <w:rPr>
          <w:rFonts w:asciiTheme="majorHAnsi" w:hAnsiTheme="majorHAnsi" w:cstheme="majorHAnsi"/>
        </w:rPr>
        <w:t>Please also note that from 23 September 2024 onwards, all communication will be by your University of Warwick email address. </w:t>
      </w:r>
    </w:p>
    <w:p w:rsidRPr="00D54B1B" w:rsidR="00D33CAF" w:rsidP="00D33CAF" w:rsidRDefault="00D33CAF" w14:paraId="4B69F4A6" w14:textId="77777777">
      <w:pPr>
        <w:rPr>
          <w:rFonts w:asciiTheme="majorHAnsi" w:hAnsiTheme="majorHAnsi" w:cstheme="majorHAnsi"/>
        </w:rPr>
      </w:pPr>
    </w:p>
    <w:p w:rsidRPr="00D54B1B" w:rsidR="00D33CAF" w:rsidP="00D33CAF" w:rsidRDefault="00D33CAF" w14:paraId="3ADB67E3" w14:textId="77777777">
      <w:pPr>
        <w:pStyle w:val="Heading1"/>
        <w:rPr>
          <w:rFonts w:asciiTheme="majorHAnsi" w:hAnsiTheme="majorHAnsi"/>
          <w:sz w:val="24"/>
          <w:szCs w:val="24"/>
        </w:rPr>
      </w:pPr>
      <w:bookmarkStart w:name="_Toc293909563" w:id="18"/>
      <w:bookmarkStart w:name="_Toc300222723" w:id="19"/>
      <w:bookmarkStart w:name="_Toc485906021" w:id="20"/>
      <w:bookmarkStart w:name="_Toc46229569" w:id="21"/>
      <w:bookmarkStart w:name="_Toc46230857" w:id="22"/>
      <w:bookmarkStart w:name="_Toc144291755" w:id="23"/>
      <w:bookmarkStart w:name="_Toc144891755" w:id="24"/>
      <w:r w:rsidRPr="00D54B1B">
        <w:rPr>
          <w:rFonts w:asciiTheme="majorHAnsi" w:hAnsiTheme="majorHAnsi"/>
          <w:sz w:val="24"/>
          <w:szCs w:val="24"/>
        </w:rPr>
        <w:t>1.1 MacBooks</w:t>
      </w:r>
      <w:bookmarkEnd w:id="18"/>
      <w:bookmarkEnd w:id="19"/>
      <w:bookmarkEnd w:id="20"/>
      <w:bookmarkEnd w:id="21"/>
      <w:bookmarkEnd w:id="22"/>
      <w:bookmarkEnd w:id="23"/>
      <w:bookmarkEnd w:id="24"/>
    </w:p>
    <w:p w:rsidRPr="00D54B1B" w:rsidR="00D33CAF" w:rsidP="00D33CAF" w:rsidRDefault="00D33CAF" w14:paraId="0E2D324E" w14:textId="77777777">
      <w:pPr>
        <w:rPr>
          <w:rFonts w:asciiTheme="majorHAnsi" w:hAnsiTheme="majorHAnsi" w:cstheme="majorHAnsi"/>
        </w:rPr>
      </w:pPr>
    </w:p>
    <w:p w:rsidRPr="00D54B1B" w:rsidR="00D33CAF" w:rsidP="00D33CAF" w:rsidRDefault="00D33CAF" w14:paraId="76EF8EB5" w14:textId="77777777">
      <w:pPr>
        <w:rPr>
          <w:rFonts w:asciiTheme="majorHAnsi" w:hAnsiTheme="majorHAnsi" w:cstheme="majorHAnsi"/>
        </w:rPr>
      </w:pPr>
      <w:r w:rsidRPr="00D54B1B">
        <w:rPr>
          <w:rFonts w:asciiTheme="majorHAnsi" w:hAnsiTheme="majorHAnsi" w:cstheme="majorHAnsi"/>
        </w:rPr>
        <w:t>All MIBTP students will be issued with a 1</w:t>
      </w:r>
      <w:r>
        <w:rPr>
          <w:rFonts w:asciiTheme="majorHAnsi" w:hAnsiTheme="majorHAnsi" w:cstheme="majorHAnsi"/>
        </w:rPr>
        <w:t>4</w:t>
      </w:r>
      <w:r w:rsidRPr="00D54B1B">
        <w:rPr>
          <w:rFonts w:asciiTheme="majorHAnsi" w:hAnsiTheme="majorHAnsi" w:cstheme="majorHAnsi"/>
        </w:rPr>
        <w:t xml:space="preserve">” MacBook. This is expected to support you for the duration of your PhD.  The MacBook is suited to the datasets you will use in training and the large datasets which many of you will encounter during your PhD. </w:t>
      </w:r>
    </w:p>
    <w:p w:rsidRPr="00D54B1B" w:rsidR="00D33CAF" w:rsidP="00D33CAF" w:rsidRDefault="00D33CAF" w14:paraId="5F42B4AE" w14:textId="77777777">
      <w:pPr>
        <w:rPr>
          <w:rFonts w:asciiTheme="majorHAnsi" w:hAnsiTheme="majorHAnsi" w:cstheme="majorHAnsi"/>
          <w:color w:val="000000"/>
        </w:rPr>
      </w:pPr>
    </w:p>
    <w:p w:rsidRPr="002D025C" w:rsidR="00D33CAF" w:rsidP="00D33CAF" w:rsidRDefault="00D33CAF" w14:paraId="1D1A6C07" w14:textId="77777777">
      <w:pPr>
        <w:rPr>
          <w:rFonts w:asciiTheme="majorHAnsi" w:hAnsiTheme="majorHAnsi" w:cstheme="majorHAnsi"/>
          <w:color w:val="000000"/>
        </w:rPr>
      </w:pPr>
      <w:r w:rsidRPr="002D025C">
        <w:rPr>
          <w:rFonts w:asciiTheme="majorHAnsi" w:hAnsiTheme="majorHAnsi" w:cstheme="majorHAnsi"/>
          <w:color w:val="000000"/>
        </w:rPr>
        <w:t xml:space="preserve">MacBooks will be distributed on arrival at Warwick.  </w:t>
      </w:r>
      <w:r w:rsidRPr="002D025C">
        <w:rPr>
          <w:rStyle w:val="Strong"/>
          <w:rFonts w:asciiTheme="majorHAnsi" w:hAnsiTheme="majorHAnsi" w:cstheme="majorHAnsi"/>
          <w:color w:val="000000"/>
        </w:rPr>
        <w:t xml:space="preserve">We strongly advise that you purchase a bag or sleeve to protect the machine from damage. </w:t>
      </w:r>
      <w:r w:rsidRPr="002D025C">
        <w:rPr>
          <w:rFonts w:asciiTheme="majorHAnsi" w:hAnsiTheme="majorHAnsi" w:cstheme="majorHAnsi"/>
          <w:color w:val="383838"/>
          <w:shd w:val="clear" w:color="auto" w:fill="FFFFFF"/>
        </w:rPr>
        <w:t xml:space="preserve">University of Warwick owned laptops are insured for accidental damage and theft whilst on the University’s premises and approved home working subject to policy terms and conditions.  You may opt to also </w:t>
      </w:r>
      <w:proofErr w:type="gramStart"/>
      <w:r w:rsidRPr="002D025C">
        <w:rPr>
          <w:rFonts w:asciiTheme="majorHAnsi" w:hAnsiTheme="majorHAnsi" w:cstheme="majorHAnsi"/>
          <w:b/>
          <w:bCs/>
        </w:rPr>
        <w:t>insure</w:t>
      </w:r>
      <w:proofErr w:type="gramEnd"/>
      <w:r w:rsidRPr="002D025C">
        <w:rPr>
          <w:rFonts w:asciiTheme="majorHAnsi" w:hAnsiTheme="majorHAnsi" w:cstheme="majorHAnsi"/>
          <w:b/>
          <w:bCs/>
        </w:rPr>
        <w:t xml:space="preserve"> the laptop</w:t>
      </w:r>
      <w:r>
        <w:rPr>
          <w:rFonts w:asciiTheme="majorHAnsi" w:hAnsiTheme="majorHAnsi" w:cstheme="majorHAnsi"/>
          <w:b/>
          <w:bCs/>
        </w:rPr>
        <w:t xml:space="preserve"> and if so, </w:t>
      </w:r>
      <w:r w:rsidRPr="002D025C">
        <w:rPr>
          <w:rFonts w:asciiTheme="majorHAnsi" w:hAnsiTheme="majorHAnsi" w:cstheme="majorHAnsi"/>
          <w:b/>
          <w:bCs/>
        </w:rPr>
        <w:t xml:space="preserve">please </w:t>
      </w:r>
      <w:r>
        <w:rPr>
          <w:rFonts w:asciiTheme="majorHAnsi" w:hAnsiTheme="majorHAnsi" w:cstheme="majorHAnsi"/>
          <w:b/>
          <w:bCs/>
        </w:rPr>
        <w:t>note</w:t>
      </w:r>
      <w:r w:rsidRPr="002D025C">
        <w:rPr>
          <w:rFonts w:asciiTheme="majorHAnsi" w:hAnsiTheme="majorHAnsi" w:cstheme="majorHAnsi"/>
          <w:b/>
          <w:bCs/>
        </w:rPr>
        <w:t xml:space="preserve"> that you </w:t>
      </w:r>
      <w:r>
        <w:rPr>
          <w:rFonts w:asciiTheme="majorHAnsi" w:hAnsiTheme="majorHAnsi" w:cstheme="majorHAnsi"/>
          <w:b/>
          <w:bCs/>
        </w:rPr>
        <w:t xml:space="preserve">must </w:t>
      </w:r>
      <w:r w:rsidRPr="002D025C">
        <w:rPr>
          <w:rFonts w:asciiTheme="majorHAnsi" w:hAnsiTheme="majorHAnsi" w:cstheme="majorHAnsi"/>
          <w:b/>
          <w:bCs/>
        </w:rPr>
        <w:t>inform your insurer that the machine is the property of the University of Warwick.</w:t>
      </w:r>
    </w:p>
    <w:p w:rsidRPr="00D54B1B" w:rsidR="00D33CAF" w:rsidP="00D33CAF" w:rsidRDefault="00D33CAF" w14:paraId="19AF02D7" w14:textId="77777777">
      <w:pPr>
        <w:rPr>
          <w:rFonts w:asciiTheme="majorHAnsi" w:hAnsiTheme="majorHAnsi" w:cstheme="majorHAnsi"/>
          <w:color w:val="000000"/>
        </w:rPr>
      </w:pPr>
    </w:p>
    <w:p w:rsidRPr="00CD6B17" w:rsidR="00D33CAF" w:rsidP="00D33CAF" w:rsidRDefault="00D33CAF" w14:paraId="6A0CB1B8" w14:textId="77777777">
      <w:pPr>
        <w:rPr>
          <w:rFonts w:asciiTheme="majorHAnsi" w:hAnsiTheme="majorHAnsi" w:cstheme="majorHAnsi"/>
        </w:rPr>
      </w:pPr>
      <w:r w:rsidRPr="00D54B1B">
        <w:rPr>
          <w:rFonts w:asciiTheme="majorHAnsi" w:hAnsiTheme="majorHAnsi" w:cstheme="majorHAnsi"/>
        </w:rPr>
        <w:t xml:space="preserve">The machine will be registered and supported at Warwick for the duration of your training. </w:t>
      </w:r>
      <w:r w:rsidRPr="006667AD">
        <w:rPr>
          <w:rFonts w:asciiTheme="majorHAnsi" w:hAnsiTheme="majorHAnsi" w:cstheme="majorHAnsi"/>
        </w:rPr>
        <w:t xml:space="preserve">It is also important to update the MIBTP admin team when you have submitted your PhD thesis as well as when your viva is taking place so that we can ensure your MacBook remains accessible to you. The IT Team at Warwick usually lock the MacBooks shortly after your original expected end date unless we have provided IT with a revised date. </w:t>
      </w:r>
    </w:p>
    <w:p w:rsidRPr="00D54B1B" w:rsidR="00D33CAF" w:rsidP="00D33CAF" w:rsidRDefault="00D33CAF" w14:paraId="040AC1DB" w14:textId="77777777">
      <w:pPr>
        <w:rPr>
          <w:rFonts w:asciiTheme="majorHAnsi" w:hAnsiTheme="majorHAnsi" w:cstheme="majorHAnsi"/>
        </w:rPr>
      </w:pPr>
    </w:p>
    <w:p w:rsidR="00D33CAF" w:rsidP="00D33CAF" w:rsidRDefault="00D33CAF" w14:paraId="2BBB9227" w14:textId="77777777">
      <w:pPr>
        <w:rPr>
          <w:rFonts w:asciiTheme="majorHAnsi" w:hAnsiTheme="majorHAnsi" w:cstheme="majorHAnsi"/>
        </w:rPr>
      </w:pPr>
      <w:r w:rsidRPr="00D54B1B">
        <w:rPr>
          <w:rFonts w:asciiTheme="majorHAnsi" w:hAnsiTheme="majorHAnsi" w:cstheme="majorHAnsi"/>
          <w:b/>
        </w:rPr>
        <w:t>Please note</w:t>
      </w:r>
      <w:r w:rsidRPr="00D54B1B">
        <w:rPr>
          <w:rFonts w:asciiTheme="majorHAnsi" w:hAnsiTheme="majorHAnsi" w:cstheme="majorHAnsi"/>
        </w:rPr>
        <w:t xml:space="preserve"> that the MacBook remains the property of the University of Warwick and must be returned on completion of the programme because of software licensing laws. </w:t>
      </w:r>
      <w:r>
        <w:rPr>
          <w:rFonts w:asciiTheme="majorHAnsi" w:hAnsiTheme="majorHAnsi" w:cstheme="majorHAnsi"/>
        </w:rPr>
        <w:t xml:space="preserve">It is also </w:t>
      </w:r>
      <w:r w:rsidRPr="00CD6B17">
        <w:rPr>
          <w:rFonts w:asciiTheme="majorHAnsi" w:hAnsiTheme="majorHAnsi" w:cstheme="majorHAnsi"/>
          <w:b/>
          <w:bCs/>
        </w:rPr>
        <w:t>NOT</w:t>
      </w:r>
      <w:r>
        <w:rPr>
          <w:rFonts w:asciiTheme="majorHAnsi" w:hAnsiTheme="majorHAnsi" w:cstheme="majorHAnsi"/>
        </w:rPr>
        <w:t xml:space="preserve"> possible to purchase the MacBook once you have been awarded your PhD due to licensing laws.</w:t>
      </w:r>
    </w:p>
    <w:p w:rsidRPr="00D54B1B" w:rsidR="00D33CAF" w:rsidP="00D33CAF" w:rsidRDefault="00D33CAF" w14:paraId="55E2A05C" w14:textId="77777777">
      <w:pPr>
        <w:rPr>
          <w:rFonts w:asciiTheme="majorHAnsi" w:hAnsiTheme="majorHAnsi" w:cstheme="majorHAnsi"/>
        </w:rPr>
      </w:pPr>
    </w:p>
    <w:p w:rsidRPr="00D54B1B" w:rsidR="00D33CAF" w:rsidP="00D33CAF" w:rsidRDefault="00D33CAF" w14:paraId="722EBA1E" w14:textId="77777777">
      <w:pPr>
        <w:pStyle w:val="Heading1"/>
        <w:rPr>
          <w:rFonts w:asciiTheme="majorHAnsi" w:hAnsiTheme="majorHAnsi"/>
          <w:sz w:val="24"/>
          <w:szCs w:val="24"/>
        </w:rPr>
      </w:pPr>
      <w:bookmarkStart w:name="_Toc485906022" w:id="25"/>
      <w:bookmarkStart w:name="_Toc46229570" w:id="26"/>
      <w:bookmarkStart w:name="_Toc46230858" w:id="27"/>
      <w:bookmarkStart w:name="_Toc144291756" w:id="28"/>
      <w:bookmarkStart w:name="_Toc144891756" w:id="29"/>
      <w:r w:rsidRPr="00D54B1B">
        <w:rPr>
          <w:rFonts w:asciiTheme="majorHAnsi" w:hAnsiTheme="majorHAnsi"/>
          <w:sz w:val="24"/>
          <w:szCs w:val="24"/>
        </w:rPr>
        <w:t>1.2 Registration</w:t>
      </w:r>
      <w:bookmarkEnd w:id="25"/>
      <w:bookmarkEnd w:id="26"/>
      <w:bookmarkEnd w:id="27"/>
      <w:bookmarkEnd w:id="28"/>
      <w:bookmarkEnd w:id="29"/>
      <w:r w:rsidRPr="00D54B1B">
        <w:rPr>
          <w:rFonts w:asciiTheme="majorHAnsi" w:hAnsiTheme="majorHAnsi"/>
          <w:sz w:val="24"/>
          <w:szCs w:val="24"/>
        </w:rPr>
        <w:t xml:space="preserve"> </w:t>
      </w:r>
    </w:p>
    <w:p w:rsidRPr="00D54B1B" w:rsidR="00D33CAF" w:rsidP="00D33CAF" w:rsidRDefault="00D33CAF" w14:paraId="05A702CB" w14:textId="77777777">
      <w:pPr>
        <w:rPr>
          <w:rFonts w:asciiTheme="majorHAnsi" w:hAnsiTheme="majorHAnsi" w:cstheme="majorHAnsi"/>
          <w:b/>
        </w:rPr>
      </w:pPr>
    </w:p>
    <w:p w:rsidRPr="00D54B1B" w:rsidR="00D33CAF" w:rsidP="00D33CAF" w:rsidRDefault="00D33CAF" w14:paraId="7322DCD1" w14:textId="77777777">
      <w:pPr>
        <w:rPr>
          <w:rFonts w:asciiTheme="majorHAnsi" w:hAnsiTheme="majorHAnsi" w:cstheme="majorHAnsi"/>
        </w:rPr>
      </w:pPr>
      <w:r w:rsidRPr="00D54B1B">
        <w:rPr>
          <w:rFonts w:asciiTheme="majorHAnsi" w:hAnsiTheme="majorHAnsi" w:cstheme="majorHAnsi"/>
        </w:rPr>
        <w:t xml:space="preserve">All students will register </w:t>
      </w:r>
      <w:r>
        <w:rPr>
          <w:rFonts w:asciiTheme="majorHAnsi" w:hAnsiTheme="majorHAnsi" w:cstheme="majorHAnsi"/>
        </w:rPr>
        <w:t xml:space="preserve">each year </w:t>
      </w:r>
      <w:r w:rsidRPr="00D54B1B">
        <w:rPr>
          <w:rFonts w:asciiTheme="majorHAnsi" w:hAnsiTheme="majorHAnsi" w:cstheme="majorHAnsi"/>
        </w:rPr>
        <w:t>at Aston, Birmingham, Harper Adams, Leicester</w:t>
      </w:r>
      <w:r>
        <w:rPr>
          <w:rFonts w:asciiTheme="majorHAnsi" w:hAnsiTheme="majorHAnsi" w:cstheme="majorHAnsi"/>
        </w:rPr>
        <w:t>,</w:t>
      </w:r>
      <w:r w:rsidRPr="00D54B1B">
        <w:rPr>
          <w:rFonts w:asciiTheme="majorHAnsi" w:hAnsiTheme="majorHAnsi" w:cstheme="majorHAnsi"/>
        </w:rPr>
        <w:t xml:space="preserve"> and Warwick to allow for easier connectivity when attending the universities for training, masterclasses, and cohort events.</w:t>
      </w:r>
      <w:r w:rsidRPr="00D54B1B">
        <w:rPr>
          <w:rFonts w:asciiTheme="majorHAnsi" w:hAnsiTheme="majorHAnsi" w:cstheme="majorHAnsi"/>
          <w:b/>
          <w:bCs/>
        </w:rPr>
        <w:t xml:space="preserve"> </w:t>
      </w:r>
      <w:r w:rsidRPr="00FD692A">
        <w:rPr>
          <w:rFonts w:asciiTheme="majorHAnsi" w:hAnsiTheme="majorHAnsi" w:cstheme="majorHAnsi"/>
        </w:rPr>
        <w:t>This will also allow</w:t>
      </w:r>
      <w:r w:rsidRPr="00D54B1B">
        <w:rPr>
          <w:rFonts w:asciiTheme="majorHAnsi" w:hAnsiTheme="majorHAnsi" w:cstheme="majorHAnsi"/>
          <w:b/>
          <w:bCs/>
        </w:rPr>
        <w:t xml:space="preserve"> </w:t>
      </w:r>
      <w:r w:rsidRPr="00D54B1B">
        <w:rPr>
          <w:rFonts w:asciiTheme="majorHAnsi" w:hAnsiTheme="majorHAnsi" w:cstheme="majorHAnsi"/>
        </w:rPr>
        <w:t xml:space="preserve">access to libraries, other facilities, and collaborators across the partnership. Please ensure that you </w:t>
      </w:r>
      <w:r w:rsidRPr="00D54B1B">
        <w:rPr>
          <w:rFonts w:asciiTheme="majorHAnsi" w:hAnsiTheme="majorHAnsi" w:cstheme="majorHAnsi"/>
        </w:rPr>
        <w:t>have registered at all 5 universities before you join us to give each university adequate time to process your details.</w:t>
      </w:r>
      <w:r>
        <w:rPr>
          <w:rFonts w:asciiTheme="majorHAnsi" w:hAnsiTheme="majorHAnsi" w:cstheme="majorHAnsi"/>
        </w:rPr>
        <w:t xml:space="preserve"> Any problems, please contact </w:t>
      </w:r>
      <w:hyperlink w:history="1" r:id="rId17">
        <w:r w:rsidRPr="00C0795E">
          <w:rPr>
            <w:rStyle w:val="Hyperlink"/>
            <w:rFonts w:asciiTheme="majorHAnsi" w:hAnsiTheme="majorHAnsi" w:cstheme="majorHAnsi"/>
          </w:rPr>
          <w:t>MIBTP</w:t>
        </w:r>
      </w:hyperlink>
      <w:r>
        <w:rPr>
          <w:rFonts w:asciiTheme="majorHAnsi" w:hAnsiTheme="majorHAnsi" w:cstheme="majorHAnsi"/>
        </w:rPr>
        <w:t xml:space="preserve"> admin.</w:t>
      </w:r>
    </w:p>
    <w:p w:rsidR="00D33CAF" w:rsidP="00D33CAF" w:rsidRDefault="00D33CAF" w14:paraId="1B7E2B2C" w14:textId="77777777">
      <w:pPr>
        <w:rPr>
          <w:rFonts w:asciiTheme="majorHAnsi" w:hAnsiTheme="majorHAnsi" w:cstheme="majorHAnsi"/>
        </w:rPr>
      </w:pPr>
    </w:p>
    <w:p w:rsidRPr="00D54B1B" w:rsidR="00D33CAF" w:rsidP="00D33CAF" w:rsidRDefault="00D33CAF" w14:paraId="524B0A87" w14:textId="77777777">
      <w:pPr>
        <w:pStyle w:val="Heading1"/>
        <w:rPr>
          <w:rFonts w:asciiTheme="majorHAnsi" w:hAnsiTheme="majorHAnsi"/>
          <w:sz w:val="24"/>
          <w:szCs w:val="24"/>
        </w:rPr>
      </w:pPr>
      <w:bookmarkStart w:name="_Toc300222724" w:id="30"/>
      <w:bookmarkStart w:name="_Toc485906023" w:id="31"/>
      <w:bookmarkStart w:name="_Toc46229571" w:id="32"/>
      <w:bookmarkStart w:name="_Toc46230859" w:id="33"/>
      <w:bookmarkStart w:name="_Toc144291757" w:id="34"/>
      <w:bookmarkStart w:name="_Toc144891757" w:id="35"/>
      <w:r w:rsidRPr="00D54B1B">
        <w:rPr>
          <w:rFonts w:asciiTheme="majorHAnsi" w:hAnsiTheme="majorHAnsi"/>
          <w:sz w:val="24"/>
          <w:szCs w:val="24"/>
        </w:rPr>
        <w:t>1.3 Pre-Arrival at Warwick (for non-Warwick students)</w:t>
      </w:r>
      <w:bookmarkEnd w:id="30"/>
      <w:bookmarkEnd w:id="31"/>
      <w:bookmarkEnd w:id="32"/>
      <w:bookmarkEnd w:id="33"/>
      <w:bookmarkEnd w:id="34"/>
      <w:bookmarkEnd w:id="35"/>
    </w:p>
    <w:p w:rsidRPr="00D54B1B" w:rsidR="00D33CAF" w:rsidP="00D33CAF" w:rsidRDefault="00D33CAF" w14:paraId="23DFCB31" w14:textId="77777777">
      <w:pPr>
        <w:pStyle w:val="Heading1"/>
        <w:rPr>
          <w:rFonts w:asciiTheme="majorHAnsi" w:hAnsiTheme="majorHAnsi" w:cstheme="majorHAnsi"/>
          <w:sz w:val="24"/>
          <w:szCs w:val="24"/>
        </w:rPr>
      </w:pPr>
    </w:p>
    <w:p w:rsidRPr="00D54B1B" w:rsidR="00D33CAF" w:rsidP="00D33CAF" w:rsidRDefault="00D33CAF" w14:paraId="5B82CABA" w14:textId="77777777">
      <w:pPr>
        <w:rPr>
          <w:rFonts w:asciiTheme="majorHAnsi" w:hAnsiTheme="majorHAnsi" w:cstheme="majorHAnsi"/>
          <w:b/>
          <w:bCs/>
        </w:rPr>
      </w:pPr>
      <w:r w:rsidRPr="00D54B1B">
        <w:rPr>
          <w:rFonts w:asciiTheme="majorHAnsi" w:hAnsiTheme="majorHAnsi" w:cstheme="majorHAnsi"/>
        </w:rPr>
        <w:t xml:space="preserve">As you will be completing your term 1 training at the University of Warwick and visiting Warwick periodically during your studies you must register at Warwick as visiting students. Registering at Warwick will enable you to gain access to university buildings, library, and IT facilities.  </w:t>
      </w:r>
      <w:r w:rsidRPr="00D54B1B">
        <w:rPr>
          <w:rFonts w:asciiTheme="majorHAnsi" w:hAnsiTheme="majorHAnsi" w:cstheme="majorHAnsi"/>
          <w:b/>
          <w:bCs/>
        </w:rPr>
        <w:t>It is most important that you register at Warwick as your MacBook is registered here and you will need access to this from the first day of induction.</w:t>
      </w:r>
    </w:p>
    <w:p w:rsidRPr="00D54B1B" w:rsidR="00D33CAF" w:rsidP="00D33CAF" w:rsidRDefault="00D33CAF" w14:paraId="43A816B0" w14:textId="77777777">
      <w:pPr>
        <w:widowControl w:val="0"/>
        <w:autoSpaceDE w:val="0"/>
        <w:autoSpaceDN w:val="0"/>
        <w:adjustRightInd w:val="0"/>
        <w:rPr>
          <w:rFonts w:asciiTheme="majorHAnsi" w:hAnsiTheme="majorHAnsi" w:cstheme="majorHAnsi"/>
          <w:b/>
          <w:bCs/>
        </w:rPr>
      </w:pPr>
    </w:p>
    <w:p w:rsidRPr="00D54B1B" w:rsidR="00D33CAF" w:rsidP="00D33CAF" w:rsidRDefault="00D33CAF" w14:paraId="227B44F7"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b/>
          <w:bCs/>
        </w:rPr>
        <w:t>How to register</w:t>
      </w:r>
    </w:p>
    <w:p w:rsidRPr="00D54B1B" w:rsidR="00D33CAF" w:rsidP="00D33CAF" w:rsidRDefault="00D33CAF" w14:paraId="6E118833" w14:textId="77777777">
      <w:pPr>
        <w:widowControl w:val="0"/>
        <w:autoSpaceDE w:val="0"/>
        <w:autoSpaceDN w:val="0"/>
        <w:adjustRightInd w:val="0"/>
        <w:rPr>
          <w:rFonts w:asciiTheme="majorHAnsi" w:hAnsiTheme="majorHAnsi" w:cstheme="majorHAnsi"/>
        </w:rPr>
      </w:pPr>
    </w:p>
    <w:p w:rsidRPr="00F804DA" w:rsidR="00D33CAF" w:rsidP="0016002B" w:rsidRDefault="00D33CAF" w14:paraId="31A30FE1" w14:textId="77777777">
      <w:pPr>
        <w:pStyle w:val="ListParagraph"/>
        <w:widowControl w:val="0"/>
        <w:numPr>
          <w:ilvl w:val="0"/>
          <w:numId w:val="6"/>
        </w:numPr>
        <w:autoSpaceDE w:val="0"/>
        <w:autoSpaceDN w:val="0"/>
        <w:adjustRightInd w:val="0"/>
        <w:rPr>
          <w:rFonts w:asciiTheme="majorHAnsi" w:hAnsiTheme="majorHAnsi" w:cstheme="majorHAnsi"/>
        </w:rPr>
      </w:pPr>
      <w:r w:rsidRPr="00F804DA">
        <w:rPr>
          <w:rFonts w:asciiTheme="majorHAnsi" w:hAnsiTheme="majorHAnsi" w:cstheme="majorHAnsi"/>
        </w:rPr>
        <w:t xml:space="preserve">Please complete a </w:t>
      </w:r>
      <w:hyperlink w:history="1" r:id="rId18">
        <w:r w:rsidRPr="00F804DA">
          <w:rPr>
            <w:rStyle w:val="Hyperlink"/>
            <w:rFonts w:asciiTheme="majorHAnsi" w:hAnsiTheme="majorHAnsi" w:cstheme="majorHAnsi"/>
          </w:rPr>
          <w:t>Warwick Postgraduate Application form</w:t>
        </w:r>
      </w:hyperlink>
      <w:r w:rsidRPr="00F804DA">
        <w:rPr>
          <w:rFonts w:asciiTheme="majorHAnsi" w:hAnsiTheme="majorHAnsi" w:cstheme="majorHAnsi"/>
        </w:rPr>
        <w:t xml:space="preserve"> (course code: P-C1PBA: Life Sciences PhD (MIBTP non-Warwick students only))</w:t>
      </w:r>
    </w:p>
    <w:p w:rsidRPr="00F804DA" w:rsidR="00D33CAF" w:rsidP="0016002B" w:rsidRDefault="00D33CAF" w14:paraId="57A4EE3F" w14:textId="77777777">
      <w:pPr>
        <w:numPr>
          <w:ilvl w:val="0"/>
          <w:numId w:val="6"/>
        </w:numPr>
        <w:spacing w:before="100" w:beforeAutospacing="1" w:after="90"/>
        <w:rPr>
          <w:rFonts w:asciiTheme="majorHAnsi" w:hAnsiTheme="majorHAnsi" w:cstheme="majorHAnsi"/>
          <w:color w:val="383838"/>
        </w:rPr>
      </w:pPr>
      <w:r w:rsidRPr="00F804DA">
        <w:rPr>
          <w:rFonts w:asciiTheme="majorHAnsi" w:hAnsiTheme="majorHAnsi" w:cstheme="majorHAnsi"/>
          <w:color w:val="383838"/>
        </w:rPr>
        <w:t>Qualifications: Please complete this section as this information will be required for creating your JeS record (BBSRC information database)</w:t>
      </w:r>
    </w:p>
    <w:p w:rsidRPr="00F804DA" w:rsidR="00D33CAF" w:rsidP="0016002B" w:rsidRDefault="00D33CAF" w14:paraId="6D54D9F9" w14:textId="77777777">
      <w:pPr>
        <w:numPr>
          <w:ilvl w:val="0"/>
          <w:numId w:val="6"/>
        </w:numPr>
        <w:spacing w:before="100" w:beforeAutospacing="1" w:after="90"/>
        <w:rPr>
          <w:rFonts w:asciiTheme="majorHAnsi" w:hAnsiTheme="majorHAnsi" w:cstheme="majorHAnsi"/>
          <w:color w:val="383838"/>
        </w:rPr>
      </w:pPr>
      <w:r w:rsidRPr="00F804DA">
        <w:rPr>
          <w:rFonts w:asciiTheme="majorHAnsi" w:hAnsiTheme="majorHAnsi" w:cstheme="majorHAnsi"/>
          <w:color w:val="383838"/>
        </w:rPr>
        <w:t>References: Please leave the reference section blank (or enter not applicable) as we do not require references to be submitted. If you enter referee email addresses an email will automatically be sent to the referee requesting a reference.</w:t>
      </w:r>
    </w:p>
    <w:p w:rsidRPr="00F804DA" w:rsidR="00D33CAF" w:rsidP="0016002B" w:rsidRDefault="00D33CAF" w14:paraId="6B3B25A8" w14:textId="77777777">
      <w:pPr>
        <w:pStyle w:val="NormalWeb"/>
        <w:numPr>
          <w:ilvl w:val="0"/>
          <w:numId w:val="6"/>
        </w:numPr>
        <w:spacing w:before="0" w:beforeAutospacing="0" w:after="168" w:afterAutospacing="0"/>
        <w:rPr>
          <w:rFonts w:asciiTheme="majorHAnsi" w:hAnsiTheme="majorHAnsi" w:cstheme="majorHAnsi"/>
          <w:color w:val="383838"/>
        </w:rPr>
      </w:pPr>
      <w:r w:rsidRPr="00F804DA">
        <w:rPr>
          <w:rFonts w:asciiTheme="majorHAnsi" w:hAnsiTheme="majorHAnsi" w:cstheme="majorHAnsi"/>
          <w:color w:val="383838"/>
        </w:rPr>
        <w:t>You will not be required to submit any documents, as this exercise is purely to provide you access to the University of Warwick systems.</w:t>
      </w:r>
    </w:p>
    <w:p w:rsidRPr="00D54B1B" w:rsidR="00D33CAF" w:rsidP="00D33CAF" w:rsidRDefault="00D33CAF" w14:paraId="57209624" w14:textId="77777777">
      <w:pPr>
        <w:pStyle w:val="ListParagraph"/>
        <w:widowControl w:val="0"/>
        <w:autoSpaceDE w:val="0"/>
        <w:autoSpaceDN w:val="0"/>
        <w:adjustRightInd w:val="0"/>
        <w:rPr>
          <w:rFonts w:asciiTheme="majorHAnsi" w:hAnsiTheme="majorHAnsi" w:cstheme="majorHAnsi"/>
        </w:rPr>
      </w:pPr>
    </w:p>
    <w:p w:rsidRPr="00D54B1B" w:rsidR="00D33CAF" w:rsidP="00D33CAF" w:rsidRDefault="00D33CAF" w14:paraId="182CC383" w14:textId="77777777">
      <w:pPr>
        <w:pStyle w:val="Heading1"/>
        <w:rPr>
          <w:rFonts w:asciiTheme="majorHAnsi" w:hAnsiTheme="majorHAnsi"/>
          <w:sz w:val="24"/>
          <w:szCs w:val="24"/>
        </w:rPr>
      </w:pPr>
      <w:bookmarkStart w:name="_Toc300222725" w:id="36"/>
      <w:bookmarkStart w:name="_Toc485906024" w:id="37"/>
      <w:bookmarkStart w:name="_Toc46229572" w:id="38"/>
      <w:bookmarkStart w:name="_Toc46230860" w:id="39"/>
      <w:bookmarkStart w:name="_Toc144291758" w:id="40"/>
      <w:bookmarkStart w:name="_Toc144891758" w:id="41"/>
      <w:r w:rsidRPr="00D54B1B">
        <w:rPr>
          <w:rFonts w:asciiTheme="majorHAnsi" w:hAnsiTheme="majorHAnsi"/>
          <w:sz w:val="24"/>
          <w:szCs w:val="24"/>
        </w:rPr>
        <w:t xml:space="preserve">1.4 Pre-Arrival at Warwick </w:t>
      </w:r>
      <w:bookmarkEnd w:id="36"/>
      <w:r w:rsidRPr="00D54B1B">
        <w:rPr>
          <w:rFonts w:asciiTheme="majorHAnsi" w:hAnsiTheme="majorHAnsi"/>
          <w:sz w:val="24"/>
          <w:szCs w:val="24"/>
        </w:rPr>
        <w:t>(for University of Warwick students)</w:t>
      </w:r>
      <w:bookmarkEnd w:id="37"/>
      <w:bookmarkEnd w:id="38"/>
      <w:bookmarkEnd w:id="39"/>
      <w:bookmarkEnd w:id="40"/>
      <w:bookmarkEnd w:id="41"/>
    </w:p>
    <w:p w:rsidRPr="00D54B1B" w:rsidR="00D33CAF" w:rsidP="00D33CAF" w:rsidRDefault="00D33CAF" w14:paraId="085549AA" w14:textId="77777777">
      <w:pPr>
        <w:widowControl w:val="0"/>
        <w:autoSpaceDE w:val="0"/>
        <w:autoSpaceDN w:val="0"/>
        <w:adjustRightInd w:val="0"/>
        <w:rPr>
          <w:rFonts w:asciiTheme="majorHAnsi" w:hAnsiTheme="majorHAnsi" w:cstheme="majorHAnsi"/>
          <w:b/>
          <w:bCs/>
          <w:i/>
          <w:u w:val="single"/>
        </w:rPr>
      </w:pPr>
    </w:p>
    <w:p w:rsidRPr="00D54B1B" w:rsidR="00D33CAF" w:rsidP="00D33CAF" w:rsidRDefault="00D33CAF" w14:paraId="4AF7C6C3"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t>It is important for you to have received (and accepted) an unconditional offer of a place at the University of Warwick before your start date. If you haven't yet received an unconditional offer, please ensure that any conditions set out in your offer email are satisfied as soon as possible.</w:t>
      </w:r>
    </w:p>
    <w:p w:rsidRPr="00D54B1B" w:rsidR="00D33CAF" w:rsidP="00D33CAF" w:rsidRDefault="00D33CAF" w14:paraId="1E911609" w14:textId="77777777">
      <w:pPr>
        <w:widowControl w:val="0"/>
        <w:autoSpaceDE w:val="0"/>
        <w:autoSpaceDN w:val="0"/>
        <w:adjustRightInd w:val="0"/>
        <w:rPr>
          <w:rFonts w:asciiTheme="majorHAnsi" w:hAnsiTheme="majorHAnsi" w:cstheme="majorHAnsi"/>
        </w:rPr>
      </w:pPr>
    </w:p>
    <w:p w:rsidRPr="00D54B1B" w:rsidR="00D33CAF" w:rsidP="00D33CAF" w:rsidRDefault="00D33CAF" w14:paraId="3F072006" w14:textId="77777777">
      <w:pPr>
        <w:pStyle w:val="Heading1"/>
        <w:rPr>
          <w:rFonts w:asciiTheme="majorHAnsi" w:hAnsiTheme="majorHAnsi"/>
          <w:sz w:val="24"/>
          <w:szCs w:val="24"/>
        </w:rPr>
      </w:pPr>
      <w:bookmarkStart w:name="_Toc300222726" w:id="42"/>
      <w:bookmarkStart w:name="_Toc485906025" w:id="43"/>
      <w:bookmarkStart w:name="_Toc46229573" w:id="44"/>
      <w:bookmarkStart w:name="_Toc46230861" w:id="45"/>
      <w:bookmarkStart w:name="_Toc144291759" w:id="46"/>
      <w:bookmarkStart w:name="_Toc144891759" w:id="47"/>
      <w:r w:rsidRPr="00D54B1B">
        <w:rPr>
          <w:rFonts w:asciiTheme="majorHAnsi" w:hAnsiTheme="majorHAnsi"/>
          <w:sz w:val="24"/>
          <w:szCs w:val="24"/>
        </w:rPr>
        <w:t xml:space="preserve">1.5 Everyone:  Before you arrive at </w:t>
      </w:r>
      <w:bookmarkEnd w:id="42"/>
      <w:bookmarkEnd w:id="43"/>
      <w:bookmarkEnd w:id="44"/>
      <w:bookmarkEnd w:id="45"/>
      <w:r w:rsidRPr="00D54B1B">
        <w:rPr>
          <w:rFonts w:asciiTheme="majorHAnsi" w:hAnsiTheme="majorHAnsi"/>
          <w:sz w:val="24"/>
          <w:szCs w:val="24"/>
        </w:rPr>
        <w:t>Warwick.</w:t>
      </w:r>
      <w:bookmarkEnd w:id="46"/>
      <w:bookmarkEnd w:id="47"/>
    </w:p>
    <w:p w:rsidRPr="00D54B1B" w:rsidR="00D33CAF" w:rsidP="00D33CAF" w:rsidRDefault="00D33CAF" w14:paraId="0F646E55" w14:textId="77777777">
      <w:pPr>
        <w:widowControl w:val="0"/>
        <w:autoSpaceDE w:val="0"/>
        <w:autoSpaceDN w:val="0"/>
        <w:adjustRightInd w:val="0"/>
        <w:rPr>
          <w:rFonts w:asciiTheme="majorHAnsi" w:hAnsiTheme="majorHAnsi" w:cstheme="majorHAnsi"/>
          <w:b/>
          <w:bCs/>
        </w:rPr>
      </w:pPr>
    </w:p>
    <w:p w:rsidRPr="00D54B1B" w:rsidR="00D33CAF" w:rsidP="00D33CAF" w:rsidRDefault="00D33CAF" w14:paraId="1AE978CA"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t>Once you have an unconditional offer, there are several things you will need to do to complete your registration:</w:t>
      </w:r>
      <w:r w:rsidRPr="00D54B1B">
        <w:rPr>
          <w:rFonts w:asciiTheme="majorHAnsi" w:hAnsiTheme="majorHAnsi" w:cstheme="majorHAnsi"/>
        </w:rPr>
        <w:br/>
      </w:r>
    </w:p>
    <w:p w:rsidRPr="006667AD" w:rsidR="00D33CAF" w:rsidP="00D33CAF" w:rsidRDefault="00D21259" w14:paraId="09CBA2EB" w14:textId="77777777">
      <w:pPr>
        <w:widowControl w:val="0"/>
        <w:autoSpaceDE w:val="0"/>
        <w:autoSpaceDN w:val="0"/>
        <w:adjustRightInd w:val="0"/>
        <w:rPr>
          <w:rFonts w:asciiTheme="majorHAnsi" w:hAnsiTheme="majorHAnsi" w:cstheme="majorHAnsi"/>
        </w:rPr>
      </w:pPr>
      <w:hyperlink w:history="1" r:id="rId19">
        <w:r w:rsidRPr="003E19DB" w:rsidR="00D33CAF">
          <w:rPr>
            <w:rStyle w:val="Hyperlink"/>
            <w:rFonts w:asciiTheme="majorHAnsi" w:hAnsiTheme="majorHAnsi" w:cstheme="majorHAnsi"/>
            <w:bCs/>
          </w:rPr>
          <w:t>Upload a photo for your University ID Card</w:t>
        </w:r>
      </w:hyperlink>
      <w:r w:rsidRPr="006667AD" w:rsidR="00D33CAF">
        <w:rPr>
          <w:rFonts w:asciiTheme="majorHAnsi" w:hAnsiTheme="majorHAnsi" w:cstheme="majorHAnsi"/>
          <w:bCs/>
        </w:rPr>
        <w:t xml:space="preserve"> - Online photo submission is now open.</w:t>
      </w:r>
    </w:p>
    <w:p w:rsidR="00D33CAF" w:rsidP="00D33CAF" w:rsidRDefault="00D33CAF" w14:paraId="6435DA6D" w14:textId="77777777">
      <w:pPr>
        <w:widowControl w:val="0"/>
        <w:autoSpaceDE w:val="0"/>
        <w:autoSpaceDN w:val="0"/>
        <w:adjustRightInd w:val="0"/>
      </w:pPr>
    </w:p>
    <w:p w:rsidRPr="006667AD" w:rsidR="00D33CAF" w:rsidP="00D33CAF" w:rsidRDefault="00D21259" w14:paraId="01096543" w14:textId="77777777">
      <w:pPr>
        <w:widowControl w:val="0"/>
        <w:autoSpaceDE w:val="0"/>
        <w:autoSpaceDN w:val="0"/>
        <w:adjustRightInd w:val="0"/>
        <w:rPr>
          <w:rFonts w:asciiTheme="majorHAnsi" w:hAnsiTheme="majorHAnsi" w:cstheme="majorHAnsi"/>
        </w:rPr>
      </w:pPr>
      <w:hyperlink w:history="1" r:id="rId20">
        <w:r w:rsidRPr="003E19DB" w:rsidR="00D33CAF">
          <w:rPr>
            <w:rStyle w:val="Hyperlink"/>
            <w:rFonts w:asciiTheme="majorHAnsi" w:hAnsiTheme="majorHAnsi" w:cstheme="majorHAnsi"/>
            <w:bCs/>
          </w:rPr>
          <w:t xml:space="preserve">Registration </w:t>
        </w:r>
      </w:hyperlink>
      <w:r w:rsidRPr="006667AD" w:rsidR="00D33CAF">
        <w:rPr>
          <w:rFonts w:asciiTheme="majorHAnsi" w:hAnsiTheme="majorHAnsi" w:cstheme="majorHAnsi"/>
          <w:bCs/>
        </w:rPr>
        <w:t>-</w:t>
      </w:r>
      <w:r w:rsidRPr="006667AD" w:rsidR="00D33CAF">
        <w:rPr>
          <w:rFonts w:eastAsia="MS Gothic" w:asciiTheme="majorHAnsi" w:hAnsiTheme="majorHAnsi" w:cstheme="majorHAnsi"/>
        </w:rPr>
        <w:t xml:space="preserve"> </w:t>
      </w:r>
      <w:r w:rsidRPr="006667AD" w:rsidR="00D33CAF">
        <w:rPr>
          <w:rFonts w:asciiTheme="majorHAnsi" w:hAnsiTheme="majorHAnsi" w:cstheme="majorHAnsi"/>
        </w:rPr>
        <w:t xml:space="preserve">Between 4 and 6 weeks before your course starts, you will be sent an email inviting you to begin the course registration process. Please do not try to complete the course registration process before you are asked to. As a part of the course registration process, you are agreeing to the University of Warwick's regulations. Please read these </w:t>
      </w:r>
      <w:hyperlink w:history="1" r:id="rId21">
        <w:r w:rsidRPr="003E19DB" w:rsidR="00D33CAF">
          <w:rPr>
            <w:rStyle w:val="Hyperlink"/>
            <w:rFonts w:asciiTheme="majorHAnsi" w:hAnsiTheme="majorHAnsi" w:cstheme="majorHAnsi"/>
          </w:rPr>
          <w:t>regulations</w:t>
        </w:r>
      </w:hyperlink>
      <w:r w:rsidRPr="006667AD" w:rsidR="00D33CAF">
        <w:rPr>
          <w:rFonts w:asciiTheme="majorHAnsi" w:hAnsiTheme="majorHAnsi" w:cstheme="majorHAnsi"/>
          <w:color w:val="383838"/>
        </w:rPr>
        <w:t xml:space="preserve">. </w:t>
      </w:r>
      <w:r w:rsidRPr="006667AD" w:rsidR="00D33CAF">
        <w:rPr>
          <w:rFonts w:asciiTheme="majorHAnsi" w:hAnsiTheme="majorHAnsi" w:cstheme="majorHAnsi"/>
        </w:rPr>
        <w:t xml:space="preserve">When you receive the email, please complete your online course registration. If you haven’t studied at Warwick before, a temporary password will be created for you so that you can access Student Records </w:t>
      </w:r>
      <w:r w:rsidRPr="006667AD" w:rsidR="00D33CAF">
        <w:rPr>
          <w:rFonts w:asciiTheme="majorHAnsi" w:hAnsiTheme="majorHAnsi" w:cstheme="majorHAnsi"/>
        </w:rPr>
        <w:t>Online and begin the course registration process. To create a temporary password, you will need the following:</w:t>
      </w:r>
    </w:p>
    <w:p w:rsidRPr="00D54B1B" w:rsidR="00D33CAF" w:rsidP="00D33CAF" w:rsidRDefault="00D33CAF" w14:paraId="607E70C3" w14:textId="77777777">
      <w:pPr>
        <w:pStyle w:val="ListParagraph"/>
        <w:widowControl w:val="0"/>
        <w:autoSpaceDE w:val="0"/>
        <w:autoSpaceDN w:val="0"/>
        <w:adjustRightInd w:val="0"/>
        <w:rPr>
          <w:rFonts w:asciiTheme="majorHAnsi" w:hAnsiTheme="majorHAnsi" w:cstheme="majorHAnsi"/>
        </w:rPr>
      </w:pPr>
    </w:p>
    <w:p w:rsidRPr="00D54B1B" w:rsidR="00D33CAF" w:rsidP="0016002B" w:rsidRDefault="00D33CAF" w14:paraId="6DB8D63C" w14:textId="77777777">
      <w:pPr>
        <w:numPr>
          <w:ilvl w:val="0"/>
          <w:numId w:val="20"/>
        </w:numPr>
        <w:tabs>
          <w:tab w:val="clear" w:pos="1440"/>
          <w:tab w:val="num" w:pos="720"/>
        </w:tabs>
        <w:ind w:left="720"/>
        <w:rPr>
          <w:rFonts w:asciiTheme="majorHAnsi" w:hAnsiTheme="majorHAnsi" w:cstheme="majorHAnsi"/>
        </w:rPr>
      </w:pPr>
      <w:r w:rsidRPr="00D54B1B">
        <w:rPr>
          <w:rFonts w:asciiTheme="majorHAnsi" w:hAnsiTheme="majorHAnsi" w:cstheme="majorHAnsi"/>
        </w:rPr>
        <w:t>Your Warwick University ID (seven-digit number on your Offer Email)</w:t>
      </w:r>
    </w:p>
    <w:p w:rsidRPr="00D54B1B" w:rsidR="00D33CAF" w:rsidP="0016002B" w:rsidRDefault="00D33CAF" w14:paraId="66FFA897" w14:textId="77777777">
      <w:pPr>
        <w:numPr>
          <w:ilvl w:val="0"/>
          <w:numId w:val="20"/>
        </w:numPr>
        <w:tabs>
          <w:tab w:val="clear" w:pos="1440"/>
          <w:tab w:val="num" w:pos="720"/>
        </w:tabs>
        <w:ind w:left="720"/>
        <w:rPr>
          <w:rFonts w:asciiTheme="majorHAnsi" w:hAnsiTheme="majorHAnsi" w:cstheme="majorHAnsi"/>
        </w:rPr>
      </w:pPr>
      <w:r w:rsidRPr="00D54B1B">
        <w:rPr>
          <w:rFonts w:asciiTheme="majorHAnsi" w:hAnsiTheme="majorHAnsi" w:cstheme="majorHAnsi"/>
        </w:rPr>
        <w:t>Date of Birth</w:t>
      </w:r>
    </w:p>
    <w:p w:rsidRPr="00D54B1B" w:rsidR="00D33CAF" w:rsidP="0016002B" w:rsidRDefault="00D33CAF" w14:paraId="78F39F2A" w14:textId="77777777">
      <w:pPr>
        <w:numPr>
          <w:ilvl w:val="0"/>
          <w:numId w:val="20"/>
        </w:numPr>
        <w:tabs>
          <w:tab w:val="clear" w:pos="1440"/>
          <w:tab w:val="num" w:pos="720"/>
        </w:tabs>
        <w:ind w:left="720"/>
        <w:rPr>
          <w:rFonts w:asciiTheme="majorHAnsi" w:hAnsiTheme="majorHAnsi" w:cstheme="majorHAnsi"/>
        </w:rPr>
      </w:pPr>
      <w:r w:rsidRPr="00D54B1B">
        <w:rPr>
          <w:rFonts w:asciiTheme="majorHAnsi" w:hAnsiTheme="majorHAnsi" w:cstheme="majorHAnsi"/>
        </w:rPr>
        <w:t>Family Name</w:t>
      </w:r>
    </w:p>
    <w:p w:rsidRPr="00D54B1B" w:rsidR="00D33CAF" w:rsidP="00D33CAF" w:rsidRDefault="00D33CAF" w14:paraId="352E0731" w14:textId="77777777">
      <w:pPr>
        <w:ind w:left="1440"/>
        <w:rPr>
          <w:rFonts w:asciiTheme="majorHAnsi" w:hAnsiTheme="majorHAnsi" w:cstheme="majorHAnsi"/>
        </w:rPr>
      </w:pPr>
    </w:p>
    <w:p w:rsidRPr="00D54B1B" w:rsidR="00D33CAF" w:rsidP="00D33CAF" w:rsidRDefault="00D33CAF" w14:paraId="41D6C33C" w14:textId="77777777">
      <w:pPr>
        <w:rPr>
          <w:rFonts w:asciiTheme="majorHAnsi" w:hAnsiTheme="majorHAnsi" w:cstheme="majorHAnsi"/>
        </w:rPr>
      </w:pPr>
      <w:r w:rsidRPr="00D54B1B">
        <w:rPr>
          <w:rFonts w:asciiTheme="majorHAnsi" w:hAnsiTheme="majorHAnsi" w:cstheme="majorHAnsi"/>
        </w:rPr>
        <w:t>You will need access to the email address that you have registered with us (your temporary password will be sent to this address).</w:t>
      </w:r>
    </w:p>
    <w:p w:rsidRPr="00D54B1B" w:rsidR="00D33CAF" w:rsidP="00D33CAF" w:rsidRDefault="00D33CAF" w14:paraId="670CA5DE" w14:textId="77777777">
      <w:pPr>
        <w:pStyle w:val="NormalWeb"/>
        <w:spacing w:before="0" w:beforeAutospacing="0" w:after="0" w:afterAutospacing="0"/>
        <w:rPr>
          <w:rFonts w:asciiTheme="majorHAnsi" w:hAnsiTheme="majorHAnsi" w:cstheme="majorHAnsi"/>
        </w:rPr>
      </w:pPr>
    </w:p>
    <w:p w:rsidRPr="00D54B1B" w:rsidR="00D33CAF" w:rsidP="00D33CAF" w:rsidRDefault="00D33CAF" w14:paraId="6B442404" w14:textId="77777777">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If you have already used Student Records, you can log in with your Warwick University ID and your existing password.</w:t>
      </w:r>
    </w:p>
    <w:p w:rsidRPr="00D54B1B" w:rsidR="00D33CAF" w:rsidP="00D33CAF" w:rsidRDefault="00D33CAF" w14:paraId="30269CA6" w14:textId="77777777">
      <w:pPr>
        <w:pStyle w:val="NormalWeb"/>
        <w:spacing w:before="0" w:beforeAutospacing="0" w:after="0" w:afterAutospacing="0"/>
        <w:rPr>
          <w:rFonts w:asciiTheme="majorHAnsi" w:hAnsiTheme="majorHAnsi" w:cstheme="majorHAnsi"/>
        </w:rPr>
      </w:pPr>
    </w:p>
    <w:p w:rsidRPr="00550C66" w:rsidR="00D33CAF" w:rsidP="00D33CAF" w:rsidRDefault="00D33CAF" w14:paraId="5454550F" w14:textId="77777777">
      <w:pPr>
        <w:rPr>
          <w:rFonts w:asciiTheme="majorHAnsi" w:hAnsiTheme="majorHAnsi" w:cstheme="majorHAnsi"/>
        </w:rPr>
      </w:pPr>
      <w:r w:rsidRPr="00550C66">
        <w:rPr>
          <w:rFonts w:asciiTheme="majorHAnsi" w:hAnsiTheme="majorHAnsi" w:cstheme="majorHAnsi"/>
          <w:b/>
          <w:bCs/>
        </w:rPr>
        <w:t>Financial information: </w:t>
      </w:r>
      <w:r w:rsidRPr="00550C66">
        <w:rPr>
          <w:rFonts w:asciiTheme="majorHAnsi" w:hAnsiTheme="majorHAnsi" w:cstheme="majorHAnsi"/>
        </w:rPr>
        <w:t>The financial information requested during the enrolment process is a little unclear; please select the following options:</w:t>
      </w:r>
    </w:p>
    <w:p w:rsidRPr="00550C66" w:rsidR="00D33CAF" w:rsidP="00D33CAF" w:rsidRDefault="00D33CAF" w14:paraId="4250089A" w14:textId="77777777">
      <w:pPr>
        <w:rPr>
          <w:rFonts w:asciiTheme="majorHAnsi" w:hAnsiTheme="majorHAnsi" w:cstheme="majorHAnsi"/>
        </w:rPr>
      </w:pPr>
    </w:p>
    <w:p w:rsidRPr="006667AD" w:rsidR="00D33CAF" w:rsidP="0016002B" w:rsidRDefault="00D33CAF" w14:paraId="1366C1DB" w14:textId="77777777">
      <w:pPr>
        <w:pStyle w:val="ListParagraph"/>
        <w:numPr>
          <w:ilvl w:val="0"/>
          <w:numId w:val="38"/>
        </w:numPr>
        <w:rPr>
          <w:rFonts w:asciiTheme="majorHAnsi" w:hAnsiTheme="majorHAnsi" w:cstheme="majorHAnsi"/>
        </w:rPr>
      </w:pPr>
      <w:r w:rsidRPr="006667AD">
        <w:rPr>
          <w:rFonts w:asciiTheme="majorHAnsi" w:hAnsiTheme="majorHAnsi" w:cstheme="majorHAnsi"/>
        </w:rPr>
        <w:t>In the Tuition Fee: Payment options box, please select </w:t>
      </w:r>
      <w:r w:rsidRPr="006667AD">
        <w:rPr>
          <w:rFonts w:asciiTheme="majorHAnsi" w:hAnsiTheme="majorHAnsi" w:cstheme="majorHAnsi"/>
          <w:i/>
          <w:iCs/>
        </w:rPr>
        <w:t>“A department within the University of Warwick is paying all or some of my tuition fees".</w:t>
      </w:r>
    </w:p>
    <w:p w:rsidRPr="006667AD" w:rsidR="00D33CAF" w:rsidP="0016002B" w:rsidRDefault="00D33CAF" w14:paraId="6827B417" w14:textId="77777777">
      <w:pPr>
        <w:pStyle w:val="ListParagraph"/>
        <w:numPr>
          <w:ilvl w:val="0"/>
          <w:numId w:val="38"/>
        </w:numPr>
        <w:rPr>
          <w:rFonts w:asciiTheme="majorHAnsi" w:hAnsiTheme="majorHAnsi" w:cstheme="majorHAnsi"/>
        </w:rPr>
      </w:pPr>
      <w:r w:rsidRPr="006667AD">
        <w:rPr>
          <w:rFonts w:asciiTheme="majorHAnsi" w:hAnsiTheme="majorHAnsi" w:cstheme="majorHAnsi"/>
        </w:rPr>
        <w:t>Sponsor name: </w:t>
      </w:r>
      <w:r w:rsidRPr="006667AD">
        <w:rPr>
          <w:rFonts w:asciiTheme="majorHAnsi" w:hAnsiTheme="majorHAnsi" w:cstheme="majorHAnsi"/>
          <w:i/>
          <w:iCs/>
        </w:rPr>
        <w:t>MIBTP</w:t>
      </w:r>
    </w:p>
    <w:p w:rsidRPr="006667AD" w:rsidR="00D33CAF" w:rsidP="0016002B" w:rsidRDefault="00D33CAF" w14:paraId="5634C5C6" w14:textId="77777777">
      <w:pPr>
        <w:pStyle w:val="ListParagraph"/>
        <w:numPr>
          <w:ilvl w:val="0"/>
          <w:numId w:val="38"/>
        </w:numPr>
        <w:rPr>
          <w:rFonts w:asciiTheme="majorHAnsi" w:hAnsiTheme="majorHAnsi" w:cstheme="majorHAnsi"/>
        </w:rPr>
      </w:pPr>
      <w:r w:rsidRPr="006667AD">
        <w:rPr>
          <w:rFonts w:asciiTheme="majorHAnsi" w:hAnsiTheme="majorHAnsi" w:cstheme="majorHAnsi"/>
        </w:rPr>
        <w:t>Department / Contact name: </w:t>
      </w:r>
      <w:r w:rsidRPr="006667AD">
        <w:rPr>
          <w:rFonts w:asciiTheme="majorHAnsi" w:hAnsiTheme="majorHAnsi" w:cstheme="majorHAnsi"/>
          <w:i/>
          <w:iCs/>
        </w:rPr>
        <w:t>School of Life Sciences (Kelly Chennery)</w:t>
      </w:r>
    </w:p>
    <w:p w:rsidRPr="006667AD" w:rsidR="00D33CAF" w:rsidP="0016002B" w:rsidRDefault="00D33CAF" w14:paraId="41941A97" w14:textId="77777777">
      <w:pPr>
        <w:pStyle w:val="ListParagraph"/>
        <w:numPr>
          <w:ilvl w:val="0"/>
          <w:numId w:val="38"/>
        </w:numPr>
        <w:rPr>
          <w:rFonts w:asciiTheme="majorHAnsi" w:hAnsiTheme="majorHAnsi" w:cstheme="majorHAnsi"/>
        </w:rPr>
      </w:pPr>
      <w:r w:rsidRPr="006667AD">
        <w:rPr>
          <w:rFonts w:asciiTheme="majorHAnsi" w:hAnsiTheme="majorHAnsi" w:cstheme="majorHAnsi"/>
        </w:rPr>
        <w:t>Sponsorship amount: </w:t>
      </w:r>
      <w:r w:rsidRPr="006667AD">
        <w:rPr>
          <w:rFonts w:asciiTheme="majorHAnsi" w:hAnsiTheme="majorHAnsi" w:cstheme="majorHAnsi"/>
          <w:i/>
          <w:iCs/>
        </w:rPr>
        <w:t>£4,596 (Warwick students), £1,500 (non-Warwick students)</w:t>
      </w:r>
    </w:p>
    <w:p w:rsidRPr="006667AD" w:rsidR="00D33CAF" w:rsidP="0016002B" w:rsidRDefault="00D33CAF" w14:paraId="69CCEEA4" w14:textId="77777777">
      <w:pPr>
        <w:pStyle w:val="ListParagraph"/>
        <w:numPr>
          <w:ilvl w:val="0"/>
          <w:numId w:val="38"/>
        </w:numPr>
        <w:rPr>
          <w:rFonts w:asciiTheme="majorHAnsi" w:hAnsiTheme="majorHAnsi" w:cstheme="majorHAnsi"/>
        </w:rPr>
      </w:pPr>
      <w:r w:rsidRPr="006667AD">
        <w:rPr>
          <w:rFonts w:asciiTheme="majorHAnsi" w:hAnsiTheme="majorHAnsi" w:cstheme="majorHAnsi"/>
        </w:rPr>
        <w:t>Agreement with internal department: </w:t>
      </w:r>
      <w:r w:rsidRPr="006667AD">
        <w:rPr>
          <w:rFonts w:asciiTheme="majorHAnsi" w:hAnsiTheme="majorHAnsi" w:cstheme="majorHAnsi"/>
          <w:i/>
          <w:iCs/>
        </w:rPr>
        <w:t>MIBTP will cover the full payment of fees for the duration of my studies.</w:t>
      </w:r>
    </w:p>
    <w:p w:rsidRPr="006667AD" w:rsidR="00D33CAF" w:rsidP="0016002B" w:rsidRDefault="00D21259" w14:paraId="75EBF6F8" w14:textId="77777777">
      <w:pPr>
        <w:pStyle w:val="ListParagraph"/>
        <w:numPr>
          <w:ilvl w:val="0"/>
          <w:numId w:val="38"/>
        </w:numPr>
        <w:rPr>
          <w:rFonts w:asciiTheme="majorHAnsi" w:hAnsiTheme="majorHAnsi" w:cstheme="majorHAnsi"/>
        </w:rPr>
      </w:pPr>
      <w:hyperlink w:history="1" r:id="rId22">
        <w:r w:rsidRPr="00BC2774" w:rsidR="00D33CAF">
          <w:rPr>
            <w:rStyle w:val="Hyperlink"/>
            <w:rFonts w:asciiTheme="majorHAnsi" w:hAnsiTheme="majorHAnsi" w:cstheme="majorHAnsi"/>
          </w:rPr>
          <w:t>IT Services Account</w:t>
        </w:r>
      </w:hyperlink>
      <w:r w:rsidRPr="006667AD" w:rsidR="00D33CAF">
        <w:rPr>
          <w:rFonts w:asciiTheme="majorHAnsi" w:hAnsiTheme="majorHAnsi" w:cstheme="majorHAnsi"/>
        </w:rPr>
        <w:t xml:space="preserve"> - Once you have enrolled you can apply for your IT services account; you will need access to this on day 1 of induction.</w:t>
      </w:r>
    </w:p>
    <w:p w:rsidRPr="006667AD" w:rsidR="00D33CAF" w:rsidP="0016002B" w:rsidRDefault="00D21259" w14:paraId="786E8FC9" w14:textId="77777777">
      <w:pPr>
        <w:pStyle w:val="ListParagraph"/>
        <w:numPr>
          <w:ilvl w:val="0"/>
          <w:numId w:val="38"/>
        </w:numPr>
        <w:rPr>
          <w:rFonts w:asciiTheme="majorHAnsi" w:hAnsiTheme="majorHAnsi" w:cstheme="majorHAnsi"/>
        </w:rPr>
      </w:pPr>
      <w:hyperlink w:tgtFrame="_blank" w:history="1" r:id="rId23">
        <w:r w:rsidRPr="00BC2774" w:rsidR="00D33CAF">
          <w:rPr>
            <w:rStyle w:val="Hyperlink"/>
            <w:rFonts w:asciiTheme="majorHAnsi" w:hAnsiTheme="majorHAnsi" w:cstheme="majorHAnsi"/>
          </w:rPr>
          <w:t>University card</w:t>
        </w:r>
      </w:hyperlink>
      <w:r w:rsidRPr="006667AD" w:rsidR="00D33CAF">
        <w:rPr>
          <w:rFonts w:asciiTheme="majorHAnsi" w:hAnsiTheme="majorHAnsi" w:cstheme="majorHAnsi"/>
        </w:rPr>
        <w:t> - You can collect this on campus by visiting the student reception at Senate House.</w:t>
      </w:r>
    </w:p>
    <w:p w:rsidRPr="00D54B1B" w:rsidR="00D33CAF" w:rsidP="00D33CAF" w:rsidRDefault="00D33CAF" w14:paraId="448F106C" w14:textId="77777777">
      <w:pPr>
        <w:pStyle w:val="NormalWeb"/>
        <w:spacing w:before="0" w:beforeAutospacing="0" w:after="0" w:afterAutospacing="0"/>
        <w:rPr>
          <w:rFonts w:asciiTheme="majorHAnsi" w:hAnsiTheme="majorHAnsi" w:cstheme="majorHAnsi"/>
        </w:rPr>
      </w:pPr>
    </w:p>
    <w:p w:rsidR="00D33CAF" w:rsidP="00D33CAF" w:rsidRDefault="00D33CAF" w14:paraId="3F75E98F" w14:textId="77777777">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 xml:space="preserve">The </w:t>
      </w:r>
      <w:hyperlink w:history="1" r:id="rId24">
        <w:r w:rsidRPr="00D54B1B">
          <w:rPr>
            <w:rFonts w:asciiTheme="majorHAnsi" w:hAnsiTheme="majorHAnsi" w:cstheme="majorHAnsi"/>
            <w:bCs/>
            <w:color w:val="0000FF"/>
            <w:u w:val="single" w:color="0E2E49"/>
          </w:rPr>
          <w:t>Welcome to Warwick pages</w:t>
        </w:r>
      </w:hyperlink>
      <w:r w:rsidRPr="00D54B1B">
        <w:rPr>
          <w:rFonts w:asciiTheme="majorHAnsi" w:hAnsiTheme="majorHAnsi" w:cstheme="majorHAnsi"/>
        </w:rPr>
        <w:t xml:space="preserve"> may prove useful during this process.</w:t>
      </w:r>
      <w:r>
        <w:rPr>
          <w:rFonts w:asciiTheme="majorHAnsi" w:hAnsiTheme="majorHAnsi" w:cstheme="majorHAnsi"/>
        </w:rPr>
        <w:br/>
      </w:r>
    </w:p>
    <w:p w:rsidRPr="009C3A26" w:rsidR="00D33CAF" w:rsidP="00D33CAF" w:rsidRDefault="00D21259" w14:paraId="298DE320" w14:textId="77777777">
      <w:pPr>
        <w:rPr>
          <w:rFonts w:asciiTheme="majorHAnsi" w:hAnsiTheme="majorHAnsi" w:cstheme="majorHAnsi"/>
          <w:color w:val="383838"/>
        </w:rPr>
      </w:pPr>
      <w:hyperlink w:tgtFrame="_blank" w:history="1" r:id="rId25">
        <w:r w:rsidRPr="009C3A26" w:rsidR="00D33CAF">
          <w:rPr>
            <w:rStyle w:val="Hyperlink"/>
            <w:rFonts w:asciiTheme="majorHAnsi" w:hAnsiTheme="majorHAnsi" w:cstheme="majorHAnsi"/>
            <w:color w:val="01407A"/>
          </w:rPr>
          <w:t>University card</w:t>
        </w:r>
      </w:hyperlink>
      <w:r w:rsidRPr="009C3A26" w:rsidR="00D33CAF">
        <w:rPr>
          <w:rStyle w:val="apple-converted-space"/>
          <w:rFonts w:asciiTheme="majorHAnsi" w:hAnsiTheme="majorHAnsi" w:eastAsiaTheme="majorEastAsia" w:cstheme="majorHAnsi"/>
          <w:color w:val="383838"/>
        </w:rPr>
        <w:t> </w:t>
      </w:r>
      <w:r w:rsidRPr="009C3A26" w:rsidR="00D33CAF">
        <w:rPr>
          <w:rFonts w:asciiTheme="majorHAnsi" w:hAnsiTheme="majorHAnsi" w:cstheme="majorHAnsi"/>
          <w:color w:val="383838"/>
        </w:rPr>
        <w:t xml:space="preserve">- </w:t>
      </w:r>
      <w:r w:rsidRPr="009C3A26" w:rsidR="00D33CAF">
        <w:rPr>
          <w:rFonts w:asciiTheme="majorHAnsi" w:hAnsiTheme="majorHAnsi" w:cstheme="majorHAnsi"/>
        </w:rPr>
        <w:t>You can collect this on campus by visiting the student reception at Senate House.</w:t>
      </w:r>
    </w:p>
    <w:p w:rsidRPr="00D54B1B" w:rsidR="00D33CAF" w:rsidP="00D33CAF" w:rsidRDefault="00D33CAF" w14:paraId="434F03BD" w14:textId="77777777">
      <w:pPr>
        <w:pStyle w:val="NormalWeb"/>
        <w:spacing w:before="0" w:beforeAutospacing="0" w:after="0" w:afterAutospacing="0"/>
        <w:rPr>
          <w:rFonts w:asciiTheme="majorHAnsi" w:hAnsiTheme="majorHAnsi" w:cstheme="majorHAnsi"/>
        </w:rPr>
      </w:pPr>
    </w:p>
    <w:p w:rsidRPr="00D54B1B" w:rsidR="00D33CAF" w:rsidP="00D33CAF" w:rsidRDefault="00D33CAF" w14:paraId="494F3D94" w14:textId="77777777">
      <w:pPr>
        <w:pStyle w:val="Heading1"/>
        <w:rPr>
          <w:rStyle w:val="Strong"/>
          <w:rFonts w:asciiTheme="majorHAnsi" w:hAnsiTheme="majorHAnsi" w:cstheme="majorHAnsi"/>
          <w:b/>
          <w:bCs/>
          <w:sz w:val="24"/>
          <w:szCs w:val="24"/>
        </w:rPr>
      </w:pPr>
      <w:bookmarkStart w:name="_Toc46230862" w:id="48"/>
      <w:bookmarkStart w:name="_Toc144291760" w:id="49"/>
      <w:bookmarkStart w:name="_Toc144891760" w:id="50"/>
      <w:r w:rsidRPr="00D54B1B">
        <w:rPr>
          <w:rStyle w:val="Strong"/>
          <w:rFonts w:asciiTheme="majorHAnsi" w:hAnsiTheme="majorHAnsi" w:cstheme="majorHAnsi"/>
          <w:b/>
          <w:bCs/>
          <w:sz w:val="24"/>
          <w:szCs w:val="24"/>
        </w:rPr>
        <w:t>1.6 Registering at Aston University (for non-Aston students)</w:t>
      </w:r>
      <w:bookmarkEnd w:id="48"/>
      <w:bookmarkEnd w:id="49"/>
      <w:bookmarkEnd w:id="50"/>
    </w:p>
    <w:p w:rsidRPr="00CE68DB" w:rsidR="00D33CAF" w:rsidP="00D33CAF" w:rsidRDefault="00D33CAF" w14:paraId="7FFA4163" w14:textId="77777777">
      <w:pPr>
        <w:rPr>
          <w:rFonts w:asciiTheme="majorHAnsi" w:hAnsiTheme="majorHAnsi" w:cstheme="majorHAnsi"/>
        </w:rPr>
      </w:pPr>
    </w:p>
    <w:p w:rsidRPr="002752EA" w:rsidR="002752EA" w:rsidP="002752EA" w:rsidRDefault="002752EA" w14:paraId="5159559B" w14:textId="77777777">
      <w:pPr>
        <w:pStyle w:val="NormalWeb"/>
        <w:numPr>
          <w:ilvl w:val="0"/>
          <w:numId w:val="48"/>
        </w:numPr>
        <w:rPr>
          <w:rFonts w:asciiTheme="majorHAnsi" w:hAnsiTheme="majorHAnsi" w:cstheme="majorHAnsi"/>
        </w:rPr>
      </w:pPr>
      <w:r w:rsidRPr="002752EA">
        <w:rPr>
          <w:rFonts w:asciiTheme="majorHAnsi" w:hAnsiTheme="majorHAnsi" w:cstheme="majorHAnsi"/>
        </w:rPr>
        <w:t>To apply to Aston University as a visiting student, please go to the </w:t>
      </w:r>
      <w:hyperlink w:tgtFrame="_blank" w:history="1" r:id="rId26">
        <w:r w:rsidRPr="002752EA">
          <w:rPr>
            <w:rStyle w:val="Hyperlink"/>
            <w:rFonts w:asciiTheme="majorHAnsi" w:hAnsiTheme="majorHAnsi" w:cstheme="majorHAnsi"/>
          </w:rPr>
          <w:t>website</w:t>
        </w:r>
      </w:hyperlink>
      <w:r w:rsidRPr="002752EA">
        <w:rPr>
          <w:rFonts w:asciiTheme="majorHAnsi" w:hAnsiTheme="majorHAnsi" w:cstheme="majorHAnsi"/>
        </w:rPr>
        <w:t>  </w:t>
      </w:r>
    </w:p>
    <w:p w:rsidRPr="002752EA" w:rsidR="002752EA" w:rsidP="002752EA" w:rsidRDefault="002752EA" w14:paraId="6B35FAD7" w14:textId="77777777">
      <w:pPr>
        <w:pStyle w:val="NormalWeb"/>
        <w:numPr>
          <w:ilvl w:val="0"/>
          <w:numId w:val="49"/>
        </w:numPr>
        <w:rPr>
          <w:rFonts w:asciiTheme="majorHAnsi" w:hAnsiTheme="majorHAnsi" w:cstheme="majorHAnsi"/>
        </w:rPr>
      </w:pPr>
      <w:r w:rsidRPr="002752EA">
        <w:rPr>
          <w:rFonts w:asciiTheme="majorHAnsi" w:hAnsiTheme="majorHAnsi" w:cstheme="majorHAnsi"/>
        </w:rPr>
        <w:t>Select ‘Making Your Application’ from the purple navigation bar (or scroll down towards the bottom of the page until you reach the ‘Making an Application’ section). </w:t>
      </w:r>
    </w:p>
    <w:p w:rsidRPr="002752EA" w:rsidR="002752EA" w:rsidP="002752EA" w:rsidRDefault="002752EA" w14:paraId="10E4FAA7" w14:textId="77777777">
      <w:pPr>
        <w:pStyle w:val="NormalWeb"/>
        <w:numPr>
          <w:ilvl w:val="0"/>
          <w:numId w:val="50"/>
        </w:numPr>
        <w:rPr>
          <w:rFonts w:asciiTheme="majorHAnsi" w:hAnsiTheme="majorHAnsi" w:cstheme="majorHAnsi"/>
        </w:rPr>
      </w:pPr>
      <w:r w:rsidRPr="002752EA">
        <w:rPr>
          <w:rFonts w:asciiTheme="majorHAnsi" w:hAnsiTheme="majorHAnsi" w:cstheme="majorHAnsi"/>
        </w:rPr>
        <w:t xml:space="preserve">Click on ‘Select Online Application Form’, which presents you with a series of drop-down boxes. Please complete the drop-down boxes as demonstrated in the below screenshot below, ensuring that you select ‘HLS Research </w:t>
      </w:r>
      <w:r w:rsidRPr="002752EA">
        <w:rPr>
          <w:rFonts w:asciiTheme="majorHAnsi" w:hAnsiTheme="majorHAnsi" w:cstheme="majorHAnsi"/>
        </w:rPr>
        <w:t>Exchange Student (MIBTP) 2024/25’ from the ‘Select Degree Programme’ drop-down box. </w:t>
      </w:r>
    </w:p>
    <w:p w:rsidRPr="002752EA" w:rsidR="002752EA" w:rsidP="002752EA" w:rsidRDefault="002752EA" w14:paraId="3B70858D" w14:textId="09B66C3E">
      <w:pPr>
        <w:pStyle w:val="NormalWeb"/>
        <w:rPr>
          <w:rFonts w:asciiTheme="majorHAnsi" w:hAnsiTheme="majorHAnsi" w:cstheme="majorHAnsi"/>
        </w:rPr>
      </w:pPr>
      <w:r w:rsidRPr="002752EA">
        <w:rPr>
          <w:rFonts w:asciiTheme="majorHAnsi" w:hAnsiTheme="majorHAnsi" w:cstheme="majorHAnsi"/>
        </w:rPr>
        <w:drawing>
          <wp:inline distT="0" distB="0" distL="0" distR="0" wp14:anchorId="3A9DC347" wp14:editId="72719036">
            <wp:extent cx="4295775" cy="2447925"/>
            <wp:effectExtent l="0" t="0" r="9525" b="9525"/>
            <wp:docPr id="842167605" name="Picture 2" descr="A screenshot of a application for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 screenshot of a application form&#10;&#10;Description automatically generated with medium confidenc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95775" cy="2447925"/>
                    </a:xfrm>
                    <a:prstGeom prst="rect">
                      <a:avLst/>
                    </a:prstGeom>
                    <a:noFill/>
                    <a:ln>
                      <a:noFill/>
                    </a:ln>
                  </pic:spPr>
                </pic:pic>
              </a:graphicData>
            </a:graphic>
          </wp:inline>
        </w:drawing>
      </w:r>
      <w:r w:rsidRPr="002752EA">
        <w:rPr>
          <w:rFonts w:asciiTheme="majorHAnsi" w:hAnsiTheme="majorHAnsi" w:cstheme="majorHAnsi"/>
        </w:rPr>
        <w:t> </w:t>
      </w:r>
    </w:p>
    <w:p w:rsidRPr="002752EA" w:rsidR="002752EA" w:rsidP="002752EA" w:rsidRDefault="002752EA" w14:paraId="66C0447E" w14:textId="77777777">
      <w:pPr>
        <w:pStyle w:val="NormalWeb"/>
        <w:rPr>
          <w:rFonts w:asciiTheme="majorHAnsi" w:hAnsiTheme="majorHAnsi" w:cstheme="majorHAnsi"/>
        </w:rPr>
      </w:pPr>
      <w:r w:rsidRPr="002752EA">
        <w:rPr>
          <w:rFonts w:asciiTheme="majorHAnsi" w:hAnsiTheme="majorHAnsi" w:cstheme="majorHAnsi"/>
        </w:rPr>
        <w:t> </w:t>
      </w:r>
    </w:p>
    <w:p w:rsidRPr="002752EA" w:rsidR="002752EA" w:rsidP="002752EA" w:rsidRDefault="002752EA" w14:paraId="7910808B" w14:textId="77777777">
      <w:pPr>
        <w:pStyle w:val="NormalWeb"/>
        <w:numPr>
          <w:ilvl w:val="0"/>
          <w:numId w:val="51"/>
        </w:numPr>
        <w:rPr>
          <w:rFonts w:asciiTheme="majorHAnsi" w:hAnsiTheme="majorHAnsi" w:cstheme="majorHAnsi"/>
        </w:rPr>
      </w:pPr>
      <w:r w:rsidRPr="002752EA">
        <w:rPr>
          <w:rFonts w:asciiTheme="majorHAnsi" w:hAnsiTheme="majorHAnsi" w:cstheme="majorHAnsi"/>
        </w:rPr>
        <w:t>Once you have entered this information then select ‘Apply for selected Degree Programme’. This will then take you to a new screen when you can register on to the system to create a new account as a new user. </w:t>
      </w:r>
    </w:p>
    <w:p w:rsidRPr="002752EA" w:rsidR="002752EA" w:rsidP="002752EA" w:rsidRDefault="002752EA" w14:paraId="09204E7C" w14:textId="77777777">
      <w:pPr>
        <w:pStyle w:val="NormalWeb"/>
        <w:numPr>
          <w:ilvl w:val="0"/>
          <w:numId w:val="52"/>
        </w:numPr>
        <w:rPr>
          <w:rFonts w:asciiTheme="majorHAnsi" w:hAnsiTheme="majorHAnsi" w:cstheme="majorHAnsi"/>
        </w:rPr>
      </w:pPr>
      <w:r w:rsidRPr="002752EA">
        <w:rPr>
          <w:rFonts w:asciiTheme="majorHAnsi" w:hAnsiTheme="majorHAnsi" w:cstheme="majorHAnsi"/>
        </w:rPr>
        <w:t>As part of the process, you will be asked to provide various documents to support your application. However, for the purposes of your visit to Aston University you only need to provide the following information*:  </w:t>
      </w:r>
    </w:p>
    <w:p w:rsidRPr="002752EA" w:rsidR="002752EA" w:rsidP="002752EA" w:rsidRDefault="002752EA" w14:paraId="376F936F" w14:textId="77777777">
      <w:pPr>
        <w:pStyle w:val="NormalWeb"/>
        <w:rPr>
          <w:rFonts w:asciiTheme="majorHAnsi" w:hAnsiTheme="majorHAnsi" w:cstheme="majorHAnsi"/>
        </w:rPr>
      </w:pPr>
      <w:r w:rsidRPr="002752EA">
        <w:rPr>
          <w:rFonts w:asciiTheme="majorHAnsi" w:hAnsiTheme="majorHAnsi" w:cstheme="majorHAnsi"/>
        </w:rPr>
        <w:t> </w:t>
      </w:r>
    </w:p>
    <w:p w:rsidRPr="002752EA" w:rsidR="002752EA" w:rsidP="002752EA" w:rsidRDefault="002752EA" w14:paraId="4E77DF7E" w14:textId="77777777">
      <w:pPr>
        <w:pStyle w:val="NormalWeb"/>
        <w:numPr>
          <w:ilvl w:val="0"/>
          <w:numId w:val="53"/>
        </w:numPr>
        <w:rPr>
          <w:rFonts w:asciiTheme="majorHAnsi" w:hAnsiTheme="majorHAnsi" w:cstheme="majorHAnsi"/>
        </w:rPr>
      </w:pPr>
      <w:r w:rsidRPr="002752EA">
        <w:rPr>
          <w:rFonts w:asciiTheme="majorHAnsi" w:hAnsiTheme="majorHAnsi" w:cstheme="majorHAnsi"/>
        </w:rPr>
        <w:t>A copy of your current, up to date, CV/resume, including details of your PhD course </w:t>
      </w:r>
    </w:p>
    <w:p w:rsidRPr="002752EA" w:rsidR="002752EA" w:rsidP="002752EA" w:rsidRDefault="002752EA" w14:paraId="67C5BA44" w14:textId="77777777">
      <w:pPr>
        <w:pStyle w:val="NormalWeb"/>
        <w:numPr>
          <w:ilvl w:val="0"/>
          <w:numId w:val="54"/>
        </w:numPr>
        <w:rPr>
          <w:rFonts w:asciiTheme="majorHAnsi" w:hAnsiTheme="majorHAnsi" w:cstheme="majorHAnsi"/>
        </w:rPr>
      </w:pPr>
      <w:r w:rsidRPr="002752EA">
        <w:rPr>
          <w:rFonts w:asciiTheme="majorHAnsi" w:hAnsiTheme="majorHAnsi" w:cstheme="majorHAnsi"/>
        </w:rPr>
        <w:t>The project title (You can simply put ‘MIBTP Visitor’ here) </w:t>
      </w:r>
    </w:p>
    <w:p w:rsidRPr="002752EA" w:rsidR="002752EA" w:rsidP="002752EA" w:rsidRDefault="002752EA" w14:paraId="2787A636" w14:textId="77777777">
      <w:pPr>
        <w:pStyle w:val="NormalWeb"/>
        <w:numPr>
          <w:ilvl w:val="0"/>
          <w:numId w:val="55"/>
        </w:numPr>
        <w:rPr>
          <w:rFonts w:asciiTheme="majorHAnsi" w:hAnsiTheme="majorHAnsi" w:cstheme="majorHAnsi"/>
        </w:rPr>
      </w:pPr>
      <w:r w:rsidRPr="002752EA">
        <w:rPr>
          <w:rFonts w:asciiTheme="majorHAnsi" w:hAnsiTheme="majorHAnsi" w:cstheme="majorHAnsi"/>
        </w:rPr>
        <w:t>Confirmation of your PhD course of study (or a letter from your PhD institution/MIBTP), this can be uploaded against the degree transcript section. This only needs to be uploaded if available, please do not worry if you do not have such a letter to hand. </w:t>
      </w:r>
    </w:p>
    <w:p w:rsidRPr="002752EA" w:rsidR="002752EA" w:rsidP="002752EA" w:rsidRDefault="002752EA" w14:paraId="1A00217D" w14:textId="77777777">
      <w:pPr>
        <w:pStyle w:val="NormalWeb"/>
        <w:numPr>
          <w:ilvl w:val="0"/>
          <w:numId w:val="56"/>
        </w:numPr>
        <w:rPr>
          <w:rFonts w:asciiTheme="majorHAnsi" w:hAnsiTheme="majorHAnsi" w:cstheme="majorHAnsi"/>
        </w:rPr>
      </w:pPr>
      <w:r w:rsidRPr="002752EA">
        <w:rPr>
          <w:rFonts w:asciiTheme="majorHAnsi" w:hAnsiTheme="majorHAnsi" w:cstheme="majorHAnsi"/>
        </w:rPr>
        <w:t>A scan of your current passport </w:t>
      </w:r>
    </w:p>
    <w:p w:rsidRPr="002752EA" w:rsidR="002752EA" w:rsidP="002752EA" w:rsidRDefault="002752EA" w14:paraId="121170E9" w14:textId="77777777">
      <w:pPr>
        <w:pStyle w:val="NormalWeb"/>
        <w:rPr>
          <w:rFonts w:asciiTheme="majorHAnsi" w:hAnsiTheme="majorHAnsi" w:cstheme="majorHAnsi"/>
        </w:rPr>
      </w:pPr>
      <w:r w:rsidRPr="002752EA">
        <w:rPr>
          <w:rFonts w:asciiTheme="majorHAnsi" w:hAnsiTheme="majorHAnsi" w:cstheme="majorHAnsi"/>
        </w:rPr>
        <w:t> </w:t>
      </w:r>
    </w:p>
    <w:p w:rsidRPr="002752EA" w:rsidR="002752EA" w:rsidP="002752EA" w:rsidRDefault="002752EA" w14:paraId="42254C79" w14:textId="77777777">
      <w:pPr>
        <w:pStyle w:val="NormalWeb"/>
        <w:rPr>
          <w:rFonts w:asciiTheme="majorHAnsi" w:hAnsiTheme="majorHAnsi" w:cstheme="majorHAnsi"/>
        </w:rPr>
      </w:pPr>
      <w:r w:rsidRPr="002752EA">
        <w:rPr>
          <w:rFonts w:asciiTheme="majorHAnsi" w:hAnsiTheme="majorHAnsi" w:cstheme="majorHAnsi"/>
          <w:b/>
          <w:bCs/>
        </w:rPr>
        <w:t>*Note:</w:t>
      </w:r>
      <w:r w:rsidRPr="002752EA">
        <w:rPr>
          <w:rFonts w:asciiTheme="majorHAnsi" w:hAnsiTheme="majorHAnsi" w:cstheme="majorHAnsi"/>
        </w:rPr>
        <w:t> For any other documents that you are requested to provide please upload a word document saying not needed. Please </w:t>
      </w:r>
      <w:r w:rsidRPr="002752EA">
        <w:rPr>
          <w:rFonts w:asciiTheme="majorHAnsi" w:hAnsiTheme="majorHAnsi" w:cstheme="majorHAnsi"/>
          <w:b/>
          <w:bCs/>
        </w:rPr>
        <w:t>do not</w:t>
      </w:r>
      <w:r w:rsidRPr="002752EA">
        <w:rPr>
          <w:rFonts w:asciiTheme="majorHAnsi" w:hAnsiTheme="majorHAnsi" w:cstheme="majorHAnsi"/>
        </w:rPr>
        <w:t> include reference information; instead upload a word document saying not needed. When we receive your application, we will contact you if we feel any other information is required. </w:t>
      </w:r>
    </w:p>
    <w:p w:rsidRPr="002752EA" w:rsidR="002752EA" w:rsidP="002752EA" w:rsidRDefault="002752EA" w14:paraId="2BF38FC8" w14:textId="77777777">
      <w:pPr>
        <w:pStyle w:val="NormalWeb"/>
        <w:rPr>
          <w:rFonts w:asciiTheme="majorHAnsi" w:hAnsiTheme="majorHAnsi" w:cstheme="majorHAnsi"/>
        </w:rPr>
      </w:pPr>
      <w:r w:rsidRPr="002752EA">
        <w:rPr>
          <w:rFonts w:asciiTheme="majorHAnsi" w:hAnsiTheme="majorHAnsi" w:cstheme="majorHAnsi"/>
        </w:rPr>
        <w:t> </w:t>
      </w:r>
    </w:p>
    <w:p w:rsidRPr="002752EA" w:rsidR="002752EA" w:rsidP="002752EA" w:rsidRDefault="002752EA" w14:paraId="39DFAC9F" w14:textId="77777777">
      <w:pPr>
        <w:pStyle w:val="NormalWeb"/>
        <w:rPr>
          <w:rFonts w:asciiTheme="majorHAnsi" w:hAnsiTheme="majorHAnsi" w:cstheme="majorHAnsi"/>
        </w:rPr>
      </w:pPr>
      <w:r w:rsidRPr="002752EA">
        <w:rPr>
          <w:rFonts w:asciiTheme="majorHAnsi" w:hAnsiTheme="majorHAnsi" w:cstheme="majorHAnsi"/>
        </w:rPr>
        <w:t>If you experience any difficulties, please contact the Aston University </w:t>
      </w:r>
      <w:hyperlink w:tgtFrame="_blank" w:history="1" r:id="rId28">
        <w:r w:rsidRPr="002752EA">
          <w:rPr>
            <w:rStyle w:val="Hyperlink"/>
            <w:rFonts w:asciiTheme="majorHAnsi" w:hAnsiTheme="majorHAnsi" w:cstheme="majorHAnsi"/>
          </w:rPr>
          <w:t>PGR Admissions Team</w:t>
        </w:r>
      </w:hyperlink>
      <w:r w:rsidRPr="002752EA">
        <w:rPr>
          <w:rFonts w:asciiTheme="majorHAnsi" w:hAnsiTheme="majorHAnsi" w:cstheme="majorHAnsi"/>
        </w:rPr>
        <w:t> </w:t>
      </w:r>
    </w:p>
    <w:p w:rsidRPr="002752EA" w:rsidR="002752EA" w:rsidP="002752EA" w:rsidRDefault="002752EA" w14:paraId="54EE15BE" w14:textId="77777777">
      <w:pPr>
        <w:pStyle w:val="NormalWeb"/>
        <w:rPr>
          <w:rFonts w:asciiTheme="majorHAnsi" w:hAnsiTheme="majorHAnsi" w:cstheme="majorHAnsi"/>
        </w:rPr>
      </w:pPr>
      <w:r w:rsidRPr="002752EA">
        <w:rPr>
          <w:rFonts w:asciiTheme="majorHAnsi" w:hAnsiTheme="majorHAnsi" w:cstheme="majorHAnsi"/>
        </w:rPr>
        <w:t> </w:t>
      </w:r>
    </w:p>
    <w:p w:rsidRPr="002752EA" w:rsidR="002752EA" w:rsidP="002752EA" w:rsidRDefault="002752EA" w14:paraId="4CC50CE3" w14:textId="77777777">
      <w:pPr>
        <w:pStyle w:val="NormalWeb"/>
        <w:rPr>
          <w:rFonts w:asciiTheme="majorHAnsi" w:hAnsiTheme="majorHAnsi" w:cstheme="majorHAnsi"/>
        </w:rPr>
      </w:pPr>
      <w:r w:rsidRPr="002752EA">
        <w:rPr>
          <w:rFonts w:asciiTheme="majorHAnsi" w:hAnsiTheme="majorHAnsi" w:cstheme="majorHAnsi"/>
          <w:b/>
          <w:bCs/>
        </w:rPr>
        <w:t>University card</w:t>
      </w:r>
      <w:r w:rsidRPr="002752EA">
        <w:rPr>
          <w:rFonts w:asciiTheme="majorHAnsi" w:hAnsiTheme="majorHAnsi" w:cstheme="majorHAnsi"/>
        </w:rPr>
        <w:t> - Cards should be sent out to you but if you have not received a card by the time you need to visit Aston, you can request one via </w:t>
      </w:r>
      <w:hyperlink w:tgtFrame="_blank" w:history="1" r:id="rId29">
        <w:r w:rsidRPr="002752EA">
          <w:rPr>
            <w:rStyle w:val="Hyperlink"/>
            <w:rFonts w:asciiTheme="majorHAnsi" w:hAnsiTheme="majorHAnsi" w:cstheme="majorHAnsi"/>
          </w:rPr>
          <w:t>Solve</w:t>
        </w:r>
      </w:hyperlink>
      <w:r w:rsidRPr="002752EA">
        <w:rPr>
          <w:rFonts w:asciiTheme="majorHAnsi" w:hAnsiTheme="majorHAnsi" w:cstheme="majorHAnsi"/>
        </w:rPr>
        <w:t>, on the IT Helpdesk intranet page (you'll need your Aston login to do this). </w:t>
      </w:r>
    </w:p>
    <w:p w:rsidRPr="00CE68DB" w:rsidR="00D33CAF" w:rsidP="00D33CAF" w:rsidRDefault="00D33CAF" w14:paraId="7D7A3B0B" w14:textId="77777777">
      <w:pPr>
        <w:pStyle w:val="NormalWeb"/>
        <w:spacing w:before="0" w:beforeAutospacing="0" w:after="0" w:afterAutospacing="0"/>
        <w:rPr>
          <w:rFonts w:asciiTheme="majorHAnsi" w:hAnsiTheme="majorHAnsi" w:eastAsiaTheme="minorEastAsia" w:cstheme="majorHAnsi"/>
          <w:color w:val="383838"/>
        </w:rPr>
      </w:pPr>
    </w:p>
    <w:p w:rsidRPr="00D54B1B" w:rsidR="00D33CAF" w:rsidP="00D33CAF" w:rsidRDefault="00D33CAF" w14:paraId="553815CC" w14:textId="77777777">
      <w:pPr>
        <w:pStyle w:val="Heading1"/>
        <w:rPr>
          <w:rFonts w:asciiTheme="majorHAnsi" w:hAnsiTheme="majorHAnsi"/>
          <w:sz w:val="24"/>
          <w:szCs w:val="24"/>
        </w:rPr>
      </w:pPr>
      <w:bookmarkStart w:name="_Toc485906026" w:id="51"/>
      <w:bookmarkStart w:name="_Toc46229574" w:id="52"/>
      <w:bookmarkStart w:name="_Toc46230863" w:id="53"/>
      <w:bookmarkStart w:name="_Toc144291761" w:id="54"/>
      <w:bookmarkStart w:name="_Toc144891761" w:id="55"/>
      <w:r w:rsidRPr="00D54B1B">
        <w:rPr>
          <w:rFonts w:asciiTheme="majorHAnsi" w:hAnsiTheme="majorHAnsi"/>
          <w:sz w:val="24"/>
          <w:szCs w:val="24"/>
        </w:rPr>
        <w:t>1.7 Registering at Birmingham (for non-Birmingham students)</w:t>
      </w:r>
      <w:bookmarkEnd w:id="51"/>
      <w:bookmarkEnd w:id="52"/>
      <w:bookmarkEnd w:id="53"/>
      <w:bookmarkEnd w:id="54"/>
      <w:bookmarkEnd w:id="55"/>
    </w:p>
    <w:p w:rsidRPr="00025584" w:rsidR="00D33CAF" w:rsidP="5641A548" w:rsidRDefault="00D33CAF" w14:paraId="63A9163D" w14:textId="2189FFE7">
      <w:pPr>
        <w:pStyle w:val="NormalWeb"/>
        <w:spacing w:before="0" w:beforeAutospacing="off" w:after="168" w:afterAutospacing="off"/>
        <w:rPr>
          <w:rFonts w:ascii="Calibri" w:hAnsi="Calibri" w:cs="Calibri" w:asciiTheme="majorAscii" w:hAnsiTheme="majorAscii" w:cstheme="majorAscii"/>
        </w:rPr>
      </w:pPr>
      <w:r>
        <w:br/>
      </w:r>
      <w:r w:rsidRPr="5641A548" w:rsidR="00D33CAF">
        <w:rPr>
          <w:rFonts w:ascii="Calibri" w:hAnsi="Calibri" w:cs="Calibri" w:asciiTheme="majorAscii" w:hAnsiTheme="majorAscii" w:cstheme="majorAscii"/>
        </w:rPr>
        <w:t>In order to register at Birmingham, you will need to complete the Birmingham</w:t>
      </w:r>
      <w:r w:rsidRPr="5641A548" w:rsidR="00D33CAF">
        <w:rPr>
          <w:rStyle w:val="apple-converted-space"/>
          <w:rFonts w:ascii="Calibri" w:hAnsi="Calibri" w:eastAsia="ＭＳ ゴシック" w:cs="Calibri" w:asciiTheme="majorAscii" w:hAnsiTheme="majorAscii" w:eastAsiaTheme="majorEastAsia" w:cstheme="majorAscii"/>
        </w:rPr>
        <w:t> </w:t>
      </w:r>
      <w:r w:rsidRPr="5641A548" w:rsidR="00D33CAF">
        <w:rPr>
          <w:rFonts w:ascii="Calibri" w:hAnsi="Calibri" w:eastAsia="ＭＳ ゴシック" w:cs="Calibri" w:asciiTheme="majorAscii" w:hAnsiTheme="majorAscii" w:eastAsiaTheme="majorEastAsia" w:cstheme="majorAscii"/>
          <w:color w:val="01407A"/>
        </w:rPr>
        <w:t>enrolment form</w:t>
      </w:r>
      <w:r w:rsidRPr="5641A548" w:rsidR="00D33CAF">
        <w:rPr>
          <w:rStyle w:val="apple-converted-space"/>
          <w:rFonts w:ascii="Calibri" w:hAnsi="Calibri" w:eastAsia="ＭＳ ゴシック" w:cs="Calibri" w:asciiTheme="majorAscii" w:hAnsiTheme="majorAscii" w:eastAsiaTheme="majorEastAsia" w:cstheme="majorAscii"/>
          <w:color w:val="383838"/>
        </w:rPr>
        <w:t> </w:t>
      </w:r>
      <w:r w:rsidRPr="5641A548" w:rsidR="0FBD7077">
        <w:rPr>
          <w:rStyle w:val="apple-converted-space"/>
          <w:rFonts w:ascii="Calibri" w:hAnsi="Calibri" w:eastAsia="ＭＳ ゴシック" w:cs="Calibri" w:asciiTheme="majorAscii" w:hAnsiTheme="majorAscii" w:eastAsiaTheme="majorEastAsia" w:cstheme="majorAscii"/>
          <w:color w:val="383838"/>
        </w:rPr>
        <w:t xml:space="preserve">(TBC) </w:t>
      </w:r>
      <w:r w:rsidRPr="5641A548" w:rsidR="00D33CAF">
        <w:rPr>
          <w:rFonts w:ascii="Calibri" w:hAnsi="Calibri" w:cs="Calibri" w:asciiTheme="majorAscii" w:hAnsiTheme="majorAscii" w:cstheme="majorAscii"/>
        </w:rPr>
        <w:t>and return it to the</w:t>
      </w:r>
      <w:r w:rsidRPr="5641A548" w:rsidR="00D33CAF">
        <w:rPr>
          <w:rStyle w:val="apple-converted-space"/>
          <w:rFonts w:ascii="Calibri" w:hAnsi="Calibri" w:eastAsia="ＭＳ ゴシック" w:cs="Calibri" w:asciiTheme="majorAscii" w:hAnsiTheme="majorAscii" w:eastAsiaTheme="majorEastAsia" w:cstheme="majorAscii"/>
        </w:rPr>
        <w:t> </w:t>
      </w:r>
      <w:hyperlink r:id="R9809ba91d4eb4984">
        <w:r w:rsidRPr="5641A548" w:rsidR="00D33CAF">
          <w:rPr>
            <w:rStyle w:val="Hyperlink"/>
            <w:rFonts w:ascii="Calibri" w:hAnsi="Calibri" w:eastAsia="ＭＳ ゴシック" w:cs="Calibri" w:asciiTheme="majorAscii" w:hAnsiTheme="majorAscii" w:eastAsiaTheme="majorEastAsia" w:cstheme="majorAscii"/>
            <w:color w:val="01407A"/>
          </w:rPr>
          <w:t>Research Student Administration team</w:t>
        </w:r>
        <w:r w:rsidRPr="5641A548" w:rsidR="00D33CAF">
          <w:rPr>
            <w:rStyle w:val="Hyperlink"/>
            <w:rFonts w:eastAsia="ＭＳ ゴシック" w:eastAsiaTheme="majorEastAsia"/>
            <w:color w:val="01407A"/>
          </w:rPr>
          <w:t> </w:t>
        </w:r>
      </w:hyperlink>
      <w:r w:rsidRPr="5641A548" w:rsidR="00D33CAF">
        <w:rPr>
          <w:rFonts w:ascii="Calibri" w:hAnsi="Calibri" w:cs="Calibri" w:asciiTheme="majorAscii" w:hAnsiTheme="majorAscii" w:cstheme="majorAscii"/>
        </w:rPr>
        <w:t xml:space="preserve">via email. Birmingham will also </w:t>
      </w:r>
      <w:r w:rsidRPr="5641A548" w:rsidR="00D33CAF">
        <w:rPr>
          <w:rFonts w:ascii="Calibri" w:hAnsi="Calibri" w:cs="Calibri" w:asciiTheme="majorAscii" w:hAnsiTheme="majorAscii" w:cstheme="majorAscii"/>
        </w:rPr>
        <w:t>require</w:t>
      </w:r>
      <w:r w:rsidRPr="5641A548" w:rsidR="00D33CAF">
        <w:rPr>
          <w:rFonts w:ascii="Calibri" w:hAnsi="Calibri" w:cs="Calibri" w:asciiTheme="majorAscii" w:hAnsiTheme="majorAscii" w:cstheme="majorAscii"/>
        </w:rPr>
        <w:t xml:space="preserve"> a scanned copy of your Biometric (photo) page of your passport for their records; please include this when you email your form.</w:t>
      </w:r>
    </w:p>
    <w:p w:rsidR="00D33CAF" w:rsidP="00D33CAF" w:rsidRDefault="00D33CAF" w14:paraId="68C707E9" w14:textId="77777777">
      <w:pPr>
        <w:pStyle w:val="NormalWeb"/>
        <w:spacing w:before="0" w:beforeAutospacing="0" w:after="168" w:afterAutospacing="0"/>
        <w:rPr>
          <w:rFonts w:asciiTheme="majorHAnsi" w:hAnsiTheme="majorHAnsi" w:cstheme="majorHAnsi"/>
        </w:rPr>
      </w:pPr>
      <w:r w:rsidRPr="00025584">
        <w:rPr>
          <w:rFonts w:asciiTheme="majorHAnsi" w:hAnsiTheme="majorHAnsi" w:cstheme="majorHAnsi"/>
        </w:rPr>
        <w:t>If you require a student route visa, please also provide a scan of your Biometric Residence Permit (BRP) card, and/or entry visa stamp (vignette).</w:t>
      </w:r>
    </w:p>
    <w:p w:rsidRPr="009C3A26" w:rsidR="00D33CAF" w:rsidP="00D33CAF" w:rsidRDefault="00D33CAF" w14:paraId="3687691C" w14:textId="77777777">
      <w:pPr>
        <w:rPr>
          <w:rFonts w:asciiTheme="majorHAnsi" w:hAnsiTheme="majorHAnsi" w:cstheme="majorHAnsi"/>
        </w:rPr>
      </w:pPr>
      <w:r w:rsidRPr="009C3A26">
        <w:rPr>
          <w:rFonts w:asciiTheme="majorHAnsi" w:hAnsiTheme="majorHAnsi" w:cstheme="majorHAnsi"/>
          <w:b/>
          <w:bCs/>
        </w:rPr>
        <w:t>University card </w:t>
      </w:r>
      <w:r w:rsidRPr="009C3A26">
        <w:rPr>
          <w:rFonts w:asciiTheme="majorHAnsi" w:hAnsiTheme="majorHAnsi" w:cstheme="majorHAnsi"/>
          <w:shd w:val="clear" w:color="auto" w:fill="FFFFFF"/>
        </w:rPr>
        <w:t>- your card will be posted to you if you have completed the online registration form by 10</w:t>
      </w:r>
      <w:r w:rsidRPr="009C3A26">
        <w:rPr>
          <w:rFonts w:asciiTheme="majorHAnsi" w:hAnsiTheme="majorHAnsi" w:cstheme="majorHAnsi"/>
          <w:vertAlign w:val="superscript"/>
        </w:rPr>
        <w:t>th</w:t>
      </w:r>
      <w:r w:rsidRPr="009C3A26">
        <w:rPr>
          <w:rFonts w:asciiTheme="majorHAnsi" w:hAnsiTheme="majorHAnsi" w:cstheme="majorHAnsi"/>
          <w:shd w:val="clear" w:color="auto" w:fill="FFFFFF"/>
        </w:rPr>
        <w:t> September giving a UK address. Otherwise, you can collect it from the Welcome Hub on the Green Heart, in the centre of campus.</w:t>
      </w:r>
    </w:p>
    <w:p w:rsidRPr="00D54B1B" w:rsidR="00D33CAF" w:rsidP="00D33CAF" w:rsidRDefault="00D33CAF" w14:paraId="03D82D7E" w14:textId="77777777">
      <w:pPr>
        <w:widowControl w:val="0"/>
        <w:autoSpaceDE w:val="0"/>
        <w:autoSpaceDN w:val="0"/>
        <w:adjustRightInd w:val="0"/>
        <w:rPr>
          <w:rFonts w:asciiTheme="majorHAnsi" w:hAnsiTheme="majorHAnsi" w:cstheme="majorHAnsi"/>
        </w:rPr>
      </w:pPr>
    </w:p>
    <w:p w:rsidRPr="00D54B1B" w:rsidR="00D33CAF" w:rsidP="00D33CAF" w:rsidRDefault="00D33CAF" w14:paraId="1755F7D8" w14:textId="77777777">
      <w:pPr>
        <w:pStyle w:val="Heading1"/>
        <w:rPr>
          <w:rStyle w:val="Strong"/>
          <w:rFonts w:asciiTheme="majorHAnsi" w:hAnsiTheme="majorHAnsi" w:cstheme="majorHAnsi"/>
          <w:b/>
          <w:bCs/>
          <w:sz w:val="24"/>
          <w:szCs w:val="24"/>
        </w:rPr>
      </w:pPr>
      <w:bookmarkStart w:name="_Toc46230864" w:id="56"/>
      <w:bookmarkStart w:name="_Toc144291762" w:id="57"/>
      <w:bookmarkStart w:name="_Toc144891762" w:id="58"/>
      <w:r w:rsidRPr="00D54B1B">
        <w:rPr>
          <w:rFonts w:asciiTheme="majorHAnsi" w:hAnsiTheme="majorHAnsi"/>
          <w:sz w:val="24"/>
          <w:szCs w:val="24"/>
        </w:rPr>
        <w:t xml:space="preserve">1.8 </w:t>
      </w:r>
      <w:r w:rsidRPr="00D54B1B">
        <w:rPr>
          <w:rStyle w:val="Strong"/>
          <w:rFonts w:asciiTheme="majorHAnsi" w:hAnsiTheme="majorHAnsi" w:cstheme="majorHAnsi"/>
          <w:b/>
          <w:bCs/>
          <w:sz w:val="24"/>
          <w:szCs w:val="24"/>
        </w:rPr>
        <w:t>Registering at Harper Adams University (for non-HAU students)</w:t>
      </w:r>
      <w:bookmarkEnd w:id="56"/>
      <w:bookmarkEnd w:id="57"/>
      <w:bookmarkEnd w:id="58"/>
    </w:p>
    <w:p w:rsidRPr="00D54B1B" w:rsidR="00D33CAF" w:rsidP="00D33CAF" w:rsidRDefault="00D33CAF" w14:paraId="5811CE5E" w14:textId="77777777">
      <w:pPr>
        <w:rPr>
          <w:rFonts w:asciiTheme="majorHAnsi" w:hAnsiTheme="majorHAnsi" w:cstheme="majorHAnsi"/>
          <w:b/>
          <w:bCs/>
        </w:rPr>
      </w:pPr>
    </w:p>
    <w:p w:rsidRPr="00EC0752" w:rsidR="00EC0752" w:rsidP="00EC0752" w:rsidRDefault="00EC0752" w14:paraId="09A38B6A" w14:textId="77777777">
      <w:pPr>
        <w:widowControl w:val="0"/>
        <w:autoSpaceDE w:val="0"/>
        <w:autoSpaceDN w:val="0"/>
        <w:adjustRightInd w:val="0"/>
        <w:rPr>
          <w:rFonts w:asciiTheme="majorHAnsi" w:hAnsiTheme="majorHAnsi" w:cstheme="majorHAnsi"/>
        </w:rPr>
      </w:pPr>
      <w:r w:rsidRPr="00EC0752">
        <w:rPr>
          <w:rFonts w:asciiTheme="majorHAnsi" w:hAnsiTheme="majorHAnsi" w:cstheme="majorHAnsi"/>
        </w:rPr>
        <w:t>Please contact the PGR Advisor with the following information so that an individual link to register can be emailed to you.  </w:t>
      </w:r>
      <w:r w:rsidRPr="00EC0752">
        <w:rPr>
          <w:rFonts w:asciiTheme="majorHAnsi" w:hAnsiTheme="majorHAnsi" w:cstheme="majorHAnsi"/>
          <w:b/>
          <w:bCs/>
        </w:rPr>
        <w:t>Registration for Harper Adams does not begin until mid-late August</w:t>
      </w:r>
      <w:r w:rsidRPr="00EC0752">
        <w:rPr>
          <w:rFonts w:asciiTheme="majorHAnsi" w:hAnsiTheme="majorHAnsi" w:cstheme="majorHAnsi"/>
        </w:rPr>
        <w:t>. In the subject line please use the text </w:t>
      </w:r>
      <w:r w:rsidRPr="00EC0752">
        <w:rPr>
          <w:rFonts w:asciiTheme="majorHAnsi" w:hAnsiTheme="majorHAnsi" w:cstheme="majorHAnsi"/>
          <w:b/>
          <w:bCs/>
        </w:rPr>
        <w:t>MIBTP registration</w:t>
      </w:r>
      <w:r w:rsidRPr="00EC0752">
        <w:rPr>
          <w:rFonts w:asciiTheme="majorHAnsi" w:hAnsiTheme="majorHAnsi" w:cstheme="majorHAnsi"/>
        </w:rPr>
        <w:t>: </w:t>
      </w:r>
    </w:p>
    <w:p w:rsidRPr="00EC0752" w:rsidR="00EC0752" w:rsidP="00EC0752" w:rsidRDefault="00EC0752" w14:paraId="6228077F" w14:textId="77777777">
      <w:pPr>
        <w:widowControl w:val="0"/>
        <w:autoSpaceDE w:val="0"/>
        <w:autoSpaceDN w:val="0"/>
        <w:adjustRightInd w:val="0"/>
        <w:rPr>
          <w:rFonts w:asciiTheme="majorHAnsi" w:hAnsiTheme="majorHAnsi" w:cstheme="majorHAnsi"/>
        </w:rPr>
      </w:pPr>
      <w:r w:rsidRPr="00EC0752">
        <w:rPr>
          <w:rFonts w:asciiTheme="majorHAnsi" w:hAnsiTheme="majorHAnsi" w:cstheme="majorHAnsi"/>
        </w:rPr>
        <w:t> </w:t>
      </w:r>
    </w:p>
    <w:p w:rsidRPr="00EC0752" w:rsidR="00EC0752" w:rsidP="00EC0752" w:rsidRDefault="00EC0752" w14:paraId="34B47080" w14:textId="77777777">
      <w:pPr>
        <w:widowControl w:val="0"/>
        <w:numPr>
          <w:ilvl w:val="0"/>
          <w:numId w:val="57"/>
        </w:numPr>
        <w:autoSpaceDE w:val="0"/>
        <w:autoSpaceDN w:val="0"/>
        <w:adjustRightInd w:val="0"/>
        <w:rPr>
          <w:rFonts w:asciiTheme="majorHAnsi" w:hAnsiTheme="majorHAnsi" w:cstheme="majorHAnsi"/>
        </w:rPr>
      </w:pPr>
      <w:r w:rsidRPr="00EC0752">
        <w:rPr>
          <w:rFonts w:asciiTheme="majorHAnsi" w:hAnsiTheme="majorHAnsi" w:cstheme="majorHAnsi"/>
        </w:rPr>
        <w:t>Full Name </w:t>
      </w:r>
    </w:p>
    <w:p w:rsidRPr="00EC0752" w:rsidR="00EC0752" w:rsidP="00EC0752" w:rsidRDefault="00EC0752" w14:paraId="094C9E6B" w14:textId="77777777">
      <w:pPr>
        <w:widowControl w:val="0"/>
        <w:numPr>
          <w:ilvl w:val="0"/>
          <w:numId w:val="58"/>
        </w:numPr>
        <w:autoSpaceDE w:val="0"/>
        <w:autoSpaceDN w:val="0"/>
        <w:adjustRightInd w:val="0"/>
        <w:rPr>
          <w:rFonts w:asciiTheme="majorHAnsi" w:hAnsiTheme="majorHAnsi" w:cstheme="majorHAnsi"/>
        </w:rPr>
      </w:pPr>
      <w:r w:rsidRPr="00EC0752">
        <w:rPr>
          <w:rFonts w:asciiTheme="majorHAnsi" w:hAnsiTheme="majorHAnsi" w:cstheme="majorHAnsi"/>
        </w:rPr>
        <w:t>Title (Mr/Miss etc.) </w:t>
      </w:r>
    </w:p>
    <w:p w:rsidRPr="00EC0752" w:rsidR="00EC0752" w:rsidP="00EC0752" w:rsidRDefault="00EC0752" w14:paraId="5B662006" w14:textId="77777777">
      <w:pPr>
        <w:widowControl w:val="0"/>
        <w:numPr>
          <w:ilvl w:val="0"/>
          <w:numId w:val="59"/>
        </w:numPr>
        <w:autoSpaceDE w:val="0"/>
        <w:autoSpaceDN w:val="0"/>
        <w:adjustRightInd w:val="0"/>
        <w:rPr>
          <w:rFonts w:asciiTheme="majorHAnsi" w:hAnsiTheme="majorHAnsi" w:cstheme="majorHAnsi"/>
        </w:rPr>
      </w:pPr>
      <w:r w:rsidRPr="00EC0752">
        <w:rPr>
          <w:rFonts w:asciiTheme="majorHAnsi" w:hAnsiTheme="majorHAnsi" w:cstheme="majorHAnsi"/>
        </w:rPr>
        <w:t>Date of Birth </w:t>
      </w:r>
    </w:p>
    <w:p w:rsidRPr="00EC0752" w:rsidR="00EC0752" w:rsidP="00EC0752" w:rsidRDefault="00EC0752" w14:paraId="77E76603" w14:textId="77777777">
      <w:pPr>
        <w:widowControl w:val="0"/>
        <w:numPr>
          <w:ilvl w:val="0"/>
          <w:numId w:val="60"/>
        </w:numPr>
        <w:autoSpaceDE w:val="0"/>
        <w:autoSpaceDN w:val="0"/>
        <w:adjustRightInd w:val="0"/>
        <w:rPr>
          <w:rFonts w:asciiTheme="majorHAnsi" w:hAnsiTheme="majorHAnsi" w:cstheme="majorHAnsi"/>
        </w:rPr>
      </w:pPr>
      <w:r w:rsidRPr="00EC0752">
        <w:rPr>
          <w:rFonts w:asciiTheme="majorHAnsi" w:hAnsiTheme="majorHAnsi" w:cstheme="majorHAnsi"/>
        </w:rPr>
        <w:t>Email address </w:t>
      </w:r>
    </w:p>
    <w:p w:rsidRPr="00EC0752" w:rsidR="00EC0752" w:rsidP="00EC0752" w:rsidRDefault="00EC0752" w14:paraId="03416725" w14:textId="77777777">
      <w:pPr>
        <w:widowControl w:val="0"/>
        <w:numPr>
          <w:ilvl w:val="0"/>
          <w:numId w:val="61"/>
        </w:numPr>
        <w:autoSpaceDE w:val="0"/>
        <w:autoSpaceDN w:val="0"/>
        <w:adjustRightInd w:val="0"/>
        <w:rPr>
          <w:rFonts w:asciiTheme="majorHAnsi" w:hAnsiTheme="majorHAnsi" w:cstheme="majorHAnsi"/>
        </w:rPr>
      </w:pPr>
      <w:r w:rsidRPr="00EC0752">
        <w:rPr>
          <w:rFonts w:asciiTheme="majorHAnsi" w:hAnsiTheme="majorHAnsi" w:cstheme="majorHAnsi"/>
        </w:rPr>
        <w:t>Contact telephone number. </w:t>
      </w:r>
    </w:p>
    <w:p w:rsidRPr="00EC0752" w:rsidR="00EC0752" w:rsidP="00EC0752" w:rsidRDefault="00EC0752" w14:paraId="7F1EB933" w14:textId="77777777">
      <w:pPr>
        <w:widowControl w:val="0"/>
        <w:autoSpaceDE w:val="0"/>
        <w:autoSpaceDN w:val="0"/>
        <w:adjustRightInd w:val="0"/>
        <w:rPr>
          <w:rFonts w:asciiTheme="majorHAnsi" w:hAnsiTheme="majorHAnsi" w:cstheme="majorHAnsi"/>
        </w:rPr>
      </w:pPr>
      <w:r w:rsidRPr="00EC0752">
        <w:rPr>
          <w:rFonts w:asciiTheme="majorHAnsi" w:hAnsiTheme="majorHAnsi" w:cstheme="majorHAnsi"/>
        </w:rPr>
        <w:t> </w:t>
      </w:r>
    </w:p>
    <w:p w:rsidRPr="00EC0752" w:rsidR="00EC0752" w:rsidP="00EC0752" w:rsidRDefault="00EC0752" w14:paraId="58B3D3A9" w14:textId="77777777">
      <w:pPr>
        <w:widowControl w:val="0"/>
        <w:autoSpaceDE w:val="0"/>
        <w:autoSpaceDN w:val="0"/>
        <w:adjustRightInd w:val="0"/>
        <w:rPr>
          <w:rFonts w:asciiTheme="majorHAnsi" w:hAnsiTheme="majorHAnsi" w:cstheme="majorHAnsi"/>
        </w:rPr>
      </w:pPr>
      <w:r w:rsidRPr="00EC0752">
        <w:rPr>
          <w:rFonts w:asciiTheme="majorHAnsi" w:hAnsiTheme="majorHAnsi" w:cstheme="majorHAnsi"/>
        </w:rPr>
        <w:t>You will then receive an automatic email asking you to enrol online which will allow access to Harper systems following that enrolment. </w:t>
      </w:r>
    </w:p>
    <w:p w:rsidRPr="00EC0752" w:rsidR="00EC0752" w:rsidP="00EC0752" w:rsidRDefault="00EC0752" w14:paraId="05CBEE2A" w14:textId="77777777">
      <w:pPr>
        <w:widowControl w:val="0"/>
        <w:autoSpaceDE w:val="0"/>
        <w:autoSpaceDN w:val="0"/>
        <w:adjustRightInd w:val="0"/>
        <w:rPr>
          <w:rFonts w:asciiTheme="majorHAnsi" w:hAnsiTheme="majorHAnsi" w:cstheme="majorHAnsi"/>
        </w:rPr>
      </w:pPr>
      <w:r w:rsidRPr="00EC0752">
        <w:rPr>
          <w:rFonts w:asciiTheme="majorHAnsi" w:hAnsiTheme="majorHAnsi" w:cstheme="majorHAnsi"/>
        </w:rPr>
        <w:t> </w:t>
      </w:r>
    </w:p>
    <w:p w:rsidRPr="00EC0752" w:rsidR="00EC0752" w:rsidP="00EC0752" w:rsidRDefault="00EC0752" w14:paraId="7B7C66B8" w14:textId="77777777">
      <w:pPr>
        <w:widowControl w:val="0"/>
        <w:autoSpaceDE w:val="0"/>
        <w:autoSpaceDN w:val="0"/>
        <w:adjustRightInd w:val="0"/>
        <w:rPr>
          <w:rFonts w:asciiTheme="majorHAnsi" w:hAnsiTheme="majorHAnsi" w:cstheme="majorHAnsi"/>
        </w:rPr>
      </w:pPr>
      <w:r w:rsidRPr="00EC0752">
        <w:rPr>
          <w:rFonts w:asciiTheme="majorHAnsi" w:hAnsiTheme="majorHAnsi" w:cstheme="majorHAnsi"/>
        </w:rPr>
        <w:t>The postgraduate student research advisor can also be contacted via email (</w:t>
      </w:r>
      <w:hyperlink w:tgtFrame="_blank" w:history="1" r:id="rId32">
        <w:r w:rsidRPr="00EC0752">
          <w:rPr>
            <w:rStyle w:val="Hyperlink"/>
            <w:rFonts w:asciiTheme="majorHAnsi" w:hAnsiTheme="majorHAnsi" w:cstheme="majorHAnsi"/>
          </w:rPr>
          <w:t>pgroffice@harper-adams.ac.uk</w:t>
        </w:r>
      </w:hyperlink>
      <w:r w:rsidRPr="00EC0752">
        <w:rPr>
          <w:rFonts w:asciiTheme="majorHAnsi" w:hAnsiTheme="majorHAnsi" w:cstheme="majorHAnsi"/>
        </w:rPr>
        <w:t>)  or telephone (01952 815075) should you have any issues. </w:t>
      </w:r>
    </w:p>
    <w:p w:rsidRPr="00EC0752" w:rsidR="00EC0752" w:rsidP="00EC0752" w:rsidRDefault="00EC0752" w14:paraId="6E7D9A26" w14:textId="77777777">
      <w:pPr>
        <w:widowControl w:val="0"/>
        <w:autoSpaceDE w:val="0"/>
        <w:autoSpaceDN w:val="0"/>
        <w:adjustRightInd w:val="0"/>
        <w:rPr>
          <w:rFonts w:asciiTheme="majorHAnsi" w:hAnsiTheme="majorHAnsi" w:cstheme="majorHAnsi"/>
        </w:rPr>
      </w:pPr>
      <w:r w:rsidRPr="00EC0752">
        <w:rPr>
          <w:rFonts w:asciiTheme="majorHAnsi" w:hAnsiTheme="majorHAnsi" w:cstheme="majorHAnsi"/>
        </w:rPr>
        <w:t> </w:t>
      </w:r>
    </w:p>
    <w:p w:rsidRPr="00EC0752" w:rsidR="00EC0752" w:rsidP="00EC0752" w:rsidRDefault="00EC0752" w14:paraId="638FA701" w14:textId="77777777">
      <w:pPr>
        <w:widowControl w:val="0"/>
        <w:autoSpaceDE w:val="0"/>
        <w:autoSpaceDN w:val="0"/>
        <w:adjustRightInd w:val="0"/>
        <w:rPr>
          <w:rFonts w:asciiTheme="majorHAnsi" w:hAnsiTheme="majorHAnsi" w:cstheme="majorHAnsi"/>
        </w:rPr>
      </w:pPr>
      <w:r w:rsidRPr="00EC0752">
        <w:rPr>
          <w:rFonts w:asciiTheme="majorHAnsi" w:hAnsiTheme="majorHAnsi" w:cstheme="majorHAnsi"/>
          <w:b/>
          <w:bCs/>
        </w:rPr>
        <w:t>University card</w:t>
      </w:r>
      <w:r w:rsidRPr="00EC0752">
        <w:rPr>
          <w:rFonts w:asciiTheme="majorHAnsi" w:hAnsiTheme="majorHAnsi" w:cstheme="majorHAnsi"/>
        </w:rPr>
        <w:t xml:space="preserve"> - Ensure that you have fully enrolled and uploaded a photo for your </w:t>
      </w:r>
      <w:r w:rsidRPr="00EC0752">
        <w:rPr>
          <w:rFonts w:asciiTheme="majorHAnsi" w:hAnsiTheme="majorHAnsi" w:cstheme="majorHAnsi"/>
        </w:rPr>
        <w:t>student ID card.  When you are visiting campus and would like to collect your card, please email the </w:t>
      </w:r>
      <w:hyperlink w:tgtFrame="_blank" w:history="1" r:id="rId33">
        <w:r w:rsidRPr="00EC0752">
          <w:rPr>
            <w:rStyle w:val="Hyperlink"/>
            <w:rFonts w:asciiTheme="majorHAnsi" w:hAnsiTheme="majorHAnsi" w:cstheme="majorHAnsi"/>
          </w:rPr>
          <w:t>PGR Office </w:t>
        </w:r>
      </w:hyperlink>
      <w:r w:rsidRPr="00EC0752">
        <w:rPr>
          <w:rFonts w:asciiTheme="majorHAnsi" w:hAnsiTheme="majorHAnsi" w:cstheme="majorHAnsi"/>
        </w:rPr>
        <w:t>in advance of your visit, and they will make the necessary arrangements. </w:t>
      </w:r>
    </w:p>
    <w:p w:rsidRPr="00D54B1B" w:rsidR="00D33CAF" w:rsidP="00D33CAF" w:rsidRDefault="00D33CAF" w14:paraId="07E22FA0" w14:textId="77777777">
      <w:pPr>
        <w:widowControl w:val="0"/>
        <w:autoSpaceDE w:val="0"/>
        <w:autoSpaceDN w:val="0"/>
        <w:adjustRightInd w:val="0"/>
        <w:rPr>
          <w:rFonts w:asciiTheme="majorHAnsi" w:hAnsiTheme="majorHAnsi" w:cstheme="majorHAnsi"/>
        </w:rPr>
      </w:pPr>
    </w:p>
    <w:p w:rsidRPr="00D54B1B" w:rsidR="00D33CAF" w:rsidP="00D33CAF" w:rsidRDefault="00D33CAF" w14:paraId="0B49C39A" w14:textId="77777777">
      <w:pPr>
        <w:pStyle w:val="Heading1"/>
        <w:rPr>
          <w:rFonts w:asciiTheme="majorHAnsi" w:hAnsiTheme="majorHAnsi"/>
          <w:sz w:val="24"/>
          <w:szCs w:val="24"/>
        </w:rPr>
      </w:pPr>
      <w:bookmarkStart w:name="_Toc485906027" w:id="59"/>
      <w:bookmarkStart w:name="_Toc46229575" w:id="60"/>
      <w:bookmarkStart w:name="_Toc46230865" w:id="61"/>
      <w:bookmarkStart w:name="_Toc144291763" w:id="62"/>
      <w:bookmarkStart w:name="_Toc144891763" w:id="63"/>
      <w:r w:rsidRPr="00D54B1B">
        <w:rPr>
          <w:rFonts w:asciiTheme="majorHAnsi" w:hAnsiTheme="majorHAnsi"/>
          <w:sz w:val="24"/>
          <w:szCs w:val="24"/>
        </w:rPr>
        <w:t>1.9 Registering at Leicester (for non-Leicester students</w:t>
      </w:r>
      <w:bookmarkEnd w:id="59"/>
      <w:r w:rsidRPr="00D54B1B">
        <w:rPr>
          <w:rFonts w:asciiTheme="majorHAnsi" w:hAnsiTheme="majorHAnsi"/>
          <w:sz w:val="24"/>
          <w:szCs w:val="24"/>
        </w:rPr>
        <w:t>)</w:t>
      </w:r>
      <w:bookmarkEnd w:id="60"/>
      <w:bookmarkEnd w:id="61"/>
      <w:bookmarkEnd w:id="62"/>
      <w:bookmarkEnd w:id="63"/>
    </w:p>
    <w:p w:rsidRPr="006B0ACD" w:rsidR="006B0ACD" w:rsidP="006B0ACD" w:rsidRDefault="006B0ACD" w14:paraId="45E79853" w14:textId="77777777">
      <w:pPr>
        <w:pStyle w:val="AAhead"/>
        <w:rPr>
          <w:rFonts w:asciiTheme="majorHAnsi" w:hAnsiTheme="majorHAnsi" w:cstheme="majorHAnsi"/>
          <w:b w:val="0"/>
          <w:bCs/>
          <w:sz w:val="24"/>
        </w:rPr>
      </w:pPr>
      <w:r w:rsidRPr="006B0ACD">
        <w:rPr>
          <w:rFonts w:asciiTheme="majorHAnsi" w:hAnsiTheme="majorHAnsi" w:cstheme="majorHAnsi"/>
          <w:b w:val="0"/>
          <w:bCs/>
          <w:sz w:val="24"/>
        </w:rPr>
        <w:t xml:space="preserve">In order to be able to register at Leicester, please complete the online </w:t>
      </w:r>
      <w:hyperlink w:tgtFrame="_blank" w:history="1" r:id="rId34">
        <w:r w:rsidRPr="006B0ACD">
          <w:rPr>
            <w:rStyle w:val="Hyperlink"/>
            <w:rFonts w:asciiTheme="majorHAnsi" w:hAnsiTheme="majorHAnsi" w:cstheme="majorHAnsi"/>
            <w:b w:val="0"/>
            <w:bCs/>
            <w:sz w:val="24"/>
          </w:rPr>
          <w:t>application form</w:t>
        </w:r>
      </w:hyperlink>
      <w:r w:rsidRPr="006B0ACD">
        <w:rPr>
          <w:rFonts w:asciiTheme="majorHAnsi" w:hAnsiTheme="majorHAnsi" w:cstheme="majorHAnsi"/>
          <w:b w:val="0"/>
          <w:bCs/>
          <w:sz w:val="24"/>
        </w:rPr>
        <w:t xml:space="preserve">; please ensure that you indicate that you are an MIBTP DTP visiting student on the form. Leicester will also require a scanned copy of the photo page of your passport for their records. If you require a student route visa, please also provide a scan of your Biometric Residence Permit (BRP) card, and entry visa stamp (vignette). If you are an EU student holding pre-settled or settled </w:t>
      </w:r>
      <w:proofErr w:type="gramStart"/>
      <w:r w:rsidRPr="006B0ACD">
        <w:rPr>
          <w:rFonts w:asciiTheme="majorHAnsi" w:hAnsiTheme="majorHAnsi" w:cstheme="majorHAnsi"/>
          <w:b w:val="0"/>
          <w:bCs/>
          <w:sz w:val="24"/>
        </w:rPr>
        <w:t>status</w:t>
      </w:r>
      <w:proofErr w:type="gramEnd"/>
      <w:r w:rsidRPr="006B0ACD">
        <w:rPr>
          <w:rFonts w:asciiTheme="majorHAnsi" w:hAnsiTheme="majorHAnsi" w:cstheme="majorHAnsi"/>
          <w:b w:val="0"/>
          <w:bCs/>
          <w:sz w:val="24"/>
        </w:rPr>
        <w:t xml:space="preserve"> please provide a share code so that we can verified your status (share code starts with S). If you are unable to upload the required documents to your online application please </w:t>
      </w:r>
      <w:hyperlink w:tgtFrame="_blank" w:history="1" r:id="rId35">
        <w:r w:rsidRPr="006B0ACD">
          <w:rPr>
            <w:rStyle w:val="Hyperlink"/>
            <w:rFonts w:asciiTheme="majorHAnsi" w:hAnsiTheme="majorHAnsi" w:cstheme="majorHAnsi"/>
            <w:b w:val="0"/>
            <w:bCs/>
            <w:sz w:val="24"/>
          </w:rPr>
          <w:t>email</w:t>
        </w:r>
      </w:hyperlink>
      <w:r w:rsidRPr="006B0ACD">
        <w:rPr>
          <w:rFonts w:asciiTheme="majorHAnsi" w:hAnsiTheme="majorHAnsi" w:cstheme="majorHAnsi"/>
          <w:b w:val="0"/>
          <w:bCs/>
          <w:sz w:val="24"/>
        </w:rPr>
        <w:t xml:space="preserve"> them to the admissions team once you have submitted your online application. </w:t>
      </w:r>
    </w:p>
    <w:p w:rsidRPr="006B0ACD" w:rsidR="006B0ACD" w:rsidP="006B0ACD" w:rsidRDefault="006B0ACD" w14:paraId="60CB7C72" w14:textId="77777777">
      <w:pPr>
        <w:pStyle w:val="AAhead"/>
        <w:rPr>
          <w:rFonts w:asciiTheme="majorHAnsi" w:hAnsiTheme="majorHAnsi" w:cstheme="majorHAnsi"/>
          <w:b w:val="0"/>
          <w:bCs/>
          <w:sz w:val="24"/>
        </w:rPr>
      </w:pPr>
      <w:r w:rsidRPr="006B0ACD">
        <w:rPr>
          <w:rFonts w:asciiTheme="majorHAnsi" w:hAnsiTheme="majorHAnsi" w:cstheme="majorHAnsi"/>
          <w:b w:val="0"/>
          <w:bCs/>
          <w:sz w:val="24"/>
        </w:rPr>
        <w:t>You will receive an email giving instructions on how to complete your online registration. Please follow the instructions, ignoring the section regarding fees and ID/visa checks. You will be promoted to create your IT account as part of the online registration. The PGR Admissions Team will complete the ID/visa check section for you once they have a copy of your passport/visa etc   </w:t>
      </w:r>
    </w:p>
    <w:p w:rsidRPr="006B0ACD" w:rsidR="006B0ACD" w:rsidP="006B0ACD" w:rsidRDefault="006B0ACD" w14:paraId="26BD8765" w14:textId="2AF42E0F">
      <w:pPr>
        <w:pStyle w:val="AAhead"/>
        <w:rPr>
          <w:rFonts w:asciiTheme="majorHAnsi" w:hAnsiTheme="majorHAnsi" w:cstheme="majorHAnsi"/>
          <w:b w:val="0"/>
          <w:bCs/>
          <w:sz w:val="24"/>
        </w:rPr>
      </w:pPr>
      <w:r>
        <w:rPr>
          <w:rFonts w:asciiTheme="majorHAnsi" w:hAnsiTheme="majorHAnsi" w:cstheme="majorHAnsi"/>
          <w:b w:val="0"/>
          <w:bCs/>
          <w:sz w:val="24"/>
        </w:rPr>
        <w:t>P</w:t>
      </w:r>
      <w:r w:rsidRPr="006B0ACD">
        <w:rPr>
          <w:rFonts w:asciiTheme="majorHAnsi" w:hAnsiTheme="majorHAnsi" w:cstheme="majorHAnsi"/>
          <w:b w:val="0"/>
          <w:bCs/>
          <w:sz w:val="24"/>
        </w:rPr>
        <w:t xml:space="preserve">lease ensure that you log into your Leicester IT account straight away or your password will expire; if this does happen, you will need to contact Leicester IT by </w:t>
      </w:r>
      <w:hyperlink w:tgtFrame="_blank" w:history="1" r:id="rId36">
        <w:r w:rsidRPr="006B0ACD">
          <w:rPr>
            <w:rStyle w:val="Hyperlink"/>
            <w:rFonts w:asciiTheme="majorHAnsi" w:hAnsiTheme="majorHAnsi" w:cstheme="majorHAnsi"/>
            <w:b w:val="0"/>
            <w:bCs/>
            <w:sz w:val="24"/>
          </w:rPr>
          <w:t>email</w:t>
        </w:r>
      </w:hyperlink>
      <w:r w:rsidRPr="006B0ACD">
        <w:rPr>
          <w:rFonts w:asciiTheme="majorHAnsi" w:hAnsiTheme="majorHAnsi" w:cstheme="majorHAnsi"/>
          <w:b w:val="0"/>
          <w:bCs/>
          <w:sz w:val="24"/>
        </w:rPr>
        <w:t xml:space="preserve"> or telephone (0116 252 2253) in order to reset it. </w:t>
      </w:r>
    </w:p>
    <w:p w:rsidRPr="006B0ACD" w:rsidR="006B0ACD" w:rsidP="006B0ACD" w:rsidRDefault="006B0ACD" w14:paraId="2C0B3FA2" w14:textId="7A39C84D">
      <w:pPr>
        <w:pStyle w:val="AAhead"/>
        <w:rPr>
          <w:rFonts w:asciiTheme="majorHAnsi" w:hAnsiTheme="majorHAnsi" w:cstheme="majorHAnsi"/>
          <w:b w:val="0"/>
          <w:bCs/>
          <w:sz w:val="24"/>
        </w:rPr>
      </w:pPr>
      <w:r w:rsidRPr="006B0ACD">
        <w:rPr>
          <w:rFonts w:asciiTheme="majorHAnsi" w:hAnsiTheme="majorHAnsi" w:cstheme="majorHAnsi"/>
          <w:b w:val="0"/>
          <w:bCs/>
          <w:sz w:val="24"/>
        </w:rPr>
        <w:t xml:space="preserve">You may receive an automated email asking you to attend the university </w:t>
      </w:r>
      <w:proofErr w:type="gramStart"/>
      <w:r w:rsidRPr="006B0ACD">
        <w:rPr>
          <w:rFonts w:asciiTheme="majorHAnsi" w:hAnsiTheme="majorHAnsi" w:cstheme="majorHAnsi"/>
          <w:b w:val="0"/>
          <w:bCs/>
          <w:sz w:val="24"/>
        </w:rPr>
        <w:t>in order to</w:t>
      </w:r>
      <w:proofErr w:type="gramEnd"/>
      <w:r w:rsidRPr="006B0ACD">
        <w:rPr>
          <w:rFonts w:asciiTheme="majorHAnsi" w:hAnsiTheme="majorHAnsi" w:cstheme="majorHAnsi"/>
          <w:b w:val="0"/>
          <w:bCs/>
          <w:sz w:val="24"/>
        </w:rPr>
        <w:t xml:space="preserve"> show your identification; MIBTP students do not need to do this, and you can ignore this email.  </w:t>
      </w:r>
    </w:p>
    <w:p w:rsidRPr="006B0ACD" w:rsidR="006B0ACD" w:rsidP="006B0ACD" w:rsidRDefault="00787C15" w14:paraId="5993DED2" w14:textId="1B6C5E0F">
      <w:pPr>
        <w:pStyle w:val="AAhead"/>
        <w:rPr>
          <w:rFonts w:asciiTheme="majorHAnsi" w:hAnsiTheme="majorHAnsi" w:cstheme="majorHAnsi"/>
          <w:b w:val="0"/>
          <w:bCs/>
          <w:sz w:val="24"/>
        </w:rPr>
      </w:pPr>
      <w:r>
        <w:rPr>
          <w:rFonts w:asciiTheme="majorHAnsi" w:hAnsiTheme="majorHAnsi" w:cstheme="majorHAnsi"/>
          <w:b w:val="0"/>
          <w:bCs/>
          <w:sz w:val="24"/>
        </w:rPr>
        <w:t>Y</w:t>
      </w:r>
      <w:r w:rsidRPr="006B0ACD" w:rsidR="006B0ACD">
        <w:rPr>
          <w:rFonts w:asciiTheme="majorHAnsi" w:hAnsiTheme="majorHAnsi" w:cstheme="majorHAnsi"/>
          <w:b w:val="0"/>
          <w:bCs/>
          <w:sz w:val="24"/>
        </w:rPr>
        <w:t xml:space="preserve">ou can collect your Leicester University ID card at any time from the Student and Library Services Desk, which </w:t>
      </w:r>
      <w:proofErr w:type="gramStart"/>
      <w:r w:rsidRPr="006B0ACD" w:rsidR="006B0ACD">
        <w:rPr>
          <w:rFonts w:asciiTheme="majorHAnsi" w:hAnsiTheme="majorHAnsi" w:cstheme="majorHAnsi"/>
          <w:b w:val="0"/>
          <w:bCs/>
          <w:sz w:val="24"/>
        </w:rPr>
        <w:t>is located in</w:t>
      </w:r>
      <w:proofErr w:type="gramEnd"/>
      <w:r w:rsidRPr="006B0ACD" w:rsidR="006B0ACD">
        <w:rPr>
          <w:rFonts w:asciiTheme="majorHAnsi" w:hAnsiTheme="majorHAnsi" w:cstheme="majorHAnsi"/>
          <w:b w:val="0"/>
          <w:bCs/>
          <w:sz w:val="24"/>
        </w:rPr>
        <w:t xml:space="preserve"> the David Wilson Library. </w:t>
      </w:r>
    </w:p>
    <w:p w:rsidRPr="00D54B1B" w:rsidR="00D33CAF" w:rsidP="00D33CAF" w:rsidRDefault="00D33CAF" w14:paraId="19F2C2E4" w14:textId="77777777">
      <w:pPr>
        <w:pStyle w:val="AAhead"/>
        <w:spacing w:before="0" w:after="0"/>
        <w:rPr>
          <w:rFonts w:asciiTheme="majorHAnsi" w:hAnsiTheme="majorHAnsi" w:cstheme="majorHAnsi"/>
          <w:b w:val="0"/>
          <w:bCs/>
          <w:color w:val="1A487D"/>
          <w:sz w:val="24"/>
        </w:rPr>
      </w:pPr>
    </w:p>
    <w:p w:rsidRPr="00F02EA8" w:rsidR="00D33CAF" w:rsidP="00D33CAF" w:rsidRDefault="00D33CAF" w14:paraId="112B6040" w14:textId="77777777">
      <w:pPr>
        <w:pStyle w:val="Heading1"/>
        <w:rPr>
          <w:rFonts w:asciiTheme="majorHAnsi" w:hAnsiTheme="majorHAnsi"/>
          <w:sz w:val="24"/>
          <w:szCs w:val="24"/>
        </w:rPr>
      </w:pPr>
      <w:bookmarkStart w:name="_Toc300222727" w:id="64"/>
      <w:bookmarkStart w:name="_Toc485906028" w:id="65"/>
      <w:bookmarkStart w:name="_Toc46229576" w:id="66"/>
      <w:bookmarkStart w:name="_Toc46230866" w:id="67"/>
      <w:bookmarkStart w:name="_Toc144291764" w:id="68"/>
      <w:bookmarkStart w:name="_Toc144891764" w:id="69"/>
      <w:r w:rsidRPr="00F02EA8">
        <w:rPr>
          <w:rFonts w:asciiTheme="majorHAnsi" w:hAnsiTheme="majorHAnsi"/>
          <w:sz w:val="24"/>
          <w:szCs w:val="24"/>
        </w:rPr>
        <w:t>1.10 Accommodation</w:t>
      </w:r>
      <w:bookmarkStart w:name="_Toc468793853" w:id="70"/>
      <w:bookmarkStart w:name="_Toc483995173" w:id="71"/>
      <w:bookmarkEnd w:id="64"/>
      <w:bookmarkEnd w:id="65"/>
      <w:r w:rsidRPr="00F02EA8">
        <w:rPr>
          <w:rFonts w:asciiTheme="majorHAnsi" w:hAnsiTheme="majorHAnsi"/>
          <w:sz w:val="24"/>
          <w:szCs w:val="24"/>
        </w:rPr>
        <w:t xml:space="preserve"> &amp; travel during the training year</w:t>
      </w:r>
      <w:bookmarkEnd w:id="66"/>
      <w:bookmarkEnd w:id="67"/>
      <w:bookmarkEnd w:id="68"/>
      <w:bookmarkEnd w:id="69"/>
      <w:r w:rsidRPr="00F02EA8">
        <w:rPr>
          <w:rFonts w:asciiTheme="majorHAnsi" w:hAnsiTheme="majorHAnsi"/>
          <w:sz w:val="24"/>
          <w:szCs w:val="24"/>
        </w:rPr>
        <w:br/>
      </w:r>
    </w:p>
    <w:p w:rsidRPr="001E357E" w:rsidR="00D33CAF" w:rsidP="00D33CAF" w:rsidRDefault="00D33CAF" w14:paraId="48182C4D" w14:textId="77777777">
      <w:pPr>
        <w:pStyle w:val="paragraph"/>
        <w:spacing w:before="0" w:beforeAutospacing="0" w:after="168" w:afterAutospacing="0"/>
        <w:rPr>
          <w:rFonts w:asciiTheme="majorHAnsi" w:hAnsiTheme="majorHAnsi" w:cstheme="majorHAnsi"/>
          <w:color w:val="383838"/>
        </w:rPr>
      </w:pPr>
      <w:bookmarkStart w:name="_Toc468793722" w:id="72"/>
      <w:bookmarkStart w:name="_Toc483996069" w:id="73"/>
      <w:r w:rsidRPr="001E357E">
        <w:rPr>
          <w:rStyle w:val="normaltextrun"/>
          <w:rFonts w:asciiTheme="majorHAnsi" w:hAnsiTheme="majorHAnsi" w:eastAsiaTheme="majorEastAsia" w:cstheme="majorHAnsi"/>
          <w:color w:val="383838"/>
        </w:rPr>
        <w:t>As you know from our website and from your interview, MIBTP involves an intensive first year of training. Our first term of training (October-December) is predominantly held at Warwick and will take place in person. </w:t>
      </w:r>
    </w:p>
    <w:p w:rsidRPr="001E357E" w:rsidR="00D33CAF" w:rsidP="00D33CAF" w:rsidRDefault="00D33CAF" w14:paraId="62685086" w14:textId="77777777">
      <w:pPr>
        <w:pStyle w:val="paragraph"/>
        <w:spacing w:before="0" w:beforeAutospacing="0" w:after="168" w:afterAutospacing="0"/>
        <w:rPr>
          <w:rFonts w:asciiTheme="majorHAnsi" w:hAnsiTheme="majorHAnsi" w:cstheme="majorHAnsi"/>
          <w:color w:val="383838"/>
        </w:rPr>
      </w:pPr>
      <w:r w:rsidRPr="001E357E">
        <w:rPr>
          <w:rStyle w:val="normaltextrun"/>
          <w:rFonts w:asciiTheme="majorHAnsi" w:hAnsiTheme="majorHAnsi" w:eastAsiaTheme="majorEastAsia" w:cstheme="majorHAnsi"/>
          <w:color w:val="383838"/>
        </w:rPr>
        <w:t>As Term 1 activities are predominantly held at the University of Warwick, students who will be based at Aston, Birmingham, Harper Adams, or Leicester might wish to consider finding accommodation close to the Warwick University, either e.g., in Coventry, Leamington Spa, or Kenilworth for the first term.</w:t>
      </w:r>
    </w:p>
    <w:p w:rsidRPr="001E357E" w:rsidR="00D33CAF" w:rsidP="0016002B" w:rsidRDefault="00D33CAF" w14:paraId="56E61A9E" w14:textId="77777777">
      <w:pPr>
        <w:pStyle w:val="paragraph"/>
        <w:numPr>
          <w:ilvl w:val="0"/>
          <w:numId w:val="40"/>
        </w:numPr>
        <w:spacing w:after="90" w:afterAutospacing="0"/>
        <w:rPr>
          <w:rFonts w:asciiTheme="majorHAnsi" w:hAnsiTheme="majorHAnsi" w:cstheme="majorHAnsi"/>
          <w:color w:val="383838"/>
        </w:rPr>
      </w:pPr>
      <w:r w:rsidRPr="001E357E">
        <w:rPr>
          <w:rFonts w:asciiTheme="majorHAnsi" w:hAnsiTheme="majorHAnsi" w:cstheme="majorHAnsi"/>
          <w:color w:val="383838"/>
        </w:rPr>
        <w:t xml:space="preserve">In recognition of the need for extra travel and/or short-term accommodation in year 1, MIBTP will add £850 to your year 1 stipend </w:t>
      </w:r>
      <w:proofErr w:type="gramStart"/>
      <w:r w:rsidRPr="001E357E">
        <w:rPr>
          <w:rFonts w:asciiTheme="majorHAnsi" w:hAnsiTheme="majorHAnsi" w:cstheme="majorHAnsi"/>
          <w:color w:val="383838"/>
        </w:rPr>
        <w:t>in order to</w:t>
      </w:r>
      <w:proofErr w:type="gramEnd"/>
      <w:r w:rsidRPr="001E357E">
        <w:rPr>
          <w:rFonts w:asciiTheme="majorHAnsi" w:hAnsiTheme="majorHAnsi" w:cstheme="majorHAnsi"/>
          <w:color w:val="383838"/>
        </w:rPr>
        <w:t xml:space="preserve"> off-set unusual costs.</w:t>
      </w:r>
    </w:p>
    <w:p w:rsidRPr="001E357E" w:rsidR="00D33CAF" w:rsidP="0016002B" w:rsidRDefault="00D33CAF" w14:paraId="5497F57D" w14:textId="6F981E41">
      <w:pPr>
        <w:pStyle w:val="paragraph"/>
        <w:numPr>
          <w:ilvl w:val="0"/>
          <w:numId w:val="40"/>
        </w:numPr>
        <w:spacing w:after="90" w:afterAutospacing="0"/>
        <w:rPr>
          <w:rFonts w:asciiTheme="majorHAnsi" w:hAnsiTheme="majorHAnsi" w:cstheme="majorHAnsi"/>
          <w:color w:val="383838"/>
        </w:rPr>
      </w:pPr>
      <w:r w:rsidRPr="001E357E">
        <w:rPr>
          <w:rFonts w:asciiTheme="majorHAnsi" w:hAnsiTheme="majorHAnsi" w:cstheme="majorHAnsi"/>
          <w:color w:val="383838"/>
        </w:rPr>
        <w:t>Whilst we cannot source accommodation for you; we do provide some useful information with regards to finding local </w:t>
      </w:r>
      <w:hyperlink w:history="1" r:id="rId37">
        <w:hyperlink w:tgtFrame="_blank" w:history="1" r:id="rId38">
          <w:r w:rsidRPr="00203DAE">
            <w:rPr>
              <w:rStyle w:val="Hyperlink"/>
              <w:rFonts w:asciiTheme="majorHAnsi" w:hAnsiTheme="majorHAnsi" w:cstheme="majorHAnsi"/>
            </w:rPr>
            <w:t>accomm</w:t>
          </w:r>
          <w:r w:rsidRPr="00203DAE">
            <w:rPr>
              <w:rStyle w:val="Hyperlink"/>
              <w:rFonts w:asciiTheme="majorHAnsi" w:hAnsiTheme="majorHAnsi" w:cstheme="majorHAnsi"/>
            </w:rPr>
            <w:t>o</w:t>
          </w:r>
          <w:r w:rsidRPr="00203DAE">
            <w:rPr>
              <w:rStyle w:val="Hyperlink"/>
              <w:rFonts w:asciiTheme="majorHAnsi" w:hAnsiTheme="majorHAnsi" w:cstheme="majorHAnsi"/>
            </w:rPr>
            <w:t>dation</w:t>
          </w:r>
        </w:hyperlink>
      </w:hyperlink>
      <w:r w:rsidRPr="001E357E">
        <w:rPr>
          <w:rFonts w:asciiTheme="majorHAnsi" w:hAnsiTheme="majorHAnsi" w:cstheme="majorHAnsi"/>
          <w:color w:val="383838"/>
        </w:rPr>
        <w:t> for each university.</w:t>
      </w:r>
    </w:p>
    <w:p w:rsidRPr="001E357E" w:rsidR="00D33CAF" w:rsidP="0016002B" w:rsidRDefault="00D33CAF" w14:paraId="64B1B14C" w14:textId="77777777">
      <w:pPr>
        <w:pStyle w:val="paragraph"/>
        <w:numPr>
          <w:ilvl w:val="0"/>
          <w:numId w:val="40"/>
        </w:numPr>
        <w:spacing w:after="90" w:afterAutospacing="0"/>
        <w:rPr>
          <w:rFonts w:asciiTheme="majorHAnsi" w:hAnsiTheme="majorHAnsi" w:cstheme="majorHAnsi"/>
          <w:color w:val="383838"/>
        </w:rPr>
      </w:pPr>
      <w:r w:rsidRPr="001E357E">
        <w:rPr>
          <w:rFonts w:asciiTheme="majorHAnsi" w:hAnsiTheme="majorHAnsi" w:cstheme="majorHAnsi"/>
          <w:color w:val="383838"/>
        </w:rPr>
        <w:t xml:space="preserve">See current </w:t>
      </w:r>
      <w:hyperlink w:history="1" r:id="rId39">
        <w:r w:rsidRPr="001E357E">
          <w:rPr>
            <w:rStyle w:val="Hyperlink"/>
            <w:rFonts w:asciiTheme="majorHAnsi" w:hAnsiTheme="majorHAnsi" w:cstheme="majorHAnsi"/>
          </w:rPr>
          <w:t>student blogs</w:t>
        </w:r>
      </w:hyperlink>
      <w:r w:rsidRPr="001E357E">
        <w:rPr>
          <w:rFonts w:asciiTheme="majorHAnsi" w:hAnsiTheme="majorHAnsi" w:cstheme="majorHAnsi"/>
          <w:color w:val="383838"/>
        </w:rPr>
        <w:t xml:space="preserve"> for ideas about how best to plan accommodation and travel during the training year.</w:t>
      </w:r>
    </w:p>
    <w:p w:rsidRPr="00D54B1B" w:rsidR="00D33CAF" w:rsidP="00D33CAF" w:rsidRDefault="00D33CAF" w14:paraId="5C3C17A7" w14:textId="77777777">
      <w:pPr>
        <w:rPr>
          <w:rFonts w:asciiTheme="majorHAnsi" w:hAnsiTheme="majorHAnsi" w:cstheme="majorHAnsi"/>
          <w:b/>
        </w:rPr>
      </w:pPr>
      <w:bookmarkStart w:name="_Toc300222728" w:id="74"/>
      <w:bookmarkStart w:name="_Toc485906029" w:id="75"/>
      <w:bookmarkStart w:name="_Toc46229577" w:id="76"/>
      <w:bookmarkStart w:name="_Toc46230867" w:id="77"/>
      <w:bookmarkEnd w:id="70"/>
      <w:bookmarkEnd w:id="71"/>
      <w:bookmarkEnd w:id="72"/>
      <w:bookmarkEnd w:id="73"/>
    </w:p>
    <w:p w:rsidRPr="00D54B1B" w:rsidR="00D33CAF" w:rsidP="00D33CAF" w:rsidRDefault="00D33CAF" w14:paraId="0864440D" w14:textId="77777777">
      <w:pPr>
        <w:pStyle w:val="Heading1"/>
        <w:rPr>
          <w:rFonts w:asciiTheme="majorHAnsi" w:hAnsiTheme="majorHAnsi"/>
          <w:sz w:val="24"/>
          <w:szCs w:val="24"/>
        </w:rPr>
      </w:pPr>
      <w:bookmarkStart w:name="_Toc144291765" w:id="78"/>
      <w:bookmarkStart w:name="_Toc144891765" w:id="79"/>
      <w:r w:rsidRPr="00D54B1B">
        <w:rPr>
          <w:rFonts w:asciiTheme="majorHAnsi" w:hAnsiTheme="majorHAnsi"/>
          <w:sz w:val="24"/>
          <w:szCs w:val="24"/>
        </w:rPr>
        <w:t>1.11 Change of University Policy</w:t>
      </w:r>
      <w:bookmarkEnd w:id="74"/>
      <w:bookmarkEnd w:id="75"/>
      <w:bookmarkEnd w:id="76"/>
      <w:bookmarkEnd w:id="77"/>
      <w:bookmarkEnd w:id="78"/>
      <w:bookmarkEnd w:id="79"/>
      <w:r w:rsidRPr="00D54B1B">
        <w:rPr>
          <w:rFonts w:asciiTheme="majorHAnsi" w:hAnsiTheme="majorHAnsi"/>
          <w:sz w:val="24"/>
          <w:szCs w:val="24"/>
        </w:rPr>
        <w:t xml:space="preserve"> </w:t>
      </w:r>
    </w:p>
    <w:p w:rsidRPr="00D54B1B" w:rsidR="00D33CAF" w:rsidP="00D33CAF" w:rsidRDefault="00D33CAF" w14:paraId="09936D29" w14:textId="77777777">
      <w:pPr>
        <w:rPr>
          <w:rFonts w:asciiTheme="majorHAnsi" w:hAnsiTheme="majorHAnsi" w:cstheme="majorHAnsi"/>
          <w:i/>
          <w:u w:val="single"/>
        </w:rPr>
      </w:pPr>
    </w:p>
    <w:p w:rsidRPr="00D54B1B" w:rsidR="00D33CAF" w:rsidP="00D33CAF" w:rsidRDefault="00D33CAF" w14:paraId="77CF677A" w14:textId="6FCAAB9B">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 xml:space="preserve">The MIBTP programme receives half of its funding from </w:t>
      </w:r>
      <w:r w:rsidRPr="00D54B1B" w:rsidR="00AE33FD">
        <w:rPr>
          <w:rFonts w:asciiTheme="majorHAnsi" w:hAnsiTheme="majorHAnsi" w:cstheme="majorHAnsi"/>
        </w:rPr>
        <w:t>BBSRC,</w:t>
      </w:r>
      <w:r w:rsidRPr="00D54B1B">
        <w:rPr>
          <w:rFonts w:asciiTheme="majorHAnsi" w:hAnsiTheme="majorHAnsi" w:cstheme="majorHAnsi"/>
        </w:rPr>
        <w:t xml:space="preserve"> and half </w:t>
      </w:r>
      <w:r>
        <w:rPr>
          <w:rFonts w:asciiTheme="majorHAnsi" w:hAnsiTheme="majorHAnsi" w:cstheme="majorHAnsi"/>
        </w:rPr>
        <w:t>i</w:t>
      </w:r>
      <w:r w:rsidRPr="00D54B1B">
        <w:rPr>
          <w:rFonts w:asciiTheme="majorHAnsi" w:hAnsiTheme="majorHAnsi" w:cstheme="majorHAnsi"/>
        </w:rPr>
        <w:t xml:space="preserve">s matched funding from the individual universities. BBSRC requires all students associated with a DTP are formally registered on JeS (the Research Council database). This requires that students receive at least 50% BBSRC funding, and therefore all students in MIBTP are receiving funds from the BBSRC and matched funds from their university. </w:t>
      </w:r>
    </w:p>
    <w:p w:rsidRPr="00D54B1B" w:rsidR="00D33CAF" w:rsidP="00D33CAF" w:rsidRDefault="00D33CAF" w14:paraId="6AC1AC41" w14:textId="77777777">
      <w:pPr>
        <w:pStyle w:val="NormalWeb"/>
        <w:rPr>
          <w:rFonts w:asciiTheme="majorHAnsi" w:hAnsiTheme="majorHAnsi" w:cstheme="majorHAnsi"/>
        </w:rPr>
      </w:pPr>
      <w:r w:rsidRPr="00D54B1B">
        <w:rPr>
          <w:rFonts w:asciiTheme="majorHAnsi" w:hAnsiTheme="majorHAnsi" w:cstheme="majorHAnsi"/>
        </w:rPr>
        <w:t>This funding arrangement means that it is very difficult to administer transfer of primary registration from</w:t>
      </w:r>
      <w:r>
        <w:rPr>
          <w:rFonts w:asciiTheme="majorHAnsi" w:hAnsiTheme="majorHAnsi" w:cstheme="majorHAnsi"/>
        </w:rPr>
        <w:t xml:space="preserve"> one</w:t>
      </w:r>
      <w:r w:rsidRPr="00D54B1B">
        <w:rPr>
          <w:rFonts w:asciiTheme="majorHAnsi" w:hAnsiTheme="majorHAnsi" w:cstheme="majorHAnsi"/>
        </w:rPr>
        <w:t xml:space="preserve"> university to another.  Should a student wish to transfer their main registration to a different partner university, a case can be put forward for consideration by the directors and this will be supported where possible.  However, no transfer between universities can take place without the support of the relevant supervisors, the MIBTP directors and financial support from the new department. </w:t>
      </w:r>
    </w:p>
    <w:p w:rsidRPr="00D54B1B" w:rsidR="00D33CAF" w:rsidP="00D33CAF" w:rsidRDefault="00D33CAF" w14:paraId="22FA1A0C" w14:textId="77777777">
      <w:pPr>
        <w:rPr>
          <w:rFonts w:asciiTheme="majorHAnsi" w:hAnsiTheme="majorHAnsi" w:cstheme="majorHAnsi"/>
        </w:rPr>
      </w:pPr>
      <w:r w:rsidRPr="00D54B1B">
        <w:rPr>
          <w:rFonts w:asciiTheme="majorHAnsi" w:hAnsiTheme="majorHAnsi" w:cstheme="majorHAnsi"/>
        </w:rPr>
        <w:t>If you wish to change home university, here are the steps we would like you to take:</w:t>
      </w:r>
    </w:p>
    <w:p w:rsidRPr="00D54B1B" w:rsidR="00D33CAF" w:rsidP="00D33CAF" w:rsidRDefault="00D33CAF" w14:paraId="6FC60F6E" w14:textId="77777777">
      <w:pPr>
        <w:rPr>
          <w:rFonts w:asciiTheme="majorHAnsi" w:hAnsiTheme="majorHAnsi" w:cstheme="majorHAnsi"/>
        </w:rPr>
      </w:pPr>
    </w:p>
    <w:p w:rsidRPr="00D54B1B" w:rsidR="00D33CAF" w:rsidP="0016002B" w:rsidRDefault="00D33CAF" w14:paraId="1C4ADD55" w14:textId="77777777">
      <w:pPr>
        <w:pStyle w:val="ListParagraph"/>
        <w:numPr>
          <w:ilvl w:val="0"/>
          <w:numId w:val="31"/>
        </w:numPr>
        <w:rPr>
          <w:rFonts w:asciiTheme="majorHAnsi" w:hAnsiTheme="majorHAnsi" w:cstheme="majorHAnsi"/>
        </w:rPr>
      </w:pPr>
      <w:r w:rsidRPr="00D54B1B">
        <w:rPr>
          <w:rFonts w:asciiTheme="majorHAnsi" w:hAnsiTheme="majorHAnsi" w:cstheme="majorHAnsi"/>
        </w:rPr>
        <w:t>If you have committed to a particular PhD project and supervisor at your current main university of registration (home university), discuss your scientific goals with your home university supervisor. Explore if there is a different project that you can carry out with them, or whether it makes more sense to switch to a completely different supervisor. If you haven’t chosen a particular PhD project yet, go to the next step.</w:t>
      </w:r>
    </w:p>
    <w:p w:rsidRPr="00D54B1B" w:rsidR="00D33CAF" w:rsidP="0016002B" w:rsidRDefault="00D33CAF" w14:paraId="7F19CEC8" w14:textId="77777777">
      <w:pPr>
        <w:pStyle w:val="ListParagraph"/>
        <w:numPr>
          <w:ilvl w:val="0"/>
          <w:numId w:val="31"/>
        </w:numPr>
        <w:rPr>
          <w:rFonts w:asciiTheme="majorHAnsi" w:hAnsiTheme="majorHAnsi" w:cstheme="majorHAnsi"/>
        </w:rPr>
      </w:pPr>
      <w:r w:rsidRPr="00D54B1B">
        <w:rPr>
          <w:rFonts w:asciiTheme="majorHAnsi" w:hAnsiTheme="majorHAnsi" w:cstheme="majorHAnsi"/>
        </w:rPr>
        <w:t xml:space="preserve">Inform your local MIBTP directors of your plans, so that they can guide you in trying to find PhD projects and supervisors that fits your scientific goals at your home university. </w:t>
      </w:r>
    </w:p>
    <w:p w:rsidRPr="00D54B1B" w:rsidR="00D33CAF" w:rsidP="0016002B" w:rsidRDefault="00D33CAF" w14:paraId="1C1EC4BF" w14:textId="1F13144D">
      <w:pPr>
        <w:pStyle w:val="ListParagraph"/>
        <w:numPr>
          <w:ilvl w:val="0"/>
          <w:numId w:val="31"/>
        </w:numPr>
        <w:rPr>
          <w:rFonts w:asciiTheme="majorHAnsi" w:hAnsiTheme="majorHAnsi" w:cstheme="majorHAnsi"/>
        </w:rPr>
      </w:pPr>
      <w:r w:rsidRPr="00D54B1B">
        <w:rPr>
          <w:rFonts w:asciiTheme="majorHAnsi" w:hAnsiTheme="majorHAnsi" w:cstheme="majorHAnsi"/>
        </w:rPr>
        <w:t>Contact the identified supervisors at your home university and formulate a PhD project that fits your scientific goals. If successful submit the new PhD project to MIBTP by August 202</w:t>
      </w:r>
      <w:r w:rsidR="0021465B">
        <w:rPr>
          <w:rFonts w:asciiTheme="majorHAnsi" w:hAnsiTheme="majorHAnsi" w:cstheme="majorHAnsi"/>
        </w:rPr>
        <w:t>5</w:t>
      </w:r>
      <w:r w:rsidRPr="00D54B1B">
        <w:rPr>
          <w:rFonts w:asciiTheme="majorHAnsi" w:hAnsiTheme="majorHAnsi" w:cstheme="majorHAnsi"/>
        </w:rPr>
        <w:t>.</w:t>
      </w:r>
    </w:p>
    <w:p w:rsidRPr="00D54B1B" w:rsidR="00D33CAF" w:rsidP="0016002B" w:rsidRDefault="00D33CAF" w14:paraId="636E910D" w14:textId="77777777">
      <w:pPr>
        <w:pStyle w:val="ListParagraph"/>
        <w:numPr>
          <w:ilvl w:val="0"/>
          <w:numId w:val="31"/>
        </w:numPr>
        <w:rPr>
          <w:rFonts w:asciiTheme="majorHAnsi" w:hAnsiTheme="majorHAnsi" w:cstheme="majorHAnsi"/>
        </w:rPr>
      </w:pPr>
      <w:r w:rsidRPr="00D54B1B">
        <w:rPr>
          <w:rFonts w:asciiTheme="majorHAnsi" w:hAnsiTheme="majorHAnsi" w:cstheme="majorHAnsi"/>
        </w:rPr>
        <w:t xml:space="preserve">If you can’t formulate a PhD project with a supervisor from your home university, inform your local MIBTP directors. They will contact all partner universities </w:t>
      </w:r>
      <w:proofErr w:type="gramStart"/>
      <w:r w:rsidRPr="00D54B1B">
        <w:rPr>
          <w:rFonts w:asciiTheme="majorHAnsi" w:hAnsiTheme="majorHAnsi" w:cstheme="majorHAnsi"/>
        </w:rPr>
        <w:t>in order to</w:t>
      </w:r>
      <w:proofErr w:type="gramEnd"/>
      <w:r w:rsidRPr="00D54B1B">
        <w:rPr>
          <w:rFonts w:asciiTheme="majorHAnsi" w:hAnsiTheme="majorHAnsi" w:cstheme="majorHAnsi"/>
        </w:rPr>
        <w:t xml:space="preserve"> identify PhD projects and supervisors</w:t>
      </w:r>
      <w:r w:rsidRPr="00D54B1B">
        <w:rPr>
          <w:rFonts w:asciiTheme="majorHAnsi" w:hAnsiTheme="majorHAnsi" w:cstheme="majorHAnsi"/>
          <w:vertAlign w:val="superscript"/>
        </w:rPr>
        <w:t>*</w:t>
      </w:r>
      <w:r w:rsidRPr="00D54B1B">
        <w:rPr>
          <w:rFonts w:asciiTheme="majorHAnsi" w:hAnsiTheme="majorHAnsi" w:cstheme="majorHAnsi"/>
        </w:rPr>
        <w:t xml:space="preserve"> that fit your scientific goals. The MIBTP directors will </w:t>
      </w:r>
      <w:r>
        <w:rPr>
          <w:rFonts w:asciiTheme="majorHAnsi" w:hAnsiTheme="majorHAnsi" w:cstheme="majorHAnsi"/>
        </w:rPr>
        <w:t>seek to establish whether the new department is willing to financially support the change</w:t>
      </w:r>
      <w:r w:rsidRPr="00D54B1B">
        <w:rPr>
          <w:rFonts w:asciiTheme="majorHAnsi" w:hAnsiTheme="majorHAnsi" w:cstheme="majorHAnsi"/>
        </w:rPr>
        <w:t xml:space="preserve">. </w:t>
      </w:r>
    </w:p>
    <w:p w:rsidRPr="00D54B1B" w:rsidR="00D33CAF" w:rsidP="0016002B" w:rsidRDefault="00D33CAF" w14:paraId="23BF8C5F" w14:textId="78DA8F58">
      <w:pPr>
        <w:pStyle w:val="ListParagraph"/>
        <w:numPr>
          <w:ilvl w:val="0"/>
          <w:numId w:val="31"/>
        </w:numPr>
        <w:rPr>
          <w:rFonts w:asciiTheme="majorHAnsi" w:hAnsiTheme="majorHAnsi" w:cstheme="majorHAnsi"/>
        </w:rPr>
      </w:pPr>
      <w:r w:rsidRPr="00D54B1B">
        <w:rPr>
          <w:rFonts w:asciiTheme="majorHAnsi" w:hAnsiTheme="majorHAnsi" w:cstheme="majorHAnsi"/>
        </w:rPr>
        <w:t>If appropriate supervisors are identified at partner universities, contact them to formulate a new PhD project. If successful submit the new PhD project to MIBTP by August 202</w:t>
      </w:r>
      <w:r w:rsidR="0021465B">
        <w:rPr>
          <w:rFonts w:asciiTheme="majorHAnsi" w:hAnsiTheme="majorHAnsi" w:cstheme="majorHAnsi"/>
        </w:rPr>
        <w:t>5</w:t>
      </w:r>
      <w:r w:rsidRPr="00D54B1B">
        <w:rPr>
          <w:rFonts w:asciiTheme="majorHAnsi" w:hAnsiTheme="majorHAnsi" w:cstheme="majorHAnsi"/>
        </w:rPr>
        <w:t>.</w:t>
      </w:r>
    </w:p>
    <w:p w:rsidRPr="00D54B1B" w:rsidR="00D33CAF" w:rsidP="0016002B" w:rsidRDefault="00D33CAF" w14:paraId="0678DA87" w14:textId="77777777">
      <w:pPr>
        <w:pStyle w:val="ListParagraph"/>
        <w:numPr>
          <w:ilvl w:val="0"/>
          <w:numId w:val="31"/>
        </w:numPr>
        <w:rPr>
          <w:rFonts w:asciiTheme="majorHAnsi" w:hAnsiTheme="majorHAnsi" w:cstheme="majorHAnsi"/>
        </w:rPr>
      </w:pPr>
      <w:r w:rsidRPr="00D54B1B">
        <w:rPr>
          <w:rFonts w:asciiTheme="majorHAnsi" w:hAnsiTheme="majorHAnsi" w:cstheme="majorHAnsi"/>
        </w:rPr>
        <w:t xml:space="preserve">If it isn’t possible to formulate a new PhD project at any partner university or if the new departments are not willing to financially support the change you will not be able to change university. </w:t>
      </w:r>
    </w:p>
    <w:p w:rsidRPr="00D54B1B" w:rsidR="00D33CAF" w:rsidP="00D33CAF" w:rsidRDefault="00D33CAF" w14:paraId="6564217E" w14:textId="77777777">
      <w:pPr>
        <w:pStyle w:val="ListParagraph"/>
        <w:rPr>
          <w:rFonts w:asciiTheme="majorHAnsi" w:hAnsiTheme="majorHAnsi" w:cstheme="majorHAnsi"/>
        </w:rPr>
      </w:pPr>
    </w:p>
    <w:p w:rsidRPr="00D54B1B" w:rsidR="00D33CAF" w:rsidP="00D33CAF" w:rsidRDefault="00D33CAF" w14:paraId="4D65BE4E" w14:textId="77777777">
      <w:pPr>
        <w:ind w:firstLine="720"/>
        <w:rPr>
          <w:rFonts w:asciiTheme="majorHAnsi" w:hAnsiTheme="majorHAnsi" w:cstheme="majorHAnsi"/>
        </w:rPr>
      </w:pPr>
      <w:r w:rsidRPr="00D54B1B">
        <w:rPr>
          <w:rFonts w:asciiTheme="majorHAnsi" w:hAnsiTheme="majorHAnsi" w:cstheme="majorHAnsi"/>
          <w:vertAlign w:val="superscript"/>
        </w:rPr>
        <w:t>*</w:t>
      </w:r>
      <w:r w:rsidRPr="00D54B1B">
        <w:rPr>
          <w:rFonts w:asciiTheme="majorHAnsi" w:hAnsiTheme="majorHAnsi" w:cstheme="majorHAnsi"/>
        </w:rPr>
        <w:t xml:space="preserve"> Away university mini-project supervisors can’t become primary supervisor.</w:t>
      </w:r>
    </w:p>
    <w:p w:rsidRPr="00D54B1B" w:rsidR="00D33CAF" w:rsidP="00D33CAF" w:rsidRDefault="00D33CAF" w14:paraId="5342A6E1" w14:textId="77777777">
      <w:pPr>
        <w:rPr>
          <w:rFonts w:asciiTheme="majorHAnsi" w:hAnsiTheme="majorHAnsi" w:cstheme="majorHAnsi"/>
        </w:rPr>
      </w:pPr>
    </w:p>
    <w:p w:rsidR="00D33CAF" w:rsidP="00D33CAF" w:rsidRDefault="00D33CAF" w14:paraId="3AF72382" w14:textId="77777777">
      <w:pPr>
        <w:rPr>
          <w:rFonts w:asciiTheme="majorHAnsi" w:hAnsiTheme="majorHAnsi" w:cstheme="majorHAnsi"/>
        </w:rPr>
      </w:pPr>
      <w:r w:rsidRPr="00D54B1B">
        <w:rPr>
          <w:rFonts w:asciiTheme="majorHAnsi" w:hAnsiTheme="majorHAnsi" w:cstheme="majorHAnsi"/>
        </w:rPr>
        <w:t>If for any reason you are not comfortable discussing your desire to change project with your supervisor in the first instance, please approach your local MIBTP directors for further advice. We will keep such conversations confidential</w:t>
      </w:r>
      <w:r>
        <w:rPr>
          <w:rFonts w:asciiTheme="majorHAnsi" w:hAnsiTheme="majorHAnsi" w:cstheme="majorHAnsi"/>
        </w:rPr>
        <w:t>.</w:t>
      </w:r>
    </w:p>
    <w:p w:rsidR="00D33CAF" w:rsidP="00D33CAF" w:rsidRDefault="00D33CAF" w14:paraId="208FD6E0" w14:textId="77777777">
      <w:pPr>
        <w:rPr>
          <w:rFonts w:asciiTheme="majorHAnsi" w:hAnsiTheme="majorHAnsi" w:cstheme="majorHAnsi"/>
        </w:rPr>
      </w:pPr>
    </w:p>
    <w:p w:rsidR="00D33CAF" w:rsidP="00D33CAF" w:rsidRDefault="00D33CAF" w14:paraId="47FAF498" w14:textId="77777777">
      <w:pPr>
        <w:rPr>
          <w:rFonts w:asciiTheme="majorHAnsi" w:hAnsiTheme="majorHAnsi" w:cstheme="majorHAnsi"/>
        </w:rPr>
      </w:pPr>
    </w:p>
    <w:p w:rsidRPr="00D54B1B" w:rsidR="00D33CAF" w:rsidP="00D33CAF" w:rsidRDefault="00D33CAF" w14:paraId="3F08D8D6" w14:textId="77777777">
      <w:pPr>
        <w:rPr>
          <w:rFonts w:asciiTheme="majorHAnsi" w:hAnsiTheme="majorHAnsi" w:cstheme="majorHAnsi"/>
        </w:rPr>
        <w:sectPr w:rsidRPr="00D54B1B" w:rsidR="00D33CAF" w:rsidSect="00EF1854">
          <w:footerReference w:type="even" r:id="rId40"/>
          <w:footerReference w:type="default" r:id="rId41"/>
          <w:footerReference w:type="first" r:id="rId42"/>
          <w:pgSz w:w="11900" w:h="16840" w:orient="portrait"/>
          <w:pgMar w:top="1440" w:right="1797" w:bottom="1440" w:left="1797" w:header="709" w:footer="709" w:gutter="0"/>
          <w:cols w:space="708"/>
          <w:titlePg/>
          <w:docGrid w:linePitch="360"/>
        </w:sectPr>
      </w:pPr>
    </w:p>
    <w:p w:rsidRPr="00D54B1B" w:rsidR="009A79AD" w:rsidP="00547CE6" w:rsidRDefault="00B165AB" w14:paraId="4DE645B0" w14:textId="160EC39F">
      <w:pPr>
        <w:pStyle w:val="Heading1"/>
        <w:ind w:left="0" w:firstLine="0"/>
        <w:rPr>
          <w:rFonts w:asciiTheme="majorHAnsi" w:hAnsiTheme="majorHAnsi"/>
          <w:sz w:val="24"/>
          <w:szCs w:val="24"/>
        </w:rPr>
      </w:pPr>
      <w:bookmarkStart w:name="_Toc144891766" w:id="80"/>
      <w:r w:rsidRPr="00D54B1B">
        <w:rPr>
          <w:rFonts w:asciiTheme="majorHAnsi" w:hAnsiTheme="majorHAnsi"/>
          <w:sz w:val="24"/>
          <w:szCs w:val="24"/>
        </w:rPr>
        <w:t xml:space="preserve">2. </w:t>
      </w:r>
      <w:bookmarkEnd w:id="12"/>
      <w:bookmarkEnd w:id="13"/>
      <w:bookmarkEnd w:id="14"/>
      <w:bookmarkEnd w:id="15"/>
      <w:bookmarkEnd w:id="16"/>
      <w:bookmarkEnd w:id="17"/>
      <w:r w:rsidR="00D33CAF">
        <w:rPr>
          <w:rFonts w:asciiTheme="majorHAnsi" w:hAnsiTheme="majorHAnsi"/>
          <w:sz w:val="24"/>
          <w:szCs w:val="24"/>
        </w:rPr>
        <w:t>Interactive Training</w:t>
      </w:r>
      <w:bookmarkEnd w:id="80"/>
    </w:p>
    <w:p w:rsidRPr="00D54B1B" w:rsidR="009A79AD" w:rsidP="00547CE6" w:rsidRDefault="009A79AD" w14:paraId="160C5352" w14:textId="77777777">
      <w:pPr>
        <w:jc w:val="both"/>
        <w:rPr>
          <w:rFonts w:asciiTheme="majorHAnsi" w:hAnsiTheme="majorHAnsi" w:cstheme="majorHAnsi"/>
        </w:rPr>
      </w:pPr>
    </w:p>
    <w:p w:rsidRPr="00D54B1B" w:rsidR="00D33CAF" w:rsidP="00D33CAF" w:rsidRDefault="00D33CAF" w14:paraId="1DA1C6B9" w14:textId="77777777">
      <w:pPr>
        <w:rPr>
          <w:rFonts w:asciiTheme="majorHAnsi" w:hAnsiTheme="majorHAnsi" w:cstheme="majorHAnsi"/>
        </w:rPr>
      </w:pPr>
      <w:bookmarkStart w:name="_Toc46229582" w:id="81"/>
      <w:bookmarkStart w:name="_Toc46230874" w:id="82"/>
      <w:bookmarkStart w:name="_Toc300222734" w:id="83"/>
      <w:bookmarkStart w:name="_Toc485906034" w:id="84"/>
      <w:r w:rsidRPr="00D54B1B">
        <w:rPr>
          <w:rFonts w:asciiTheme="majorHAnsi" w:hAnsiTheme="majorHAnsi" w:cstheme="majorHAnsi"/>
        </w:rPr>
        <w:t xml:space="preserve">The first term will begin with the following compulsory </w:t>
      </w:r>
      <w:r>
        <w:rPr>
          <w:rFonts w:asciiTheme="majorHAnsi" w:hAnsiTheme="majorHAnsi" w:cstheme="majorHAnsi"/>
        </w:rPr>
        <w:t>interactive training</w:t>
      </w:r>
      <w:r w:rsidRPr="00D54B1B">
        <w:rPr>
          <w:rFonts w:asciiTheme="majorHAnsi" w:hAnsiTheme="majorHAnsi" w:cstheme="majorHAnsi"/>
        </w:rPr>
        <w:t xml:space="preserve">: </w:t>
      </w:r>
    </w:p>
    <w:p w:rsidRPr="00D54B1B" w:rsidR="00D33CAF" w:rsidP="00D33CAF" w:rsidRDefault="00D33CAF" w14:paraId="62517308" w14:textId="77777777">
      <w:pPr>
        <w:rPr>
          <w:rFonts w:asciiTheme="majorHAnsi" w:hAnsiTheme="majorHAnsi" w:cstheme="majorHAnsi"/>
        </w:rPr>
      </w:pPr>
    </w:p>
    <w:p w:rsidRPr="00D54B1B" w:rsidR="00D33CAF" w:rsidP="00D33CAF" w:rsidRDefault="00D33CAF" w14:paraId="69B6F337" w14:textId="77777777">
      <w:pPr>
        <w:pStyle w:val="Heading1"/>
        <w:rPr>
          <w:rFonts w:asciiTheme="majorHAnsi" w:hAnsiTheme="majorHAnsi"/>
          <w:sz w:val="24"/>
          <w:szCs w:val="24"/>
        </w:rPr>
      </w:pPr>
      <w:bookmarkStart w:name="_Toc293909566" w:id="85"/>
      <w:bookmarkStart w:name="_Toc300222730" w:id="86"/>
      <w:bookmarkStart w:name="_Toc322855616" w:id="87"/>
      <w:bookmarkStart w:name="_Toc485906031" w:id="88"/>
      <w:bookmarkStart w:name="_Toc46229579" w:id="89"/>
      <w:bookmarkStart w:name="_Toc46230869" w:id="90"/>
      <w:bookmarkStart w:name="_Toc139457705" w:id="91"/>
      <w:bookmarkStart w:name="_Toc144891767" w:id="92"/>
      <w:r w:rsidRPr="00D54B1B">
        <w:rPr>
          <w:rFonts w:asciiTheme="majorHAnsi" w:hAnsiTheme="majorHAnsi"/>
          <w:sz w:val="24"/>
          <w:szCs w:val="24"/>
        </w:rPr>
        <w:t xml:space="preserve">2.1 </w:t>
      </w:r>
      <w:bookmarkEnd w:id="85"/>
      <w:bookmarkEnd w:id="86"/>
      <w:bookmarkEnd w:id="87"/>
      <w:r w:rsidRPr="00D54B1B">
        <w:rPr>
          <w:rFonts w:asciiTheme="majorHAnsi" w:hAnsiTheme="majorHAnsi"/>
          <w:sz w:val="24"/>
          <w:szCs w:val="24"/>
        </w:rPr>
        <w:t>Quantitative skills module</w:t>
      </w:r>
      <w:bookmarkEnd w:id="88"/>
      <w:bookmarkEnd w:id="89"/>
      <w:bookmarkEnd w:id="90"/>
      <w:bookmarkEnd w:id="91"/>
      <w:bookmarkEnd w:id="92"/>
    </w:p>
    <w:p w:rsidRPr="00D54B1B" w:rsidR="00D33CAF" w:rsidP="00D33CAF" w:rsidRDefault="00D33CAF" w14:paraId="2A9D61BE" w14:textId="77777777">
      <w:pPr>
        <w:rPr>
          <w:rFonts w:asciiTheme="majorHAnsi" w:hAnsiTheme="majorHAnsi" w:cstheme="majorHAnsi"/>
        </w:rPr>
      </w:pPr>
    </w:p>
    <w:p w:rsidRPr="00D54B1B" w:rsidR="00D33CAF" w:rsidP="00D33CAF" w:rsidRDefault="00D33CAF" w14:paraId="72BB8AEA" w14:textId="5A4F965D">
      <w:pPr>
        <w:rPr>
          <w:rFonts w:asciiTheme="majorHAnsi" w:hAnsiTheme="majorHAnsi" w:cstheme="majorHAnsi"/>
        </w:rPr>
      </w:pPr>
      <w:r w:rsidRPr="00D54B1B">
        <w:rPr>
          <w:rFonts w:asciiTheme="majorHAnsi" w:hAnsiTheme="majorHAnsi" w:cstheme="majorHAnsi"/>
        </w:rPr>
        <w:t>The</w:t>
      </w:r>
      <w:r w:rsidRPr="00D54B1B">
        <w:rPr>
          <w:rFonts w:asciiTheme="majorHAnsi" w:hAnsiTheme="majorHAnsi" w:cstheme="majorHAnsi"/>
          <w:color w:val="2A2A2A"/>
        </w:rPr>
        <w:t xml:space="preserve"> </w:t>
      </w:r>
      <w:r w:rsidRPr="00EA4EFE">
        <w:rPr>
          <w:rFonts w:asciiTheme="majorHAnsi" w:hAnsiTheme="majorHAnsi" w:cstheme="majorHAnsi"/>
        </w:rPr>
        <w:t>Quantitative skills module</w:t>
      </w:r>
      <w:r w:rsidRPr="00D54B1B">
        <w:rPr>
          <w:rFonts w:asciiTheme="majorHAnsi" w:hAnsiTheme="majorHAnsi" w:cstheme="majorHAnsi"/>
          <w:color w:val="2A2A2A"/>
        </w:rPr>
        <w:t xml:space="preserve"> </w:t>
      </w:r>
      <w:r w:rsidRPr="00D54B1B">
        <w:rPr>
          <w:rFonts w:asciiTheme="majorHAnsi" w:hAnsiTheme="majorHAnsi" w:cstheme="majorHAnsi"/>
        </w:rPr>
        <w:t xml:space="preserve">takes place in term 1. </w:t>
      </w:r>
      <w:r w:rsidR="00BD1EC7">
        <w:rPr>
          <w:rFonts w:asciiTheme="majorHAnsi" w:hAnsiTheme="majorHAnsi" w:cstheme="majorHAnsi"/>
        </w:rPr>
        <w:t xml:space="preserve">Please see the </w:t>
      </w:r>
      <w:hyperlink w:history="1" r:id="rId43">
        <w:r w:rsidRPr="00BD1EC7" w:rsidR="00BD1EC7">
          <w:rPr>
            <w:rStyle w:val="Hyperlink"/>
            <w:rFonts w:asciiTheme="majorHAnsi" w:hAnsiTheme="majorHAnsi" w:cstheme="majorHAnsi"/>
          </w:rPr>
          <w:t>Moodle page</w:t>
        </w:r>
      </w:hyperlink>
      <w:r w:rsidR="00BD1EC7">
        <w:rPr>
          <w:rFonts w:asciiTheme="majorHAnsi" w:hAnsiTheme="majorHAnsi" w:cstheme="majorHAnsi"/>
        </w:rPr>
        <w:t xml:space="preserve"> for up-to-date information. </w:t>
      </w:r>
      <w:r w:rsidRPr="00D54B1B">
        <w:rPr>
          <w:rFonts w:asciiTheme="majorHAnsi" w:hAnsiTheme="majorHAnsi" w:cstheme="majorHAnsi"/>
        </w:rPr>
        <w:t>This module provides training in quantitative skills that you will use in your PhD projects. There are four elements to the module:</w:t>
      </w:r>
    </w:p>
    <w:p w:rsidRPr="00D54B1B" w:rsidR="00D33CAF" w:rsidP="00D33CAF" w:rsidRDefault="00D33CAF" w14:paraId="1FCD2B7F" w14:textId="77777777">
      <w:pPr>
        <w:rPr>
          <w:rFonts w:asciiTheme="majorHAnsi" w:hAnsiTheme="majorHAnsi" w:cstheme="majorHAnsi"/>
        </w:rPr>
      </w:pPr>
    </w:p>
    <w:p w:rsidRPr="00D54B1B" w:rsidR="00D33CAF" w:rsidP="0016002B" w:rsidRDefault="00D33CAF" w14:paraId="1D0A5D9D" w14:textId="77777777">
      <w:pPr>
        <w:pStyle w:val="ListParagraph"/>
        <w:numPr>
          <w:ilvl w:val="0"/>
          <w:numId w:val="18"/>
        </w:numPr>
        <w:rPr>
          <w:rFonts w:asciiTheme="majorHAnsi" w:hAnsiTheme="majorHAnsi" w:cstheme="majorHAnsi"/>
        </w:rPr>
      </w:pPr>
      <w:r w:rsidRPr="00D54B1B">
        <w:rPr>
          <w:rFonts w:asciiTheme="majorHAnsi" w:hAnsiTheme="majorHAnsi" w:cstheme="majorHAnsi"/>
          <w:b/>
          <w:bCs/>
        </w:rPr>
        <w:t>Computer programming:</w:t>
      </w:r>
      <w:r w:rsidRPr="00D54B1B">
        <w:rPr>
          <w:rFonts w:asciiTheme="majorHAnsi" w:hAnsiTheme="majorHAnsi" w:cstheme="majorHAnsi"/>
        </w:rPr>
        <w:t xml:space="preserve"> to provide you with basic knowledge of the programming language R and give you the skills and tools to be less dependent on existing software.   </w:t>
      </w:r>
    </w:p>
    <w:p w:rsidRPr="00D54B1B" w:rsidR="00D33CAF" w:rsidP="0016002B" w:rsidRDefault="00D33CAF" w14:paraId="31B60589" w14:textId="77777777">
      <w:pPr>
        <w:pStyle w:val="ListParagraph"/>
        <w:numPr>
          <w:ilvl w:val="0"/>
          <w:numId w:val="18"/>
        </w:numPr>
        <w:rPr>
          <w:rFonts w:asciiTheme="majorHAnsi" w:hAnsiTheme="majorHAnsi" w:cstheme="majorHAnsi"/>
        </w:rPr>
      </w:pPr>
      <w:r w:rsidRPr="00D54B1B">
        <w:rPr>
          <w:rFonts w:asciiTheme="majorHAnsi" w:hAnsiTheme="majorHAnsi" w:cstheme="majorHAnsi"/>
          <w:b/>
          <w:bCs/>
        </w:rPr>
        <w:t>Statistics:</w:t>
      </w:r>
      <w:r w:rsidRPr="00D54B1B">
        <w:rPr>
          <w:rFonts w:asciiTheme="majorHAnsi" w:hAnsiTheme="majorHAnsi" w:cstheme="majorHAnsi"/>
        </w:rPr>
        <w:t xml:space="preserve"> to introduce you to statistical methods you will meet frequently in the biosciences, and provide you with tools to apply them yourself in R. </w:t>
      </w:r>
    </w:p>
    <w:p w:rsidRPr="00D54B1B" w:rsidR="00D33CAF" w:rsidP="0016002B" w:rsidRDefault="00D33CAF" w14:paraId="2EFF26C5" w14:textId="77777777">
      <w:pPr>
        <w:pStyle w:val="ListParagraph"/>
        <w:numPr>
          <w:ilvl w:val="0"/>
          <w:numId w:val="18"/>
        </w:numPr>
        <w:rPr>
          <w:rFonts w:asciiTheme="majorHAnsi" w:hAnsiTheme="majorHAnsi" w:cstheme="majorHAnsi"/>
        </w:rPr>
      </w:pPr>
      <w:r w:rsidRPr="00D54B1B">
        <w:rPr>
          <w:rFonts w:asciiTheme="majorHAnsi" w:hAnsiTheme="majorHAnsi" w:cstheme="majorHAnsi"/>
          <w:b/>
          <w:bCs/>
        </w:rPr>
        <w:t>Data Science:</w:t>
      </w:r>
      <w:r w:rsidRPr="00D54B1B">
        <w:rPr>
          <w:rFonts w:asciiTheme="majorHAnsi" w:hAnsiTheme="majorHAnsi" w:cstheme="majorHAnsi"/>
        </w:rPr>
        <w:t xml:space="preserve"> to introduce you to the core principles of machine learning and artificial intelligence and allow you to explore how these can be exploited in bioscience. </w:t>
      </w:r>
    </w:p>
    <w:p w:rsidRPr="00D54B1B" w:rsidR="00D33CAF" w:rsidP="0016002B" w:rsidRDefault="00D33CAF" w14:paraId="0D7F30C8" w14:textId="77777777">
      <w:pPr>
        <w:pStyle w:val="ListParagraph"/>
        <w:numPr>
          <w:ilvl w:val="0"/>
          <w:numId w:val="18"/>
        </w:numPr>
        <w:rPr>
          <w:rFonts w:asciiTheme="majorHAnsi" w:hAnsiTheme="majorHAnsi" w:cstheme="majorHAnsi"/>
        </w:rPr>
      </w:pPr>
      <w:r w:rsidRPr="00D54B1B">
        <w:rPr>
          <w:rFonts w:asciiTheme="majorHAnsi" w:hAnsiTheme="majorHAnsi" w:cstheme="majorHAnsi"/>
          <w:b/>
          <w:bCs/>
        </w:rPr>
        <w:t>Data analysis:</w:t>
      </w:r>
      <w:r w:rsidRPr="00D54B1B">
        <w:rPr>
          <w:rFonts w:asciiTheme="majorHAnsi" w:hAnsiTheme="majorHAnsi" w:cstheme="majorHAnsi"/>
        </w:rPr>
        <w:t xml:space="preserve"> to allow you to apply your new programming skills to specific problems in bioinformatics and epidemiology.  </w:t>
      </w:r>
    </w:p>
    <w:p w:rsidRPr="00D54B1B" w:rsidR="00D33CAF" w:rsidP="00D33CAF" w:rsidRDefault="00D33CAF" w14:paraId="637F1AA2" w14:textId="77777777">
      <w:pPr>
        <w:ind w:left="360"/>
        <w:rPr>
          <w:rFonts w:asciiTheme="majorHAnsi" w:hAnsiTheme="majorHAnsi" w:cstheme="majorHAnsi"/>
        </w:rPr>
      </w:pPr>
    </w:p>
    <w:p w:rsidRPr="00D54B1B" w:rsidR="00D33CAF" w:rsidP="00D33CAF" w:rsidRDefault="00D33CAF" w14:paraId="1E2D989D" w14:textId="77777777">
      <w:pPr>
        <w:ind w:left="360"/>
        <w:rPr>
          <w:rFonts w:asciiTheme="majorHAnsi" w:hAnsiTheme="majorHAnsi" w:cstheme="majorHAnsi"/>
        </w:rPr>
      </w:pPr>
      <w:r w:rsidRPr="00D54B1B">
        <w:rPr>
          <w:rFonts w:asciiTheme="majorHAnsi" w:hAnsiTheme="majorHAnsi" w:cstheme="majorHAnsi"/>
        </w:rPr>
        <w:t xml:space="preserve">Students will also have free time each week for independent study.  The computer programming and statistics modules are assessed by written tests.  The Data Science and Applied Analysis modules are assessed by coursework. </w:t>
      </w:r>
    </w:p>
    <w:p w:rsidRPr="00D54B1B" w:rsidR="00D33CAF" w:rsidP="00D33CAF" w:rsidRDefault="00D33CAF" w14:paraId="564477C1" w14:textId="77777777">
      <w:pPr>
        <w:rPr>
          <w:rFonts w:asciiTheme="majorHAnsi" w:hAnsiTheme="majorHAnsi" w:cstheme="majorHAnsi"/>
        </w:rPr>
      </w:pPr>
    </w:p>
    <w:p w:rsidRPr="00D54B1B" w:rsidR="00D33CAF" w:rsidP="00D33CAF" w:rsidRDefault="00D33CAF" w14:paraId="1BB31436" w14:textId="77777777">
      <w:pPr>
        <w:pStyle w:val="Heading1"/>
        <w:rPr>
          <w:rFonts w:asciiTheme="majorHAnsi" w:hAnsiTheme="majorHAnsi"/>
          <w:sz w:val="24"/>
          <w:szCs w:val="24"/>
        </w:rPr>
      </w:pPr>
      <w:bookmarkStart w:name="_Toc46230870" w:id="93"/>
      <w:bookmarkStart w:name="_Toc139457706" w:id="94"/>
      <w:bookmarkStart w:name="_Toc144891768" w:id="95"/>
      <w:r w:rsidRPr="00D54B1B">
        <w:rPr>
          <w:rFonts w:asciiTheme="majorHAnsi" w:hAnsiTheme="majorHAnsi"/>
          <w:sz w:val="24"/>
          <w:szCs w:val="24"/>
        </w:rPr>
        <w:t>2.2 Science Communication</w:t>
      </w:r>
      <w:bookmarkEnd w:id="93"/>
      <w:bookmarkEnd w:id="94"/>
      <w:bookmarkEnd w:id="95"/>
    </w:p>
    <w:p w:rsidRPr="00D54B1B" w:rsidR="00D33CAF" w:rsidP="00D33CAF" w:rsidRDefault="00D33CAF" w14:paraId="401B2113" w14:textId="77777777">
      <w:pPr>
        <w:rPr>
          <w:rFonts w:asciiTheme="majorHAnsi" w:hAnsiTheme="majorHAnsi" w:cstheme="majorHAnsi"/>
        </w:rPr>
      </w:pPr>
    </w:p>
    <w:p w:rsidR="00D33CAF" w:rsidP="00D33CAF" w:rsidRDefault="00D33CAF" w14:paraId="6BD0BE5A" w14:textId="77777777">
      <w:pPr>
        <w:rPr>
          <w:rFonts w:asciiTheme="majorHAnsi" w:hAnsiTheme="majorHAnsi" w:cstheme="majorHAnsi"/>
          <w:shd w:val="clear" w:color="auto" w:fill="FFFFFF"/>
        </w:rPr>
      </w:pPr>
      <w:r w:rsidRPr="00D54B1B">
        <w:rPr>
          <w:rFonts w:asciiTheme="majorHAnsi" w:hAnsiTheme="majorHAnsi" w:cstheme="majorHAnsi"/>
          <w:shd w:val="clear" w:color="auto" w:fill="FFFFFF"/>
        </w:rPr>
        <w:t xml:space="preserve">This module will help students gain the skills and confidence required for effective science communication.  </w:t>
      </w:r>
      <w:r>
        <w:rPr>
          <w:rFonts w:asciiTheme="majorHAnsi" w:hAnsiTheme="majorHAnsi" w:cstheme="majorHAnsi"/>
          <w:shd w:val="clear" w:color="auto" w:fill="FFFFFF"/>
        </w:rPr>
        <w:t>A series of workshops will run throughout the Autumn Term, organised by the University of Leicester.</w:t>
      </w:r>
    </w:p>
    <w:p w:rsidRPr="00D54B1B" w:rsidR="00D33CAF" w:rsidP="00D33CAF" w:rsidRDefault="00D33CAF" w14:paraId="4223647A" w14:textId="77777777">
      <w:pPr>
        <w:rPr>
          <w:rFonts w:asciiTheme="majorHAnsi" w:hAnsiTheme="majorHAnsi" w:cstheme="majorHAnsi"/>
          <w:b/>
          <w:bCs/>
        </w:rPr>
      </w:pPr>
    </w:p>
    <w:p w:rsidRPr="00D54B1B" w:rsidR="00D33CAF" w:rsidP="00D33CAF" w:rsidRDefault="00D33CAF" w14:paraId="62D277CE" w14:textId="77777777">
      <w:pPr>
        <w:pStyle w:val="Heading1"/>
        <w:rPr>
          <w:rFonts w:asciiTheme="majorHAnsi" w:hAnsiTheme="majorHAnsi"/>
          <w:sz w:val="24"/>
          <w:szCs w:val="24"/>
        </w:rPr>
      </w:pPr>
      <w:bookmarkStart w:name="_Toc46230871" w:id="96"/>
      <w:bookmarkStart w:name="_Toc139457707" w:id="97"/>
      <w:bookmarkStart w:name="_Toc144891769" w:id="98"/>
      <w:r w:rsidRPr="00D54B1B">
        <w:rPr>
          <w:rFonts w:asciiTheme="majorHAnsi" w:hAnsiTheme="majorHAnsi"/>
          <w:sz w:val="24"/>
          <w:szCs w:val="24"/>
        </w:rPr>
        <w:t>2.3 Responsible research and innovation</w:t>
      </w:r>
      <w:bookmarkEnd w:id="96"/>
      <w:bookmarkEnd w:id="97"/>
      <w:bookmarkEnd w:id="98"/>
    </w:p>
    <w:p w:rsidRPr="00D54B1B" w:rsidR="00D33CAF" w:rsidP="00D33CAF" w:rsidRDefault="00D33CAF" w14:paraId="3F4B11B9" w14:textId="77777777">
      <w:pPr>
        <w:rPr>
          <w:rFonts w:asciiTheme="majorHAnsi" w:hAnsiTheme="majorHAnsi" w:cstheme="majorHAnsi"/>
        </w:rPr>
      </w:pPr>
    </w:p>
    <w:p w:rsidRPr="00D54B1B" w:rsidR="00D33CAF" w:rsidP="00D33CAF" w:rsidRDefault="00D33CAF" w14:paraId="3DF3B1A9" w14:textId="77777777">
      <w:pPr>
        <w:rPr>
          <w:rFonts w:asciiTheme="majorHAnsi" w:hAnsiTheme="majorHAnsi" w:cstheme="majorHAnsi"/>
          <w:shd w:val="clear" w:color="auto" w:fill="FFFFFF"/>
        </w:rPr>
      </w:pPr>
      <w:r w:rsidRPr="00D54B1B">
        <w:rPr>
          <w:rFonts w:asciiTheme="majorHAnsi" w:hAnsiTheme="majorHAnsi" w:cstheme="majorHAnsi"/>
          <w:shd w:val="clear" w:color="auto" w:fill="FFFFFF"/>
        </w:rPr>
        <w:t xml:space="preserve">Students will explore the RRI toolkit and examine Citizen Science, Open Access, Public Engagement, Publication Ethics, Equality and Diversity and Gender Equality in </w:t>
      </w:r>
      <w:r w:rsidRPr="00D54B1B">
        <w:rPr>
          <w:rFonts w:asciiTheme="majorHAnsi" w:hAnsiTheme="majorHAnsi" w:cstheme="majorHAnsi"/>
          <w:shd w:val="clear" w:color="auto" w:fill="FFFFFF"/>
        </w:rPr>
        <w:t xml:space="preserve">research and innovation.  This will </w:t>
      </w:r>
      <w:r>
        <w:rPr>
          <w:rFonts w:asciiTheme="majorHAnsi" w:hAnsiTheme="majorHAnsi" w:cstheme="majorHAnsi"/>
          <w:shd w:val="clear" w:color="auto" w:fill="FFFFFF"/>
        </w:rPr>
        <w:t>be run by</w:t>
      </w:r>
      <w:r w:rsidRPr="00D54B1B">
        <w:rPr>
          <w:rFonts w:asciiTheme="majorHAnsi" w:hAnsiTheme="majorHAnsi" w:cstheme="majorHAnsi"/>
          <w:shd w:val="clear" w:color="auto" w:fill="FFFFFF"/>
        </w:rPr>
        <w:t xml:space="preserve"> Aston university during week 11 </w:t>
      </w:r>
      <w:r>
        <w:rPr>
          <w:rFonts w:asciiTheme="majorHAnsi" w:hAnsiTheme="majorHAnsi" w:cstheme="majorHAnsi"/>
          <w:shd w:val="clear" w:color="auto" w:fill="FFFFFF"/>
        </w:rPr>
        <w:t>and will be take place online.</w:t>
      </w:r>
    </w:p>
    <w:p w:rsidR="00D33CAF" w:rsidP="00D33CAF" w:rsidRDefault="00D33CAF" w14:paraId="48F376DD" w14:textId="77777777">
      <w:pPr>
        <w:rPr>
          <w:rFonts w:asciiTheme="majorHAnsi" w:hAnsiTheme="majorHAnsi" w:cstheme="majorHAnsi"/>
        </w:rPr>
      </w:pPr>
    </w:p>
    <w:p w:rsidRPr="00D54B1B" w:rsidR="00D33CAF" w:rsidP="00D33CAF" w:rsidRDefault="00D33CAF" w14:paraId="3F23C74A" w14:textId="77777777">
      <w:pPr>
        <w:rPr>
          <w:rFonts w:asciiTheme="majorHAnsi" w:hAnsiTheme="majorHAnsi" w:cstheme="majorHAnsi"/>
        </w:rPr>
      </w:pPr>
    </w:p>
    <w:p w:rsidRPr="00D54B1B" w:rsidR="00D33CAF" w:rsidP="00D33CAF" w:rsidRDefault="00D33CAF" w14:paraId="5AA134E7" w14:textId="77777777">
      <w:pPr>
        <w:pStyle w:val="Heading1"/>
        <w:rPr>
          <w:rFonts w:asciiTheme="majorHAnsi" w:hAnsiTheme="majorHAnsi"/>
          <w:sz w:val="24"/>
          <w:szCs w:val="24"/>
        </w:rPr>
      </w:pPr>
      <w:bookmarkStart w:name="_Toc293909568" w:id="99"/>
      <w:bookmarkStart w:name="_Toc300222732" w:id="100"/>
      <w:bookmarkStart w:name="_Toc485906032" w:id="101"/>
      <w:bookmarkStart w:name="_Toc46229580" w:id="102"/>
      <w:bookmarkStart w:name="_Toc46230872" w:id="103"/>
      <w:bookmarkStart w:name="_Toc139457708" w:id="104"/>
      <w:bookmarkStart w:name="_Toc144891770" w:id="105"/>
      <w:r w:rsidRPr="00D54B1B">
        <w:rPr>
          <w:rFonts w:asciiTheme="majorHAnsi" w:hAnsiTheme="majorHAnsi"/>
          <w:sz w:val="24"/>
          <w:szCs w:val="24"/>
        </w:rPr>
        <w:t>3. Masterclasses</w:t>
      </w:r>
      <w:bookmarkEnd w:id="99"/>
      <w:bookmarkEnd w:id="100"/>
      <w:bookmarkEnd w:id="101"/>
      <w:bookmarkEnd w:id="102"/>
      <w:bookmarkEnd w:id="103"/>
      <w:bookmarkEnd w:id="104"/>
      <w:bookmarkEnd w:id="105"/>
    </w:p>
    <w:p w:rsidRPr="00D54B1B" w:rsidR="00D33CAF" w:rsidP="00D33CAF" w:rsidRDefault="00D33CAF" w14:paraId="757765A5" w14:textId="77777777">
      <w:pPr>
        <w:rPr>
          <w:rFonts w:asciiTheme="majorHAnsi" w:hAnsiTheme="majorHAnsi" w:cstheme="majorHAnsi"/>
        </w:rPr>
      </w:pPr>
    </w:p>
    <w:p w:rsidRPr="00D54B1B" w:rsidR="00D33CAF" w:rsidP="00D33CAF" w:rsidRDefault="00D33CAF" w14:paraId="00836215" w14:textId="77777777">
      <w:pPr>
        <w:widowControl w:val="0"/>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 xml:space="preserve">A series of bespoke masterclasses will be on offer throughout your PhD; these can be undertaken at any time to suit you.   Masterclasses are a set of hands-on workshops in selected, advanced research skills and technologies. You will choose classes to suit your personal development needs.  You must choose classes that deliver </w:t>
      </w:r>
      <w:r>
        <w:rPr>
          <w:rFonts w:asciiTheme="majorHAnsi" w:hAnsiTheme="majorHAnsi" w:cstheme="majorHAnsi"/>
        </w:rPr>
        <w:t>at least 1</w:t>
      </w:r>
      <w:r w:rsidRPr="00D54B1B">
        <w:rPr>
          <w:rFonts w:asciiTheme="majorHAnsi" w:hAnsiTheme="majorHAnsi" w:cstheme="majorHAnsi"/>
        </w:rPr>
        <w:t>2 days engagement, but</w:t>
      </w:r>
      <w:r>
        <w:rPr>
          <w:rFonts w:asciiTheme="majorHAnsi" w:hAnsiTheme="majorHAnsi" w:cstheme="majorHAnsi"/>
        </w:rPr>
        <w:t xml:space="preserve"> you</w:t>
      </w:r>
      <w:r w:rsidRPr="00D54B1B">
        <w:rPr>
          <w:rFonts w:asciiTheme="majorHAnsi" w:hAnsiTheme="majorHAnsi" w:cstheme="majorHAnsi"/>
        </w:rPr>
        <w:t xml:space="preserve"> may choose as many as you wish</w:t>
      </w:r>
      <w:r>
        <w:rPr>
          <w:rFonts w:asciiTheme="majorHAnsi" w:hAnsiTheme="majorHAnsi" w:cstheme="majorHAnsi"/>
        </w:rPr>
        <w:t>,</w:t>
      </w:r>
      <w:r w:rsidRPr="00D54B1B">
        <w:rPr>
          <w:rFonts w:asciiTheme="majorHAnsi" w:hAnsiTheme="majorHAnsi" w:cstheme="majorHAnsi"/>
        </w:rPr>
        <w:t xml:space="preserve"> subject to availability and your timetable.</w:t>
      </w:r>
    </w:p>
    <w:p w:rsidRPr="00D54B1B" w:rsidR="00D33CAF" w:rsidP="00D33CAF" w:rsidRDefault="00D33CAF" w14:paraId="4B566BE9" w14:textId="77777777">
      <w:pPr>
        <w:widowControl w:val="0"/>
        <w:tabs>
          <w:tab w:val="left" w:pos="220"/>
          <w:tab w:val="left" w:pos="720"/>
        </w:tabs>
        <w:autoSpaceDE w:val="0"/>
        <w:autoSpaceDN w:val="0"/>
        <w:adjustRightInd w:val="0"/>
        <w:rPr>
          <w:rFonts w:asciiTheme="majorHAnsi" w:hAnsiTheme="majorHAnsi" w:cstheme="majorHAnsi"/>
        </w:rPr>
      </w:pPr>
    </w:p>
    <w:p w:rsidRPr="00D54B1B" w:rsidR="00D33CAF" w:rsidP="0016002B" w:rsidRDefault="00D33CAF" w14:paraId="4D76B0E5" w14:textId="77777777">
      <w:pPr>
        <w:pStyle w:val="ListParagraph"/>
        <w:widowControl w:val="0"/>
        <w:numPr>
          <w:ilvl w:val="0"/>
          <w:numId w:val="7"/>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There are Masterclasses at all five Universities with instruction from world experts.</w:t>
      </w:r>
    </w:p>
    <w:p w:rsidRPr="00D54B1B" w:rsidR="00D33CAF" w:rsidP="0016002B" w:rsidRDefault="00D33CAF" w14:paraId="5D6D3208" w14:textId="77777777">
      <w:pPr>
        <w:pStyle w:val="ListParagraph"/>
        <w:widowControl w:val="0"/>
        <w:numPr>
          <w:ilvl w:val="0"/>
          <w:numId w:val="7"/>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These masterclasses will be as ‘hands-on’ as possible - you will participate wherever this is possible.  You will be advised in advance of items (e.g., lab coats) you need to take with you.</w:t>
      </w:r>
    </w:p>
    <w:p w:rsidRPr="00DF7FA3" w:rsidR="00D33CAF" w:rsidP="0016002B" w:rsidRDefault="00D33CAF" w14:paraId="41254BE0" w14:textId="77777777">
      <w:pPr>
        <w:pStyle w:val="ListParagraph"/>
        <w:widowControl w:val="0"/>
        <w:numPr>
          <w:ilvl w:val="0"/>
          <w:numId w:val="7"/>
        </w:numPr>
        <w:tabs>
          <w:tab w:val="left" w:pos="220"/>
          <w:tab w:val="left" w:pos="720"/>
        </w:tabs>
        <w:autoSpaceDE w:val="0"/>
        <w:autoSpaceDN w:val="0"/>
        <w:adjustRightInd w:val="0"/>
        <w:rPr>
          <w:rFonts w:asciiTheme="majorHAnsi" w:hAnsiTheme="majorHAnsi" w:cstheme="majorHAnsi"/>
        </w:rPr>
      </w:pPr>
      <w:r w:rsidRPr="00DF7FA3">
        <w:rPr>
          <w:rFonts w:asciiTheme="majorHAnsi" w:hAnsiTheme="majorHAnsi" w:cstheme="majorHAnsi"/>
        </w:rPr>
        <w:t xml:space="preserve">Some are short, one-day events, others are up to 3 days. </w:t>
      </w:r>
    </w:p>
    <w:p w:rsidRPr="00DF7FA3" w:rsidR="00D33CAF" w:rsidP="0016002B" w:rsidRDefault="00D33CAF" w14:paraId="4EDCAA97" w14:textId="77777777">
      <w:pPr>
        <w:pStyle w:val="ListParagraph"/>
        <w:widowControl w:val="0"/>
        <w:numPr>
          <w:ilvl w:val="0"/>
          <w:numId w:val="7"/>
        </w:numPr>
        <w:tabs>
          <w:tab w:val="left" w:pos="220"/>
          <w:tab w:val="left" w:pos="720"/>
        </w:tabs>
        <w:autoSpaceDE w:val="0"/>
        <w:autoSpaceDN w:val="0"/>
        <w:adjustRightInd w:val="0"/>
        <w:rPr>
          <w:rFonts w:asciiTheme="majorHAnsi" w:hAnsiTheme="majorHAnsi" w:cstheme="majorHAnsi"/>
        </w:rPr>
      </w:pPr>
      <w:r w:rsidRPr="00DF7FA3">
        <w:rPr>
          <w:rFonts w:asciiTheme="majorHAnsi" w:hAnsiTheme="majorHAnsi" w:cstheme="majorHAnsi"/>
        </w:rPr>
        <w:t>Masterclasses will incorporate a compulsory exercise with a tangible output that allows the person running the masterclass to assess whether you have achieved the learning objectives of the class.  You are expected to achieve a pass in the core masterclasses you undertake that add up to the minimum</w:t>
      </w:r>
      <w:r>
        <w:rPr>
          <w:rFonts w:asciiTheme="majorHAnsi" w:hAnsiTheme="majorHAnsi" w:cstheme="majorHAnsi"/>
        </w:rPr>
        <w:t xml:space="preserve"> of </w:t>
      </w:r>
      <w:r w:rsidRPr="00DF7FA3">
        <w:rPr>
          <w:rFonts w:asciiTheme="majorHAnsi" w:hAnsiTheme="majorHAnsi" w:cstheme="majorHAnsi"/>
        </w:rPr>
        <w:t>12 days.</w:t>
      </w:r>
    </w:p>
    <w:p w:rsidRPr="009D5E68" w:rsidR="00D33CAF" w:rsidP="0016002B" w:rsidRDefault="00D33CAF" w14:paraId="02893102" w14:textId="77777777">
      <w:pPr>
        <w:pStyle w:val="ListParagraph"/>
        <w:widowControl w:val="0"/>
        <w:numPr>
          <w:ilvl w:val="0"/>
          <w:numId w:val="7"/>
        </w:numPr>
        <w:tabs>
          <w:tab w:val="left" w:pos="220"/>
          <w:tab w:val="left" w:pos="720"/>
        </w:tabs>
        <w:autoSpaceDE w:val="0"/>
        <w:autoSpaceDN w:val="0"/>
        <w:adjustRightInd w:val="0"/>
        <w:rPr>
          <w:rFonts w:asciiTheme="majorHAnsi" w:hAnsiTheme="majorHAnsi" w:cstheme="majorHAnsi"/>
        </w:rPr>
      </w:pPr>
      <w:r w:rsidRPr="00DF7FA3">
        <w:rPr>
          <w:rFonts w:asciiTheme="majorHAnsi" w:hAnsiTheme="majorHAnsi" w:cstheme="majorHAnsi"/>
        </w:rPr>
        <w:t>Masterclasses will be updat</w:t>
      </w:r>
      <w:r w:rsidRPr="009D5E68">
        <w:rPr>
          <w:rFonts w:asciiTheme="majorHAnsi" w:hAnsiTheme="majorHAnsi" w:cstheme="majorHAnsi"/>
        </w:rPr>
        <w:t xml:space="preserve">ed on the </w:t>
      </w:r>
      <w:hyperlink w:history="1" r:id="rId44">
        <w:r w:rsidRPr="009D5E68">
          <w:rPr>
            <w:rStyle w:val="Hyperlink"/>
            <w:rFonts w:asciiTheme="majorHAnsi" w:hAnsiTheme="majorHAnsi" w:cstheme="majorHAnsi"/>
          </w:rPr>
          <w:t>MIBTP intranet</w:t>
        </w:r>
      </w:hyperlink>
      <w:r w:rsidRPr="009D5E68">
        <w:rPr>
          <w:rStyle w:val="Hyperlink"/>
          <w:rFonts w:asciiTheme="majorHAnsi" w:hAnsiTheme="majorHAnsi" w:cstheme="majorHAnsi"/>
        </w:rPr>
        <w:t xml:space="preserve"> </w:t>
      </w:r>
      <w:r w:rsidRPr="009D5E68">
        <w:rPr>
          <w:rFonts w:asciiTheme="majorHAnsi" w:hAnsiTheme="majorHAnsi" w:cstheme="majorHAnsi"/>
          <w:bCs/>
        </w:rPr>
        <w:t>each year and you will be advised when they become available to book.</w:t>
      </w:r>
    </w:p>
    <w:p w:rsidRPr="009D5E68" w:rsidR="00D33CAF" w:rsidP="0016002B" w:rsidRDefault="00D33CAF" w14:paraId="6429DE82" w14:textId="77777777">
      <w:pPr>
        <w:pStyle w:val="ListParagraph"/>
        <w:widowControl w:val="0"/>
        <w:numPr>
          <w:ilvl w:val="0"/>
          <w:numId w:val="7"/>
        </w:numPr>
        <w:tabs>
          <w:tab w:val="left" w:pos="220"/>
          <w:tab w:val="left" w:pos="720"/>
        </w:tabs>
        <w:autoSpaceDE w:val="0"/>
        <w:autoSpaceDN w:val="0"/>
        <w:adjustRightInd w:val="0"/>
        <w:rPr>
          <w:rFonts w:asciiTheme="majorHAnsi" w:hAnsiTheme="majorHAnsi" w:cstheme="majorHAnsi"/>
        </w:rPr>
      </w:pPr>
      <w:r w:rsidRPr="009D5E68">
        <w:rPr>
          <w:rFonts w:asciiTheme="majorHAnsi" w:hAnsiTheme="majorHAnsi" w:cstheme="majorHAnsi"/>
          <w:color w:val="000000"/>
        </w:rPr>
        <w:t>Where masterclasses are held at Harper Adams University, the MIBTP team can help to arrange transport and accommodation for non-HAU students. We can also help HAU students with travel to other partner universities. Please sign up to the classes in the usual way and get in touch with MIBTP (</w:t>
      </w:r>
      <w:hyperlink w:history="1" r:id="rId45">
        <w:r w:rsidRPr="009D5E68">
          <w:rPr>
            <w:rStyle w:val="Hyperlink"/>
            <w:rFonts w:asciiTheme="majorHAnsi" w:hAnsiTheme="majorHAnsi" w:eastAsiaTheme="majorEastAsia" w:cstheme="majorHAnsi"/>
          </w:rPr>
          <w:t>MIBTP@warwick.ac.uk</w:t>
        </w:r>
      </w:hyperlink>
      <w:r w:rsidRPr="009D5E68">
        <w:rPr>
          <w:rFonts w:asciiTheme="majorHAnsi" w:hAnsiTheme="majorHAnsi" w:cstheme="majorHAnsi"/>
          <w:color w:val="000000"/>
        </w:rPr>
        <w:t>) to let us know what you need. If making your own way to HAU by car, there is ample and free car parking available.</w:t>
      </w:r>
    </w:p>
    <w:p w:rsidRPr="009D5E68" w:rsidR="00D33CAF" w:rsidP="0016002B" w:rsidRDefault="00D33CAF" w14:paraId="354A17B1" w14:textId="77777777">
      <w:pPr>
        <w:pStyle w:val="ListParagraph"/>
        <w:widowControl w:val="0"/>
        <w:numPr>
          <w:ilvl w:val="0"/>
          <w:numId w:val="7"/>
        </w:numPr>
        <w:tabs>
          <w:tab w:val="left" w:pos="220"/>
          <w:tab w:val="left" w:pos="720"/>
        </w:tabs>
        <w:autoSpaceDE w:val="0"/>
        <w:autoSpaceDN w:val="0"/>
        <w:adjustRightInd w:val="0"/>
        <w:rPr>
          <w:rFonts w:asciiTheme="majorHAnsi" w:hAnsiTheme="majorHAnsi" w:cstheme="majorHAnsi"/>
        </w:rPr>
      </w:pPr>
      <w:r w:rsidRPr="009D5E68">
        <w:rPr>
          <w:rFonts w:asciiTheme="majorHAnsi" w:hAnsiTheme="majorHAnsi" w:cstheme="majorHAnsi"/>
          <w:color w:val="000000"/>
        </w:rPr>
        <w:t>Financial support for travel and accommodation can also be arranged.</w:t>
      </w:r>
    </w:p>
    <w:p w:rsidRPr="00D54B1B" w:rsidR="00D33CAF" w:rsidP="00D33CAF" w:rsidRDefault="00D33CAF" w14:paraId="767BB272" w14:textId="77777777">
      <w:pPr>
        <w:widowControl w:val="0"/>
        <w:tabs>
          <w:tab w:val="left" w:pos="220"/>
          <w:tab w:val="left" w:pos="720"/>
        </w:tabs>
        <w:autoSpaceDE w:val="0"/>
        <w:autoSpaceDN w:val="0"/>
        <w:adjustRightInd w:val="0"/>
        <w:rPr>
          <w:rFonts w:asciiTheme="majorHAnsi" w:hAnsiTheme="majorHAnsi" w:cstheme="majorHAnsi"/>
          <w:b/>
        </w:rPr>
      </w:pPr>
    </w:p>
    <w:p w:rsidRPr="00D54B1B" w:rsidR="00D33CAF" w:rsidP="00D33CAF" w:rsidRDefault="00D33CAF" w14:paraId="0279B4C2" w14:textId="77777777">
      <w:pPr>
        <w:widowControl w:val="0"/>
        <w:tabs>
          <w:tab w:val="left" w:pos="220"/>
          <w:tab w:val="left" w:pos="720"/>
        </w:tabs>
        <w:autoSpaceDE w:val="0"/>
        <w:autoSpaceDN w:val="0"/>
        <w:adjustRightInd w:val="0"/>
        <w:rPr>
          <w:rFonts w:asciiTheme="majorHAnsi" w:hAnsiTheme="majorHAnsi" w:cstheme="majorHAnsi"/>
          <w:b/>
        </w:rPr>
      </w:pPr>
      <w:r w:rsidRPr="00D54B1B">
        <w:rPr>
          <w:rFonts w:asciiTheme="majorHAnsi" w:hAnsiTheme="majorHAnsi" w:cstheme="majorHAnsi"/>
          <w:b/>
        </w:rPr>
        <w:t>Masterclass feedback</w:t>
      </w:r>
    </w:p>
    <w:p w:rsidRPr="00D54B1B" w:rsidR="00D33CAF" w:rsidP="00D33CAF" w:rsidRDefault="00D33CAF" w14:paraId="121814FA" w14:textId="77777777">
      <w:pPr>
        <w:widowControl w:val="0"/>
        <w:tabs>
          <w:tab w:val="left" w:pos="220"/>
          <w:tab w:val="left" w:pos="720"/>
        </w:tabs>
        <w:autoSpaceDE w:val="0"/>
        <w:autoSpaceDN w:val="0"/>
        <w:adjustRightInd w:val="0"/>
        <w:rPr>
          <w:rFonts w:asciiTheme="majorHAnsi" w:hAnsiTheme="majorHAnsi" w:cstheme="majorHAnsi"/>
        </w:rPr>
      </w:pPr>
    </w:p>
    <w:p w:rsidR="00D33CAF" w:rsidP="00D33CAF" w:rsidRDefault="00D33CAF" w14:paraId="40E96B87"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We would appreciate feedback on the masterclasses that you attend, however brief, </w:t>
      </w:r>
      <w:proofErr w:type="gramStart"/>
      <w:r w:rsidRPr="00D54B1B">
        <w:rPr>
          <w:rFonts w:asciiTheme="majorHAnsi" w:hAnsiTheme="majorHAnsi" w:cstheme="majorHAnsi"/>
        </w:rPr>
        <w:t>in order to</w:t>
      </w:r>
      <w:proofErr w:type="gramEnd"/>
      <w:r w:rsidRPr="00D54B1B">
        <w:rPr>
          <w:rFonts w:asciiTheme="majorHAnsi" w:hAnsiTheme="majorHAnsi" w:cstheme="majorHAnsi"/>
        </w:rPr>
        <w:t xml:space="preserve"> help us make improvements in subsequent years.</w:t>
      </w:r>
    </w:p>
    <w:p w:rsidR="00D33CAF" w:rsidP="00D33CAF" w:rsidRDefault="00D33CAF" w14:paraId="55CEE711" w14:textId="77777777">
      <w:pPr>
        <w:widowControl w:val="0"/>
        <w:autoSpaceDE w:val="0"/>
        <w:autoSpaceDN w:val="0"/>
        <w:adjustRightInd w:val="0"/>
        <w:rPr>
          <w:rFonts w:asciiTheme="majorHAnsi" w:hAnsiTheme="majorHAnsi" w:cstheme="majorHAnsi"/>
        </w:rPr>
      </w:pPr>
    </w:p>
    <w:p w:rsidR="00D33CAF" w:rsidP="00D33CAF" w:rsidRDefault="00D33CAF" w14:paraId="7D836CE2" w14:textId="77777777">
      <w:pPr>
        <w:widowControl w:val="0"/>
        <w:autoSpaceDE w:val="0"/>
        <w:autoSpaceDN w:val="0"/>
        <w:adjustRightInd w:val="0"/>
        <w:rPr>
          <w:rFonts w:asciiTheme="majorHAnsi" w:hAnsiTheme="majorHAnsi" w:cstheme="majorHAnsi"/>
        </w:rPr>
      </w:pPr>
      <w:r>
        <w:rPr>
          <w:rFonts w:asciiTheme="majorHAnsi" w:hAnsiTheme="majorHAnsi" w:cstheme="majorHAnsi"/>
        </w:rPr>
        <w:t>We would also appreciate ideas of new masterclasses that may be helpful to you.</w:t>
      </w:r>
    </w:p>
    <w:p w:rsidRPr="00D54B1B" w:rsidR="00D33CAF" w:rsidP="00D33CAF" w:rsidRDefault="00D33CAF" w14:paraId="35F52804" w14:textId="77777777">
      <w:pPr>
        <w:widowControl w:val="0"/>
        <w:autoSpaceDE w:val="0"/>
        <w:autoSpaceDN w:val="0"/>
        <w:adjustRightInd w:val="0"/>
        <w:rPr>
          <w:rFonts w:asciiTheme="majorHAnsi" w:hAnsiTheme="majorHAnsi" w:cstheme="majorHAnsi"/>
        </w:rPr>
      </w:pPr>
    </w:p>
    <w:p w:rsidR="00D33CAF" w:rsidP="00D33CAF" w:rsidRDefault="00D21259" w14:paraId="190CFC7E" w14:textId="77777777">
      <w:pPr>
        <w:widowControl w:val="0"/>
        <w:autoSpaceDE w:val="0"/>
        <w:autoSpaceDN w:val="0"/>
        <w:adjustRightInd w:val="0"/>
        <w:rPr>
          <w:rFonts w:asciiTheme="majorHAnsi" w:hAnsiTheme="majorHAnsi" w:cstheme="majorHAnsi"/>
        </w:rPr>
      </w:pPr>
      <w:hyperlink w:history="1" r:id="rId46">
        <w:r w:rsidRPr="006C10E1" w:rsidR="00D33CAF">
          <w:rPr>
            <w:rStyle w:val="Hyperlink"/>
            <w:rFonts w:asciiTheme="majorHAnsi" w:hAnsiTheme="majorHAnsi" w:cstheme="majorHAnsi"/>
          </w:rPr>
          <w:t>Feedback forms</w:t>
        </w:r>
      </w:hyperlink>
      <w:r w:rsidRPr="00D54B1B" w:rsidR="00D33CAF">
        <w:rPr>
          <w:rFonts w:asciiTheme="majorHAnsi" w:hAnsiTheme="majorHAnsi" w:cstheme="majorHAnsi"/>
        </w:rPr>
        <w:t xml:space="preserve"> </w:t>
      </w:r>
      <w:r w:rsidR="00D33CAF">
        <w:rPr>
          <w:rFonts w:asciiTheme="majorHAnsi" w:hAnsiTheme="majorHAnsi" w:cstheme="majorHAnsi"/>
        </w:rPr>
        <w:t xml:space="preserve">and </w:t>
      </w:r>
      <w:hyperlink w:history="1" r:id="rId47">
        <w:r w:rsidRPr="006C10E1" w:rsidR="00D33CAF">
          <w:rPr>
            <w:rStyle w:val="Hyperlink"/>
            <w:rFonts w:asciiTheme="majorHAnsi" w:hAnsiTheme="majorHAnsi" w:cstheme="majorHAnsi"/>
          </w:rPr>
          <w:t>suggestion forms</w:t>
        </w:r>
      </w:hyperlink>
      <w:r w:rsidR="00D33CAF">
        <w:rPr>
          <w:rFonts w:asciiTheme="majorHAnsi" w:hAnsiTheme="majorHAnsi" w:cstheme="majorHAnsi"/>
        </w:rPr>
        <w:t xml:space="preserve"> </w:t>
      </w:r>
      <w:r w:rsidRPr="00D54B1B" w:rsidR="00D33CAF">
        <w:rPr>
          <w:rFonts w:asciiTheme="majorHAnsi" w:hAnsiTheme="majorHAnsi" w:cstheme="majorHAnsi"/>
        </w:rPr>
        <w:t xml:space="preserve">can be found on the </w:t>
      </w:r>
      <w:hyperlink w:history="1" r:id="rId48">
        <w:r w:rsidRPr="00D54B1B" w:rsidR="00D33CAF">
          <w:rPr>
            <w:rStyle w:val="Hyperlink"/>
            <w:rFonts w:asciiTheme="majorHAnsi" w:hAnsiTheme="majorHAnsi" w:cstheme="majorHAnsi"/>
          </w:rPr>
          <w:t>masterclass</w:t>
        </w:r>
      </w:hyperlink>
      <w:r w:rsidRPr="00D54B1B" w:rsidR="00D33CAF">
        <w:rPr>
          <w:rFonts w:asciiTheme="majorHAnsi" w:hAnsiTheme="majorHAnsi" w:cstheme="majorHAnsi"/>
        </w:rPr>
        <w:t xml:space="preserve"> page of the MIBTP website</w:t>
      </w:r>
      <w:r w:rsidR="00D33CAF">
        <w:rPr>
          <w:rFonts w:asciiTheme="majorHAnsi" w:hAnsiTheme="majorHAnsi" w:cstheme="majorHAnsi"/>
        </w:rPr>
        <w:t>.</w:t>
      </w:r>
      <w:bookmarkStart w:name="_Toc46229581" w:id="106"/>
      <w:bookmarkStart w:name="_Toc46230873" w:id="107"/>
      <w:bookmarkStart w:name="_Toc300222733" w:id="108"/>
      <w:bookmarkStart w:name="_Toc485906033" w:id="109"/>
      <w:r w:rsidR="00D33CAF">
        <w:rPr>
          <w:rFonts w:asciiTheme="majorHAnsi" w:hAnsiTheme="majorHAnsi" w:cstheme="majorHAnsi"/>
        </w:rPr>
        <w:t xml:space="preserve"> These forms are anonymous.</w:t>
      </w:r>
    </w:p>
    <w:p w:rsidR="002A1323" w:rsidP="00D33CAF" w:rsidRDefault="002A1323" w14:paraId="6BEA2231" w14:textId="77777777">
      <w:pPr>
        <w:widowControl w:val="0"/>
        <w:autoSpaceDE w:val="0"/>
        <w:autoSpaceDN w:val="0"/>
        <w:adjustRightInd w:val="0"/>
        <w:rPr>
          <w:rFonts w:asciiTheme="majorHAnsi" w:hAnsiTheme="majorHAnsi" w:cstheme="majorHAnsi"/>
        </w:rPr>
      </w:pPr>
    </w:p>
    <w:p w:rsidR="002A1323" w:rsidP="00D33CAF" w:rsidRDefault="002A1323" w14:paraId="5205537E" w14:textId="77777777">
      <w:pPr>
        <w:widowControl w:val="0"/>
        <w:autoSpaceDE w:val="0"/>
        <w:autoSpaceDN w:val="0"/>
        <w:adjustRightInd w:val="0"/>
        <w:rPr>
          <w:rFonts w:asciiTheme="majorHAnsi" w:hAnsiTheme="majorHAnsi" w:cstheme="majorHAnsi"/>
        </w:rPr>
      </w:pPr>
    </w:p>
    <w:p w:rsidRPr="00D54B1B" w:rsidR="00D33CAF" w:rsidP="00D33CAF" w:rsidRDefault="00D33CAF" w14:paraId="223F3BDA" w14:textId="524E5918">
      <w:pPr>
        <w:pStyle w:val="Heading1"/>
        <w:rPr>
          <w:rFonts w:asciiTheme="majorHAnsi" w:hAnsiTheme="majorHAnsi"/>
          <w:sz w:val="24"/>
          <w:szCs w:val="24"/>
        </w:rPr>
      </w:pPr>
      <w:bookmarkStart w:name="_4._Mini_project" w:id="110"/>
      <w:bookmarkStart w:name="_Toc139457709" w:id="111"/>
      <w:bookmarkStart w:name="_Toc144891771" w:id="112"/>
      <w:bookmarkEnd w:id="110"/>
      <w:r w:rsidRPr="00D54B1B">
        <w:rPr>
          <w:rFonts w:asciiTheme="majorHAnsi" w:hAnsiTheme="majorHAnsi"/>
          <w:sz w:val="24"/>
          <w:szCs w:val="24"/>
        </w:rPr>
        <w:t xml:space="preserve">4. </w:t>
      </w:r>
      <w:bookmarkEnd w:id="106"/>
      <w:bookmarkEnd w:id="107"/>
      <w:r w:rsidRPr="00D54B1B">
        <w:rPr>
          <w:rFonts w:asciiTheme="majorHAnsi" w:hAnsiTheme="majorHAnsi"/>
          <w:sz w:val="24"/>
          <w:szCs w:val="24"/>
        </w:rPr>
        <w:t>Mini project</w:t>
      </w:r>
      <w:bookmarkEnd w:id="111"/>
      <w:bookmarkEnd w:id="112"/>
      <w:r w:rsidRPr="00D54B1B">
        <w:rPr>
          <w:rFonts w:asciiTheme="majorHAnsi" w:hAnsiTheme="majorHAnsi"/>
          <w:sz w:val="24"/>
          <w:szCs w:val="24"/>
        </w:rPr>
        <w:t xml:space="preserve"> </w:t>
      </w:r>
      <w:bookmarkEnd w:id="108"/>
      <w:bookmarkEnd w:id="109"/>
    </w:p>
    <w:p w:rsidRPr="00D54B1B" w:rsidR="00D33CAF" w:rsidP="00D33CAF" w:rsidRDefault="00D33CAF" w14:paraId="6EE7D802" w14:textId="77777777">
      <w:pPr>
        <w:widowControl w:val="0"/>
        <w:autoSpaceDE w:val="0"/>
        <w:autoSpaceDN w:val="0"/>
        <w:adjustRightInd w:val="0"/>
        <w:rPr>
          <w:rFonts w:asciiTheme="majorHAnsi" w:hAnsiTheme="majorHAnsi" w:cstheme="majorHAnsi"/>
          <w:b/>
          <w:bCs/>
        </w:rPr>
      </w:pPr>
    </w:p>
    <w:p w:rsidR="00D33CAF" w:rsidP="00D33CAF" w:rsidRDefault="00D33CAF" w14:paraId="4F56BF4F" w14:textId="16C62EAD">
      <w:pPr>
        <w:shd w:val="clear" w:color="auto" w:fill="FFFFFF"/>
        <w:rPr>
          <w:rFonts w:asciiTheme="majorHAnsi" w:hAnsiTheme="majorHAnsi" w:cstheme="majorHAnsi"/>
        </w:rPr>
      </w:pPr>
      <w:r w:rsidRPr="000C2237">
        <w:rPr>
          <w:rFonts w:asciiTheme="majorHAnsi" w:hAnsiTheme="majorHAnsi" w:cstheme="majorHAnsi"/>
        </w:rPr>
        <w:t xml:space="preserve">You will be expected to arrange your own mini project.  You will need to find out more about research areas of interest and approach the supervisor you would like to work with to discuss projects in more detail. If you already have a PhD supervisor, they may also be able to advise you.  When contacting a new supervisor at an away institution, please copy your </w:t>
      </w:r>
      <w:hyperlink w:history="1" w:anchor="WarwickDirectors" r:id="rId49">
        <w:r w:rsidRPr="00211B19">
          <w:rPr>
            <w:rStyle w:val="Hyperlink"/>
            <w:rFonts w:asciiTheme="majorHAnsi" w:hAnsiTheme="majorHAnsi" w:cstheme="majorHAnsi"/>
          </w:rPr>
          <w:t>local director</w:t>
        </w:r>
      </w:hyperlink>
      <w:r w:rsidRPr="000C2237">
        <w:rPr>
          <w:rFonts w:asciiTheme="majorHAnsi" w:hAnsiTheme="majorHAnsi" w:cstheme="majorHAnsi"/>
        </w:rPr>
        <w:t xml:space="preserve"> and the director at that university.</w:t>
      </w:r>
    </w:p>
    <w:p w:rsidRPr="000C2237" w:rsidR="00D33CAF" w:rsidP="00D33CAF" w:rsidRDefault="00D33CAF" w14:paraId="4DF619D5" w14:textId="77777777">
      <w:pPr>
        <w:shd w:val="clear" w:color="auto" w:fill="FFFFFF"/>
        <w:rPr>
          <w:rFonts w:asciiTheme="majorHAnsi" w:hAnsiTheme="majorHAnsi" w:cstheme="majorHAnsi"/>
          <w:color w:val="383838"/>
        </w:rPr>
      </w:pPr>
    </w:p>
    <w:p w:rsidRPr="000C2237" w:rsidR="00D33CAF" w:rsidP="00D33CAF" w:rsidRDefault="00D33CAF" w14:paraId="7549DBF0" w14:textId="61098440">
      <w:pPr>
        <w:widowControl w:val="0"/>
        <w:autoSpaceDE w:val="0"/>
        <w:autoSpaceDN w:val="0"/>
        <w:adjustRightInd w:val="0"/>
        <w:rPr>
          <w:rFonts w:asciiTheme="majorHAnsi" w:hAnsiTheme="majorHAnsi" w:cstheme="majorHAnsi"/>
        </w:rPr>
      </w:pPr>
      <w:r w:rsidRPr="000C2237">
        <w:rPr>
          <w:rFonts w:asciiTheme="majorHAnsi" w:hAnsiTheme="majorHAnsi" w:cstheme="majorHAnsi"/>
        </w:rPr>
        <w:t xml:space="preserve">You will be asked to submit the details of your first chosen project via an online submission form (details will be provided by the </w:t>
      </w:r>
      <w:r>
        <w:rPr>
          <w:rFonts w:asciiTheme="majorHAnsi" w:hAnsiTheme="majorHAnsi" w:cstheme="majorHAnsi"/>
        </w:rPr>
        <w:t>MIBTP team</w:t>
      </w:r>
      <w:r w:rsidRPr="000C2237">
        <w:rPr>
          <w:rFonts w:asciiTheme="majorHAnsi" w:hAnsiTheme="majorHAnsi" w:cstheme="majorHAnsi"/>
        </w:rPr>
        <w:t xml:space="preserve">) by the given deadline.  </w:t>
      </w:r>
    </w:p>
    <w:p w:rsidRPr="00D54B1B" w:rsidR="00D33CAF" w:rsidP="00D33CAF" w:rsidRDefault="00D33CAF" w14:paraId="2D87850B" w14:textId="77777777">
      <w:pPr>
        <w:widowControl w:val="0"/>
        <w:autoSpaceDE w:val="0"/>
        <w:autoSpaceDN w:val="0"/>
        <w:adjustRightInd w:val="0"/>
        <w:rPr>
          <w:rFonts w:asciiTheme="majorHAnsi" w:hAnsiTheme="majorHAnsi" w:cstheme="majorHAnsi"/>
        </w:rPr>
      </w:pPr>
    </w:p>
    <w:p w:rsidRPr="00D54B1B" w:rsidR="00D33CAF" w:rsidP="0016002B" w:rsidRDefault="00D33CAF" w14:paraId="4307BE67" w14:textId="77777777">
      <w:pPr>
        <w:pStyle w:val="ListParagraph"/>
        <w:widowControl w:val="0"/>
        <w:numPr>
          <w:ilvl w:val="0"/>
          <w:numId w:val="8"/>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Mini projects are for approx. 3 months.</w:t>
      </w:r>
    </w:p>
    <w:p w:rsidRPr="00D54B1B" w:rsidR="00D33CAF" w:rsidP="0016002B" w:rsidRDefault="00D33CAF" w14:paraId="1B20533B" w14:textId="2B45E20D">
      <w:pPr>
        <w:pStyle w:val="ListParagraph"/>
        <w:widowControl w:val="0"/>
        <w:numPr>
          <w:ilvl w:val="0"/>
          <w:numId w:val="8"/>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 xml:space="preserve">You will take </w:t>
      </w:r>
      <w:r w:rsidR="002A1323">
        <w:rPr>
          <w:rFonts w:asciiTheme="majorHAnsi" w:hAnsiTheme="majorHAnsi" w:cstheme="majorHAnsi"/>
        </w:rPr>
        <w:t>one</w:t>
      </w:r>
      <w:r w:rsidRPr="00D54B1B">
        <w:rPr>
          <w:rFonts w:asciiTheme="majorHAnsi" w:hAnsiTheme="majorHAnsi" w:cstheme="majorHAnsi"/>
        </w:rPr>
        <w:t xml:space="preserve"> mini-project.  MIBTP requires that your mini project is undertaken at a venue that is not your main university of registration (an “away” university)</w:t>
      </w:r>
      <w:r w:rsidR="00211B19">
        <w:rPr>
          <w:rFonts w:asciiTheme="majorHAnsi" w:hAnsiTheme="majorHAnsi" w:cstheme="majorHAnsi"/>
        </w:rPr>
        <w:t>.</w:t>
      </w:r>
      <w:r w:rsidRPr="00D54B1B">
        <w:rPr>
          <w:rFonts w:asciiTheme="majorHAnsi" w:hAnsiTheme="majorHAnsi" w:cstheme="majorHAnsi"/>
        </w:rPr>
        <w:t xml:space="preserve"> </w:t>
      </w:r>
    </w:p>
    <w:p w:rsidR="00D33CAF" w:rsidP="0016002B" w:rsidRDefault="00D33CAF" w14:paraId="4225C1CB" w14:textId="77777777">
      <w:pPr>
        <w:pStyle w:val="ListParagraph"/>
        <w:widowControl w:val="0"/>
        <w:numPr>
          <w:ilvl w:val="0"/>
          <w:numId w:val="8"/>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 xml:space="preserve">You have the freedom to choose any lab environment or technique you wish. You should discuss this with the MIBTP Directors who can advise you bearing in mind your interest and likely area of PhD research.  The more active you are in devising the content of your mini-project with your chosen mini-project supervisor the more it should meet your personal development goals.  </w:t>
      </w:r>
    </w:p>
    <w:p w:rsidRPr="00D54B1B" w:rsidR="00D33CAF" w:rsidP="0016002B" w:rsidRDefault="00D33CAF" w14:paraId="35ECF2A3" w14:textId="32FDCA9D">
      <w:pPr>
        <w:pStyle w:val="ListParagraph"/>
        <w:widowControl w:val="0"/>
        <w:numPr>
          <w:ilvl w:val="0"/>
          <w:numId w:val="8"/>
        </w:numPr>
        <w:tabs>
          <w:tab w:val="left" w:pos="220"/>
          <w:tab w:val="left" w:pos="720"/>
        </w:tabs>
        <w:autoSpaceDE w:val="0"/>
        <w:autoSpaceDN w:val="0"/>
        <w:adjustRightInd w:val="0"/>
        <w:rPr>
          <w:rFonts w:asciiTheme="majorHAnsi" w:hAnsiTheme="majorHAnsi" w:cstheme="majorHAnsi"/>
        </w:rPr>
      </w:pPr>
      <w:r w:rsidRPr="000D15CD">
        <w:rPr>
          <w:rFonts w:asciiTheme="majorHAnsi" w:hAnsiTheme="majorHAnsi" w:cstheme="majorHAnsi"/>
        </w:rPr>
        <w:t>If you have already committed to a main PhD project at your home university, it will be valuable to discuss mini-project choices with your main PhD project supervisor. Often students choose to carry out their home mini-project with their main project supervisor and decide together with their supervisor which skills will be most valuable to gain during the away mini-project.</w:t>
      </w:r>
      <w:r w:rsidRPr="000D15CD">
        <w:rPr>
          <w:rStyle w:val="Strong"/>
          <w:rFonts w:asciiTheme="majorHAnsi" w:hAnsiTheme="majorHAnsi" w:cstheme="majorHAnsi"/>
          <w:color w:val="383838"/>
        </w:rPr>
        <w:t xml:space="preserve"> </w:t>
      </w:r>
    </w:p>
    <w:p w:rsidRPr="00D54B1B" w:rsidR="00D33CAF" w:rsidP="0016002B" w:rsidRDefault="00D33CAF" w14:paraId="5E252823" w14:textId="3E8CD96F">
      <w:pPr>
        <w:pStyle w:val="ListParagraph"/>
        <w:widowControl w:val="0"/>
        <w:numPr>
          <w:ilvl w:val="0"/>
          <w:numId w:val="8"/>
        </w:numPr>
        <w:tabs>
          <w:tab w:val="left" w:pos="220"/>
          <w:tab w:val="left" w:pos="720"/>
        </w:tabs>
        <w:autoSpaceDE w:val="0"/>
        <w:autoSpaceDN w:val="0"/>
        <w:adjustRightInd w:val="0"/>
        <w:rPr>
          <w:rFonts w:asciiTheme="majorHAnsi" w:hAnsiTheme="majorHAnsi" w:cstheme="majorHAnsi"/>
        </w:rPr>
      </w:pPr>
      <w:r>
        <w:rPr>
          <w:rFonts w:asciiTheme="majorHAnsi" w:hAnsiTheme="majorHAnsi" w:cstheme="majorHAnsi"/>
        </w:rPr>
        <w:t>M</w:t>
      </w:r>
      <w:r w:rsidRPr="00D54B1B">
        <w:rPr>
          <w:rFonts w:asciiTheme="majorHAnsi" w:hAnsiTheme="majorHAnsi" w:cstheme="majorHAnsi"/>
        </w:rPr>
        <w:t>ini-project 1</w:t>
      </w:r>
      <w:r>
        <w:rPr>
          <w:rFonts w:asciiTheme="majorHAnsi" w:hAnsiTheme="majorHAnsi" w:cstheme="majorHAnsi"/>
        </w:rPr>
        <w:t xml:space="preserve"> (away)</w:t>
      </w:r>
      <w:r w:rsidRPr="00D54B1B">
        <w:rPr>
          <w:rFonts w:asciiTheme="majorHAnsi" w:hAnsiTheme="majorHAnsi" w:cstheme="majorHAnsi"/>
        </w:rPr>
        <w:t xml:space="preserve"> </w:t>
      </w:r>
      <w:r>
        <w:rPr>
          <w:rFonts w:asciiTheme="majorHAnsi" w:hAnsiTheme="majorHAnsi" w:cstheme="majorHAnsi"/>
        </w:rPr>
        <w:t>should</w:t>
      </w:r>
      <w:r w:rsidRPr="00D54B1B">
        <w:rPr>
          <w:rFonts w:asciiTheme="majorHAnsi" w:hAnsiTheme="majorHAnsi" w:cstheme="majorHAnsi"/>
        </w:rPr>
        <w:t xml:space="preserve"> start in January. </w:t>
      </w:r>
    </w:p>
    <w:p w:rsidRPr="00D54B1B" w:rsidR="00D33CAF" w:rsidP="0016002B" w:rsidRDefault="00D33CAF" w14:paraId="5281A726" w14:textId="77777777">
      <w:pPr>
        <w:pStyle w:val="ListParagraph"/>
        <w:widowControl w:val="0"/>
        <w:numPr>
          <w:ilvl w:val="0"/>
          <w:numId w:val="8"/>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rPr>
        <w:t>Each student will have access to a consumables budget of £750 per mini project.</w:t>
      </w:r>
    </w:p>
    <w:p w:rsidRPr="00D54B1B" w:rsidR="00D33CAF" w:rsidP="0016002B" w:rsidRDefault="00D33CAF" w14:paraId="52F62DE0" w14:textId="2AE3912E">
      <w:pPr>
        <w:pStyle w:val="ListParagraph"/>
        <w:numPr>
          <w:ilvl w:val="0"/>
          <w:numId w:val="8"/>
        </w:numPr>
        <w:shd w:val="clear" w:color="auto" w:fill="FFFFFF"/>
        <w:ind w:left="714" w:hanging="357"/>
        <w:rPr>
          <w:rFonts w:asciiTheme="majorHAnsi" w:hAnsiTheme="majorHAnsi" w:cstheme="majorHAnsi"/>
          <w:color w:val="000000"/>
        </w:rPr>
      </w:pPr>
      <w:r w:rsidRPr="00D54B1B">
        <w:rPr>
          <w:rFonts w:asciiTheme="majorHAnsi" w:hAnsiTheme="majorHAnsi" w:cstheme="majorHAnsi"/>
          <w:color w:val="000000"/>
        </w:rPr>
        <w:t xml:space="preserve">Students are required to write up mini-project 1 as a mini-thesis or as a research paper. The thesis should be a maximum of 6,000 words (not including abstract, references or figure legends). The due dates for submission of the thesis or research paper will be by </w:t>
      </w:r>
      <w:r w:rsidR="00C06CB9">
        <w:rPr>
          <w:rFonts w:asciiTheme="majorHAnsi" w:hAnsiTheme="majorHAnsi" w:cstheme="majorHAnsi"/>
          <w:color w:val="000000"/>
        </w:rPr>
        <w:t>4</w:t>
      </w:r>
      <w:r w:rsidRPr="00D54B1B">
        <w:rPr>
          <w:rFonts w:asciiTheme="majorHAnsi" w:hAnsiTheme="majorHAnsi" w:cstheme="majorHAnsi"/>
          <w:color w:val="000000"/>
        </w:rPr>
        <w:t xml:space="preserve">PM on the </w:t>
      </w:r>
      <w:r w:rsidR="00121AF1">
        <w:rPr>
          <w:rFonts w:asciiTheme="majorHAnsi" w:hAnsiTheme="majorHAnsi" w:cstheme="majorHAnsi"/>
          <w:color w:val="000000"/>
        </w:rPr>
        <w:t>31st</w:t>
      </w:r>
      <w:r w:rsidRPr="00D54B1B">
        <w:rPr>
          <w:rFonts w:asciiTheme="majorHAnsi" w:hAnsiTheme="majorHAnsi" w:cstheme="majorHAnsi"/>
          <w:color w:val="000000"/>
        </w:rPr>
        <w:t xml:space="preserve"> of March.</w:t>
      </w:r>
    </w:p>
    <w:p w:rsidRPr="00D54B1B" w:rsidR="00D33CAF" w:rsidP="0016002B" w:rsidRDefault="00D33CAF" w14:paraId="494AD8BE" w14:textId="0DECD158">
      <w:pPr>
        <w:pStyle w:val="ListParagraph"/>
        <w:numPr>
          <w:ilvl w:val="0"/>
          <w:numId w:val="8"/>
        </w:numPr>
        <w:shd w:val="clear" w:color="auto" w:fill="FFFFFF"/>
        <w:ind w:left="714" w:hanging="357"/>
        <w:rPr>
          <w:rFonts w:asciiTheme="majorHAnsi" w:hAnsiTheme="majorHAnsi" w:cstheme="majorHAnsi"/>
          <w:color w:val="000000"/>
        </w:rPr>
      </w:pPr>
      <w:r w:rsidRPr="00D54B1B">
        <w:rPr>
          <w:rFonts w:asciiTheme="majorHAnsi" w:hAnsiTheme="majorHAnsi" w:cstheme="majorHAnsi"/>
          <w:color w:val="000000"/>
        </w:rPr>
        <w:t xml:space="preserve">Your mini-project paper or thesis should be submitted to the </w:t>
      </w:r>
      <w:hyperlink w:history="1" r:id="rId50">
        <w:r w:rsidRPr="004925EC">
          <w:rPr>
            <w:rStyle w:val="Hyperlink"/>
            <w:rFonts w:asciiTheme="majorHAnsi" w:hAnsiTheme="majorHAnsi" w:cstheme="majorHAnsi"/>
          </w:rPr>
          <w:t>MIBTP website</w:t>
        </w:r>
      </w:hyperlink>
      <w:r w:rsidRPr="00D54B1B">
        <w:rPr>
          <w:rFonts w:asciiTheme="majorHAnsi" w:hAnsiTheme="majorHAnsi" w:cstheme="majorHAnsi"/>
          <w:color w:val="000000"/>
        </w:rPr>
        <w:t xml:space="preserve"> as a pdf with the filename Lastname_Firstname.pdf (i.e. Smith_John.pdf). The first page of your paper or mini thesis must contain at a minimum: 1) title, 2) your name, 3) your supervisors name and 4) the University at which the project took place.</w:t>
      </w:r>
    </w:p>
    <w:p w:rsidRPr="00D54B1B" w:rsidR="00D33CAF" w:rsidP="0016002B" w:rsidRDefault="00D33CAF" w14:paraId="5769E037" w14:textId="77777777">
      <w:pPr>
        <w:pStyle w:val="ListParagraph"/>
        <w:numPr>
          <w:ilvl w:val="0"/>
          <w:numId w:val="8"/>
        </w:numPr>
        <w:shd w:val="clear" w:color="auto" w:fill="FFFFFF"/>
        <w:ind w:left="714" w:hanging="357"/>
        <w:rPr>
          <w:rFonts w:asciiTheme="majorHAnsi" w:hAnsiTheme="majorHAnsi" w:cstheme="majorHAnsi"/>
          <w:color w:val="000000"/>
        </w:rPr>
      </w:pPr>
      <w:r w:rsidRPr="00D54B1B">
        <w:rPr>
          <w:rFonts w:asciiTheme="majorHAnsi" w:hAnsiTheme="majorHAnsi" w:cstheme="majorHAnsi"/>
          <w:color w:val="000000"/>
        </w:rPr>
        <w:t xml:space="preserve">More detailed guidelines for writing your mini-thesis or research paper can be found in Appendix </w:t>
      </w:r>
      <w:r>
        <w:rPr>
          <w:rFonts w:asciiTheme="majorHAnsi" w:hAnsiTheme="majorHAnsi" w:cstheme="majorHAnsi"/>
          <w:color w:val="000000"/>
        </w:rPr>
        <w:t>1</w:t>
      </w:r>
      <w:r w:rsidRPr="00D54B1B">
        <w:rPr>
          <w:rFonts w:asciiTheme="majorHAnsi" w:hAnsiTheme="majorHAnsi" w:cstheme="majorHAnsi"/>
          <w:color w:val="000000"/>
        </w:rPr>
        <w:t xml:space="preserve"> at the end of this document.</w:t>
      </w:r>
    </w:p>
    <w:p w:rsidRPr="00211B19" w:rsidR="00D33CAF" w:rsidP="0016002B" w:rsidRDefault="00D33CAF" w14:paraId="13CB8D1A" w14:textId="77777777">
      <w:pPr>
        <w:pStyle w:val="ListParagraph"/>
        <w:numPr>
          <w:ilvl w:val="0"/>
          <w:numId w:val="8"/>
        </w:numPr>
        <w:rPr>
          <w:rFonts w:asciiTheme="majorHAnsi" w:hAnsiTheme="majorHAnsi" w:cstheme="majorHAnsi"/>
        </w:rPr>
      </w:pPr>
      <w:r w:rsidRPr="00D54B1B">
        <w:rPr>
          <w:rFonts w:asciiTheme="majorHAnsi" w:hAnsiTheme="majorHAnsi" w:cstheme="majorHAnsi"/>
          <w:color w:val="000000"/>
          <w:shd w:val="clear" w:color="auto" w:fill="FFFFFF"/>
        </w:rPr>
        <w:t xml:space="preserve">The thesis or paper will be marked by the project supervisor and by a second marker. Your final mark will be made up as follows: 65% project write up (average of the two markers) and 35% research performance mark from your supervisor. A postgraduate marking scheme can be found </w:t>
      </w:r>
      <w:r>
        <w:rPr>
          <w:rFonts w:asciiTheme="majorHAnsi" w:hAnsiTheme="majorHAnsi" w:cstheme="majorHAnsi"/>
          <w:color w:val="000000"/>
          <w:shd w:val="clear" w:color="auto" w:fill="FFFFFF"/>
        </w:rPr>
        <w:t>in Appendix 1</w:t>
      </w:r>
      <w:r w:rsidRPr="00D54B1B">
        <w:rPr>
          <w:rFonts w:asciiTheme="majorHAnsi" w:hAnsiTheme="majorHAnsi" w:cstheme="majorHAnsi"/>
          <w:color w:val="000000"/>
          <w:shd w:val="clear" w:color="auto" w:fill="FFFFFF"/>
        </w:rPr>
        <w:t>.</w:t>
      </w:r>
    </w:p>
    <w:p w:rsidRPr="00211B19" w:rsidR="00211B19" w:rsidP="00211B19" w:rsidRDefault="00211B19" w14:paraId="3695A001" w14:textId="77777777">
      <w:pPr>
        <w:rPr>
          <w:rFonts w:asciiTheme="majorHAnsi" w:hAnsiTheme="majorHAnsi" w:cstheme="majorHAnsi"/>
        </w:rPr>
      </w:pPr>
    </w:p>
    <w:p w:rsidRPr="00211B19" w:rsidR="00D33CAF" w:rsidP="00211B19" w:rsidRDefault="00211B19" w14:paraId="345BAC17" w14:textId="125BFD66">
      <w:pPr>
        <w:widowControl w:val="0"/>
        <w:tabs>
          <w:tab w:val="left" w:pos="220"/>
          <w:tab w:val="left" w:pos="720"/>
        </w:tabs>
        <w:autoSpaceDE w:val="0"/>
        <w:autoSpaceDN w:val="0"/>
        <w:adjustRightInd w:val="0"/>
        <w:rPr>
          <w:rFonts w:asciiTheme="majorHAnsi" w:hAnsiTheme="majorHAnsi" w:cstheme="majorHAnsi"/>
          <w:b/>
          <w:bCs/>
        </w:rPr>
      </w:pPr>
      <w:bookmarkStart w:name="Poster" w:id="113"/>
      <w:r w:rsidRPr="00211B19">
        <w:rPr>
          <w:rFonts w:asciiTheme="majorHAnsi" w:hAnsiTheme="majorHAnsi"/>
          <w:b/>
          <w:bCs/>
        </w:rPr>
        <w:t>4.1 Poster Presentation</w:t>
      </w:r>
    </w:p>
    <w:bookmarkEnd w:id="113"/>
    <w:p w:rsidRPr="00211B19" w:rsidR="00211B19" w:rsidP="0016002B" w:rsidRDefault="00211B19" w14:paraId="087AA259" w14:textId="56F82089">
      <w:pPr>
        <w:numPr>
          <w:ilvl w:val="0"/>
          <w:numId w:val="41"/>
        </w:numPr>
        <w:shd w:val="clear" w:color="auto" w:fill="FFFFFF"/>
        <w:spacing w:before="100" w:beforeAutospacing="1" w:after="90"/>
        <w:rPr>
          <w:rFonts w:asciiTheme="majorHAnsi" w:hAnsiTheme="majorHAnsi" w:cstheme="majorHAnsi"/>
          <w:color w:val="383838"/>
        </w:rPr>
      </w:pPr>
      <w:r>
        <w:rPr>
          <w:rFonts w:asciiTheme="majorHAnsi" w:hAnsiTheme="majorHAnsi" w:cstheme="majorHAnsi"/>
          <w:color w:val="000000"/>
        </w:rPr>
        <w:t>A second a</w:t>
      </w:r>
      <w:r w:rsidRPr="00D54B1B">
        <w:rPr>
          <w:rFonts w:asciiTheme="majorHAnsi" w:hAnsiTheme="majorHAnsi" w:cstheme="majorHAnsi"/>
          <w:color w:val="000000"/>
        </w:rPr>
        <w:t xml:space="preserve">ssessment is in the form </w:t>
      </w:r>
      <w:r w:rsidRPr="00211B19">
        <w:rPr>
          <w:rFonts w:asciiTheme="majorHAnsi" w:hAnsiTheme="majorHAnsi" w:cstheme="majorHAnsi"/>
          <w:color w:val="000000"/>
        </w:rPr>
        <w:t xml:space="preserve">of a poster.  </w:t>
      </w:r>
      <w:r w:rsidRPr="00211B19">
        <w:rPr>
          <w:rFonts w:asciiTheme="majorHAnsi" w:hAnsiTheme="majorHAnsi" w:cstheme="majorHAnsi"/>
          <w:color w:val="383838"/>
        </w:rPr>
        <w:t xml:space="preserve">Posters should relate to </w:t>
      </w:r>
      <w:r>
        <w:rPr>
          <w:rFonts w:asciiTheme="majorHAnsi" w:hAnsiTheme="majorHAnsi" w:cstheme="majorHAnsi"/>
          <w:color w:val="383838"/>
        </w:rPr>
        <w:t xml:space="preserve">your </w:t>
      </w:r>
      <w:r w:rsidRPr="00211B19">
        <w:rPr>
          <w:rFonts w:asciiTheme="majorHAnsi" w:hAnsiTheme="majorHAnsi" w:cstheme="majorHAnsi"/>
          <w:color w:val="383838"/>
        </w:rPr>
        <w:t>PhD project or time spent with their industrial collaborator; whichever is most relevant.</w:t>
      </w:r>
    </w:p>
    <w:p w:rsidRPr="00D54B1B" w:rsidR="00211B19" w:rsidP="0016002B" w:rsidRDefault="00211B19" w14:paraId="046ABB3D" w14:textId="1B43DB74">
      <w:pPr>
        <w:pStyle w:val="ListParagraph"/>
        <w:widowControl w:val="0"/>
        <w:numPr>
          <w:ilvl w:val="0"/>
          <w:numId w:val="8"/>
        </w:numPr>
        <w:tabs>
          <w:tab w:val="left" w:pos="220"/>
          <w:tab w:val="left" w:pos="720"/>
        </w:tabs>
        <w:autoSpaceDE w:val="0"/>
        <w:autoSpaceDN w:val="0"/>
        <w:adjustRightInd w:val="0"/>
        <w:rPr>
          <w:rFonts w:asciiTheme="majorHAnsi" w:hAnsiTheme="majorHAnsi" w:cstheme="majorHAnsi"/>
        </w:rPr>
      </w:pPr>
      <w:r w:rsidRPr="00211B19">
        <w:rPr>
          <w:rFonts w:asciiTheme="majorHAnsi" w:hAnsiTheme="majorHAnsi" w:cstheme="majorHAnsi"/>
          <w:color w:val="000000"/>
        </w:rPr>
        <w:t xml:space="preserve">Posters should be A1 in size and of </w:t>
      </w:r>
      <w:r w:rsidRPr="00D54B1B">
        <w:rPr>
          <w:rFonts w:asciiTheme="majorHAnsi" w:hAnsiTheme="majorHAnsi" w:cstheme="majorHAnsi"/>
          <w:color w:val="000000"/>
        </w:rPr>
        <w:t>portrait orientation.</w:t>
      </w:r>
      <w:r>
        <w:rPr>
          <w:rFonts w:asciiTheme="majorHAnsi" w:hAnsiTheme="majorHAnsi" w:cstheme="majorHAnsi"/>
          <w:color w:val="000000"/>
        </w:rPr>
        <w:t xml:space="preserve"> More information on the design of your poster can be found in Appendix 2.</w:t>
      </w:r>
      <w:r w:rsidRPr="00D54B1B">
        <w:rPr>
          <w:rFonts w:asciiTheme="majorHAnsi" w:hAnsiTheme="majorHAnsi" w:cstheme="majorHAnsi"/>
          <w:color w:val="000000"/>
        </w:rPr>
        <w:t xml:space="preserve"> The due dates for submission of the poster will be by </w:t>
      </w:r>
      <w:r w:rsidR="00C06CB9">
        <w:rPr>
          <w:rFonts w:asciiTheme="majorHAnsi" w:hAnsiTheme="majorHAnsi" w:cstheme="majorHAnsi"/>
          <w:color w:val="000000"/>
        </w:rPr>
        <w:t>4</w:t>
      </w:r>
      <w:r w:rsidRPr="00D54B1B">
        <w:rPr>
          <w:rFonts w:asciiTheme="majorHAnsi" w:hAnsiTheme="majorHAnsi" w:cstheme="majorHAnsi"/>
          <w:color w:val="000000"/>
        </w:rPr>
        <w:t xml:space="preserve">PM on the </w:t>
      </w:r>
      <w:r w:rsidR="00121AF1">
        <w:rPr>
          <w:rFonts w:asciiTheme="majorHAnsi" w:hAnsiTheme="majorHAnsi" w:cstheme="majorHAnsi"/>
          <w:color w:val="000000"/>
        </w:rPr>
        <w:t>29</w:t>
      </w:r>
      <w:r w:rsidR="00C06CB9">
        <w:rPr>
          <w:rFonts w:asciiTheme="majorHAnsi" w:hAnsiTheme="majorHAnsi" w:cstheme="majorHAnsi"/>
          <w:color w:val="000000"/>
        </w:rPr>
        <w:t>th</w:t>
      </w:r>
      <w:r w:rsidRPr="00D54B1B">
        <w:rPr>
          <w:rFonts w:asciiTheme="majorHAnsi" w:hAnsiTheme="majorHAnsi" w:cstheme="majorHAnsi"/>
          <w:color w:val="000000"/>
        </w:rPr>
        <w:t xml:space="preserve"> of </w:t>
      </w:r>
      <w:r>
        <w:rPr>
          <w:rFonts w:asciiTheme="majorHAnsi" w:hAnsiTheme="majorHAnsi" w:cstheme="majorHAnsi"/>
          <w:color w:val="000000"/>
        </w:rPr>
        <w:t>August.</w:t>
      </w:r>
      <w:r w:rsidRPr="00D54B1B">
        <w:rPr>
          <w:rFonts w:asciiTheme="majorHAnsi" w:hAnsiTheme="majorHAnsi" w:cstheme="majorHAnsi"/>
          <w:color w:val="000000"/>
        </w:rPr>
        <w:t xml:space="preserve"> Your poster must be uploaded to the </w:t>
      </w:r>
      <w:hyperlink w:history="1" r:id="rId51">
        <w:r w:rsidRPr="00D54B1B">
          <w:rPr>
            <w:rStyle w:val="Hyperlink"/>
            <w:rFonts w:asciiTheme="majorHAnsi" w:hAnsiTheme="majorHAnsi" w:cstheme="majorHAnsi"/>
          </w:rPr>
          <w:t>MIBTP w</w:t>
        </w:r>
        <w:r w:rsidRPr="00D54B1B">
          <w:rPr>
            <w:rStyle w:val="Hyperlink"/>
            <w:rFonts w:asciiTheme="majorHAnsi" w:hAnsiTheme="majorHAnsi" w:cstheme="majorHAnsi"/>
          </w:rPr>
          <w:t>e</w:t>
        </w:r>
        <w:r w:rsidRPr="00D54B1B">
          <w:rPr>
            <w:rStyle w:val="Hyperlink"/>
            <w:rFonts w:asciiTheme="majorHAnsi" w:hAnsiTheme="majorHAnsi" w:cstheme="majorHAnsi"/>
          </w:rPr>
          <w:t>bsite</w:t>
        </w:r>
      </w:hyperlink>
      <w:r w:rsidRPr="00D54B1B">
        <w:rPr>
          <w:rFonts w:asciiTheme="majorHAnsi" w:hAnsiTheme="majorHAnsi" w:cstheme="majorHAnsi"/>
          <w:color w:val="000000"/>
        </w:rPr>
        <w:t xml:space="preserve"> as a pdf with the filename Lastname_Firstname_poster.pdf (i.e. Smith_John_poster.pdf).  </w:t>
      </w:r>
    </w:p>
    <w:p w:rsidRPr="00D54B1B" w:rsidR="00211B19" w:rsidP="0016002B" w:rsidRDefault="00211B19" w14:paraId="0D9DC644" w14:textId="77777777">
      <w:pPr>
        <w:pStyle w:val="ListParagraph"/>
        <w:widowControl w:val="0"/>
        <w:numPr>
          <w:ilvl w:val="0"/>
          <w:numId w:val="8"/>
        </w:numPr>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color w:val="000000"/>
        </w:rPr>
        <w:t xml:space="preserve">The printing of posters will be arranged by the </w:t>
      </w:r>
      <w:hyperlink w:history="1" r:id="rId52">
        <w:r>
          <w:rPr>
            <w:rStyle w:val="Hyperlink"/>
            <w:rFonts w:asciiTheme="majorHAnsi" w:hAnsiTheme="majorHAnsi" w:cstheme="majorHAnsi"/>
          </w:rPr>
          <w:t>MIBTP team</w:t>
        </w:r>
      </w:hyperlink>
      <w:r w:rsidRPr="00D54B1B">
        <w:rPr>
          <w:rFonts w:asciiTheme="majorHAnsi" w:hAnsiTheme="majorHAnsi" w:cstheme="majorHAnsi"/>
          <w:color w:val="000000"/>
        </w:rPr>
        <w:t>.</w:t>
      </w:r>
    </w:p>
    <w:p w:rsidRPr="00061C84" w:rsidR="00211B19" w:rsidP="0016002B" w:rsidRDefault="00211B19" w14:paraId="78CBCD88" w14:textId="77777777">
      <w:pPr>
        <w:pStyle w:val="ListParagraph"/>
        <w:numPr>
          <w:ilvl w:val="0"/>
          <w:numId w:val="8"/>
        </w:numPr>
        <w:rPr>
          <w:rFonts w:asciiTheme="majorHAnsi" w:hAnsiTheme="majorHAnsi" w:cstheme="majorHAnsi"/>
        </w:rPr>
      </w:pPr>
      <w:r w:rsidRPr="00D54B1B">
        <w:rPr>
          <w:rFonts w:asciiTheme="majorHAnsi" w:hAnsiTheme="majorHAnsi" w:cstheme="majorHAnsi"/>
        </w:rPr>
        <w:t xml:space="preserve">Posters will be presented as part of the induction week activities for new MIBTP </w:t>
      </w:r>
      <w:r w:rsidRPr="00061C84">
        <w:rPr>
          <w:rFonts w:asciiTheme="majorHAnsi" w:hAnsiTheme="majorHAnsi" w:cstheme="majorHAnsi"/>
        </w:rPr>
        <w:t xml:space="preserve">students (usually the last week of September). </w:t>
      </w:r>
    </w:p>
    <w:p w:rsidRPr="00D54B1B" w:rsidR="00211B19" w:rsidP="0016002B" w:rsidRDefault="00211B19" w14:paraId="3D98C867" w14:textId="77777777">
      <w:pPr>
        <w:pStyle w:val="ListParagraph"/>
        <w:numPr>
          <w:ilvl w:val="0"/>
          <w:numId w:val="8"/>
        </w:numPr>
        <w:rPr>
          <w:rFonts w:asciiTheme="majorHAnsi" w:hAnsiTheme="majorHAnsi" w:cstheme="majorHAnsi"/>
        </w:rPr>
      </w:pPr>
      <w:r w:rsidRPr="00D54B1B">
        <w:rPr>
          <w:rFonts w:asciiTheme="majorHAnsi" w:hAnsiTheme="majorHAnsi" w:cstheme="majorHAnsi"/>
          <w:color w:val="000000"/>
          <w:shd w:val="clear" w:color="auto" w:fill="FFFFFF"/>
        </w:rPr>
        <w:t>You will be graded on the visual impression of the poster (25%), scientific content (50%) and engagement during presentation / knowledge of topic (25%).</w:t>
      </w:r>
    </w:p>
    <w:p w:rsidRPr="00D54B1B" w:rsidR="00211B19" w:rsidP="00211B19" w:rsidRDefault="00211B19" w14:paraId="043BC7C0" w14:textId="517BEEAB">
      <w:pPr>
        <w:pStyle w:val="ListParagraph"/>
        <w:widowControl w:val="0"/>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color w:val="000000"/>
        </w:rPr>
        <w:t xml:space="preserve">Mini-project information can be found in the training section of the </w:t>
      </w:r>
      <w:hyperlink w:history="1" r:id="rId53">
        <w:r w:rsidRPr="00D54B1B">
          <w:rPr>
            <w:rStyle w:val="Hyperlink"/>
            <w:rFonts w:asciiTheme="majorHAnsi" w:hAnsiTheme="majorHAnsi" w:cstheme="majorHAnsi"/>
          </w:rPr>
          <w:t>MIB</w:t>
        </w:r>
        <w:r w:rsidRPr="00D54B1B">
          <w:rPr>
            <w:rStyle w:val="Hyperlink"/>
            <w:rFonts w:asciiTheme="majorHAnsi" w:hAnsiTheme="majorHAnsi" w:cstheme="majorHAnsi"/>
          </w:rPr>
          <w:t>T</w:t>
        </w:r>
        <w:r w:rsidRPr="00D54B1B">
          <w:rPr>
            <w:rStyle w:val="Hyperlink"/>
            <w:rFonts w:asciiTheme="majorHAnsi" w:hAnsiTheme="majorHAnsi" w:cstheme="majorHAnsi"/>
          </w:rPr>
          <w:t>P intranet</w:t>
        </w:r>
      </w:hyperlink>
    </w:p>
    <w:p w:rsidRPr="00D54B1B" w:rsidR="00D33CAF" w:rsidP="00D33CAF" w:rsidRDefault="00D33CAF" w14:paraId="3BE5CDD1" w14:textId="77777777">
      <w:pPr>
        <w:widowControl w:val="0"/>
        <w:tabs>
          <w:tab w:val="left" w:pos="220"/>
          <w:tab w:val="left" w:pos="720"/>
        </w:tabs>
        <w:autoSpaceDE w:val="0"/>
        <w:autoSpaceDN w:val="0"/>
        <w:adjustRightInd w:val="0"/>
        <w:rPr>
          <w:rFonts w:asciiTheme="majorHAnsi" w:hAnsiTheme="majorHAnsi" w:cstheme="majorHAnsi"/>
        </w:rPr>
      </w:pPr>
    </w:p>
    <w:p w:rsidR="00D33CAF" w:rsidP="00D33CAF" w:rsidRDefault="00D33CAF" w14:paraId="7A158E22" w14:textId="77777777">
      <w:pPr>
        <w:pStyle w:val="Heading1"/>
        <w:rPr>
          <w:rFonts w:asciiTheme="majorHAnsi" w:hAnsiTheme="majorHAnsi"/>
          <w:sz w:val="24"/>
          <w:szCs w:val="24"/>
        </w:rPr>
      </w:pPr>
      <w:bookmarkStart w:name="_Toc139457710" w:id="114"/>
    </w:p>
    <w:p w:rsidRPr="00D54B1B" w:rsidR="00D33CAF" w:rsidP="00D33CAF" w:rsidRDefault="00D33CAF" w14:paraId="27FAABEF" w14:textId="77777777">
      <w:pPr>
        <w:pStyle w:val="Heading1"/>
        <w:rPr>
          <w:rFonts w:asciiTheme="majorHAnsi" w:hAnsiTheme="majorHAnsi"/>
          <w:sz w:val="24"/>
          <w:szCs w:val="24"/>
        </w:rPr>
      </w:pPr>
      <w:bookmarkStart w:name="_Toc144891772" w:id="115"/>
      <w:r w:rsidRPr="00D54B1B">
        <w:rPr>
          <w:rFonts w:asciiTheme="majorHAnsi" w:hAnsiTheme="majorHAnsi"/>
          <w:sz w:val="24"/>
          <w:szCs w:val="24"/>
        </w:rPr>
        <w:t>5. Professional Internship for PhD students - PIPS</w:t>
      </w:r>
      <w:bookmarkEnd w:id="114"/>
      <w:bookmarkEnd w:id="115"/>
      <w:r w:rsidRPr="00D54B1B">
        <w:rPr>
          <w:rFonts w:asciiTheme="majorHAnsi" w:hAnsiTheme="majorHAnsi"/>
          <w:sz w:val="24"/>
          <w:szCs w:val="24"/>
        </w:rPr>
        <w:t xml:space="preserve"> </w:t>
      </w:r>
    </w:p>
    <w:p w:rsidRPr="00D54B1B" w:rsidR="00D33CAF" w:rsidP="00D33CAF" w:rsidRDefault="00D33CAF" w14:paraId="56A2B3C8" w14:textId="77777777">
      <w:pPr>
        <w:widowControl w:val="0"/>
        <w:tabs>
          <w:tab w:val="left" w:pos="220"/>
          <w:tab w:val="left" w:pos="720"/>
        </w:tabs>
        <w:autoSpaceDE w:val="0"/>
        <w:autoSpaceDN w:val="0"/>
        <w:adjustRightInd w:val="0"/>
        <w:rPr>
          <w:rFonts w:asciiTheme="majorHAnsi" w:hAnsiTheme="majorHAnsi" w:cstheme="majorHAnsi"/>
        </w:rPr>
      </w:pPr>
      <w:r w:rsidRPr="00D54B1B">
        <w:rPr>
          <w:rFonts w:asciiTheme="majorHAnsi" w:hAnsiTheme="majorHAnsi" w:cstheme="majorHAnsi"/>
          <w:b/>
          <w:bCs/>
          <w:color w:val="092579"/>
        </w:rPr>
        <w:br/>
      </w:r>
      <w:r w:rsidRPr="00D54B1B">
        <w:rPr>
          <w:rFonts w:asciiTheme="majorHAnsi" w:hAnsiTheme="majorHAnsi" w:cstheme="majorHAnsi"/>
        </w:rPr>
        <w:t xml:space="preserve">BBSRC requires each student to complete a </w:t>
      </w:r>
      <w:hyperlink w:history="1" r:id="rId54">
        <w:r w:rsidRPr="00D54B1B">
          <w:rPr>
            <w:rStyle w:val="Hyperlink"/>
            <w:rFonts w:asciiTheme="majorHAnsi" w:hAnsiTheme="majorHAnsi" w:cstheme="majorHAnsi"/>
            <w:b/>
          </w:rPr>
          <w:t>P</w:t>
        </w:r>
        <w:r w:rsidRPr="00D54B1B">
          <w:rPr>
            <w:rStyle w:val="Hyperlink"/>
            <w:rFonts w:asciiTheme="majorHAnsi" w:hAnsiTheme="majorHAnsi" w:cstheme="majorHAnsi"/>
          </w:rPr>
          <w:t xml:space="preserve">rofessional </w:t>
        </w:r>
        <w:r w:rsidRPr="00D54B1B">
          <w:rPr>
            <w:rStyle w:val="Hyperlink"/>
            <w:rFonts w:asciiTheme="majorHAnsi" w:hAnsiTheme="majorHAnsi" w:cstheme="majorHAnsi"/>
            <w:b/>
          </w:rPr>
          <w:t>I</w:t>
        </w:r>
        <w:r w:rsidRPr="00D54B1B">
          <w:rPr>
            <w:rStyle w:val="Hyperlink"/>
            <w:rFonts w:asciiTheme="majorHAnsi" w:hAnsiTheme="majorHAnsi" w:cstheme="majorHAnsi"/>
          </w:rPr>
          <w:t>nternship</w:t>
        </w:r>
        <w:r w:rsidRPr="00D54B1B">
          <w:rPr>
            <w:rStyle w:val="Hyperlink"/>
            <w:rFonts w:asciiTheme="majorHAnsi" w:hAnsiTheme="majorHAnsi" w:cstheme="majorHAnsi"/>
          </w:rPr>
          <w:t xml:space="preserve"> </w:t>
        </w:r>
        <w:r w:rsidRPr="00D54B1B">
          <w:rPr>
            <w:rStyle w:val="Hyperlink"/>
            <w:rFonts w:asciiTheme="majorHAnsi" w:hAnsiTheme="majorHAnsi" w:cstheme="majorHAnsi"/>
          </w:rPr>
          <w:t xml:space="preserve">for </w:t>
        </w:r>
        <w:r w:rsidRPr="00D54B1B">
          <w:rPr>
            <w:rStyle w:val="Hyperlink"/>
            <w:rFonts w:asciiTheme="majorHAnsi" w:hAnsiTheme="majorHAnsi" w:cstheme="majorHAnsi"/>
            <w:b/>
          </w:rPr>
          <w:t>P</w:t>
        </w:r>
        <w:r w:rsidRPr="00D54B1B">
          <w:rPr>
            <w:rStyle w:val="Hyperlink"/>
            <w:rFonts w:asciiTheme="majorHAnsi" w:hAnsiTheme="majorHAnsi" w:cstheme="majorHAnsi"/>
          </w:rPr>
          <w:t xml:space="preserve">hD </w:t>
        </w:r>
        <w:r w:rsidRPr="00D54B1B">
          <w:rPr>
            <w:rStyle w:val="Hyperlink"/>
            <w:rFonts w:asciiTheme="majorHAnsi" w:hAnsiTheme="majorHAnsi" w:cstheme="majorHAnsi"/>
            <w:b/>
          </w:rPr>
          <w:t>S</w:t>
        </w:r>
        <w:r w:rsidRPr="00D54B1B">
          <w:rPr>
            <w:rStyle w:val="Hyperlink"/>
            <w:rFonts w:asciiTheme="majorHAnsi" w:hAnsiTheme="majorHAnsi" w:cstheme="majorHAnsi"/>
          </w:rPr>
          <w:t>tudents (PIPS</w:t>
        </w:r>
      </w:hyperlink>
      <w:r w:rsidRPr="00D54B1B">
        <w:rPr>
          <w:rFonts w:asciiTheme="majorHAnsi" w:hAnsiTheme="majorHAnsi" w:cstheme="majorHAnsi"/>
        </w:rPr>
        <w:t xml:space="preserve">) in a professional employment environment. The PIPS must not relate directly to your PhD project or be scientific research, but you may go to a relevant company if you take on a role that is not research-led. A biochemist may go to a pharma company and take a role in marketing or HR, for example. </w:t>
      </w:r>
      <w:r w:rsidRPr="00D54B1B">
        <w:rPr>
          <w:rFonts w:asciiTheme="majorHAnsi" w:hAnsiTheme="majorHAnsi" w:cstheme="majorHAnsi"/>
          <w:b/>
        </w:rPr>
        <w:t>Your PIPS placement can be undertaken within any working environment (scientific or not) but MUST be focused on managerial, administrative, or organizational aspects and must NOT be a scientific lab-based research activity.</w:t>
      </w:r>
    </w:p>
    <w:p w:rsidRPr="00D54B1B" w:rsidR="00D33CAF" w:rsidP="00D33CAF" w:rsidRDefault="00D33CAF" w14:paraId="3AD7F632" w14:textId="77777777">
      <w:pPr>
        <w:widowControl w:val="0"/>
        <w:tabs>
          <w:tab w:val="left" w:pos="220"/>
          <w:tab w:val="left" w:pos="720"/>
        </w:tabs>
        <w:autoSpaceDE w:val="0"/>
        <w:autoSpaceDN w:val="0"/>
        <w:adjustRightInd w:val="0"/>
        <w:rPr>
          <w:rFonts w:asciiTheme="majorHAnsi" w:hAnsiTheme="majorHAnsi" w:cstheme="majorHAnsi"/>
        </w:rPr>
      </w:pPr>
    </w:p>
    <w:p w:rsidRPr="00E6371E" w:rsidR="00101702" w:rsidP="00101702" w:rsidRDefault="00101702" w14:paraId="125F8EB0" w14:textId="536466FD">
      <w:pPr>
        <w:widowControl w:val="0"/>
        <w:tabs>
          <w:tab w:val="left" w:pos="220"/>
          <w:tab w:val="left" w:pos="720"/>
        </w:tabs>
        <w:autoSpaceDE w:val="0"/>
        <w:autoSpaceDN w:val="0"/>
        <w:adjustRightInd w:val="0"/>
        <w:rPr>
          <w:rFonts w:asciiTheme="majorHAnsi" w:hAnsiTheme="majorHAnsi" w:cstheme="majorHAnsi"/>
          <w:lang w:val="en-US"/>
        </w:rPr>
      </w:pPr>
      <w:r w:rsidRPr="00DD5528">
        <w:rPr>
          <w:rFonts w:asciiTheme="majorHAnsi" w:hAnsiTheme="majorHAnsi" w:cstheme="majorHAnsi"/>
          <w:lang w:val="en-US"/>
        </w:rPr>
        <w:t xml:space="preserve">CASE students usually choose to undertake the PIPS placement with their industrial collaborator.  You must spend a minimum of three months and a maximum of 18 months with your industrial collaborator (this can be in one longer or several shorter placements) and you should receive </w:t>
      </w:r>
      <w:r w:rsidRPr="00DD5528" w:rsidR="00AE33FD">
        <w:rPr>
          <w:rFonts w:asciiTheme="majorHAnsi" w:hAnsiTheme="majorHAnsi" w:cstheme="majorHAnsi"/>
          <w:lang w:val="en-US"/>
        </w:rPr>
        <w:t>business-related</w:t>
      </w:r>
      <w:r w:rsidRPr="00DD5528">
        <w:rPr>
          <w:rFonts w:asciiTheme="majorHAnsi" w:hAnsiTheme="majorHAnsi" w:cstheme="majorHAnsi"/>
          <w:lang w:val="en-US"/>
        </w:rPr>
        <w:t xml:space="preserve"> training as part of the placement.  You can undertake your placement(s) at any time from April when you have started your PhD, in agreement with your supervisor and the industrial partner; </w:t>
      </w:r>
      <w:r w:rsidRPr="00E6371E">
        <w:rPr>
          <w:rFonts w:asciiTheme="majorHAnsi" w:hAnsiTheme="majorHAnsi" w:cstheme="majorHAnsi"/>
          <w:lang w:val="en-US"/>
        </w:rPr>
        <w:t>although it is not recommended that you undertake your placement during the final year due to the intensity of this period.</w:t>
      </w:r>
    </w:p>
    <w:p w:rsidRPr="00E6371E" w:rsidR="00101702" w:rsidP="00101702" w:rsidRDefault="00101702" w14:paraId="76F1BE04" w14:textId="77777777">
      <w:pPr>
        <w:widowControl w:val="0"/>
        <w:tabs>
          <w:tab w:val="left" w:pos="220"/>
          <w:tab w:val="left" w:pos="720"/>
        </w:tabs>
        <w:autoSpaceDE w:val="0"/>
        <w:autoSpaceDN w:val="0"/>
        <w:adjustRightInd w:val="0"/>
        <w:rPr>
          <w:rFonts w:asciiTheme="majorHAnsi" w:hAnsiTheme="majorHAnsi" w:cstheme="majorHAnsi"/>
          <w:lang w:val="en-US"/>
        </w:rPr>
      </w:pPr>
    </w:p>
    <w:p w:rsidR="00101702" w:rsidP="00101702" w:rsidRDefault="00101702" w14:paraId="3313959E" w14:textId="77777777">
      <w:pPr>
        <w:rPr>
          <w:rFonts w:asciiTheme="majorHAnsi" w:hAnsiTheme="majorHAnsi" w:cstheme="majorHAnsi"/>
          <w:shd w:val="clear" w:color="auto" w:fill="FFFFFF"/>
        </w:rPr>
      </w:pPr>
      <w:r w:rsidRPr="00E6371E">
        <w:rPr>
          <w:rFonts w:asciiTheme="majorHAnsi" w:hAnsiTheme="majorHAnsi" w:cstheme="majorHAnsi"/>
          <w:shd w:val="clear" w:color="auto" w:fill="FFFFFF"/>
        </w:rPr>
        <w:t>Students continue to receive their stipend payments during the placement and so the host is not required to pay the student a salary. PIPS hosts can contribute financially towards the cost of travel and accommodation associated with the placement if that support is available.</w:t>
      </w:r>
    </w:p>
    <w:p w:rsidRPr="00301ABC" w:rsidR="00101702" w:rsidP="00101702" w:rsidRDefault="00101702" w14:paraId="115F931C" w14:textId="77777777">
      <w:pPr>
        <w:rPr>
          <w:rFonts w:asciiTheme="majorHAnsi" w:hAnsiTheme="majorHAnsi" w:cstheme="majorHAnsi"/>
          <w:shd w:val="clear" w:color="auto" w:fill="FFFFFF"/>
        </w:rPr>
      </w:pPr>
    </w:p>
    <w:bookmarkEnd w:id="81"/>
    <w:bookmarkEnd w:id="82"/>
    <w:bookmarkEnd w:id="83"/>
    <w:bookmarkEnd w:id="84"/>
    <w:p w:rsidRPr="001D2D0B" w:rsidR="001D2D0B" w:rsidP="001D2D0B" w:rsidRDefault="001D2D0B" w14:paraId="40BBF16C" w14:textId="121AED1D">
      <w:pPr>
        <w:rPr>
          <w:rFonts w:ascii="Calibri" w:hAnsi="Calibri" w:cs="Calibri"/>
          <w:b/>
          <w:bCs/>
          <w:color w:val="000000"/>
        </w:rPr>
      </w:pPr>
      <w:r w:rsidRPr="001D2D0B">
        <w:rPr>
          <w:rFonts w:ascii="Calibri" w:hAnsi="Calibri" w:cs="Calibri"/>
          <w:b/>
          <w:bCs/>
          <w:color w:val="000000"/>
        </w:rPr>
        <w:t>Aston University MIBTP students – PIPS and away mini-project</w:t>
      </w:r>
    </w:p>
    <w:p w:rsidRPr="001D2D0B" w:rsidR="001D2D0B" w:rsidP="001D2D0B" w:rsidRDefault="001D2D0B" w14:paraId="798F4CCA" w14:textId="77777777">
      <w:pPr>
        <w:rPr>
          <w:rFonts w:ascii="Calibri" w:hAnsi="Calibri" w:cs="Calibri"/>
          <w:color w:val="000000"/>
        </w:rPr>
      </w:pPr>
    </w:p>
    <w:p w:rsidR="001D2D0B" w:rsidP="001D2D0B" w:rsidRDefault="00351C8C" w14:paraId="6A005015" w14:textId="4525951D">
      <w:pPr>
        <w:rPr>
          <w:rFonts w:ascii="Calibri" w:hAnsi="Calibri" w:cs="Calibri"/>
          <w:color w:val="000000"/>
        </w:rPr>
      </w:pPr>
      <w:r w:rsidRPr="00351C8C">
        <w:rPr>
          <w:rFonts w:ascii="Calibri" w:hAnsi="Calibri" w:cs="Calibri"/>
          <w:color w:val="000000"/>
        </w:rPr>
        <w:t xml:space="preserve">It is a university requirement that all Aston postgraduate research students must secure approval from the relevant Associate Dean Research before taking part in off </w:t>
      </w:r>
      <w:r w:rsidRPr="00351C8C">
        <w:rPr>
          <w:rFonts w:ascii="Calibri" w:hAnsi="Calibri" w:cs="Calibri"/>
          <w:color w:val="000000"/>
        </w:rPr>
        <w:t xml:space="preserve">campus study, for example, PIPS or away mini projects. Please email the PGR Support Team </w:t>
      </w:r>
      <w:hyperlink w:tgtFrame="_blank" w:history="1" r:id="rId55">
        <w:r w:rsidRPr="00351C8C">
          <w:rPr>
            <w:rStyle w:val="Hyperlink"/>
            <w:rFonts w:ascii="Calibri" w:hAnsi="Calibri" w:cs="Calibri"/>
          </w:rPr>
          <w:t>pgr_general@aston.ac.uk</w:t>
        </w:r>
      </w:hyperlink>
      <w:r w:rsidRPr="00351C8C">
        <w:rPr>
          <w:rFonts w:ascii="Calibri" w:hAnsi="Calibri" w:cs="Calibri"/>
          <w:color w:val="000000"/>
        </w:rPr>
        <w:t> in advance of arranging your off-campus study. If you are on a Student visa, you are also required to contact a member of the Visa Compliance Team, through The Hub (</w:t>
      </w:r>
      <w:hyperlink w:tgtFrame="_blank" w:history="1" r:id="rId56">
        <w:r w:rsidRPr="00351C8C">
          <w:rPr>
            <w:rStyle w:val="Hyperlink"/>
            <w:rFonts w:ascii="Calibri" w:hAnsi="Calibri" w:cs="Calibri"/>
          </w:rPr>
          <w:t>thehub@aston.ac.uk</w:t>
        </w:r>
      </w:hyperlink>
      <w:r w:rsidRPr="00351C8C">
        <w:rPr>
          <w:rFonts w:ascii="Calibri" w:hAnsi="Calibri" w:cs="Calibri"/>
          <w:color w:val="000000"/>
        </w:rPr>
        <w:t>; telephone 0121 204 4007) to secure the relevant permission for change of research location which we are required to report to the Home Office.  </w:t>
      </w:r>
    </w:p>
    <w:p w:rsidR="00351C8C" w:rsidP="001D2D0B" w:rsidRDefault="00351C8C" w14:paraId="70BB91F1" w14:textId="77777777">
      <w:pPr>
        <w:rPr>
          <w:rFonts w:ascii="Calibri" w:hAnsi="Calibri" w:cs="Calibri"/>
          <w:color w:val="000000"/>
          <w:sz w:val="22"/>
          <w:szCs w:val="22"/>
        </w:rPr>
      </w:pPr>
    </w:p>
    <w:p w:rsidRPr="00D54B1B" w:rsidR="00CC595D" w:rsidP="00CC595D" w:rsidRDefault="00CC595D" w14:paraId="5B2EED49" w14:textId="77777777">
      <w:pPr>
        <w:pStyle w:val="BodyText2"/>
        <w:spacing w:before="0" w:beforeAutospacing="0" w:after="0" w:afterAutospacing="0"/>
        <w:rPr>
          <w:rFonts w:asciiTheme="majorHAnsi" w:hAnsiTheme="majorHAnsi" w:eastAsiaTheme="minorEastAsia" w:cstheme="majorHAnsi"/>
        </w:rPr>
      </w:pPr>
      <w:r w:rsidRPr="00D54B1B">
        <w:rPr>
          <w:rFonts w:asciiTheme="majorHAnsi" w:hAnsiTheme="majorHAnsi" w:eastAsiaTheme="minorEastAsia" w:cstheme="majorHAnsi"/>
        </w:rPr>
        <w:t>Harper Adams MIBTP students – PIPS and away mini-project</w:t>
      </w:r>
    </w:p>
    <w:p w:rsidRPr="00D54B1B" w:rsidR="00CC595D" w:rsidP="00CC595D" w:rsidRDefault="00CC595D" w14:paraId="3251FF28" w14:textId="77777777">
      <w:pPr>
        <w:pStyle w:val="BodyText2"/>
        <w:spacing w:before="0" w:beforeAutospacing="0" w:after="0" w:afterAutospacing="0"/>
        <w:rPr>
          <w:rFonts w:asciiTheme="majorHAnsi" w:hAnsiTheme="majorHAnsi" w:eastAsiaTheme="minorEastAsia" w:cstheme="majorHAnsi"/>
          <w:b w:val="0"/>
          <w:bCs w:val="0"/>
        </w:rPr>
      </w:pPr>
    </w:p>
    <w:p w:rsidR="00CC595D" w:rsidP="00CC595D" w:rsidRDefault="00CC595D" w14:paraId="0EB6821E" w14:textId="1AEE9DE1">
      <w:pPr>
        <w:pStyle w:val="BodyText2"/>
        <w:spacing w:before="0" w:beforeAutospacing="0" w:after="0" w:afterAutospacing="0"/>
        <w:rPr>
          <w:rFonts w:asciiTheme="majorHAnsi" w:hAnsiTheme="majorHAnsi" w:eastAsiaTheme="minorEastAsia" w:cstheme="majorHAnsi"/>
          <w:b w:val="0"/>
          <w:bCs w:val="0"/>
        </w:rPr>
      </w:pPr>
      <w:r w:rsidRPr="00D54B1B">
        <w:rPr>
          <w:rFonts w:asciiTheme="majorHAnsi" w:hAnsiTheme="majorHAnsi" w:eastAsiaTheme="minorEastAsia" w:cstheme="majorHAnsi"/>
          <w:b w:val="0"/>
          <w:bCs w:val="0"/>
        </w:rPr>
        <w:t xml:space="preserve">Study away from the university </w:t>
      </w:r>
      <w:r w:rsidRPr="00D54B1B" w:rsidR="00AE33FD">
        <w:rPr>
          <w:rFonts w:asciiTheme="majorHAnsi" w:hAnsiTheme="majorHAnsi" w:eastAsiaTheme="minorEastAsia" w:cstheme="majorHAnsi"/>
          <w:b w:val="0"/>
          <w:bCs w:val="0"/>
        </w:rPr>
        <w:t>e.g.,</w:t>
      </w:r>
      <w:r w:rsidRPr="00D54B1B">
        <w:rPr>
          <w:rFonts w:asciiTheme="majorHAnsi" w:hAnsiTheme="majorHAnsi" w:eastAsiaTheme="minorEastAsia" w:cstheme="majorHAnsi"/>
          <w:b w:val="0"/>
          <w:bCs w:val="0"/>
        </w:rPr>
        <w:t xml:space="preserve"> as part of a PIPS or away </w:t>
      </w:r>
      <w:r w:rsidRPr="00D54B1B" w:rsidR="00AE33FD">
        <w:rPr>
          <w:rFonts w:asciiTheme="majorHAnsi" w:hAnsiTheme="majorHAnsi" w:eastAsiaTheme="minorEastAsia" w:cstheme="majorHAnsi"/>
          <w:b w:val="0"/>
          <w:bCs w:val="0"/>
        </w:rPr>
        <w:t>mini project</w:t>
      </w:r>
      <w:r w:rsidRPr="00D54B1B">
        <w:rPr>
          <w:rFonts w:asciiTheme="majorHAnsi" w:hAnsiTheme="majorHAnsi" w:eastAsiaTheme="minorEastAsia" w:cstheme="majorHAnsi"/>
          <w:b w:val="0"/>
          <w:bCs w:val="0"/>
        </w:rPr>
        <w:t xml:space="preserve"> must be agreed in advance by your Director of Studies, recorded appropriately and notified to the Postgraduate Research Office in line with standard university procedures.</w:t>
      </w:r>
    </w:p>
    <w:p w:rsidR="00AF7F48" w:rsidP="00CC595D" w:rsidRDefault="00AF7F48" w14:paraId="64771B01" w14:textId="77777777">
      <w:pPr>
        <w:pStyle w:val="BodyText2"/>
        <w:spacing w:before="0" w:beforeAutospacing="0" w:after="0" w:afterAutospacing="0"/>
        <w:rPr>
          <w:rFonts w:asciiTheme="majorHAnsi" w:hAnsiTheme="majorHAnsi" w:eastAsiaTheme="minorEastAsia" w:cstheme="majorHAnsi"/>
          <w:b w:val="0"/>
          <w:bCs w:val="0"/>
        </w:rPr>
      </w:pPr>
    </w:p>
    <w:p w:rsidR="00AF7F48" w:rsidP="00CC595D" w:rsidRDefault="00AF7F48" w14:paraId="43DF1C33" w14:textId="77777777">
      <w:pPr>
        <w:pStyle w:val="BodyText2"/>
        <w:spacing w:before="0" w:beforeAutospacing="0" w:after="0" w:afterAutospacing="0"/>
        <w:rPr>
          <w:rFonts w:asciiTheme="majorHAnsi" w:hAnsiTheme="majorHAnsi" w:eastAsiaTheme="minorEastAsia" w:cstheme="majorHAnsi"/>
          <w:b w:val="0"/>
          <w:bCs w:val="0"/>
        </w:rPr>
      </w:pPr>
    </w:p>
    <w:p w:rsidRPr="00D54B1B" w:rsidR="003F3508" w:rsidP="00783316" w:rsidRDefault="003F3508" w14:paraId="627F61E5" w14:textId="58B7346C">
      <w:pPr>
        <w:widowControl w:val="0"/>
        <w:autoSpaceDE w:val="0"/>
        <w:autoSpaceDN w:val="0"/>
        <w:adjustRightInd w:val="0"/>
        <w:jc w:val="both"/>
        <w:rPr>
          <w:rFonts w:asciiTheme="majorHAnsi" w:hAnsiTheme="majorHAnsi" w:cstheme="majorHAnsi"/>
          <w:b/>
        </w:rPr>
      </w:pPr>
      <w:r w:rsidRPr="00D54B1B">
        <w:rPr>
          <w:rFonts w:asciiTheme="majorHAnsi" w:hAnsiTheme="majorHAnsi" w:cstheme="majorHAnsi"/>
          <w:b/>
        </w:rPr>
        <w:t>Leicester MIBTP students – PIPS and away mini-project</w:t>
      </w:r>
    </w:p>
    <w:p w:rsidRPr="00D54B1B" w:rsidR="003F3508" w:rsidP="00783316" w:rsidRDefault="003F3508" w14:paraId="3B7209BC" w14:textId="77777777">
      <w:pPr>
        <w:widowControl w:val="0"/>
        <w:autoSpaceDE w:val="0"/>
        <w:autoSpaceDN w:val="0"/>
        <w:adjustRightInd w:val="0"/>
        <w:jc w:val="both"/>
        <w:rPr>
          <w:rFonts w:asciiTheme="majorHAnsi" w:hAnsiTheme="majorHAnsi" w:cstheme="majorHAnsi"/>
          <w:b/>
        </w:rPr>
      </w:pPr>
    </w:p>
    <w:p w:rsidR="00E26892" w:rsidP="00783316" w:rsidRDefault="00174CBB" w14:paraId="0AFABFFD" w14:textId="1711ED3E">
      <w:pPr>
        <w:pStyle w:val="BodyText2"/>
        <w:spacing w:before="0" w:beforeAutospacing="0" w:after="0" w:afterAutospacing="0"/>
        <w:rPr>
          <w:rFonts w:asciiTheme="majorHAnsi" w:hAnsiTheme="majorHAnsi" w:cstheme="majorHAnsi"/>
          <w:b w:val="0"/>
        </w:rPr>
      </w:pPr>
      <w:r w:rsidRPr="00174CBB">
        <w:rPr>
          <w:rFonts w:asciiTheme="majorHAnsi" w:hAnsiTheme="majorHAnsi" w:cstheme="majorHAnsi"/>
          <w:b w:val="0"/>
        </w:rPr>
        <w:t xml:space="preserve">It is a Leicester University requirement that all students must seek permission from the University before taking part in off campus study, i.e., PIPS or away mini project. Further information, and the form that you must complete can be found on </w:t>
      </w:r>
      <w:hyperlink w:tgtFrame="_blank" w:history="1" w:anchor="off-campus-study" r:id="rId57">
        <w:proofErr w:type="spellStart"/>
        <w:r w:rsidRPr="00174CBB">
          <w:rPr>
            <w:rStyle w:val="Hyperlink"/>
            <w:rFonts w:asciiTheme="majorHAnsi" w:hAnsiTheme="majorHAnsi" w:cstheme="majorHAnsi"/>
            <w:b w:val="0"/>
          </w:rPr>
          <w:t>MyPGR</w:t>
        </w:r>
        <w:proofErr w:type="spellEnd"/>
      </w:hyperlink>
      <w:r w:rsidRPr="00174CBB">
        <w:rPr>
          <w:rFonts w:asciiTheme="majorHAnsi" w:hAnsiTheme="majorHAnsi" w:cstheme="majorHAnsi"/>
          <w:b w:val="0"/>
        </w:rPr>
        <w:t>. </w:t>
      </w:r>
    </w:p>
    <w:p w:rsidR="00174CBB" w:rsidP="00783316" w:rsidRDefault="00174CBB" w14:paraId="0EB090B9" w14:textId="77777777">
      <w:pPr>
        <w:pStyle w:val="BodyText2"/>
        <w:spacing w:before="0" w:beforeAutospacing="0" w:after="0" w:afterAutospacing="0"/>
        <w:rPr>
          <w:rFonts w:asciiTheme="majorHAnsi" w:hAnsiTheme="majorHAnsi" w:cstheme="majorHAnsi"/>
          <w:b w:val="0"/>
        </w:rPr>
      </w:pPr>
    </w:p>
    <w:p w:rsidR="00E26892" w:rsidP="00E26892" w:rsidRDefault="00E26892" w14:paraId="09A22B3E" w14:textId="77777777">
      <w:pPr>
        <w:pStyle w:val="BodyText2"/>
        <w:spacing w:before="0" w:beforeAutospacing="0" w:after="0" w:afterAutospacing="0"/>
        <w:rPr>
          <w:rFonts w:asciiTheme="majorHAnsi" w:hAnsiTheme="majorHAnsi" w:cstheme="majorHAnsi"/>
        </w:rPr>
      </w:pPr>
      <w:r w:rsidRPr="00A24C0A">
        <w:rPr>
          <w:rFonts w:asciiTheme="majorHAnsi" w:hAnsiTheme="majorHAnsi" w:eastAsiaTheme="minorEastAsia" w:cstheme="majorHAnsi"/>
        </w:rPr>
        <w:t>Warwick MIBTP students -</w:t>
      </w:r>
      <w:r>
        <w:rPr>
          <w:rFonts w:asciiTheme="majorHAnsi" w:hAnsiTheme="majorHAnsi" w:eastAsiaTheme="minorEastAsia" w:cstheme="majorHAnsi"/>
          <w:b w:val="0"/>
          <w:bCs w:val="0"/>
        </w:rPr>
        <w:t xml:space="preserve"> </w:t>
      </w:r>
      <w:r w:rsidRPr="00D54B1B">
        <w:rPr>
          <w:rFonts w:asciiTheme="majorHAnsi" w:hAnsiTheme="majorHAnsi" w:cstheme="majorHAnsi"/>
        </w:rPr>
        <w:t>PIPS and away mini-project</w:t>
      </w:r>
    </w:p>
    <w:p w:rsidR="00E26892" w:rsidP="00E26892" w:rsidRDefault="00E26892" w14:paraId="2D619C07" w14:textId="77777777">
      <w:pPr>
        <w:pStyle w:val="BodyText2"/>
        <w:spacing w:before="0" w:beforeAutospacing="0" w:after="0" w:afterAutospacing="0"/>
        <w:rPr>
          <w:rFonts w:asciiTheme="majorHAnsi" w:hAnsiTheme="majorHAnsi" w:cstheme="majorHAnsi"/>
        </w:rPr>
      </w:pPr>
    </w:p>
    <w:p w:rsidRPr="00A24C0A" w:rsidR="00E26892" w:rsidP="00E26892" w:rsidRDefault="00E26892" w14:paraId="14AB7C5B" w14:textId="54171CA8">
      <w:pPr>
        <w:pStyle w:val="BodyText2"/>
        <w:spacing w:before="0" w:beforeAutospacing="0" w:after="0" w:afterAutospacing="0"/>
        <w:rPr>
          <w:rFonts w:asciiTheme="majorHAnsi" w:hAnsiTheme="majorHAnsi" w:cstheme="majorHAnsi"/>
          <w:b w:val="0"/>
          <w:bCs w:val="0"/>
        </w:rPr>
      </w:pPr>
      <w:r>
        <w:rPr>
          <w:rFonts w:asciiTheme="majorHAnsi" w:hAnsiTheme="majorHAnsi" w:cstheme="majorHAnsi"/>
          <w:b w:val="0"/>
          <w:bCs w:val="0"/>
        </w:rPr>
        <w:t xml:space="preserve">It is a Warwick University requirement that a change of location form must be completed for </w:t>
      </w:r>
      <w:r w:rsidRPr="00CD01C1">
        <w:rPr>
          <w:rFonts w:asciiTheme="majorHAnsi" w:hAnsiTheme="majorHAnsi" w:cstheme="majorHAnsi"/>
        </w:rPr>
        <w:t>international students,</w:t>
      </w:r>
      <w:r>
        <w:rPr>
          <w:rFonts w:asciiTheme="majorHAnsi" w:hAnsiTheme="majorHAnsi" w:cstheme="majorHAnsi"/>
          <w:b w:val="0"/>
          <w:bCs w:val="0"/>
        </w:rPr>
        <w:t xml:space="preserve"> before they take part in a period of off campus study, i.e., PIPS or away </w:t>
      </w:r>
      <w:r w:rsidR="00AE33FD">
        <w:rPr>
          <w:rFonts w:asciiTheme="majorHAnsi" w:hAnsiTheme="majorHAnsi" w:cstheme="majorHAnsi"/>
          <w:b w:val="0"/>
          <w:bCs w:val="0"/>
        </w:rPr>
        <w:t>mini project</w:t>
      </w:r>
      <w:r>
        <w:rPr>
          <w:rFonts w:asciiTheme="majorHAnsi" w:hAnsiTheme="majorHAnsi" w:cstheme="majorHAnsi"/>
          <w:b w:val="0"/>
          <w:bCs w:val="0"/>
        </w:rPr>
        <w:t xml:space="preserve">.  </w:t>
      </w:r>
      <w:r w:rsidR="009E2B94">
        <w:rPr>
          <w:rFonts w:asciiTheme="majorHAnsi" w:hAnsiTheme="majorHAnsi" w:cstheme="majorHAnsi"/>
          <w:b w:val="0"/>
          <w:bCs w:val="0"/>
        </w:rPr>
        <w:t xml:space="preserve">You can do this via your student record on </w:t>
      </w:r>
      <w:proofErr w:type="spellStart"/>
      <w:r w:rsidR="009E2B94">
        <w:rPr>
          <w:rFonts w:asciiTheme="majorHAnsi" w:hAnsiTheme="majorHAnsi" w:cstheme="majorHAnsi"/>
          <w:b w:val="0"/>
          <w:bCs w:val="0"/>
        </w:rPr>
        <w:t>eVision</w:t>
      </w:r>
      <w:proofErr w:type="spellEnd"/>
      <w:r w:rsidR="009E2B94">
        <w:rPr>
          <w:rFonts w:asciiTheme="majorHAnsi" w:hAnsiTheme="majorHAnsi" w:cstheme="majorHAnsi"/>
          <w:b w:val="0"/>
          <w:bCs w:val="0"/>
        </w:rPr>
        <w:t>.  You should also complete a return to study location form on your return to Warwick.</w:t>
      </w:r>
    </w:p>
    <w:p w:rsidR="00E26892" w:rsidP="00783316" w:rsidRDefault="00E26892" w14:paraId="3E482C4B" w14:textId="77777777">
      <w:pPr>
        <w:pStyle w:val="BodyText2"/>
        <w:spacing w:before="0" w:beforeAutospacing="0" w:after="0" w:afterAutospacing="0"/>
        <w:rPr>
          <w:rFonts w:asciiTheme="majorHAnsi" w:hAnsiTheme="majorHAnsi" w:cstheme="majorHAnsi"/>
          <w:b w:val="0"/>
        </w:rPr>
      </w:pPr>
    </w:p>
    <w:p w:rsidRPr="00DD5528" w:rsidR="00AF7F48" w:rsidP="00783316" w:rsidRDefault="00AF7F48" w14:paraId="5FE6432B" w14:textId="77777777">
      <w:pPr>
        <w:pStyle w:val="BodyText2"/>
        <w:spacing w:before="0" w:beforeAutospacing="0" w:after="0" w:afterAutospacing="0"/>
        <w:rPr>
          <w:rFonts w:asciiTheme="majorHAnsi" w:hAnsiTheme="majorHAnsi" w:cstheme="majorHAnsi"/>
          <w:b w:val="0"/>
        </w:rPr>
      </w:pPr>
    </w:p>
    <w:p w:rsidRPr="00D54B1B" w:rsidR="00B165AB" w:rsidP="00783316" w:rsidRDefault="00B165AB" w14:paraId="3ED1E82A" w14:textId="15CB31A9">
      <w:pPr>
        <w:pStyle w:val="Heading1"/>
        <w:rPr>
          <w:rFonts w:asciiTheme="majorHAnsi" w:hAnsiTheme="majorHAnsi"/>
          <w:sz w:val="24"/>
          <w:szCs w:val="24"/>
        </w:rPr>
      </w:pPr>
      <w:bookmarkStart w:name="_Toc300222735" w:id="116"/>
      <w:bookmarkStart w:name="_Toc300223024" w:id="117"/>
      <w:bookmarkStart w:name="_Toc485906035" w:id="118"/>
      <w:bookmarkStart w:name="_Toc46229583" w:id="119"/>
      <w:bookmarkStart w:name="_Toc46230875" w:id="120"/>
      <w:bookmarkStart w:name="_Toc144891773" w:id="121"/>
      <w:r w:rsidRPr="00D54B1B">
        <w:rPr>
          <w:rFonts w:asciiTheme="majorHAnsi" w:hAnsiTheme="majorHAnsi"/>
          <w:sz w:val="24"/>
          <w:szCs w:val="24"/>
        </w:rPr>
        <w:t xml:space="preserve">6. </w:t>
      </w:r>
      <w:r w:rsidRPr="00D54B1B" w:rsidR="00810311">
        <w:rPr>
          <w:rFonts w:asciiTheme="majorHAnsi" w:hAnsiTheme="majorHAnsi"/>
          <w:sz w:val="24"/>
          <w:szCs w:val="24"/>
        </w:rPr>
        <w:t>Course Work information</w:t>
      </w:r>
      <w:bookmarkStart w:name="_Toc300222736" w:id="122"/>
      <w:bookmarkEnd w:id="116"/>
      <w:bookmarkEnd w:id="117"/>
      <w:bookmarkEnd w:id="118"/>
      <w:bookmarkEnd w:id="119"/>
      <w:bookmarkEnd w:id="120"/>
      <w:bookmarkEnd w:id="122"/>
      <w:bookmarkEnd w:id="121"/>
    </w:p>
    <w:p w:rsidRPr="00D54B1B" w:rsidR="00AA29DD" w:rsidP="00783316" w:rsidRDefault="00AA29DD" w14:paraId="018EF097" w14:textId="77777777">
      <w:pPr>
        <w:jc w:val="both"/>
        <w:rPr>
          <w:rFonts w:asciiTheme="majorHAnsi" w:hAnsiTheme="majorHAnsi" w:cstheme="majorHAnsi"/>
        </w:rPr>
      </w:pPr>
    </w:p>
    <w:p w:rsidRPr="00D54B1B" w:rsidR="00C81C90" w:rsidP="00783316" w:rsidRDefault="001F29FE" w14:paraId="15C461EF" w14:textId="6F14DFB9">
      <w:pPr>
        <w:pStyle w:val="Heading1"/>
        <w:rPr>
          <w:rFonts w:asciiTheme="majorHAnsi" w:hAnsiTheme="majorHAnsi"/>
          <w:sz w:val="24"/>
          <w:szCs w:val="24"/>
        </w:rPr>
      </w:pPr>
      <w:bookmarkStart w:name="_Toc300222737" w:id="123"/>
      <w:bookmarkStart w:name="_Toc485906036" w:id="124"/>
      <w:bookmarkStart w:name="_Toc46229584" w:id="125"/>
      <w:bookmarkStart w:name="_Toc46230876" w:id="126"/>
      <w:bookmarkStart w:name="_Toc144891774" w:id="127"/>
      <w:r w:rsidRPr="00D54B1B">
        <w:rPr>
          <w:rFonts w:asciiTheme="majorHAnsi" w:hAnsiTheme="majorHAnsi"/>
          <w:sz w:val="24"/>
          <w:szCs w:val="24"/>
        </w:rPr>
        <w:t xml:space="preserve">6.1 </w:t>
      </w:r>
      <w:r w:rsidRPr="00D54B1B" w:rsidR="00C81C90">
        <w:rPr>
          <w:rFonts w:asciiTheme="majorHAnsi" w:hAnsiTheme="majorHAnsi"/>
          <w:sz w:val="24"/>
          <w:szCs w:val="24"/>
        </w:rPr>
        <w:t xml:space="preserve">Marking </w:t>
      </w:r>
      <w:bookmarkEnd w:id="123"/>
      <w:bookmarkEnd w:id="124"/>
      <w:bookmarkEnd w:id="125"/>
      <w:bookmarkEnd w:id="126"/>
      <w:bookmarkEnd w:id="127"/>
      <w:r w:rsidRPr="00D54B1B" w:rsidR="00AE33FD">
        <w:rPr>
          <w:rFonts w:asciiTheme="majorHAnsi" w:hAnsiTheme="majorHAnsi"/>
          <w:sz w:val="24"/>
          <w:szCs w:val="24"/>
        </w:rPr>
        <w:t>guidelines.</w:t>
      </w:r>
    </w:p>
    <w:p w:rsidRPr="00D54B1B" w:rsidR="00C81C90" w:rsidP="00783316" w:rsidRDefault="00C81C90" w14:paraId="29EDDD06" w14:textId="77777777">
      <w:pPr>
        <w:pStyle w:val="Heading1"/>
        <w:jc w:val="both"/>
        <w:rPr>
          <w:rFonts w:asciiTheme="majorHAnsi" w:hAnsiTheme="majorHAnsi" w:cstheme="majorHAnsi"/>
          <w:sz w:val="24"/>
          <w:szCs w:val="24"/>
        </w:rPr>
      </w:pPr>
    </w:p>
    <w:p w:rsidRPr="00D54B1B" w:rsidR="00C81C90" w:rsidP="00783316" w:rsidRDefault="00C81C90" w14:paraId="254508CC" w14:textId="39C7D5EB">
      <w:pPr>
        <w:pStyle w:val="BodyText2"/>
        <w:spacing w:before="0" w:beforeAutospacing="0" w:after="0" w:afterAutospacing="0"/>
        <w:rPr>
          <w:rFonts w:asciiTheme="majorHAnsi" w:hAnsiTheme="majorHAnsi" w:cstheme="majorHAnsi"/>
          <w:b w:val="0"/>
          <w:i/>
        </w:rPr>
      </w:pPr>
      <w:r w:rsidRPr="00D54B1B">
        <w:rPr>
          <w:rFonts w:asciiTheme="majorHAnsi" w:hAnsiTheme="majorHAnsi" w:cstheme="majorHAnsi"/>
          <w:b w:val="0"/>
        </w:rPr>
        <w:t xml:space="preserve">For your </w:t>
      </w:r>
      <w:r w:rsidRPr="00D54B1B" w:rsidR="009664CC">
        <w:rPr>
          <w:rFonts w:asciiTheme="majorHAnsi" w:hAnsiTheme="majorHAnsi" w:cstheme="majorHAnsi"/>
          <w:b w:val="0"/>
        </w:rPr>
        <w:t>information,</w:t>
      </w:r>
      <w:r w:rsidRPr="00D54B1B">
        <w:rPr>
          <w:rFonts w:asciiTheme="majorHAnsi" w:hAnsiTheme="majorHAnsi" w:cstheme="majorHAnsi"/>
          <w:b w:val="0"/>
        </w:rPr>
        <w:t xml:space="preserve"> the University guidelines on marking </w:t>
      </w:r>
      <w:r w:rsidR="009B76AB">
        <w:rPr>
          <w:rFonts w:asciiTheme="majorHAnsi" w:hAnsiTheme="majorHAnsi" w:cstheme="majorHAnsi"/>
          <w:b w:val="0"/>
        </w:rPr>
        <w:t>please see Appendix 3</w:t>
      </w:r>
    </w:p>
    <w:p w:rsidRPr="00D54B1B" w:rsidR="00C81C90" w:rsidP="00783316" w:rsidRDefault="00C81C90" w14:paraId="646F36E0" w14:textId="77777777">
      <w:pPr>
        <w:pStyle w:val="BodyText2"/>
        <w:spacing w:before="0" w:beforeAutospacing="0" w:after="0" w:afterAutospacing="0"/>
        <w:rPr>
          <w:rFonts w:asciiTheme="majorHAnsi" w:hAnsiTheme="majorHAnsi" w:cstheme="majorHAnsi"/>
          <w:b w:val="0"/>
          <w:i/>
          <w:u w:val="single"/>
        </w:rPr>
      </w:pPr>
    </w:p>
    <w:p w:rsidRPr="00D54B1B" w:rsidR="00080394" w:rsidP="00783316" w:rsidRDefault="00080394" w14:paraId="077AD078" w14:textId="77777777">
      <w:pPr>
        <w:pStyle w:val="Heading1"/>
        <w:jc w:val="both"/>
        <w:rPr>
          <w:rFonts w:asciiTheme="majorHAnsi" w:hAnsiTheme="majorHAnsi" w:cstheme="majorHAnsi"/>
          <w:sz w:val="24"/>
          <w:szCs w:val="24"/>
        </w:rPr>
      </w:pPr>
      <w:bookmarkStart w:name="_Toc300222738" w:id="128"/>
      <w:bookmarkStart w:name="_Toc485906037" w:id="129"/>
      <w:bookmarkStart w:name="_Toc46229585" w:id="130"/>
      <w:bookmarkStart w:name="_Toc46230877" w:id="131"/>
    </w:p>
    <w:p w:rsidRPr="00D54B1B" w:rsidR="00734AB2" w:rsidP="00783316" w:rsidRDefault="001F29FE" w14:paraId="60849116" w14:textId="03E715E7">
      <w:pPr>
        <w:pStyle w:val="Heading1"/>
        <w:rPr>
          <w:rFonts w:asciiTheme="majorHAnsi" w:hAnsiTheme="majorHAnsi"/>
          <w:sz w:val="24"/>
          <w:szCs w:val="24"/>
        </w:rPr>
      </w:pPr>
      <w:bookmarkStart w:name="_Toc144891775" w:id="132"/>
      <w:r w:rsidRPr="00D54B1B">
        <w:rPr>
          <w:rFonts w:asciiTheme="majorHAnsi" w:hAnsiTheme="majorHAnsi"/>
          <w:sz w:val="24"/>
          <w:szCs w:val="24"/>
        </w:rPr>
        <w:t xml:space="preserve">6.2 </w:t>
      </w:r>
      <w:r w:rsidRPr="00D54B1B" w:rsidR="00810311">
        <w:rPr>
          <w:rFonts w:asciiTheme="majorHAnsi" w:hAnsiTheme="majorHAnsi"/>
          <w:sz w:val="24"/>
          <w:szCs w:val="24"/>
        </w:rPr>
        <w:t>Coursework deadlines, penalties and extension</w:t>
      </w:r>
      <w:r w:rsidRPr="00D54B1B" w:rsidR="00CB5DEE">
        <w:rPr>
          <w:rFonts w:asciiTheme="majorHAnsi" w:hAnsiTheme="majorHAnsi"/>
          <w:sz w:val="24"/>
          <w:szCs w:val="24"/>
        </w:rPr>
        <w:t>s</w:t>
      </w:r>
      <w:bookmarkEnd w:id="128"/>
      <w:bookmarkEnd w:id="129"/>
      <w:bookmarkEnd w:id="130"/>
      <w:bookmarkEnd w:id="131"/>
      <w:bookmarkEnd w:id="132"/>
    </w:p>
    <w:p w:rsidRPr="00D54B1B" w:rsidR="00CB5DEE" w:rsidP="00783316" w:rsidRDefault="00CB5DEE" w14:paraId="58BED8D3" w14:textId="77777777">
      <w:pPr>
        <w:pStyle w:val="BodyText2"/>
        <w:spacing w:before="0" w:beforeAutospacing="0" w:after="0" w:afterAutospacing="0"/>
        <w:rPr>
          <w:rFonts w:asciiTheme="majorHAnsi" w:hAnsiTheme="majorHAnsi" w:cstheme="majorHAnsi"/>
          <w:b w:val="0"/>
          <w:i/>
          <w:u w:val="single"/>
        </w:rPr>
      </w:pPr>
    </w:p>
    <w:p w:rsidRPr="00D54B1B" w:rsidR="00DC4A80" w:rsidP="00DC4A80" w:rsidRDefault="00DC4A80" w14:paraId="17290F1D" w14:textId="77777777">
      <w:pPr>
        <w:pStyle w:val="BodyText"/>
        <w:jc w:val="left"/>
        <w:rPr>
          <w:rFonts w:asciiTheme="majorHAnsi" w:hAnsiTheme="majorHAnsi" w:cstheme="majorHAnsi"/>
          <w:sz w:val="24"/>
          <w:szCs w:val="24"/>
        </w:rPr>
      </w:pPr>
      <w:r w:rsidRPr="00D54B1B">
        <w:rPr>
          <w:rFonts w:asciiTheme="majorHAnsi" w:hAnsiTheme="majorHAnsi" w:cstheme="majorHAnsi"/>
          <w:sz w:val="24"/>
          <w:szCs w:val="24"/>
        </w:rPr>
        <w:t xml:space="preserve">Module leaders or MIBTP administration will clearly state deadlines for handing in assessed work to students. Unless a specific time is stipulated, this will be assumed to be </w:t>
      </w:r>
      <w:r>
        <w:rPr>
          <w:rFonts w:asciiTheme="majorHAnsi" w:hAnsiTheme="majorHAnsi" w:cstheme="majorHAnsi"/>
          <w:sz w:val="24"/>
          <w:szCs w:val="24"/>
        </w:rPr>
        <w:t>4</w:t>
      </w:r>
      <w:r w:rsidRPr="00D54B1B">
        <w:rPr>
          <w:rFonts w:asciiTheme="majorHAnsi" w:hAnsiTheme="majorHAnsi" w:cstheme="majorHAnsi"/>
          <w:sz w:val="24"/>
          <w:szCs w:val="24"/>
        </w:rPr>
        <w:t xml:space="preserve">pm on the specified date. </w:t>
      </w:r>
      <w:r>
        <w:rPr>
          <w:rFonts w:asciiTheme="majorHAnsi" w:hAnsiTheme="majorHAnsi" w:cstheme="majorHAnsi"/>
          <w:sz w:val="24"/>
          <w:szCs w:val="24"/>
        </w:rPr>
        <w:t>Please see Table 1 for an overview of the significant dates.</w:t>
      </w:r>
    </w:p>
    <w:p w:rsidRPr="00D54B1B" w:rsidR="00DC4A80" w:rsidP="00DC4A80" w:rsidRDefault="00DC4A80" w14:paraId="1D359079" w14:textId="77777777">
      <w:pPr>
        <w:pStyle w:val="BodyText"/>
        <w:jc w:val="left"/>
        <w:rPr>
          <w:rFonts w:asciiTheme="majorHAnsi" w:hAnsiTheme="majorHAnsi" w:cstheme="majorHAnsi"/>
          <w:sz w:val="24"/>
          <w:szCs w:val="24"/>
        </w:rPr>
      </w:pPr>
    </w:p>
    <w:p w:rsidR="00DC4A80" w:rsidP="00DC4A80" w:rsidRDefault="00DC4A80" w14:paraId="2AF429A1" w14:textId="77777777">
      <w:pPr>
        <w:pStyle w:val="BodyText"/>
        <w:jc w:val="left"/>
        <w:rPr>
          <w:rFonts w:asciiTheme="majorHAnsi" w:hAnsiTheme="majorHAnsi" w:cstheme="majorHAnsi"/>
          <w:color w:val="383838"/>
          <w:sz w:val="24"/>
          <w:szCs w:val="24"/>
          <w:shd w:val="clear" w:color="auto" w:fill="FFFFFF"/>
        </w:rPr>
      </w:pPr>
      <w:r w:rsidRPr="002E2FF1">
        <w:rPr>
          <w:rStyle w:val="Strong"/>
          <w:rFonts w:asciiTheme="majorHAnsi" w:hAnsiTheme="majorHAnsi" w:cstheme="majorHAnsi"/>
          <w:b w:val="0"/>
          <w:bCs w:val="0"/>
          <w:color w:val="383838"/>
          <w:sz w:val="24"/>
          <w:szCs w:val="24"/>
          <w:shd w:val="clear" w:color="auto" w:fill="FFFFFF"/>
        </w:rPr>
        <w:t xml:space="preserve">Late submission of work will be penalised by </w:t>
      </w:r>
      <w:r w:rsidRPr="002E2FF1">
        <w:rPr>
          <w:rStyle w:val="Strong"/>
          <w:rFonts w:asciiTheme="majorHAnsi" w:hAnsiTheme="majorHAnsi" w:cstheme="majorHAnsi"/>
          <w:color w:val="383838"/>
          <w:sz w:val="24"/>
          <w:szCs w:val="24"/>
          <w:shd w:val="clear" w:color="auto" w:fill="FFFFFF"/>
        </w:rPr>
        <w:t>5 percentage points</w:t>
      </w:r>
      <w:r w:rsidRPr="002E2FF1">
        <w:rPr>
          <w:rFonts w:asciiTheme="majorHAnsi" w:hAnsiTheme="majorHAnsi" w:cstheme="majorHAnsi"/>
          <w:color w:val="383838"/>
          <w:sz w:val="24"/>
          <w:szCs w:val="24"/>
          <w:shd w:val="clear" w:color="auto" w:fill="FFFFFF"/>
        </w:rPr>
        <w:t> per working day</w:t>
      </w:r>
      <w:r>
        <w:rPr>
          <w:rFonts w:asciiTheme="majorHAnsi" w:hAnsiTheme="majorHAnsi" w:cstheme="majorHAnsi"/>
          <w:color w:val="383838"/>
          <w:sz w:val="24"/>
          <w:szCs w:val="24"/>
          <w:shd w:val="clear" w:color="auto" w:fill="FFFFFF"/>
        </w:rPr>
        <w:t xml:space="preserve">. </w:t>
      </w:r>
      <w:r w:rsidRPr="002E2FF1">
        <w:rPr>
          <w:rFonts w:asciiTheme="majorHAnsi" w:hAnsiTheme="majorHAnsi" w:cstheme="majorHAnsi"/>
          <w:color w:val="383838"/>
          <w:sz w:val="24"/>
          <w:szCs w:val="24"/>
          <w:shd w:val="clear" w:color="auto" w:fill="FFFFFF"/>
        </w:rPr>
        <w:t xml:space="preserve">"Marks" mean marks on a percentage scale. A late piece of work that would have scored 65% had it been handed in on time would be awarded 60 if it were one day late, 55 if two days late etc. A day is counted as a 24-hour period counting from the </w:t>
      </w:r>
      <w:r w:rsidRPr="002E2FF1">
        <w:rPr>
          <w:rFonts w:asciiTheme="majorHAnsi" w:hAnsiTheme="majorHAnsi" w:cstheme="majorHAnsi"/>
          <w:color w:val="383838"/>
          <w:sz w:val="24"/>
          <w:szCs w:val="24"/>
          <w:shd w:val="clear" w:color="auto" w:fill="FFFFFF"/>
        </w:rPr>
        <w:t>original published deadline. Penalties accrue only on working days (not on weekends, public holidays, and University closure days</w:t>
      </w:r>
      <w:r>
        <w:rPr>
          <w:rFonts w:asciiTheme="majorHAnsi" w:hAnsiTheme="majorHAnsi" w:cstheme="majorHAnsi"/>
          <w:color w:val="383838"/>
          <w:sz w:val="24"/>
          <w:szCs w:val="24"/>
          <w:shd w:val="clear" w:color="auto" w:fill="FFFFFF"/>
        </w:rPr>
        <w:t>.</w:t>
      </w:r>
    </w:p>
    <w:p w:rsidRPr="002E2FF1" w:rsidR="00DC4A80" w:rsidP="00DC4A80" w:rsidRDefault="00DC4A80" w14:paraId="73EDDDC0" w14:textId="77777777">
      <w:pPr>
        <w:pStyle w:val="BodyText"/>
        <w:jc w:val="left"/>
        <w:rPr>
          <w:rFonts w:asciiTheme="majorHAnsi" w:hAnsiTheme="majorHAnsi" w:cstheme="majorHAnsi"/>
          <w:sz w:val="24"/>
          <w:szCs w:val="24"/>
        </w:rPr>
      </w:pPr>
    </w:p>
    <w:p w:rsidRPr="00D54B1B" w:rsidR="00DC4A80" w:rsidP="00DC4A80" w:rsidRDefault="00DC4A80" w14:paraId="07610DE8" w14:textId="77777777">
      <w:pPr>
        <w:pStyle w:val="BodyText"/>
        <w:jc w:val="left"/>
        <w:rPr>
          <w:rFonts w:asciiTheme="majorHAnsi" w:hAnsiTheme="majorHAnsi" w:cstheme="majorHAnsi"/>
          <w:sz w:val="24"/>
          <w:szCs w:val="24"/>
        </w:rPr>
      </w:pPr>
      <w:r w:rsidRPr="00D54B1B">
        <w:rPr>
          <w:rFonts w:asciiTheme="majorHAnsi" w:hAnsiTheme="majorHAnsi" w:cstheme="majorHAnsi"/>
          <w:sz w:val="24"/>
          <w:szCs w:val="24"/>
        </w:rPr>
        <w:t>Coursework extensions can only be obtained under special circumstances (</w:t>
      </w:r>
      <w:r w:rsidRPr="00D54B1B">
        <w:rPr>
          <w:rFonts w:asciiTheme="majorHAnsi" w:hAnsiTheme="majorHAnsi" w:cstheme="majorHAnsi"/>
          <w:i/>
          <w:sz w:val="24"/>
          <w:szCs w:val="24"/>
        </w:rPr>
        <w:t>i.e.,</w:t>
      </w:r>
      <w:r w:rsidRPr="00D54B1B">
        <w:rPr>
          <w:rFonts w:asciiTheme="majorHAnsi" w:hAnsiTheme="majorHAnsi" w:cstheme="majorHAnsi"/>
          <w:sz w:val="24"/>
          <w:szCs w:val="24"/>
        </w:rPr>
        <w:t xml:space="preserve"> illness or other personal circumstances)</w:t>
      </w:r>
      <w:r>
        <w:rPr>
          <w:rFonts w:asciiTheme="majorHAnsi" w:hAnsiTheme="majorHAnsi" w:cstheme="majorHAnsi"/>
          <w:sz w:val="24"/>
          <w:szCs w:val="24"/>
        </w:rPr>
        <w:t xml:space="preserve">. If you do require an extension, please email the </w:t>
      </w:r>
      <w:hyperlink w:history="1" r:id="rId58">
        <w:r w:rsidRPr="002E2FF1">
          <w:rPr>
            <w:rStyle w:val="Hyperlink"/>
            <w:rFonts w:asciiTheme="majorHAnsi" w:hAnsiTheme="majorHAnsi" w:cstheme="majorHAnsi"/>
            <w:sz w:val="24"/>
            <w:szCs w:val="24"/>
          </w:rPr>
          <w:t>MIBTP team</w:t>
        </w:r>
      </w:hyperlink>
      <w:r>
        <w:rPr>
          <w:rFonts w:asciiTheme="majorHAnsi" w:hAnsiTheme="majorHAnsi" w:cstheme="majorHAnsi"/>
          <w:sz w:val="24"/>
          <w:szCs w:val="24"/>
        </w:rPr>
        <w:t xml:space="preserve"> in the first instance</w:t>
      </w:r>
      <w:r w:rsidRPr="00D54B1B">
        <w:rPr>
          <w:rFonts w:asciiTheme="majorHAnsi" w:hAnsiTheme="majorHAnsi" w:cstheme="majorHAnsi"/>
          <w:sz w:val="24"/>
          <w:szCs w:val="24"/>
        </w:rPr>
        <w:t xml:space="preserve">. </w:t>
      </w:r>
      <w:r>
        <w:rPr>
          <w:rFonts w:asciiTheme="majorHAnsi" w:hAnsiTheme="majorHAnsi" w:cstheme="majorHAnsi"/>
          <w:sz w:val="24"/>
          <w:szCs w:val="24"/>
        </w:rPr>
        <w:t xml:space="preserve">A list of mitigating circumstances can be found </w:t>
      </w:r>
      <w:hyperlink w:history="1" r:id="rId59">
        <w:r w:rsidRPr="002E2FF1">
          <w:rPr>
            <w:rStyle w:val="Hyperlink"/>
            <w:rFonts w:asciiTheme="majorHAnsi" w:hAnsiTheme="majorHAnsi" w:cstheme="majorHAnsi"/>
            <w:sz w:val="24"/>
            <w:szCs w:val="24"/>
          </w:rPr>
          <w:t>here</w:t>
        </w:r>
      </w:hyperlink>
      <w:r>
        <w:rPr>
          <w:rFonts w:asciiTheme="majorHAnsi" w:hAnsiTheme="majorHAnsi" w:cstheme="majorHAnsi"/>
          <w:sz w:val="24"/>
          <w:szCs w:val="24"/>
        </w:rPr>
        <w:t>.</w:t>
      </w:r>
    </w:p>
    <w:p w:rsidRPr="00D54B1B" w:rsidR="00DC4A80" w:rsidP="00DC4A80" w:rsidRDefault="00DC4A80" w14:paraId="315F3A33" w14:textId="77777777">
      <w:pPr>
        <w:pStyle w:val="BodyText"/>
        <w:jc w:val="left"/>
        <w:rPr>
          <w:rFonts w:asciiTheme="majorHAnsi" w:hAnsiTheme="majorHAnsi" w:cstheme="majorHAnsi"/>
          <w:sz w:val="24"/>
          <w:szCs w:val="24"/>
        </w:rPr>
      </w:pPr>
    </w:p>
    <w:p w:rsidRPr="00D54B1B" w:rsidR="006E3857" w:rsidP="006E3857" w:rsidRDefault="001F29FE" w14:paraId="02E9E274" w14:textId="77777777">
      <w:pPr>
        <w:pStyle w:val="Heading1"/>
        <w:rPr>
          <w:rFonts w:asciiTheme="majorHAnsi" w:hAnsiTheme="majorHAnsi"/>
          <w:sz w:val="24"/>
          <w:szCs w:val="24"/>
        </w:rPr>
      </w:pPr>
      <w:bookmarkStart w:name="_Toc300222739" w:id="133"/>
      <w:bookmarkStart w:name="_Toc485906038" w:id="134"/>
      <w:bookmarkStart w:name="_Toc46229586" w:id="135"/>
      <w:bookmarkStart w:name="_Toc46230878" w:id="136"/>
      <w:bookmarkStart w:name="_Toc144891776" w:id="137"/>
      <w:r w:rsidRPr="00D54B1B">
        <w:rPr>
          <w:rFonts w:asciiTheme="majorHAnsi" w:hAnsiTheme="majorHAnsi"/>
          <w:sz w:val="24"/>
          <w:szCs w:val="24"/>
        </w:rPr>
        <w:t>6</w:t>
      </w:r>
      <w:bookmarkEnd w:id="133"/>
      <w:bookmarkEnd w:id="134"/>
      <w:bookmarkEnd w:id="135"/>
      <w:bookmarkEnd w:id="136"/>
      <w:r w:rsidRPr="00D54B1B" w:rsidR="006E3857">
        <w:rPr>
          <w:rFonts w:asciiTheme="majorHAnsi" w:hAnsiTheme="majorHAnsi"/>
          <w:sz w:val="24"/>
          <w:szCs w:val="24"/>
        </w:rPr>
        <w:t>.3 First year score</w:t>
      </w:r>
      <w:bookmarkEnd w:id="137"/>
      <w:r w:rsidRPr="00D54B1B" w:rsidR="006E3857">
        <w:rPr>
          <w:rFonts w:asciiTheme="majorHAnsi" w:hAnsiTheme="majorHAnsi"/>
          <w:sz w:val="24"/>
          <w:szCs w:val="24"/>
        </w:rPr>
        <w:t xml:space="preserve"> </w:t>
      </w:r>
    </w:p>
    <w:p w:rsidRPr="00D54B1B" w:rsidR="006E3857" w:rsidP="006E3857" w:rsidRDefault="006E3857" w14:paraId="61A12978" w14:textId="77777777">
      <w:pPr>
        <w:widowControl w:val="0"/>
        <w:autoSpaceDE w:val="0"/>
        <w:autoSpaceDN w:val="0"/>
        <w:adjustRightInd w:val="0"/>
        <w:rPr>
          <w:rFonts w:asciiTheme="majorHAnsi" w:hAnsiTheme="majorHAnsi" w:cstheme="majorHAnsi"/>
          <w:b/>
        </w:rPr>
      </w:pPr>
    </w:p>
    <w:p w:rsidR="006E3857" w:rsidP="006E3857" w:rsidRDefault="006E3857" w14:paraId="7EC0DCAD" w14:textId="72CEDD7E">
      <w:pPr>
        <w:widowControl w:val="0"/>
        <w:autoSpaceDE w:val="0"/>
        <w:autoSpaceDN w:val="0"/>
        <w:adjustRightInd w:val="0"/>
        <w:rPr>
          <w:rFonts w:asciiTheme="majorHAnsi" w:hAnsiTheme="majorHAnsi" w:cstheme="majorHAnsi"/>
        </w:rPr>
      </w:pPr>
      <w:r w:rsidRPr="00C0795E">
        <w:rPr>
          <w:rFonts w:asciiTheme="majorHAnsi" w:hAnsiTheme="majorHAnsi" w:cstheme="majorHAnsi"/>
        </w:rPr>
        <w:t xml:space="preserve">Each </w:t>
      </w:r>
      <w:r>
        <w:rPr>
          <w:rFonts w:asciiTheme="majorHAnsi" w:hAnsiTheme="majorHAnsi" w:cstheme="majorHAnsi"/>
        </w:rPr>
        <w:t>module of the training year requires a minimum of 50% to pass. To progress to the next year a</w:t>
      </w:r>
      <w:r w:rsidRPr="00C0795E">
        <w:rPr>
          <w:rFonts w:asciiTheme="majorHAnsi" w:hAnsiTheme="majorHAnsi" w:cstheme="majorHAnsi"/>
        </w:rPr>
        <w:t xml:space="preserve"> pass mark of 60% is required for the first year.  This is taken from the average of all assignment scores over the year (</w:t>
      </w:r>
      <w:r>
        <w:rPr>
          <w:rFonts w:asciiTheme="majorHAnsi" w:hAnsiTheme="majorHAnsi" w:cstheme="majorHAnsi"/>
        </w:rPr>
        <w:t>interactive training</w:t>
      </w:r>
      <w:r w:rsidRPr="00C0795E">
        <w:rPr>
          <w:rFonts w:asciiTheme="majorHAnsi" w:hAnsiTheme="majorHAnsi" w:cstheme="majorHAnsi"/>
        </w:rPr>
        <w:t xml:space="preserve"> exam marks, mini-project thesis, and poster score).</w:t>
      </w:r>
    </w:p>
    <w:p w:rsidRPr="00D54B1B" w:rsidR="006E3857" w:rsidP="006E3857" w:rsidRDefault="006E3857" w14:paraId="47DEC1E6" w14:textId="77777777">
      <w:pPr>
        <w:widowControl w:val="0"/>
        <w:autoSpaceDE w:val="0"/>
        <w:autoSpaceDN w:val="0"/>
        <w:adjustRightInd w:val="0"/>
        <w:rPr>
          <w:rFonts w:asciiTheme="majorHAnsi" w:hAnsiTheme="majorHAnsi" w:cstheme="majorHAnsi"/>
        </w:rPr>
      </w:pPr>
    </w:p>
    <w:p w:rsidR="006E3857" w:rsidP="006E3857" w:rsidRDefault="006E3857" w14:paraId="47C16182" w14:textId="77777777">
      <w:pPr>
        <w:widowControl w:val="0"/>
        <w:autoSpaceDE w:val="0"/>
        <w:autoSpaceDN w:val="0"/>
        <w:adjustRightInd w:val="0"/>
        <w:rPr>
          <w:rFonts w:asciiTheme="majorHAnsi" w:hAnsiTheme="majorHAnsi" w:cstheme="majorHAnsi"/>
          <w:b/>
          <w:bCs/>
        </w:rPr>
      </w:pPr>
      <w:r w:rsidRPr="00D54B1B">
        <w:rPr>
          <w:rFonts w:asciiTheme="majorHAnsi" w:hAnsiTheme="majorHAnsi" w:cstheme="majorHAnsi"/>
        </w:rPr>
        <w:t>Your progress in the first six months will be monitored closely and you will receive regular feedback.  If you are not achieving the right standard, you will be given advice on how to remedy this</w:t>
      </w:r>
      <w:r w:rsidRPr="00D54B1B">
        <w:rPr>
          <w:rFonts w:asciiTheme="majorHAnsi" w:hAnsiTheme="majorHAnsi" w:cstheme="majorHAnsi"/>
          <w:b/>
          <w:bCs/>
        </w:rPr>
        <w:t>.  If your average has not risen to an acceptable level by the fourth quarter of the first year you will be requested to leave the course at the end of year one.</w:t>
      </w:r>
    </w:p>
    <w:p w:rsidR="00A07FF3" w:rsidP="006E3857" w:rsidRDefault="00A07FF3" w14:paraId="77586668" w14:textId="77777777">
      <w:pPr>
        <w:widowControl w:val="0"/>
        <w:autoSpaceDE w:val="0"/>
        <w:autoSpaceDN w:val="0"/>
        <w:adjustRightInd w:val="0"/>
        <w:rPr>
          <w:rFonts w:asciiTheme="majorHAnsi" w:hAnsiTheme="majorHAnsi" w:cstheme="majorHAnsi"/>
          <w:b/>
          <w:bCs/>
        </w:rPr>
      </w:pPr>
    </w:p>
    <w:p w:rsidRPr="00D54B1B" w:rsidR="00A07FF3" w:rsidP="006E3857" w:rsidRDefault="00A07FF3" w14:paraId="44464DD8" w14:textId="29CEF741">
      <w:pPr>
        <w:widowControl w:val="0"/>
        <w:autoSpaceDE w:val="0"/>
        <w:autoSpaceDN w:val="0"/>
        <w:adjustRightInd w:val="0"/>
        <w:rPr>
          <w:rFonts w:asciiTheme="majorHAnsi" w:hAnsiTheme="majorHAnsi" w:cstheme="majorHAnsi"/>
        </w:rPr>
      </w:pPr>
      <w:r w:rsidRPr="00A07FF3">
        <w:rPr>
          <w:rFonts w:asciiTheme="majorHAnsi" w:hAnsiTheme="majorHAnsi" w:cstheme="majorHAnsi"/>
          <w:b/>
          <w:bCs/>
        </w:rPr>
        <w:t>Aston students, please note that your mini project 1 mark and feedback will not be disclosed to you until after your mini project 2 mark has been submitted.</w:t>
      </w:r>
      <w:r w:rsidRPr="00A07FF3">
        <w:rPr>
          <w:rFonts w:asciiTheme="majorHAnsi" w:hAnsiTheme="majorHAnsi" w:cstheme="majorHAnsi"/>
        </w:rPr>
        <w:t> </w:t>
      </w:r>
    </w:p>
    <w:p w:rsidRPr="00D54B1B" w:rsidR="006E3857" w:rsidP="006E3857" w:rsidRDefault="006E3857" w14:paraId="60C6809B" w14:textId="77777777">
      <w:pPr>
        <w:widowControl w:val="0"/>
        <w:autoSpaceDE w:val="0"/>
        <w:autoSpaceDN w:val="0"/>
        <w:adjustRightInd w:val="0"/>
        <w:rPr>
          <w:rFonts w:asciiTheme="majorHAnsi" w:hAnsiTheme="majorHAnsi" w:cstheme="majorHAnsi"/>
        </w:rPr>
      </w:pPr>
    </w:p>
    <w:p w:rsidRPr="00D54B1B" w:rsidR="006E3857" w:rsidP="006E3857" w:rsidRDefault="006E3857" w14:paraId="3A40A5FB" w14:textId="77777777">
      <w:pPr>
        <w:pStyle w:val="Heading1"/>
        <w:rPr>
          <w:rFonts w:asciiTheme="majorHAnsi" w:hAnsiTheme="majorHAnsi"/>
          <w:sz w:val="24"/>
          <w:szCs w:val="24"/>
        </w:rPr>
      </w:pPr>
      <w:bookmarkStart w:name="_Toc300222740" w:id="138"/>
      <w:bookmarkStart w:name="_Toc485906039" w:id="139"/>
      <w:bookmarkStart w:name="_Toc46229587" w:id="140"/>
      <w:bookmarkStart w:name="_Toc46230879" w:id="141"/>
      <w:bookmarkStart w:name="_Toc139457715" w:id="142"/>
      <w:bookmarkStart w:name="_Toc144891777" w:id="143"/>
      <w:r w:rsidRPr="00D54B1B">
        <w:rPr>
          <w:rFonts w:asciiTheme="majorHAnsi" w:hAnsiTheme="majorHAnsi"/>
          <w:sz w:val="24"/>
          <w:szCs w:val="24"/>
        </w:rPr>
        <w:t xml:space="preserve">6.4 Information sharing </w:t>
      </w:r>
      <w:bookmarkEnd w:id="138"/>
      <w:bookmarkEnd w:id="139"/>
      <w:r w:rsidRPr="00D54B1B">
        <w:rPr>
          <w:rFonts w:asciiTheme="majorHAnsi" w:hAnsiTheme="majorHAnsi"/>
          <w:sz w:val="24"/>
          <w:szCs w:val="24"/>
        </w:rPr>
        <w:t xml:space="preserve">across the </w:t>
      </w:r>
      <w:bookmarkEnd w:id="140"/>
      <w:bookmarkEnd w:id="141"/>
      <w:bookmarkEnd w:id="142"/>
      <w:r w:rsidRPr="00D54B1B">
        <w:rPr>
          <w:rFonts w:asciiTheme="majorHAnsi" w:hAnsiTheme="majorHAnsi"/>
          <w:sz w:val="24"/>
          <w:szCs w:val="24"/>
        </w:rPr>
        <w:t>collaboration.</w:t>
      </w:r>
      <w:bookmarkEnd w:id="143"/>
    </w:p>
    <w:p w:rsidRPr="00D54B1B" w:rsidR="006E3857" w:rsidP="006E3857" w:rsidRDefault="006E3857" w14:paraId="5D2C68B2" w14:textId="77777777">
      <w:pPr>
        <w:widowControl w:val="0"/>
        <w:autoSpaceDE w:val="0"/>
        <w:autoSpaceDN w:val="0"/>
        <w:adjustRightInd w:val="0"/>
        <w:rPr>
          <w:rFonts w:asciiTheme="majorHAnsi" w:hAnsiTheme="majorHAnsi" w:cstheme="majorHAnsi"/>
        </w:rPr>
      </w:pPr>
    </w:p>
    <w:p w:rsidRPr="00D54B1B" w:rsidR="006E3857" w:rsidP="006E3857" w:rsidRDefault="006E3857" w14:paraId="0BB95EB1" w14:textId="77777777">
      <w:pPr>
        <w:widowControl w:val="0"/>
        <w:autoSpaceDE w:val="0"/>
        <w:autoSpaceDN w:val="0"/>
        <w:adjustRightInd w:val="0"/>
        <w:rPr>
          <w:rFonts w:asciiTheme="majorHAnsi" w:hAnsiTheme="majorHAnsi" w:cstheme="majorHAnsi"/>
        </w:rPr>
      </w:pPr>
      <w:r w:rsidRPr="00D54B1B">
        <w:rPr>
          <w:rFonts w:asciiTheme="majorHAnsi" w:hAnsiTheme="majorHAnsi" w:cstheme="majorHAnsi"/>
        </w:rPr>
        <w:t>Please note that scores and feedback from all assignments in the training year will be made available to potential supervisors at their request.  Application documents and CVs may also be shared between the collaboration, as will monitoring and progress information where relevant.  This information will not be shared outside of the programme.</w:t>
      </w:r>
    </w:p>
    <w:p w:rsidRPr="00D54B1B" w:rsidR="006E3857" w:rsidP="006E3857" w:rsidRDefault="006E3857" w14:paraId="61726099" w14:textId="77777777">
      <w:pPr>
        <w:widowControl w:val="0"/>
        <w:autoSpaceDE w:val="0"/>
        <w:autoSpaceDN w:val="0"/>
        <w:adjustRightInd w:val="0"/>
        <w:rPr>
          <w:rFonts w:asciiTheme="majorHAnsi" w:hAnsiTheme="majorHAnsi" w:cstheme="majorHAnsi"/>
        </w:rPr>
      </w:pPr>
    </w:p>
    <w:p w:rsidRPr="00D54B1B" w:rsidR="006E3857" w:rsidP="006E3857" w:rsidRDefault="006E3857" w14:paraId="7BF0C58A" w14:textId="77777777">
      <w:pPr>
        <w:pStyle w:val="Heading1"/>
        <w:rPr>
          <w:rFonts w:asciiTheme="majorHAnsi" w:hAnsiTheme="majorHAnsi"/>
          <w:sz w:val="24"/>
          <w:szCs w:val="24"/>
        </w:rPr>
      </w:pPr>
      <w:bookmarkStart w:name="_Toc300222741" w:id="144"/>
      <w:bookmarkStart w:name="_Toc485906040" w:id="145"/>
      <w:bookmarkStart w:name="_Toc46229588" w:id="146"/>
      <w:bookmarkStart w:name="_Toc46230880" w:id="147"/>
      <w:bookmarkStart w:name="_Toc139457716" w:id="148"/>
      <w:bookmarkStart w:name="_Toc144891778" w:id="149"/>
      <w:r w:rsidRPr="00D54B1B">
        <w:rPr>
          <w:rFonts w:asciiTheme="majorHAnsi" w:hAnsiTheme="majorHAnsi"/>
          <w:sz w:val="24"/>
          <w:szCs w:val="24"/>
        </w:rPr>
        <w:t>6.5 Plagiarism</w:t>
      </w:r>
      <w:bookmarkEnd w:id="144"/>
      <w:bookmarkEnd w:id="145"/>
      <w:bookmarkEnd w:id="146"/>
      <w:bookmarkEnd w:id="147"/>
      <w:bookmarkEnd w:id="148"/>
      <w:bookmarkEnd w:id="149"/>
    </w:p>
    <w:p w:rsidRPr="007C44DD" w:rsidR="007C44DD" w:rsidP="007C44DD" w:rsidRDefault="007C44DD" w14:paraId="616BA621" w14:textId="1A80D64F">
      <w:pPr>
        <w:pStyle w:val="BodyText2"/>
        <w:rPr>
          <w:rFonts w:asciiTheme="majorHAnsi" w:hAnsiTheme="majorHAnsi" w:cstheme="majorHAnsi"/>
          <w:b w:val="0"/>
          <w:bCs w:val="0"/>
        </w:rPr>
      </w:pPr>
      <w:r>
        <w:rPr>
          <w:rFonts w:asciiTheme="majorHAnsi" w:hAnsiTheme="majorHAnsi" w:cstheme="majorHAnsi"/>
          <w:b w:val="0"/>
          <w:bCs w:val="0"/>
        </w:rPr>
        <w:t>P</w:t>
      </w:r>
      <w:r w:rsidRPr="007C44DD">
        <w:rPr>
          <w:rFonts w:asciiTheme="majorHAnsi" w:hAnsiTheme="majorHAnsi" w:cstheme="majorHAnsi"/>
          <w:b w:val="0"/>
          <w:bCs w:val="0"/>
        </w:rPr>
        <w:t>lease familiarise yourself with institutional policies on academic misconduct and plagiarism. You will need to consult the policy the institution who will be examining the submitted piece of work. During your training year this will predominantly be at Warwick.  </w:t>
      </w:r>
    </w:p>
    <w:p w:rsidRPr="007C44DD" w:rsidR="007C44DD" w:rsidP="007C44DD" w:rsidRDefault="007C44DD" w14:paraId="669C22E4" w14:textId="0213B319">
      <w:pPr>
        <w:pStyle w:val="BodyText2"/>
        <w:spacing w:before="0" w:beforeAutospacing="0" w:after="0" w:afterAutospacing="0"/>
        <w:rPr>
          <w:rFonts w:asciiTheme="majorHAnsi" w:hAnsiTheme="majorHAnsi" w:cstheme="majorHAnsi"/>
          <w:b w:val="0"/>
          <w:bCs w:val="0"/>
        </w:rPr>
      </w:pPr>
      <w:r w:rsidRPr="007C44DD">
        <w:rPr>
          <w:rFonts w:asciiTheme="majorHAnsi" w:hAnsiTheme="majorHAnsi" w:cstheme="majorHAnsi"/>
          <w:b w:val="0"/>
          <w:bCs w:val="0"/>
        </w:rPr>
        <w:t> </w:t>
      </w:r>
      <w:hyperlink w:tgtFrame="_blank" w:history="1" r:id="rId60">
        <w:r w:rsidRPr="007C44DD">
          <w:rPr>
            <w:rStyle w:val="Hyperlink"/>
            <w:rFonts w:asciiTheme="majorHAnsi" w:hAnsiTheme="majorHAnsi" w:cstheme="majorHAnsi"/>
            <w:b w:val="0"/>
            <w:bCs w:val="0"/>
          </w:rPr>
          <w:t>University of Warwick – Regulation 11 - Academic Integrity</w:t>
        </w:r>
      </w:hyperlink>
      <w:r w:rsidRPr="007C44DD">
        <w:rPr>
          <w:rFonts w:asciiTheme="majorHAnsi" w:hAnsiTheme="majorHAnsi" w:cstheme="majorHAnsi"/>
          <w:b w:val="0"/>
          <w:bCs w:val="0"/>
        </w:rPr>
        <w:t> </w:t>
      </w:r>
    </w:p>
    <w:p w:rsidRPr="007C44DD" w:rsidR="007C44DD" w:rsidP="007C44DD" w:rsidRDefault="007C44DD" w14:paraId="0EF3790C" w14:textId="77777777">
      <w:pPr>
        <w:pStyle w:val="BodyText2"/>
        <w:spacing w:before="0" w:beforeAutospacing="0" w:after="0" w:afterAutospacing="0"/>
        <w:rPr>
          <w:rFonts w:asciiTheme="majorHAnsi" w:hAnsiTheme="majorHAnsi" w:cstheme="majorHAnsi"/>
          <w:b w:val="0"/>
          <w:bCs w:val="0"/>
        </w:rPr>
      </w:pPr>
      <w:hyperlink w:tgtFrame="_blank" w:history="1" r:id="rId61">
        <w:r w:rsidRPr="007C44DD">
          <w:rPr>
            <w:rStyle w:val="Hyperlink"/>
            <w:rFonts w:asciiTheme="majorHAnsi" w:hAnsiTheme="majorHAnsi" w:cstheme="majorHAnsi"/>
            <w:b w:val="0"/>
            <w:bCs w:val="0"/>
          </w:rPr>
          <w:t>University of Leicester - Regulation 11 – Academic Misconduct</w:t>
        </w:r>
      </w:hyperlink>
      <w:r w:rsidRPr="007C44DD">
        <w:rPr>
          <w:rFonts w:asciiTheme="majorHAnsi" w:hAnsiTheme="majorHAnsi" w:cstheme="majorHAnsi"/>
          <w:b w:val="0"/>
          <w:bCs w:val="0"/>
        </w:rPr>
        <w:t> </w:t>
      </w:r>
    </w:p>
    <w:p w:rsidRPr="007C44DD" w:rsidR="007C44DD" w:rsidP="007C44DD" w:rsidRDefault="007C44DD" w14:paraId="2D776A46" w14:textId="77777777">
      <w:pPr>
        <w:pStyle w:val="BodyText2"/>
        <w:spacing w:before="0" w:beforeAutospacing="0" w:after="0" w:afterAutospacing="0"/>
        <w:rPr>
          <w:rFonts w:asciiTheme="majorHAnsi" w:hAnsiTheme="majorHAnsi" w:cstheme="majorHAnsi"/>
          <w:b w:val="0"/>
          <w:bCs w:val="0"/>
        </w:rPr>
      </w:pPr>
      <w:hyperlink w:tgtFrame="_blank" w:history="1" r:id="rId62">
        <w:r w:rsidRPr="007C44DD">
          <w:rPr>
            <w:rStyle w:val="Hyperlink"/>
            <w:rFonts w:asciiTheme="majorHAnsi" w:hAnsiTheme="majorHAnsi" w:cstheme="majorHAnsi"/>
            <w:b w:val="0"/>
            <w:bCs w:val="0"/>
          </w:rPr>
          <w:t>Aston University – Regulations on Student Discipline and Academic Offences</w:t>
        </w:r>
      </w:hyperlink>
      <w:r w:rsidRPr="007C44DD">
        <w:rPr>
          <w:rFonts w:asciiTheme="majorHAnsi" w:hAnsiTheme="majorHAnsi" w:cstheme="majorHAnsi"/>
          <w:b w:val="0"/>
          <w:bCs w:val="0"/>
        </w:rPr>
        <w:t> </w:t>
      </w:r>
    </w:p>
    <w:p w:rsidRPr="007C44DD" w:rsidR="007C44DD" w:rsidP="007C44DD" w:rsidRDefault="007C44DD" w14:paraId="5934B9A6" w14:textId="77777777">
      <w:pPr>
        <w:pStyle w:val="BodyText2"/>
        <w:spacing w:before="0" w:beforeAutospacing="0" w:after="0" w:afterAutospacing="0"/>
        <w:rPr>
          <w:rFonts w:asciiTheme="majorHAnsi" w:hAnsiTheme="majorHAnsi" w:cstheme="majorHAnsi"/>
          <w:b w:val="0"/>
          <w:bCs w:val="0"/>
        </w:rPr>
      </w:pPr>
      <w:hyperlink w:tgtFrame="_blank" w:history="1" r:id="rId63">
        <w:r w:rsidRPr="007C44DD">
          <w:rPr>
            <w:rStyle w:val="Hyperlink"/>
            <w:rFonts w:asciiTheme="majorHAnsi" w:hAnsiTheme="majorHAnsi" w:cstheme="majorHAnsi"/>
            <w:b w:val="0"/>
            <w:bCs w:val="0"/>
          </w:rPr>
          <w:t>University of Birmingham – Regulations Section 8 – Student Conduct</w:t>
        </w:r>
      </w:hyperlink>
      <w:r w:rsidRPr="007C44DD">
        <w:rPr>
          <w:rFonts w:asciiTheme="majorHAnsi" w:hAnsiTheme="majorHAnsi" w:cstheme="majorHAnsi"/>
          <w:b w:val="0"/>
          <w:bCs w:val="0"/>
        </w:rPr>
        <w:t> </w:t>
      </w:r>
    </w:p>
    <w:p w:rsidRPr="007C44DD" w:rsidR="007C44DD" w:rsidP="007C44DD" w:rsidRDefault="007C44DD" w14:paraId="56C2F450" w14:textId="77777777">
      <w:pPr>
        <w:pStyle w:val="BodyText2"/>
        <w:spacing w:before="0" w:beforeAutospacing="0" w:after="0" w:afterAutospacing="0"/>
        <w:rPr>
          <w:rFonts w:asciiTheme="majorHAnsi" w:hAnsiTheme="majorHAnsi" w:cstheme="majorHAnsi"/>
          <w:b w:val="0"/>
          <w:bCs w:val="0"/>
        </w:rPr>
      </w:pPr>
      <w:hyperlink w:tgtFrame="_blank" w:history="1" r:id="rId64">
        <w:r w:rsidRPr="007C44DD">
          <w:rPr>
            <w:rStyle w:val="Hyperlink"/>
            <w:rFonts w:asciiTheme="majorHAnsi" w:hAnsiTheme="majorHAnsi" w:cstheme="majorHAnsi"/>
            <w:b w:val="0"/>
            <w:bCs w:val="0"/>
          </w:rPr>
          <w:t>Harper Adams University – Academic Integrity and Academic Misconduct</w:t>
        </w:r>
      </w:hyperlink>
      <w:r w:rsidRPr="007C44DD">
        <w:rPr>
          <w:rFonts w:asciiTheme="majorHAnsi" w:hAnsiTheme="majorHAnsi" w:cstheme="majorHAnsi"/>
          <w:b w:val="0"/>
          <w:bCs w:val="0"/>
        </w:rPr>
        <w:t> </w:t>
      </w:r>
    </w:p>
    <w:p w:rsidRPr="007C44DD" w:rsidR="006E3857" w:rsidP="007C44DD" w:rsidRDefault="006E3857" w14:paraId="45C48225" w14:textId="08C8D24B">
      <w:pPr>
        <w:pStyle w:val="BodyText2"/>
        <w:rPr>
          <w:rFonts w:asciiTheme="majorHAnsi" w:hAnsiTheme="majorHAnsi" w:cstheme="majorHAnsi"/>
          <w:b w:val="0"/>
          <w:bCs w:val="0"/>
        </w:rPr>
      </w:pPr>
      <w:r w:rsidRPr="007C44DD">
        <w:rPr>
          <w:rFonts w:asciiTheme="majorHAnsi" w:hAnsiTheme="majorHAnsi" w:cstheme="majorHAnsi"/>
          <w:b w:val="0"/>
          <w:bCs w:val="0"/>
        </w:rPr>
        <w:t>If you are in any doubt as to whether the work you have produced would compromise these rules, then please talk to a MIBTP director or the module leader before submitting your work.</w:t>
      </w:r>
    </w:p>
    <w:p w:rsidR="006E3857" w:rsidP="006E3857" w:rsidRDefault="006E3857" w14:paraId="1EC19864" w14:textId="77777777">
      <w:pPr>
        <w:pStyle w:val="BodyText"/>
        <w:jc w:val="left"/>
        <w:rPr>
          <w:rFonts w:asciiTheme="majorHAnsi" w:hAnsiTheme="majorHAnsi" w:cstheme="majorHAnsi"/>
          <w:sz w:val="24"/>
          <w:szCs w:val="24"/>
        </w:rPr>
      </w:pPr>
    </w:p>
    <w:p w:rsidRPr="00D54B1B" w:rsidR="006E3857" w:rsidP="006E3857" w:rsidRDefault="006E3857" w14:paraId="03FFEABB" w14:textId="77777777">
      <w:pPr>
        <w:pStyle w:val="BodyText"/>
        <w:jc w:val="left"/>
        <w:rPr>
          <w:rFonts w:asciiTheme="majorHAnsi" w:hAnsiTheme="majorHAnsi" w:cstheme="majorHAnsi"/>
          <w:sz w:val="24"/>
          <w:szCs w:val="24"/>
        </w:rPr>
      </w:pPr>
      <w:bookmarkStart w:name="_Hlk143085327" w:id="150"/>
      <w:r w:rsidRPr="00F3778C">
        <w:rPr>
          <w:rFonts w:asciiTheme="majorHAnsi" w:hAnsiTheme="majorHAnsi" w:cstheme="majorHAnsi"/>
          <w:sz w:val="24"/>
          <w:szCs w:val="24"/>
        </w:rPr>
        <w:t>An Ethics and Plagiarism Training Course will be a compulsory element of the course.</w:t>
      </w:r>
      <w:r>
        <w:rPr>
          <w:rFonts w:asciiTheme="majorHAnsi" w:hAnsiTheme="majorHAnsi" w:cstheme="majorHAnsi"/>
          <w:sz w:val="24"/>
          <w:szCs w:val="24"/>
        </w:rPr>
        <w:t xml:space="preserve"> The details of the course will be relayed to you.</w:t>
      </w:r>
    </w:p>
    <w:bookmarkEnd w:id="150"/>
    <w:p w:rsidRPr="00D54B1B" w:rsidR="006E3857" w:rsidP="006E3857" w:rsidRDefault="006E3857" w14:paraId="0BDCB678" w14:textId="77777777">
      <w:pPr>
        <w:rPr>
          <w:rFonts w:asciiTheme="majorHAnsi" w:hAnsiTheme="majorHAnsi" w:cstheme="majorHAnsi"/>
        </w:rPr>
      </w:pPr>
    </w:p>
    <w:p w:rsidRPr="00D54B1B" w:rsidR="00B165AB" w:rsidP="006E3857" w:rsidRDefault="00B165AB" w14:paraId="1A520FD9" w14:textId="2D50C55A">
      <w:pPr>
        <w:pStyle w:val="Heading1"/>
        <w:rPr>
          <w:rFonts w:asciiTheme="majorHAnsi" w:hAnsiTheme="majorHAnsi" w:cstheme="majorHAnsi"/>
        </w:rPr>
      </w:pPr>
    </w:p>
    <w:p w:rsidRPr="00D54B1B" w:rsidR="00FA2C6B" w:rsidP="00783316" w:rsidRDefault="00B165AB" w14:paraId="5936A6A9" w14:textId="2229347E">
      <w:pPr>
        <w:pStyle w:val="Heading1"/>
        <w:rPr>
          <w:rFonts w:asciiTheme="majorHAnsi" w:hAnsiTheme="majorHAnsi"/>
          <w:sz w:val="24"/>
          <w:szCs w:val="24"/>
        </w:rPr>
      </w:pPr>
      <w:bookmarkStart w:name="_Toc300222742" w:id="151"/>
      <w:bookmarkStart w:name="_Toc485906041" w:id="152"/>
      <w:bookmarkStart w:name="_Toc46229589" w:id="153"/>
      <w:bookmarkStart w:name="_Toc46230881" w:id="154"/>
      <w:bookmarkStart w:name="_Toc144891779" w:id="155"/>
      <w:r w:rsidRPr="00D54B1B">
        <w:rPr>
          <w:rFonts w:asciiTheme="majorHAnsi" w:hAnsiTheme="majorHAnsi"/>
          <w:sz w:val="24"/>
          <w:szCs w:val="24"/>
        </w:rPr>
        <w:t xml:space="preserve">7. </w:t>
      </w:r>
      <w:r w:rsidRPr="00D54B1B" w:rsidR="003B050D">
        <w:rPr>
          <w:rFonts w:asciiTheme="majorHAnsi" w:hAnsiTheme="majorHAnsi"/>
          <w:sz w:val="24"/>
          <w:szCs w:val="24"/>
        </w:rPr>
        <w:t>PhD Project</w:t>
      </w:r>
      <w:bookmarkEnd w:id="151"/>
      <w:bookmarkEnd w:id="152"/>
      <w:bookmarkEnd w:id="153"/>
      <w:bookmarkEnd w:id="154"/>
      <w:bookmarkEnd w:id="155"/>
    </w:p>
    <w:p w:rsidRPr="00D54B1B" w:rsidR="003A6263" w:rsidRDefault="003A6263" w14:paraId="0FB49E61" w14:textId="77777777">
      <w:pPr>
        <w:jc w:val="both"/>
        <w:rPr>
          <w:rFonts w:asciiTheme="majorHAnsi" w:hAnsiTheme="majorHAnsi" w:cstheme="majorHAnsi"/>
        </w:rPr>
      </w:pPr>
    </w:p>
    <w:p w:rsidRPr="00D54B1B" w:rsidR="003A6263" w:rsidP="006E3857" w:rsidRDefault="00DD5528" w14:paraId="1F2CA2F2" w14:textId="23C1F2E7">
      <w:pPr>
        <w:rPr>
          <w:rFonts w:asciiTheme="majorHAnsi" w:hAnsiTheme="majorHAnsi" w:cstheme="majorHAnsi"/>
        </w:rPr>
      </w:pPr>
      <w:r>
        <w:rPr>
          <w:rFonts w:asciiTheme="majorHAnsi" w:hAnsiTheme="majorHAnsi" w:cstheme="majorHAnsi"/>
        </w:rPr>
        <w:t>As you will join the programme having already</w:t>
      </w:r>
      <w:r w:rsidRPr="00D54B1B" w:rsidR="003A6263">
        <w:rPr>
          <w:rFonts w:asciiTheme="majorHAnsi" w:hAnsiTheme="majorHAnsi" w:cstheme="majorHAnsi"/>
        </w:rPr>
        <w:t xml:space="preserve"> selected a particular PhD project, then we suggest you meet with the supervisor early on to discuss this</w:t>
      </w:r>
      <w:r w:rsidRPr="00D54B1B" w:rsidR="002E6B5B">
        <w:rPr>
          <w:rFonts w:asciiTheme="majorHAnsi" w:hAnsiTheme="majorHAnsi" w:cstheme="majorHAnsi"/>
        </w:rPr>
        <w:t xml:space="preserve"> and</w:t>
      </w:r>
      <w:r w:rsidRPr="00D54B1B" w:rsidR="003A6263">
        <w:rPr>
          <w:rFonts w:asciiTheme="majorHAnsi" w:hAnsiTheme="majorHAnsi" w:cstheme="majorHAnsi"/>
        </w:rPr>
        <w:t xml:space="preserve"> potential </w:t>
      </w:r>
      <w:r w:rsidRPr="00D54B1B" w:rsidR="009664CC">
        <w:rPr>
          <w:rFonts w:asciiTheme="majorHAnsi" w:hAnsiTheme="majorHAnsi" w:cstheme="majorHAnsi"/>
        </w:rPr>
        <w:t>mini-projects</w:t>
      </w:r>
      <w:r w:rsidRPr="00D54B1B" w:rsidR="00CB3ADE">
        <w:rPr>
          <w:rFonts w:asciiTheme="majorHAnsi" w:hAnsiTheme="majorHAnsi" w:cstheme="majorHAnsi"/>
        </w:rPr>
        <w:t>, PIPS and masterclasses</w:t>
      </w:r>
      <w:r w:rsidRPr="00D54B1B" w:rsidR="003A6263">
        <w:rPr>
          <w:rFonts w:asciiTheme="majorHAnsi" w:hAnsiTheme="majorHAnsi" w:cstheme="majorHAnsi"/>
        </w:rPr>
        <w:t xml:space="preserve">. </w:t>
      </w:r>
    </w:p>
    <w:p w:rsidRPr="00D54B1B" w:rsidR="003A6263" w:rsidP="00783316" w:rsidRDefault="003A6263" w14:paraId="509E6964" w14:textId="77777777">
      <w:pPr>
        <w:widowControl w:val="0"/>
        <w:tabs>
          <w:tab w:val="left" w:pos="220"/>
          <w:tab w:val="left" w:pos="720"/>
        </w:tabs>
        <w:autoSpaceDE w:val="0"/>
        <w:autoSpaceDN w:val="0"/>
        <w:adjustRightInd w:val="0"/>
        <w:jc w:val="both"/>
        <w:rPr>
          <w:rFonts w:asciiTheme="majorHAnsi" w:hAnsiTheme="majorHAnsi" w:cstheme="majorHAnsi"/>
        </w:rPr>
      </w:pPr>
    </w:p>
    <w:p w:rsidRPr="00D54B1B" w:rsidR="003A6263" w:rsidP="00783316" w:rsidRDefault="003A6263" w14:paraId="2D40EDA3" w14:textId="5D394174">
      <w:pPr>
        <w:pStyle w:val="Heading1"/>
        <w:rPr>
          <w:rFonts w:asciiTheme="majorHAnsi" w:hAnsiTheme="majorHAnsi"/>
          <w:sz w:val="24"/>
          <w:szCs w:val="24"/>
        </w:rPr>
      </w:pPr>
      <w:bookmarkStart w:name="_Toc485906042" w:id="156"/>
      <w:bookmarkStart w:name="_Toc46229590" w:id="157"/>
      <w:bookmarkStart w:name="_Toc46230882" w:id="158"/>
      <w:bookmarkStart w:name="_Toc144891780" w:id="159"/>
      <w:r w:rsidRPr="00D54B1B">
        <w:rPr>
          <w:rFonts w:asciiTheme="majorHAnsi" w:hAnsiTheme="majorHAnsi"/>
          <w:sz w:val="24"/>
          <w:szCs w:val="24"/>
        </w:rPr>
        <w:t>7.</w:t>
      </w:r>
      <w:r w:rsidR="00547CE6">
        <w:rPr>
          <w:rFonts w:asciiTheme="majorHAnsi" w:hAnsiTheme="majorHAnsi"/>
          <w:sz w:val="24"/>
          <w:szCs w:val="24"/>
        </w:rPr>
        <w:t>1</w:t>
      </w:r>
      <w:r w:rsidRPr="00D54B1B" w:rsidR="003A7093">
        <w:rPr>
          <w:rFonts w:asciiTheme="majorHAnsi" w:hAnsiTheme="majorHAnsi"/>
          <w:sz w:val="24"/>
          <w:szCs w:val="24"/>
        </w:rPr>
        <w:t xml:space="preserve"> </w:t>
      </w:r>
      <w:bookmarkEnd w:id="156"/>
      <w:bookmarkEnd w:id="157"/>
      <w:bookmarkEnd w:id="158"/>
      <w:r w:rsidRPr="00D54B1B" w:rsidR="003A7093">
        <w:rPr>
          <w:rFonts w:asciiTheme="majorHAnsi" w:hAnsiTheme="majorHAnsi"/>
          <w:sz w:val="24"/>
          <w:szCs w:val="24"/>
        </w:rPr>
        <w:t>MIBTP requirements for PhD projects</w:t>
      </w:r>
      <w:bookmarkEnd w:id="159"/>
    </w:p>
    <w:p w:rsidRPr="00D54B1B" w:rsidR="003A6263" w:rsidP="00783316" w:rsidRDefault="003A6263" w14:paraId="0E3C5E2B" w14:textId="77777777">
      <w:pPr>
        <w:jc w:val="both"/>
        <w:rPr>
          <w:rFonts w:asciiTheme="majorHAnsi" w:hAnsiTheme="majorHAnsi" w:cstheme="majorHAnsi"/>
        </w:rPr>
      </w:pPr>
    </w:p>
    <w:p w:rsidRPr="00D54B1B" w:rsidR="003A6263" w:rsidP="006E3857" w:rsidRDefault="009723A3" w14:paraId="2A8541CA" w14:textId="2E68152E">
      <w:pPr>
        <w:rPr>
          <w:rFonts w:asciiTheme="majorHAnsi" w:hAnsiTheme="majorHAnsi" w:cstheme="majorHAnsi"/>
        </w:rPr>
      </w:pPr>
      <w:r w:rsidRPr="00D54B1B">
        <w:rPr>
          <w:rFonts w:asciiTheme="majorHAnsi" w:hAnsiTheme="majorHAnsi" w:cstheme="majorHAnsi"/>
        </w:rPr>
        <w:t xml:space="preserve">PhD </w:t>
      </w:r>
      <w:r w:rsidRPr="00D54B1B" w:rsidR="003A6263">
        <w:rPr>
          <w:rFonts w:asciiTheme="majorHAnsi" w:hAnsiTheme="majorHAnsi" w:cstheme="majorHAnsi"/>
        </w:rPr>
        <w:t xml:space="preserve">projects must be interdisciplinary with </w:t>
      </w:r>
      <w:r w:rsidRPr="00D54B1B" w:rsidR="00CB3ADE">
        <w:rPr>
          <w:rFonts w:asciiTheme="majorHAnsi" w:hAnsiTheme="majorHAnsi" w:cstheme="majorHAnsi"/>
        </w:rPr>
        <w:t xml:space="preserve">at least </w:t>
      </w:r>
      <w:r w:rsidRPr="00D54B1B" w:rsidR="003A6263">
        <w:rPr>
          <w:rFonts w:asciiTheme="majorHAnsi" w:hAnsiTheme="majorHAnsi" w:cstheme="majorHAnsi"/>
        </w:rPr>
        <w:t xml:space="preserve">two supervisors </w:t>
      </w:r>
      <w:r w:rsidRPr="00D54B1B" w:rsidR="00CB3ADE">
        <w:rPr>
          <w:rFonts w:asciiTheme="majorHAnsi" w:hAnsiTheme="majorHAnsi" w:cstheme="majorHAnsi"/>
        </w:rPr>
        <w:t xml:space="preserve">from the home </w:t>
      </w:r>
      <w:r w:rsidRPr="00D54B1B" w:rsidR="0064452B">
        <w:rPr>
          <w:rFonts w:asciiTheme="majorHAnsi" w:hAnsiTheme="majorHAnsi" w:cstheme="majorHAnsi"/>
        </w:rPr>
        <w:t>university, one</w:t>
      </w:r>
      <w:r w:rsidRPr="00D54B1B" w:rsidR="007C302B">
        <w:rPr>
          <w:rFonts w:asciiTheme="majorHAnsi" w:hAnsiTheme="majorHAnsi" w:cstheme="majorHAnsi"/>
        </w:rPr>
        <w:t xml:space="preserve"> designated as primary (more than 50% supervision). Academics with limited experience on student supervision will have to be partnered with an experienced supervisor. Academics from non-partner</w:t>
      </w:r>
      <w:r w:rsidRPr="00D54B1B" w:rsidR="00CC595D">
        <w:rPr>
          <w:rFonts w:asciiTheme="majorHAnsi" w:hAnsiTheme="majorHAnsi" w:cstheme="majorHAnsi"/>
        </w:rPr>
        <w:t xml:space="preserve"> </w:t>
      </w:r>
      <w:r w:rsidRPr="00D54B1B" w:rsidR="007C302B">
        <w:rPr>
          <w:rFonts w:asciiTheme="majorHAnsi" w:hAnsiTheme="majorHAnsi" w:cstheme="majorHAnsi"/>
        </w:rPr>
        <w:t xml:space="preserve">universities including international institutions are welcome to act as additional supervisors. Each Supervisory Team will preferentially include experience in different disciplines, </w:t>
      </w:r>
      <w:r w:rsidRPr="00D54B1B" w:rsidR="003A6263">
        <w:rPr>
          <w:rFonts w:asciiTheme="majorHAnsi" w:hAnsiTheme="majorHAnsi" w:cstheme="majorHAnsi"/>
        </w:rPr>
        <w:t>or at least use very different approaches in their research. The projects must “exploit new ways of working” with the BBSRC’s goal for researchers to routinely apply computational and mathematical techniques to high-quality quantitative biological data. Exploiting information-rich approaches and data-driven science, as well as new cutting-edge multidisciplinary techniques would also fall within the new ways of working. Such projects will build on the quantitative training you receive in the first year.</w:t>
      </w:r>
    </w:p>
    <w:p w:rsidRPr="00D54B1B" w:rsidR="003A7093" w:rsidP="00783316" w:rsidRDefault="003A7093" w14:paraId="53EB86C8" w14:textId="38785234">
      <w:pPr>
        <w:jc w:val="both"/>
        <w:rPr>
          <w:rFonts w:asciiTheme="majorHAnsi" w:hAnsiTheme="majorHAnsi" w:cstheme="majorHAnsi"/>
        </w:rPr>
      </w:pPr>
    </w:p>
    <w:p w:rsidRPr="00D54B1B" w:rsidR="00172177" w:rsidP="00783316" w:rsidRDefault="003A7093" w14:paraId="2EF85BC1" w14:textId="6581CD35">
      <w:pPr>
        <w:pStyle w:val="Heading1"/>
        <w:rPr>
          <w:rFonts w:asciiTheme="majorHAnsi" w:hAnsiTheme="majorHAnsi"/>
          <w:sz w:val="24"/>
          <w:szCs w:val="24"/>
        </w:rPr>
      </w:pPr>
      <w:bookmarkStart w:name="_Toc144891781" w:id="160"/>
      <w:r w:rsidRPr="00D54B1B">
        <w:rPr>
          <w:rFonts w:asciiTheme="majorHAnsi" w:hAnsiTheme="majorHAnsi"/>
          <w:sz w:val="24"/>
          <w:szCs w:val="24"/>
        </w:rPr>
        <w:t>7.</w:t>
      </w:r>
      <w:r w:rsidR="00547CE6">
        <w:rPr>
          <w:rFonts w:asciiTheme="majorHAnsi" w:hAnsiTheme="majorHAnsi"/>
          <w:sz w:val="24"/>
          <w:szCs w:val="24"/>
        </w:rPr>
        <w:t>2</w:t>
      </w:r>
      <w:r w:rsidRPr="00D54B1B">
        <w:rPr>
          <w:rFonts w:asciiTheme="majorHAnsi" w:hAnsiTheme="majorHAnsi"/>
          <w:sz w:val="24"/>
          <w:szCs w:val="24"/>
        </w:rPr>
        <w:t xml:space="preserve"> Changing your mind about your PhD project or </w:t>
      </w:r>
      <w:bookmarkEnd w:id="160"/>
      <w:r w:rsidRPr="00D54B1B" w:rsidR="00AE33FD">
        <w:rPr>
          <w:rFonts w:asciiTheme="majorHAnsi" w:hAnsiTheme="majorHAnsi"/>
          <w:sz w:val="24"/>
          <w:szCs w:val="24"/>
        </w:rPr>
        <w:t>supervisor.</w:t>
      </w:r>
      <w:r w:rsidRPr="00D54B1B" w:rsidR="00172177">
        <w:rPr>
          <w:rFonts w:asciiTheme="majorHAnsi" w:hAnsiTheme="majorHAnsi"/>
          <w:sz w:val="24"/>
          <w:szCs w:val="24"/>
        </w:rPr>
        <w:t xml:space="preserve"> </w:t>
      </w:r>
    </w:p>
    <w:p w:rsidRPr="00D54B1B" w:rsidR="003A7093" w:rsidP="00783316" w:rsidRDefault="003A7093" w14:paraId="0E585CB9" w14:textId="1AE3CCA8">
      <w:pPr>
        <w:jc w:val="both"/>
        <w:rPr>
          <w:rFonts w:asciiTheme="majorHAnsi" w:hAnsiTheme="majorHAnsi" w:cstheme="majorHAnsi"/>
        </w:rPr>
      </w:pPr>
    </w:p>
    <w:p w:rsidRPr="00D54B1B" w:rsidR="00BD4A7B" w:rsidP="006E3857" w:rsidRDefault="003A7093" w14:paraId="6C353EBF" w14:textId="1BD8E375">
      <w:pPr>
        <w:rPr>
          <w:rFonts w:asciiTheme="majorHAnsi" w:hAnsiTheme="majorHAnsi" w:cstheme="majorHAnsi"/>
        </w:rPr>
      </w:pPr>
      <w:proofErr w:type="gramStart"/>
      <w:r w:rsidRPr="00D54B1B">
        <w:rPr>
          <w:rFonts w:asciiTheme="majorHAnsi" w:hAnsiTheme="majorHAnsi" w:cstheme="majorHAnsi"/>
        </w:rPr>
        <w:t>During the course of</w:t>
      </w:r>
      <w:proofErr w:type="gramEnd"/>
      <w:r w:rsidRPr="00D54B1B">
        <w:rPr>
          <w:rFonts w:asciiTheme="majorHAnsi" w:hAnsiTheme="majorHAnsi" w:cstheme="majorHAnsi"/>
        </w:rPr>
        <w:t xml:space="preserve"> the first year, you may find that your interests change as you learn more about the research going on at your university and get to know different academics. It is possible to change your selection of PhD project, which may involve switching to a new supervisor, during the training year.</w:t>
      </w:r>
      <w:r w:rsidRPr="00D54B1B" w:rsidR="00BD4A7B">
        <w:rPr>
          <w:rFonts w:asciiTheme="majorHAnsi" w:hAnsiTheme="majorHAnsi" w:cstheme="majorHAnsi"/>
        </w:rPr>
        <w:t xml:space="preserve"> This applies to all MIBTP students, regardless of whether they were originally offered a place associated with a specific project. </w:t>
      </w:r>
    </w:p>
    <w:p w:rsidRPr="00D54B1B" w:rsidR="00BD4A7B" w:rsidP="006E3857" w:rsidRDefault="00BD4A7B" w14:paraId="1DBB3859" w14:textId="77777777">
      <w:pPr>
        <w:rPr>
          <w:rFonts w:asciiTheme="majorHAnsi" w:hAnsiTheme="majorHAnsi" w:cstheme="majorHAnsi"/>
        </w:rPr>
      </w:pPr>
    </w:p>
    <w:p w:rsidRPr="00D54B1B" w:rsidR="003A7093" w:rsidP="006E3857" w:rsidRDefault="003A7093" w14:paraId="302F0281" w14:textId="3C245B08">
      <w:pPr>
        <w:rPr>
          <w:rFonts w:asciiTheme="majorHAnsi" w:hAnsiTheme="majorHAnsi" w:cstheme="majorHAnsi"/>
        </w:rPr>
      </w:pPr>
      <w:r w:rsidRPr="00D54B1B">
        <w:rPr>
          <w:rFonts w:asciiTheme="majorHAnsi" w:hAnsiTheme="majorHAnsi" w:cstheme="majorHAnsi"/>
        </w:rPr>
        <w:t xml:space="preserve">We ask that you </w:t>
      </w:r>
      <w:r w:rsidRPr="00D54B1B" w:rsidR="00BD4A7B">
        <w:rPr>
          <w:rFonts w:asciiTheme="majorHAnsi" w:hAnsiTheme="majorHAnsi" w:cstheme="majorHAnsi"/>
        </w:rPr>
        <w:t>make changes such as these</w:t>
      </w:r>
      <w:r w:rsidRPr="00D54B1B">
        <w:rPr>
          <w:rFonts w:asciiTheme="majorHAnsi" w:hAnsiTheme="majorHAnsi" w:cstheme="majorHAnsi"/>
        </w:rPr>
        <w:t xml:space="preserve"> in consultation with your original </w:t>
      </w:r>
      <w:r w:rsidRPr="00D54B1B" w:rsidR="00AE33FD">
        <w:rPr>
          <w:rFonts w:asciiTheme="majorHAnsi" w:hAnsiTheme="majorHAnsi" w:cstheme="majorHAnsi"/>
        </w:rPr>
        <w:t>supervisor,</w:t>
      </w:r>
      <w:r w:rsidRPr="00D54B1B">
        <w:rPr>
          <w:rFonts w:asciiTheme="majorHAnsi" w:hAnsiTheme="majorHAnsi" w:cstheme="majorHAnsi"/>
        </w:rPr>
        <w:t xml:space="preserve"> so they are fully aware. The ability to develop your ideas for a PhD project during the first year is an important aspect of the MIBTP programme and supervisors are aware and supportive of this.</w:t>
      </w:r>
    </w:p>
    <w:p w:rsidRPr="00D54B1B" w:rsidR="003A7093" w:rsidP="006E3857" w:rsidRDefault="003A7093" w14:paraId="246A934D" w14:textId="467BF69B">
      <w:pPr>
        <w:rPr>
          <w:rFonts w:asciiTheme="majorHAnsi" w:hAnsiTheme="majorHAnsi" w:cstheme="majorHAnsi"/>
        </w:rPr>
      </w:pPr>
    </w:p>
    <w:p w:rsidRPr="00D54B1B" w:rsidR="003A7093" w:rsidP="006E3857" w:rsidRDefault="003A7093" w14:paraId="1C757633" w14:textId="3FE2343C">
      <w:pPr>
        <w:rPr>
          <w:rFonts w:asciiTheme="majorHAnsi" w:hAnsiTheme="majorHAnsi" w:cstheme="majorHAnsi"/>
        </w:rPr>
      </w:pPr>
      <w:r w:rsidRPr="00D54B1B">
        <w:rPr>
          <w:rFonts w:asciiTheme="majorHAnsi" w:hAnsiTheme="majorHAnsi" w:cstheme="majorHAnsi"/>
        </w:rPr>
        <w:t>If you wish to change PhD project or supervisor, here are the steps we would like you to take:</w:t>
      </w:r>
    </w:p>
    <w:p w:rsidRPr="00D54B1B" w:rsidR="003A7093" w:rsidP="0016002B" w:rsidRDefault="003A7093" w14:paraId="63FAB0C5" w14:textId="1FA15427">
      <w:pPr>
        <w:pStyle w:val="ListParagraph"/>
        <w:numPr>
          <w:ilvl w:val="0"/>
          <w:numId w:val="31"/>
        </w:numPr>
        <w:rPr>
          <w:rFonts w:asciiTheme="majorHAnsi" w:hAnsiTheme="majorHAnsi" w:cstheme="majorHAnsi"/>
        </w:rPr>
      </w:pPr>
      <w:r w:rsidRPr="00D54B1B">
        <w:rPr>
          <w:rFonts w:asciiTheme="majorHAnsi" w:hAnsiTheme="majorHAnsi" w:cstheme="majorHAnsi"/>
        </w:rPr>
        <w:t xml:space="preserve">Discuss your </w:t>
      </w:r>
      <w:r w:rsidRPr="00D54B1B" w:rsidR="00BD4A7B">
        <w:rPr>
          <w:rFonts w:asciiTheme="majorHAnsi" w:hAnsiTheme="majorHAnsi" w:cstheme="majorHAnsi"/>
        </w:rPr>
        <w:t>scientific goals</w:t>
      </w:r>
      <w:r w:rsidRPr="00D54B1B">
        <w:rPr>
          <w:rFonts w:asciiTheme="majorHAnsi" w:hAnsiTheme="majorHAnsi" w:cstheme="majorHAnsi"/>
        </w:rPr>
        <w:t xml:space="preserve"> with your supervisor</w:t>
      </w:r>
      <w:r w:rsidRPr="00D54B1B" w:rsidR="00BD4A7B">
        <w:rPr>
          <w:rFonts w:asciiTheme="majorHAnsi" w:hAnsiTheme="majorHAnsi" w:cstheme="majorHAnsi"/>
        </w:rPr>
        <w:t>. E</w:t>
      </w:r>
      <w:r w:rsidRPr="00D54B1B">
        <w:rPr>
          <w:rFonts w:asciiTheme="majorHAnsi" w:hAnsiTheme="majorHAnsi" w:cstheme="majorHAnsi"/>
        </w:rPr>
        <w:t xml:space="preserve">xplore if there is a </w:t>
      </w:r>
      <w:r w:rsidRPr="00D54B1B" w:rsidR="00BD4A7B">
        <w:rPr>
          <w:rFonts w:asciiTheme="majorHAnsi" w:hAnsiTheme="majorHAnsi" w:cstheme="majorHAnsi"/>
        </w:rPr>
        <w:t>different</w:t>
      </w:r>
      <w:r w:rsidRPr="00D54B1B">
        <w:rPr>
          <w:rFonts w:asciiTheme="majorHAnsi" w:hAnsiTheme="majorHAnsi" w:cstheme="majorHAnsi"/>
        </w:rPr>
        <w:t xml:space="preserve"> project that you can </w:t>
      </w:r>
      <w:r w:rsidRPr="00D54B1B" w:rsidR="00BD4A7B">
        <w:rPr>
          <w:rFonts w:asciiTheme="majorHAnsi" w:hAnsiTheme="majorHAnsi" w:cstheme="majorHAnsi"/>
        </w:rPr>
        <w:t>carry out</w:t>
      </w:r>
      <w:r w:rsidRPr="00D54B1B">
        <w:rPr>
          <w:rFonts w:asciiTheme="majorHAnsi" w:hAnsiTheme="majorHAnsi" w:cstheme="majorHAnsi"/>
        </w:rPr>
        <w:t xml:space="preserve"> with them, or whether it makes </w:t>
      </w:r>
      <w:r w:rsidRPr="00D54B1B" w:rsidR="00BD4A7B">
        <w:rPr>
          <w:rFonts w:asciiTheme="majorHAnsi" w:hAnsiTheme="majorHAnsi" w:cstheme="majorHAnsi"/>
        </w:rPr>
        <w:t>more</w:t>
      </w:r>
      <w:r w:rsidRPr="00D54B1B">
        <w:rPr>
          <w:rFonts w:asciiTheme="majorHAnsi" w:hAnsiTheme="majorHAnsi" w:cstheme="majorHAnsi"/>
        </w:rPr>
        <w:t xml:space="preserve"> sense to switch to a completely different </w:t>
      </w:r>
      <w:r w:rsidRPr="00D54B1B" w:rsidR="00BD4A7B">
        <w:rPr>
          <w:rFonts w:asciiTheme="majorHAnsi" w:hAnsiTheme="majorHAnsi" w:cstheme="majorHAnsi"/>
        </w:rPr>
        <w:t>supervisor</w:t>
      </w:r>
      <w:r w:rsidRPr="00D54B1B">
        <w:rPr>
          <w:rFonts w:asciiTheme="majorHAnsi" w:hAnsiTheme="majorHAnsi" w:cstheme="majorHAnsi"/>
        </w:rPr>
        <w:t>.</w:t>
      </w:r>
    </w:p>
    <w:p w:rsidRPr="00D54B1B" w:rsidR="003A7093" w:rsidP="0016002B" w:rsidRDefault="003A7093" w14:paraId="34F26946" w14:textId="00ADCB48">
      <w:pPr>
        <w:pStyle w:val="ListParagraph"/>
        <w:numPr>
          <w:ilvl w:val="0"/>
          <w:numId w:val="31"/>
        </w:numPr>
        <w:rPr>
          <w:rFonts w:asciiTheme="majorHAnsi" w:hAnsiTheme="majorHAnsi" w:cstheme="majorHAnsi"/>
        </w:rPr>
      </w:pPr>
      <w:r w:rsidRPr="00D54B1B">
        <w:rPr>
          <w:rFonts w:asciiTheme="majorHAnsi" w:hAnsiTheme="majorHAnsi" w:cstheme="majorHAnsi"/>
        </w:rPr>
        <w:t xml:space="preserve">Inform </w:t>
      </w:r>
      <w:r w:rsidRPr="00D54B1B" w:rsidR="00BD4A7B">
        <w:rPr>
          <w:rFonts w:asciiTheme="majorHAnsi" w:hAnsiTheme="majorHAnsi" w:cstheme="majorHAnsi"/>
        </w:rPr>
        <w:t xml:space="preserve">your local </w:t>
      </w:r>
      <w:r w:rsidRPr="00D54B1B">
        <w:rPr>
          <w:rFonts w:asciiTheme="majorHAnsi" w:hAnsiTheme="majorHAnsi" w:cstheme="majorHAnsi"/>
        </w:rPr>
        <w:t xml:space="preserve">MIBTP </w:t>
      </w:r>
      <w:r w:rsidRPr="00D54B1B" w:rsidR="00BD4A7B">
        <w:rPr>
          <w:rFonts w:asciiTheme="majorHAnsi" w:hAnsiTheme="majorHAnsi" w:cstheme="majorHAnsi"/>
        </w:rPr>
        <w:t xml:space="preserve">directors </w:t>
      </w:r>
      <w:r w:rsidRPr="00D54B1B">
        <w:rPr>
          <w:rFonts w:asciiTheme="majorHAnsi" w:hAnsiTheme="majorHAnsi" w:cstheme="majorHAnsi"/>
        </w:rPr>
        <w:t xml:space="preserve">of your </w:t>
      </w:r>
      <w:r w:rsidRPr="00D54B1B" w:rsidR="00BD4A7B">
        <w:rPr>
          <w:rFonts w:asciiTheme="majorHAnsi" w:hAnsiTheme="majorHAnsi" w:cstheme="majorHAnsi"/>
        </w:rPr>
        <w:t>plans</w:t>
      </w:r>
      <w:r w:rsidRPr="00D54B1B">
        <w:rPr>
          <w:rFonts w:asciiTheme="majorHAnsi" w:hAnsiTheme="majorHAnsi" w:cstheme="majorHAnsi"/>
        </w:rPr>
        <w:t xml:space="preserve">, so that </w:t>
      </w:r>
      <w:r w:rsidRPr="00D54B1B" w:rsidR="00BD4A7B">
        <w:rPr>
          <w:rFonts w:asciiTheme="majorHAnsi" w:hAnsiTheme="majorHAnsi" w:cstheme="majorHAnsi"/>
        </w:rPr>
        <w:t>they</w:t>
      </w:r>
      <w:r w:rsidRPr="00D54B1B">
        <w:rPr>
          <w:rFonts w:asciiTheme="majorHAnsi" w:hAnsiTheme="majorHAnsi" w:cstheme="majorHAnsi"/>
        </w:rPr>
        <w:t xml:space="preserve"> can </w:t>
      </w:r>
      <w:r w:rsidRPr="00D54B1B" w:rsidR="00BD4A7B">
        <w:rPr>
          <w:rFonts w:asciiTheme="majorHAnsi" w:hAnsiTheme="majorHAnsi" w:cstheme="majorHAnsi"/>
        </w:rPr>
        <w:t>guide you to ensure your</w:t>
      </w:r>
      <w:r w:rsidRPr="00D54B1B">
        <w:rPr>
          <w:rFonts w:asciiTheme="majorHAnsi" w:hAnsiTheme="majorHAnsi" w:cstheme="majorHAnsi"/>
        </w:rPr>
        <w:t xml:space="preserve"> new project is still within the remit of BBSRC and your chosen research theme.</w:t>
      </w:r>
    </w:p>
    <w:p w:rsidRPr="00D54B1B" w:rsidR="00BD4A7B" w:rsidP="0016002B" w:rsidRDefault="00BD4A7B" w14:paraId="7C714617" w14:textId="4B9C2FFE">
      <w:pPr>
        <w:pStyle w:val="ListParagraph"/>
        <w:numPr>
          <w:ilvl w:val="0"/>
          <w:numId w:val="31"/>
        </w:numPr>
        <w:rPr>
          <w:rFonts w:asciiTheme="majorHAnsi" w:hAnsiTheme="majorHAnsi" w:cstheme="majorHAnsi"/>
        </w:rPr>
      </w:pPr>
      <w:r w:rsidRPr="00D54B1B">
        <w:rPr>
          <w:rFonts w:asciiTheme="majorHAnsi" w:hAnsiTheme="majorHAnsi" w:cstheme="majorHAnsi"/>
        </w:rPr>
        <w:t>Finalise your plans for your new project (with your new supervisor if applicable).</w:t>
      </w:r>
    </w:p>
    <w:p w:rsidRPr="00D54B1B" w:rsidR="00BD4A7B" w:rsidP="0016002B" w:rsidRDefault="00BD4A7B" w14:paraId="26E482AA" w14:textId="57AAE88A">
      <w:pPr>
        <w:pStyle w:val="ListParagraph"/>
        <w:numPr>
          <w:ilvl w:val="0"/>
          <w:numId w:val="31"/>
        </w:numPr>
        <w:rPr>
          <w:rFonts w:asciiTheme="majorHAnsi" w:hAnsiTheme="majorHAnsi" w:cstheme="majorHAnsi"/>
        </w:rPr>
      </w:pPr>
      <w:r w:rsidRPr="00D54B1B">
        <w:rPr>
          <w:rFonts w:asciiTheme="majorHAnsi" w:hAnsiTheme="majorHAnsi" w:cstheme="majorHAnsi"/>
        </w:rPr>
        <w:t>Submit your final decision as to your PhD project to MIBTP by August 202</w:t>
      </w:r>
      <w:r w:rsidR="006B0196">
        <w:rPr>
          <w:rFonts w:asciiTheme="majorHAnsi" w:hAnsiTheme="majorHAnsi" w:cstheme="majorHAnsi"/>
        </w:rPr>
        <w:t>5</w:t>
      </w:r>
      <w:r w:rsidRPr="00D54B1B">
        <w:rPr>
          <w:rFonts w:asciiTheme="majorHAnsi" w:hAnsiTheme="majorHAnsi" w:cstheme="majorHAnsi"/>
        </w:rPr>
        <w:t>.</w:t>
      </w:r>
    </w:p>
    <w:p w:rsidRPr="00D54B1B" w:rsidR="00BD4A7B" w:rsidP="006E3857" w:rsidRDefault="00BD4A7B" w14:paraId="5749E0A9" w14:textId="2ED69B91">
      <w:pPr>
        <w:rPr>
          <w:rFonts w:asciiTheme="majorHAnsi" w:hAnsiTheme="majorHAnsi" w:cstheme="majorHAnsi"/>
        </w:rPr>
      </w:pPr>
    </w:p>
    <w:p w:rsidRPr="00D54B1B" w:rsidR="00BD4A7B" w:rsidP="006E3857" w:rsidRDefault="00BD4A7B" w14:paraId="7A1AD786" w14:textId="33C75C97">
      <w:pPr>
        <w:rPr>
          <w:rFonts w:asciiTheme="majorHAnsi" w:hAnsiTheme="majorHAnsi" w:cstheme="majorHAnsi"/>
        </w:rPr>
      </w:pPr>
      <w:r w:rsidRPr="00D54B1B">
        <w:rPr>
          <w:rFonts w:asciiTheme="majorHAnsi" w:hAnsiTheme="majorHAnsi" w:cstheme="majorHAnsi"/>
        </w:rPr>
        <w:t>If for any reason you are not comfortable discussing your desire to change project with your supervisor in the first instance, please approach your local MIBTP directors for further advice. We will keep such conversations confidential.</w:t>
      </w:r>
    </w:p>
    <w:p w:rsidRPr="00D54B1B" w:rsidR="003A6263" w:rsidP="00783316" w:rsidRDefault="003A6263" w14:paraId="683DFDDD" w14:textId="77777777">
      <w:pPr>
        <w:widowControl w:val="0"/>
        <w:tabs>
          <w:tab w:val="left" w:pos="220"/>
          <w:tab w:val="left" w:pos="720"/>
        </w:tabs>
        <w:autoSpaceDE w:val="0"/>
        <w:autoSpaceDN w:val="0"/>
        <w:adjustRightInd w:val="0"/>
        <w:jc w:val="both"/>
        <w:rPr>
          <w:rFonts w:asciiTheme="majorHAnsi" w:hAnsiTheme="majorHAnsi" w:cstheme="majorHAnsi"/>
        </w:rPr>
      </w:pPr>
    </w:p>
    <w:p w:rsidRPr="00D54B1B" w:rsidR="003A6263" w:rsidP="00783316" w:rsidRDefault="003A6263" w14:paraId="33095FC1" w14:textId="215EBA3D">
      <w:pPr>
        <w:pStyle w:val="Heading1"/>
        <w:rPr>
          <w:rFonts w:asciiTheme="majorHAnsi" w:hAnsiTheme="majorHAnsi"/>
          <w:sz w:val="24"/>
          <w:szCs w:val="24"/>
        </w:rPr>
      </w:pPr>
      <w:bookmarkStart w:name="_Toc485906043" w:id="161"/>
      <w:bookmarkStart w:name="_Toc46229591" w:id="162"/>
      <w:bookmarkStart w:name="_Toc46230883" w:id="163"/>
      <w:bookmarkStart w:name="_Toc144891782" w:id="164"/>
      <w:r w:rsidRPr="00D54B1B">
        <w:rPr>
          <w:rFonts w:asciiTheme="majorHAnsi" w:hAnsiTheme="majorHAnsi"/>
          <w:sz w:val="24"/>
          <w:szCs w:val="24"/>
        </w:rPr>
        <w:t>7.</w:t>
      </w:r>
      <w:r w:rsidR="00547CE6">
        <w:rPr>
          <w:rFonts w:asciiTheme="majorHAnsi" w:hAnsiTheme="majorHAnsi"/>
          <w:sz w:val="24"/>
          <w:szCs w:val="24"/>
        </w:rPr>
        <w:t>3</w:t>
      </w:r>
      <w:r w:rsidRPr="00D54B1B" w:rsidR="003A7093">
        <w:rPr>
          <w:rFonts w:asciiTheme="majorHAnsi" w:hAnsiTheme="majorHAnsi"/>
          <w:sz w:val="24"/>
          <w:szCs w:val="24"/>
        </w:rPr>
        <w:t xml:space="preserve"> </w:t>
      </w:r>
      <w:r w:rsidRPr="00D54B1B">
        <w:rPr>
          <w:rFonts w:asciiTheme="majorHAnsi" w:hAnsiTheme="majorHAnsi"/>
          <w:sz w:val="24"/>
          <w:szCs w:val="24"/>
        </w:rPr>
        <w:t>PhD thesis submission</w:t>
      </w:r>
      <w:bookmarkEnd w:id="161"/>
      <w:bookmarkEnd w:id="162"/>
      <w:bookmarkEnd w:id="163"/>
      <w:bookmarkEnd w:id="164"/>
    </w:p>
    <w:p w:rsidRPr="00D54B1B" w:rsidR="009723A3" w:rsidP="00783316" w:rsidRDefault="009723A3" w14:paraId="44DB9F61" w14:textId="77777777">
      <w:pPr>
        <w:jc w:val="both"/>
        <w:rPr>
          <w:rFonts w:asciiTheme="majorHAnsi" w:hAnsiTheme="majorHAnsi" w:cstheme="majorHAnsi"/>
        </w:rPr>
      </w:pPr>
    </w:p>
    <w:p w:rsidRPr="00D54B1B" w:rsidR="003A6263" w:rsidP="006E3857" w:rsidRDefault="009723A3" w14:paraId="1CC513B4" w14:textId="6A5E231F">
      <w:pPr>
        <w:widowControl w:val="0"/>
        <w:tabs>
          <w:tab w:val="left" w:pos="220"/>
          <w:tab w:val="left" w:pos="720"/>
        </w:tabs>
        <w:autoSpaceDE w:val="0"/>
        <w:autoSpaceDN w:val="0"/>
        <w:adjustRightInd w:val="0"/>
        <w:rPr>
          <w:rFonts w:asciiTheme="majorHAnsi" w:hAnsiTheme="majorHAnsi" w:cstheme="majorHAnsi"/>
          <w:b/>
        </w:rPr>
      </w:pPr>
      <w:r w:rsidRPr="00D54B1B">
        <w:rPr>
          <w:rFonts w:asciiTheme="majorHAnsi" w:hAnsiTheme="majorHAnsi" w:cstheme="majorHAnsi"/>
        </w:rPr>
        <w:t>Submission</w:t>
      </w:r>
      <w:r w:rsidRPr="00D54B1B" w:rsidR="00EF0B32">
        <w:rPr>
          <w:rFonts w:asciiTheme="majorHAnsi" w:hAnsiTheme="majorHAnsi" w:cstheme="majorHAnsi"/>
        </w:rPr>
        <w:t xml:space="preserve"> of your final PhD </w:t>
      </w:r>
      <w:r w:rsidRPr="00D54B1B" w:rsidR="003A6263">
        <w:rPr>
          <w:rFonts w:asciiTheme="majorHAnsi" w:hAnsiTheme="majorHAnsi" w:cstheme="majorHAnsi"/>
        </w:rPr>
        <w:t>thesis</w:t>
      </w:r>
      <w:r w:rsidRPr="00D54B1B" w:rsidR="00EF0B32">
        <w:rPr>
          <w:rFonts w:asciiTheme="majorHAnsi" w:hAnsiTheme="majorHAnsi" w:cstheme="majorHAnsi"/>
        </w:rPr>
        <w:t xml:space="preserve"> should be no later than</w:t>
      </w:r>
      <w:r w:rsidRPr="00D54B1B" w:rsidR="00EF0B32">
        <w:rPr>
          <w:rFonts w:asciiTheme="majorHAnsi" w:hAnsiTheme="majorHAnsi" w:cstheme="majorHAnsi"/>
          <w:b/>
        </w:rPr>
        <w:t xml:space="preserve"> </w:t>
      </w:r>
      <w:r w:rsidR="006F0F36">
        <w:rPr>
          <w:rFonts w:asciiTheme="majorHAnsi" w:hAnsiTheme="majorHAnsi" w:cstheme="majorHAnsi"/>
          <w:b/>
        </w:rPr>
        <w:t>5</w:t>
      </w:r>
      <w:r w:rsidRPr="00D54B1B" w:rsidR="003A6263">
        <w:rPr>
          <w:rFonts w:asciiTheme="majorHAnsi" w:hAnsiTheme="majorHAnsi" w:cstheme="majorHAnsi"/>
          <w:b/>
        </w:rPr>
        <w:t>pm</w:t>
      </w:r>
      <w:r w:rsidRPr="00D54B1B" w:rsidR="00EF0B32">
        <w:rPr>
          <w:rFonts w:asciiTheme="majorHAnsi" w:hAnsiTheme="majorHAnsi" w:cstheme="majorHAnsi"/>
          <w:b/>
        </w:rPr>
        <w:t xml:space="preserve"> on 30</w:t>
      </w:r>
      <w:r w:rsidRPr="00D54B1B" w:rsidR="00EF0B32">
        <w:rPr>
          <w:rFonts w:asciiTheme="majorHAnsi" w:hAnsiTheme="majorHAnsi" w:cstheme="majorHAnsi"/>
          <w:b/>
          <w:vertAlign w:val="superscript"/>
        </w:rPr>
        <w:t>th</w:t>
      </w:r>
      <w:r w:rsidRPr="00D54B1B" w:rsidR="003A6263">
        <w:rPr>
          <w:rFonts w:asciiTheme="majorHAnsi" w:hAnsiTheme="majorHAnsi" w:cstheme="majorHAnsi"/>
          <w:b/>
        </w:rPr>
        <w:t xml:space="preserve"> September 20</w:t>
      </w:r>
      <w:r w:rsidRPr="00D54B1B" w:rsidR="004D3CE5">
        <w:rPr>
          <w:rFonts w:asciiTheme="majorHAnsi" w:hAnsiTheme="majorHAnsi" w:cstheme="majorHAnsi"/>
          <w:b/>
        </w:rPr>
        <w:t>2</w:t>
      </w:r>
      <w:r w:rsidR="006F0F36">
        <w:rPr>
          <w:rFonts w:asciiTheme="majorHAnsi" w:hAnsiTheme="majorHAnsi" w:cstheme="majorHAnsi"/>
          <w:b/>
        </w:rPr>
        <w:t>8</w:t>
      </w:r>
      <w:r w:rsidRPr="00D54B1B" w:rsidR="003A6263">
        <w:rPr>
          <w:rFonts w:asciiTheme="majorHAnsi" w:hAnsiTheme="majorHAnsi" w:cstheme="majorHAnsi"/>
          <w:b/>
        </w:rPr>
        <w:t xml:space="preserve">.  </w:t>
      </w:r>
      <w:r w:rsidRPr="00D54B1B" w:rsidR="003A6263">
        <w:rPr>
          <w:rFonts w:asciiTheme="majorHAnsi" w:hAnsiTheme="majorHAnsi" w:cstheme="majorHAnsi"/>
          <w:bCs/>
        </w:rPr>
        <w:t xml:space="preserve">This is an absolute </w:t>
      </w:r>
      <w:r w:rsidRPr="00D54B1B" w:rsidR="00EF0B32">
        <w:rPr>
          <w:rFonts w:asciiTheme="majorHAnsi" w:hAnsiTheme="majorHAnsi" w:cstheme="majorHAnsi"/>
          <w:bCs/>
        </w:rPr>
        <w:t>deadline for the award of the PhD.</w:t>
      </w:r>
    </w:p>
    <w:p w:rsidRPr="00D54B1B" w:rsidR="002E6B5B" w:rsidP="006E3857" w:rsidRDefault="002E6B5B" w14:paraId="7523F33E" w14:textId="77777777">
      <w:pPr>
        <w:widowControl w:val="0"/>
        <w:tabs>
          <w:tab w:val="left" w:pos="220"/>
          <w:tab w:val="left" w:pos="720"/>
        </w:tabs>
        <w:autoSpaceDE w:val="0"/>
        <w:autoSpaceDN w:val="0"/>
        <w:adjustRightInd w:val="0"/>
        <w:rPr>
          <w:rFonts w:asciiTheme="majorHAnsi" w:hAnsiTheme="majorHAnsi" w:cstheme="majorHAnsi"/>
          <w:b/>
        </w:rPr>
      </w:pPr>
    </w:p>
    <w:p w:rsidRPr="00D54B1B" w:rsidR="002E6B5B" w:rsidP="006E3857" w:rsidRDefault="002E6B5B" w14:paraId="7F379611" w14:textId="777101BA">
      <w:pPr>
        <w:widowControl w:val="0"/>
        <w:tabs>
          <w:tab w:val="left" w:pos="220"/>
          <w:tab w:val="left" w:pos="720"/>
        </w:tabs>
        <w:autoSpaceDE w:val="0"/>
        <w:autoSpaceDN w:val="0"/>
        <w:adjustRightInd w:val="0"/>
        <w:rPr>
          <w:rFonts w:asciiTheme="majorHAnsi" w:hAnsiTheme="majorHAnsi" w:cstheme="majorHAnsi"/>
          <w:bCs/>
          <w:i/>
        </w:rPr>
      </w:pPr>
      <w:r w:rsidRPr="00D54B1B">
        <w:rPr>
          <w:rFonts w:asciiTheme="majorHAnsi" w:hAnsiTheme="majorHAnsi" w:cstheme="majorHAnsi"/>
          <w:b/>
          <w:i/>
        </w:rPr>
        <w:t>Note:</w:t>
      </w:r>
      <w:r w:rsidRPr="00D54B1B">
        <w:rPr>
          <w:rFonts w:asciiTheme="majorHAnsi" w:hAnsiTheme="majorHAnsi" w:cstheme="majorHAnsi"/>
          <w:bCs/>
          <w:i/>
        </w:rPr>
        <w:t xml:space="preserve"> submission dates may be slightly earlier depending on university and department; if this is the case, the correct date will be communicated to you.</w:t>
      </w:r>
    </w:p>
    <w:p w:rsidRPr="00D54B1B" w:rsidR="00CB3736" w:rsidP="00783316" w:rsidRDefault="00CB3736" w14:paraId="2AFDBAA8" w14:textId="77777777">
      <w:pPr>
        <w:widowControl w:val="0"/>
        <w:tabs>
          <w:tab w:val="left" w:pos="220"/>
          <w:tab w:val="left" w:pos="720"/>
        </w:tabs>
        <w:autoSpaceDE w:val="0"/>
        <w:autoSpaceDN w:val="0"/>
        <w:adjustRightInd w:val="0"/>
        <w:jc w:val="both"/>
        <w:rPr>
          <w:rFonts w:asciiTheme="majorHAnsi" w:hAnsiTheme="majorHAnsi" w:cstheme="majorHAnsi"/>
        </w:rPr>
      </w:pPr>
    </w:p>
    <w:p w:rsidRPr="00D54B1B" w:rsidR="003B050D" w:rsidP="00783316" w:rsidRDefault="00B165AB" w14:paraId="62EE81CA" w14:textId="4120DBEE">
      <w:pPr>
        <w:pStyle w:val="Heading1"/>
        <w:rPr>
          <w:rFonts w:asciiTheme="majorHAnsi" w:hAnsiTheme="majorHAnsi"/>
          <w:sz w:val="24"/>
          <w:szCs w:val="24"/>
        </w:rPr>
      </w:pPr>
      <w:bookmarkStart w:name="_Toc300222743" w:id="165"/>
      <w:bookmarkStart w:name="_Toc485906044" w:id="166"/>
      <w:bookmarkStart w:name="_Toc46229592" w:id="167"/>
      <w:bookmarkStart w:name="_Toc46230884" w:id="168"/>
      <w:bookmarkStart w:name="_Toc144891783" w:id="169"/>
      <w:r w:rsidRPr="00D54B1B">
        <w:rPr>
          <w:rFonts w:asciiTheme="majorHAnsi" w:hAnsiTheme="majorHAnsi"/>
          <w:sz w:val="24"/>
          <w:szCs w:val="24"/>
        </w:rPr>
        <w:t xml:space="preserve">8. </w:t>
      </w:r>
      <w:r w:rsidRPr="00D54B1B" w:rsidR="003B050D">
        <w:rPr>
          <w:rFonts w:asciiTheme="majorHAnsi" w:hAnsiTheme="majorHAnsi"/>
          <w:sz w:val="24"/>
          <w:szCs w:val="24"/>
        </w:rPr>
        <w:t>Personal Development</w:t>
      </w:r>
      <w:bookmarkEnd w:id="165"/>
      <w:bookmarkEnd w:id="166"/>
      <w:bookmarkEnd w:id="167"/>
      <w:bookmarkEnd w:id="168"/>
      <w:bookmarkEnd w:id="169"/>
    </w:p>
    <w:p w:rsidRPr="00D54B1B" w:rsidR="003B050D" w:rsidP="00783316" w:rsidRDefault="003B050D" w14:paraId="72F61C83" w14:textId="77777777">
      <w:pPr>
        <w:widowControl w:val="0"/>
        <w:tabs>
          <w:tab w:val="left" w:pos="220"/>
          <w:tab w:val="left" w:pos="720"/>
        </w:tabs>
        <w:autoSpaceDE w:val="0"/>
        <w:autoSpaceDN w:val="0"/>
        <w:adjustRightInd w:val="0"/>
        <w:jc w:val="both"/>
        <w:rPr>
          <w:rFonts w:asciiTheme="majorHAnsi" w:hAnsiTheme="majorHAnsi" w:cstheme="majorHAnsi"/>
          <w:b/>
        </w:rPr>
      </w:pPr>
    </w:p>
    <w:p w:rsidRPr="00D54B1B" w:rsidR="006E3857" w:rsidP="006E3857" w:rsidRDefault="006E3857" w14:paraId="26D86B5D" w14:textId="77777777">
      <w:pPr>
        <w:pStyle w:val="NormalWeb"/>
        <w:spacing w:before="0" w:beforeAutospacing="0" w:after="0" w:afterAutospacing="0"/>
        <w:rPr>
          <w:rFonts w:asciiTheme="majorHAnsi" w:hAnsiTheme="majorHAnsi" w:cstheme="majorHAnsi"/>
        </w:rPr>
      </w:pPr>
      <w:bookmarkStart w:name="_Toc46230885" w:id="170"/>
      <w:r w:rsidRPr="00D54B1B">
        <w:rPr>
          <w:rFonts w:asciiTheme="majorHAnsi" w:hAnsiTheme="majorHAnsi" w:cstheme="majorHAnsi"/>
        </w:rPr>
        <w:t xml:space="preserve">The University of Warwick has developed </w:t>
      </w:r>
      <w:hyperlink w:history="1" w:anchor="common/main/welcome" r:id="rId65">
        <w:proofErr w:type="spellStart"/>
        <w:r w:rsidRPr="00D54B1B">
          <w:rPr>
            <w:rStyle w:val="Hyperlink"/>
            <w:rFonts w:asciiTheme="majorHAnsi" w:hAnsiTheme="majorHAnsi" w:cstheme="majorHAnsi"/>
          </w:rPr>
          <w:t>SkillsF</w:t>
        </w:r>
        <w:r w:rsidRPr="00D54B1B">
          <w:rPr>
            <w:rStyle w:val="Hyperlink"/>
            <w:rFonts w:asciiTheme="majorHAnsi" w:hAnsiTheme="majorHAnsi" w:cstheme="majorHAnsi"/>
          </w:rPr>
          <w:t>o</w:t>
        </w:r>
        <w:r w:rsidRPr="00D54B1B">
          <w:rPr>
            <w:rStyle w:val="Hyperlink"/>
            <w:rFonts w:asciiTheme="majorHAnsi" w:hAnsiTheme="majorHAnsi" w:cstheme="majorHAnsi"/>
          </w:rPr>
          <w:t>rge</w:t>
        </w:r>
        <w:proofErr w:type="spellEnd"/>
      </w:hyperlink>
      <w:r w:rsidRPr="00D54B1B">
        <w:rPr>
          <w:rStyle w:val="apple-converted-space"/>
          <w:rFonts w:asciiTheme="majorHAnsi" w:hAnsiTheme="majorHAnsi" w:eastAsiaTheme="majorEastAsia" w:cstheme="majorHAnsi"/>
        </w:rPr>
        <w:t> </w:t>
      </w:r>
      <w:r w:rsidRPr="00D54B1B">
        <w:rPr>
          <w:rFonts w:asciiTheme="majorHAnsi" w:hAnsiTheme="majorHAnsi" w:cstheme="majorHAnsi"/>
        </w:rPr>
        <w:t xml:space="preserve"> as a platform for the provision of postgraduate development across the University. All students can use this platform to search for relevant training courses and workshops and record all your development activities over the period of your PhD. </w:t>
      </w:r>
    </w:p>
    <w:p w:rsidRPr="00D54B1B" w:rsidR="006E3857" w:rsidP="006E3857" w:rsidRDefault="006E3857" w14:paraId="579B9D89" w14:textId="77777777">
      <w:pPr>
        <w:pStyle w:val="NormalWeb"/>
        <w:spacing w:before="0" w:beforeAutospacing="0" w:after="0" w:afterAutospacing="0"/>
        <w:rPr>
          <w:rFonts w:asciiTheme="majorHAnsi" w:hAnsiTheme="majorHAnsi" w:cstheme="majorHAnsi"/>
        </w:rPr>
      </w:pPr>
    </w:p>
    <w:p w:rsidRPr="00D54B1B" w:rsidR="006E3857" w:rsidP="006E3857" w:rsidRDefault="00D21259" w14:paraId="07F766F1" w14:textId="4E9F9D92">
      <w:pPr>
        <w:pStyle w:val="NormalWeb"/>
        <w:spacing w:before="0" w:beforeAutospacing="0" w:after="0" w:afterAutospacing="0"/>
        <w:rPr>
          <w:rFonts w:asciiTheme="majorHAnsi" w:hAnsiTheme="majorHAnsi" w:cstheme="majorHAnsi"/>
          <w:color w:val="383838"/>
        </w:rPr>
      </w:pPr>
      <w:hyperlink w:history="1" r:id="rId66">
        <w:r w:rsidRPr="00D54B1B" w:rsidR="006E3857">
          <w:rPr>
            <w:rStyle w:val="Hyperlink"/>
            <w:rFonts w:asciiTheme="majorHAnsi" w:hAnsiTheme="majorHAnsi" w:cstheme="majorHAnsi"/>
          </w:rPr>
          <w:t>Aston University,</w:t>
        </w:r>
      </w:hyperlink>
      <w:r w:rsidRPr="00D54B1B" w:rsidR="006E3857">
        <w:rPr>
          <w:rFonts w:asciiTheme="majorHAnsi" w:hAnsiTheme="majorHAnsi" w:cstheme="majorHAnsi"/>
        </w:rPr>
        <w:t xml:space="preserve"> the </w:t>
      </w:r>
      <w:hyperlink w:history="1" r:id="rId67">
        <w:r w:rsidRPr="00D54B1B" w:rsidR="006E3857">
          <w:rPr>
            <w:rStyle w:val="Hyperlink"/>
            <w:rFonts w:asciiTheme="majorHAnsi" w:hAnsiTheme="majorHAnsi" w:cstheme="majorHAnsi"/>
          </w:rPr>
          <w:t>University of Birmingham </w:t>
        </w:r>
      </w:hyperlink>
      <w:r w:rsidRPr="00D54B1B" w:rsidR="006E3857">
        <w:rPr>
          <w:rFonts w:asciiTheme="majorHAnsi" w:hAnsiTheme="majorHAnsi" w:cstheme="majorHAnsi"/>
        </w:rPr>
        <w:t xml:space="preserve"> </w:t>
      </w:r>
      <w:hyperlink w:history="1" r:id="rId68">
        <w:r w:rsidRPr="00D54B1B" w:rsidR="006E3857">
          <w:rPr>
            <w:rStyle w:val="Hyperlink"/>
            <w:rFonts w:asciiTheme="majorHAnsi" w:hAnsiTheme="majorHAnsi" w:cstheme="majorHAnsi"/>
          </w:rPr>
          <w:t>Harper Adams University</w:t>
        </w:r>
      </w:hyperlink>
      <w:r w:rsidRPr="00D54B1B" w:rsidR="006E3857">
        <w:rPr>
          <w:rFonts w:asciiTheme="majorHAnsi" w:hAnsiTheme="majorHAnsi" w:cstheme="majorHAnsi"/>
        </w:rPr>
        <w:t xml:space="preserve"> and the</w:t>
      </w:r>
      <w:r w:rsidRPr="00D54B1B" w:rsidR="006E3857">
        <w:rPr>
          <w:rStyle w:val="apple-converted-space"/>
          <w:rFonts w:asciiTheme="majorHAnsi" w:hAnsiTheme="majorHAnsi" w:eastAsiaTheme="majorEastAsia" w:cstheme="majorHAnsi"/>
        </w:rPr>
        <w:t> </w:t>
      </w:r>
      <w:hyperlink w:history="1" r:id="rId69">
        <w:r w:rsidRPr="00D54B1B" w:rsidR="006E3857">
          <w:rPr>
            <w:rStyle w:val="Hyperlink"/>
            <w:rFonts w:asciiTheme="majorHAnsi" w:hAnsiTheme="majorHAnsi" w:cstheme="majorHAnsi"/>
          </w:rPr>
          <w:t>University of Leicester</w:t>
        </w:r>
      </w:hyperlink>
      <w:r w:rsidRPr="00D54B1B" w:rsidR="006E3857">
        <w:rPr>
          <w:rFonts w:asciiTheme="majorHAnsi" w:hAnsiTheme="majorHAnsi" w:cstheme="majorHAnsi"/>
        </w:rPr>
        <w:t xml:space="preserve"> offer similar portals</w:t>
      </w:r>
      <w:r w:rsidRPr="00D54B1B" w:rsidR="006E3857">
        <w:rPr>
          <w:rFonts w:asciiTheme="majorHAnsi" w:hAnsiTheme="majorHAnsi" w:cstheme="majorHAnsi"/>
          <w:color w:val="383838"/>
        </w:rPr>
        <w:t xml:space="preserve"> and you will be required to engage with these platforms at the direction of your registered university.</w:t>
      </w:r>
    </w:p>
    <w:p w:rsidRPr="00D54B1B" w:rsidR="006E3857" w:rsidP="006E3857" w:rsidRDefault="006E3857" w14:paraId="3934DAAE" w14:textId="77777777">
      <w:pPr>
        <w:pStyle w:val="NormalWeb"/>
        <w:spacing w:before="0" w:beforeAutospacing="0" w:after="0" w:afterAutospacing="0"/>
        <w:rPr>
          <w:rFonts w:asciiTheme="majorHAnsi" w:hAnsiTheme="majorHAnsi" w:cstheme="majorHAnsi"/>
        </w:rPr>
      </w:pPr>
    </w:p>
    <w:p w:rsidRPr="00D54B1B" w:rsidR="006E3857" w:rsidP="006E3857" w:rsidRDefault="006E3857" w14:paraId="3BB628B7" w14:textId="77777777">
      <w:pPr>
        <w:pStyle w:val="NormalWeb"/>
        <w:spacing w:before="0" w:beforeAutospacing="0" w:after="0" w:afterAutospacing="0"/>
        <w:rPr>
          <w:rFonts w:asciiTheme="majorHAnsi" w:hAnsiTheme="majorHAnsi" w:cstheme="majorHAnsi"/>
          <w:color w:val="383838"/>
        </w:rPr>
      </w:pPr>
      <w:r w:rsidRPr="00D54B1B">
        <w:rPr>
          <w:rFonts w:asciiTheme="majorHAnsi" w:hAnsiTheme="majorHAnsi" w:cstheme="majorHAnsi"/>
        </w:rPr>
        <w:t>All the MIBTP cohort activities that you undertake will be recorded on</w:t>
      </w:r>
      <w:r w:rsidRPr="00D54B1B">
        <w:rPr>
          <w:rStyle w:val="apple-converted-space"/>
          <w:rFonts w:asciiTheme="majorHAnsi" w:hAnsiTheme="majorHAnsi" w:eastAsiaTheme="majorEastAsia" w:cstheme="majorHAnsi"/>
        </w:rPr>
        <w:t> </w:t>
      </w:r>
      <w:proofErr w:type="spellStart"/>
      <w:r w:rsidRPr="00D54B1B">
        <w:rPr>
          <w:rFonts w:asciiTheme="majorHAnsi" w:hAnsiTheme="majorHAnsi" w:cstheme="majorHAnsi"/>
        </w:rPr>
        <w:t>SkillsForge</w:t>
      </w:r>
      <w:proofErr w:type="spellEnd"/>
      <w:r w:rsidRPr="00D54B1B">
        <w:rPr>
          <w:rStyle w:val="apple-converted-space"/>
          <w:rFonts w:asciiTheme="majorHAnsi" w:hAnsiTheme="majorHAnsi" w:eastAsiaTheme="majorEastAsia" w:cstheme="majorHAnsi"/>
          <w:color w:val="383838"/>
        </w:rPr>
        <w:t> </w:t>
      </w:r>
      <w:r w:rsidRPr="00D54B1B">
        <w:rPr>
          <w:rFonts w:asciiTheme="majorHAnsi" w:hAnsiTheme="majorHAnsi" w:cstheme="majorHAnsi"/>
        </w:rPr>
        <w:t>and it is advised that you familiarise yourself with this platform and use it to your benefit</w:t>
      </w:r>
      <w:r w:rsidRPr="00D54B1B">
        <w:rPr>
          <w:rFonts w:asciiTheme="majorHAnsi" w:hAnsiTheme="majorHAnsi" w:cstheme="majorHAnsi"/>
          <w:color w:val="383838"/>
        </w:rPr>
        <w:t>.</w:t>
      </w:r>
    </w:p>
    <w:p w:rsidR="00547CE6" w:rsidP="009C28FD" w:rsidRDefault="00547CE6" w14:paraId="3B34860E" w14:textId="77777777">
      <w:pPr>
        <w:pStyle w:val="Heading1"/>
        <w:ind w:left="0" w:firstLine="0"/>
        <w:rPr>
          <w:rFonts w:asciiTheme="majorHAnsi" w:hAnsiTheme="majorHAnsi"/>
          <w:sz w:val="24"/>
          <w:szCs w:val="24"/>
        </w:rPr>
      </w:pPr>
    </w:p>
    <w:p w:rsidRPr="009915AC" w:rsidR="00AD6BB8" w:rsidP="009915AC" w:rsidRDefault="00CB79DD" w14:paraId="6592286F" w14:textId="166EFEE0">
      <w:pPr>
        <w:pStyle w:val="Heading1"/>
        <w:rPr>
          <w:rFonts w:asciiTheme="majorHAnsi" w:hAnsiTheme="majorHAnsi" w:cstheme="majorHAnsi"/>
          <w:sz w:val="24"/>
          <w:szCs w:val="24"/>
        </w:rPr>
      </w:pPr>
      <w:bookmarkStart w:name="_8.1_Professional_Development" w:id="171"/>
      <w:bookmarkStart w:name="_Toc144891784" w:id="172"/>
      <w:bookmarkEnd w:id="171"/>
      <w:r w:rsidRPr="009915AC">
        <w:rPr>
          <w:rFonts w:asciiTheme="majorHAnsi" w:hAnsiTheme="majorHAnsi" w:cstheme="majorHAnsi"/>
          <w:sz w:val="24"/>
          <w:szCs w:val="24"/>
        </w:rPr>
        <w:t>8.1 Professional</w:t>
      </w:r>
      <w:r w:rsidRPr="009915AC" w:rsidR="00AD6BB8">
        <w:rPr>
          <w:rFonts w:asciiTheme="majorHAnsi" w:hAnsiTheme="majorHAnsi" w:cstheme="majorHAnsi"/>
          <w:sz w:val="24"/>
          <w:szCs w:val="24"/>
        </w:rPr>
        <w:t xml:space="preserve"> Development plan</w:t>
      </w:r>
      <w:bookmarkEnd w:id="170"/>
      <w:bookmarkEnd w:id="172"/>
    </w:p>
    <w:p w:rsidRPr="009915AC" w:rsidR="000038CA" w:rsidP="009915AC" w:rsidRDefault="000038CA" w14:paraId="0BA15E26" w14:textId="77777777">
      <w:pPr>
        <w:jc w:val="both"/>
        <w:rPr>
          <w:rFonts w:asciiTheme="majorHAnsi" w:hAnsiTheme="majorHAnsi" w:cstheme="majorHAnsi"/>
        </w:rPr>
      </w:pPr>
    </w:p>
    <w:p w:rsidRPr="005738A5" w:rsidR="005738A5" w:rsidP="005738A5" w:rsidRDefault="005738A5" w14:paraId="453C23B4" w14:textId="77777777">
      <w:pPr>
        <w:rPr>
          <w:rFonts w:asciiTheme="majorHAnsi" w:hAnsiTheme="majorHAnsi" w:cstheme="majorHAnsi"/>
        </w:rPr>
      </w:pPr>
      <w:proofErr w:type="gramStart"/>
      <w:r w:rsidRPr="005738A5">
        <w:rPr>
          <w:rFonts w:asciiTheme="majorHAnsi" w:hAnsiTheme="majorHAnsi" w:cstheme="majorHAnsi"/>
        </w:rPr>
        <w:t>In order to</w:t>
      </w:r>
      <w:proofErr w:type="gramEnd"/>
      <w:r w:rsidRPr="005738A5">
        <w:rPr>
          <w:rFonts w:asciiTheme="majorHAnsi" w:hAnsiTheme="majorHAnsi" w:cstheme="majorHAnsi"/>
        </w:rPr>
        <w:t xml:space="preserve"> help you review and appreciate what you need to do to achieve your goals you are asked to complete a professional development plan mid-way through your training year. You are advised to share and discuss your plan with your supervisor. It is good practice to update the plan annually; this makes you reflect on what you have learnt, or skills gained in the last year as well as where there are gaps in your skill base. You can search for courses and workshops using the PGR development platforms above to enhance your professional development as </w:t>
      </w:r>
      <w:r w:rsidRPr="005738A5">
        <w:rPr>
          <w:rFonts w:asciiTheme="majorHAnsi" w:hAnsiTheme="majorHAnsi" w:cstheme="majorHAnsi"/>
        </w:rPr>
        <w:t>highlighted in your plan. In addition, the MIBTP cohort events are organised for this purpose. </w:t>
      </w:r>
    </w:p>
    <w:p w:rsidRPr="005738A5" w:rsidR="005738A5" w:rsidP="005738A5" w:rsidRDefault="005738A5" w14:paraId="2F32989E" w14:textId="77777777">
      <w:pPr>
        <w:rPr>
          <w:rFonts w:asciiTheme="majorHAnsi" w:hAnsiTheme="majorHAnsi" w:cstheme="majorHAnsi"/>
        </w:rPr>
      </w:pPr>
      <w:r w:rsidRPr="005738A5">
        <w:rPr>
          <w:rFonts w:asciiTheme="majorHAnsi" w:hAnsiTheme="majorHAnsi" w:cstheme="majorHAnsi"/>
        </w:rPr>
        <w:t> </w:t>
      </w:r>
    </w:p>
    <w:p w:rsidRPr="005738A5" w:rsidR="005738A5" w:rsidP="005738A5" w:rsidRDefault="005738A5" w14:paraId="4315B246" w14:textId="77777777">
      <w:pPr>
        <w:numPr>
          <w:ilvl w:val="0"/>
          <w:numId w:val="62"/>
        </w:numPr>
        <w:rPr>
          <w:rFonts w:asciiTheme="majorHAnsi" w:hAnsiTheme="majorHAnsi" w:cstheme="majorHAnsi"/>
        </w:rPr>
      </w:pPr>
      <w:r w:rsidRPr="005738A5">
        <w:rPr>
          <w:rFonts w:asciiTheme="majorHAnsi" w:hAnsiTheme="majorHAnsi" w:cstheme="majorHAnsi"/>
        </w:rPr>
        <w:t xml:space="preserve">Warwick students should use the online Warwick PGR Development Needs Analysis plan on </w:t>
      </w:r>
      <w:hyperlink w:tgtFrame="_blank" w:history="1" w:anchor="he.warwick/dna,;" r:id="rId70">
        <w:proofErr w:type="spellStart"/>
        <w:r w:rsidRPr="005738A5">
          <w:rPr>
            <w:rStyle w:val="Hyperlink"/>
            <w:rFonts w:asciiTheme="majorHAnsi" w:hAnsiTheme="majorHAnsi" w:cstheme="majorHAnsi"/>
          </w:rPr>
          <w:t>SkillsForge</w:t>
        </w:r>
        <w:proofErr w:type="spellEnd"/>
      </w:hyperlink>
      <w:r w:rsidRPr="005738A5">
        <w:rPr>
          <w:rFonts w:asciiTheme="majorHAnsi" w:hAnsiTheme="majorHAnsi" w:cstheme="majorHAnsi"/>
        </w:rPr>
        <w:t>. </w:t>
      </w:r>
    </w:p>
    <w:p w:rsidRPr="005738A5" w:rsidR="005738A5" w:rsidP="005738A5" w:rsidRDefault="005738A5" w14:paraId="32650F35" w14:textId="77777777">
      <w:pPr>
        <w:numPr>
          <w:ilvl w:val="0"/>
          <w:numId w:val="63"/>
        </w:numPr>
        <w:rPr>
          <w:rFonts w:asciiTheme="majorHAnsi" w:hAnsiTheme="majorHAnsi" w:cstheme="majorHAnsi"/>
        </w:rPr>
      </w:pPr>
      <w:r w:rsidRPr="005738A5">
        <w:rPr>
          <w:rFonts w:asciiTheme="majorHAnsi" w:hAnsiTheme="majorHAnsi" w:cstheme="majorHAnsi"/>
        </w:rPr>
        <w:t xml:space="preserve">Leicester students should complete the Leicester “Training Needs Analysis” that is accessed via </w:t>
      </w:r>
      <w:hyperlink w:tgtFrame="_blank" w:history="1" r:id="rId71">
        <w:proofErr w:type="spellStart"/>
        <w:r w:rsidRPr="005738A5">
          <w:rPr>
            <w:rStyle w:val="Hyperlink"/>
            <w:rFonts w:asciiTheme="majorHAnsi" w:hAnsiTheme="majorHAnsi" w:cstheme="majorHAnsi"/>
          </w:rPr>
          <w:t>MyPGR</w:t>
        </w:r>
        <w:proofErr w:type="spellEnd"/>
      </w:hyperlink>
      <w:r w:rsidRPr="005738A5">
        <w:rPr>
          <w:rFonts w:asciiTheme="majorHAnsi" w:hAnsiTheme="majorHAnsi" w:cstheme="majorHAnsi"/>
        </w:rPr>
        <w:t>, the University’s Postgraduate Research Management System. This also provides a view of your training plan and a method to record completed training. </w:t>
      </w:r>
    </w:p>
    <w:p w:rsidRPr="005738A5" w:rsidR="005738A5" w:rsidP="005738A5" w:rsidRDefault="005738A5" w14:paraId="6A052DAE" w14:textId="77777777">
      <w:pPr>
        <w:numPr>
          <w:ilvl w:val="0"/>
          <w:numId w:val="64"/>
        </w:numPr>
        <w:rPr>
          <w:rFonts w:asciiTheme="majorHAnsi" w:hAnsiTheme="majorHAnsi" w:cstheme="majorHAnsi"/>
        </w:rPr>
      </w:pPr>
      <w:r w:rsidRPr="005738A5">
        <w:rPr>
          <w:rFonts w:asciiTheme="majorHAnsi" w:hAnsiTheme="majorHAnsi" w:cstheme="majorHAnsi"/>
        </w:rPr>
        <w:t xml:space="preserve">Birmingham students should complete the </w:t>
      </w:r>
      <w:hyperlink w:tgtFrame="_blank" w:history="1" r:id="rId72">
        <w:r w:rsidRPr="005738A5">
          <w:rPr>
            <w:rStyle w:val="Hyperlink"/>
            <w:rFonts w:asciiTheme="majorHAnsi" w:hAnsiTheme="majorHAnsi" w:cstheme="majorHAnsi"/>
          </w:rPr>
          <w:t>Development Needs Analysis</w:t>
        </w:r>
      </w:hyperlink>
      <w:r w:rsidRPr="005738A5">
        <w:rPr>
          <w:rFonts w:asciiTheme="majorHAnsi" w:hAnsiTheme="majorHAnsi" w:cstheme="majorHAnsi"/>
        </w:rPr>
        <w:t xml:space="preserve"> on the Birmingham </w:t>
      </w:r>
      <w:hyperlink w:tgtFrame="_blank" w:history="1" r:id="rId73">
        <w:r w:rsidRPr="005738A5">
          <w:rPr>
            <w:rStyle w:val="Hyperlink"/>
            <w:rFonts w:asciiTheme="majorHAnsi" w:hAnsiTheme="majorHAnsi" w:cstheme="majorHAnsi"/>
          </w:rPr>
          <w:t>website</w:t>
        </w:r>
      </w:hyperlink>
      <w:r w:rsidRPr="005738A5">
        <w:rPr>
          <w:rFonts w:asciiTheme="majorHAnsi" w:hAnsiTheme="majorHAnsi" w:cstheme="majorHAnsi"/>
        </w:rPr>
        <w:t xml:space="preserve"> at the beginning of the training year. They are also required to complete a </w:t>
      </w:r>
      <w:hyperlink w:tgtFrame="_blank" w:history="1" r:id="rId74">
        <w:r w:rsidRPr="005738A5">
          <w:rPr>
            <w:rStyle w:val="Hyperlink"/>
            <w:rFonts w:asciiTheme="majorHAnsi" w:hAnsiTheme="majorHAnsi" w:cstheme="majorHAnsi"/>
          </w:rPr>
          <w:t>GRS2 form</w:t>
        </w:r>
      </w:hyperlink>
      <w:r w:rsidRPr="005738A5">
        <w:rPr>
          <w:rFonts w:asciiTheme="majorHAnsi" w:hAnsiTheme="majorHAnsi" w:cstheme="majorHAnsi"/>
        </w:rPr>
        <w:t xml:space="preserve"> with their supervisor each month of their degree,</w:t>
      </w:r>
      <w:r w:rsidRPr="005738A5">
        <w:rPr>
          <w:rFonts w:asciiTheme="majorHAnsi" w:hAnsiTheme="majorHAnsi" w:cstheme="majorHAnsi"/>
          <w:b/>
          <w:bCs/>
        </w:rPr>
        <w:t xml:space="preserve"> including during the training year</w:t>
      </w:r>
      <w:r w:rsidRPr="005738A5">
        <w:rPr>
          <w:rFonts w:asciiTheme="majorHAnsi" w:hAnsiTheme="majorHAnsi" w:cstheme="majorHAnsi"/>
        </w:rPr>
        <w:t xml:space="preserve">, and a </w:t>
      </w:r>
      <w:hyperlink w:tgtFrame="_blank" w:history="1" r:id="rId75">
        <w:r w:rsidRPr="005738A5">
          <w:rPr>
            <w:rStyle w:val="Hyperlink"/>
            <w:rFonts w:asciiTheme="majorHAnsi" w:hAnsiTheme="majorHAnsi" w:cstheme="majorHAnsi"/>
          </w:rPr>
          <w:t>Progress Review (GRS3)</w:t>
        </w:r>
      </w:hyperlink>
      <w:r w:rsidRPr="005738A5">
        <w:rPr>
          <w:rFonts w:asciiTheme="majorHAnsi" w:hAnsiTheme="majorHAnsi" w:cstheme="majorHAnsi"/>
        </w:rPr>
        <w:t xml:space="preserve"> form at the end of each academic year. GRS3 requirements vary by school; please contact the school </w:t>
      </w:r>
      <w:hyperlink w:tgtFrame="_blank" w:history="1" r:id="rId76">
        <w:r w:rsidRPr="005738A5">
          <w:rPr>
            <w:rStyle w:val="Hyperlink"/>
            <w:rFonts w:asciiTheme="majorHAnsi" w:hAnsiTheme="majorHAnsi" w:cstheme="majorHAnsi"/>
          </w:rPr>
          <w:t>administrator</w:t>
        </w:r>
      </w:hyperlink>
      <w:r w:rsidRPr="005738A5">
        <w:rPr>
          <w:rFonts w:asciiTheme="majorHAnsi" w:hAnsiTheme="majorHAnsi" w:cstheme="majorHAnsi"/>
        </w:rPr>
        <w:t xml:space="preserve"> of your programme with any queries.  </w:t>
      </w:r>
    </w:p>
    <w:p w:rsidRPr="005738A5" w:rsidR="005738A5" w:rsidP="005738A5" w:rsidRDefault="005738A5" w14:paraId="63B66CB6" w14:textId="77777777">
      <w:pPr>
        <w:numPr>
          <w:ilvl w:val="0"/>
          <w:numId w:val="65"/>
        </w:numPr>
        <w:rPr>
          <w:rFonts w:asciiTheme="majorHAnsi" w:hAnsiTheme="majorHAnsi" w:cstheme="majorHAnsi"/>
        </w:rPr>
      </w:pPr>
      <w:r w:rsidRPr="005738A5">
        <w:rPr>
          <w:rFonts w:asciiTheme="majorHAnsi" w:hAnsiTheme="majorHAnsi" w:cstheme="majorHAnsi"/>
        </w:rPr>
        <w:t xml:space="preserve">Aston students should complete a </w:t>
      </w:r>
      <w:r w:rsidRPr="005738A5">
        <w:rPr>
          <w:rFonts w:asciiTheme="majorHAnsi" w:hAnsiTheme="majorHAnsi" w:cstheme="majorHAnsi"/>
          <w:b/>
          <w:bCs/>
        </w:rPr>
        <w:t>Training Needs Analysis</w:t>
      </w:r>
      <w:r w:rsidRPr="005738A5">
        <w:rPr>
          <w:rFonts w:asciiTheme="majorHAnsi" w:hAnsiTheme="majorHAnsi" w:cstheme="majorHAnsi"/>
        </w:rPr>
        <w:t xml:space="preserve"> and the </w:t>
      </w:r>
      <w:r w:rsidRPr="005738A5">
        <w:rPr>
          <w:rFonts w:asciiTheme="majorHAnsi" w:hAnsiTheme="majorHAnsi" w:cstheme="majorHAnsi"/>
          <w:b/>
          <w:bCs/>
        </w:rPr>
        <w:t>Learning Agreement</w:t>
      </w:r>
      <w:r w:rsidRPr="005738A5">
        <w:rPr>
          <w:rFonts w:asciiTheme="majorHAnsi" w:hAnsiTheme="majorHAnsi" w:cstheme="majorHAnsi"/>
        </w:rPr>
        <w:t xml:space="preserve"> forms (found on the Aston portal) with their supervisor within the first month of their research degree and email the completed forms to the </w:t>
      </w:r>
      <w:hyperlink w:tgtFrame="_blank" w:history="1" r:id="rId77">
        <w:r w:rsidRPr="005738A5">
          <w:rPr>
            <w:rStyle w:val="Hyperlink"/>
            <w:rFonts w:asciiTheme="majorHAnsi" w:hAnsiTheme="majorHAnsi" w:cstheme="majorHAnsi"/>
          </w:rPr>
          <w:t>Graduate School Team.</w:t>
        </w:r>
      </w:hyperlink>
      <w:r w:rsidRPr="005738A5">
        <w:rPr>
          <w:rFonts w:asciiTheme="majorHAnsi" w:hAnsiTheme="majorHAnsi" w:cstheme="majorHAnsi"/>
        </w:rPr>
        <w:t xml:space="preserve">  You should email </w:t>
      </w:r>
      <w:hyperlink w:tgtFrame="_blank" w:history="1" r:id="rId78">
        <w:r w:rsidRPr="005738A5">
          <w:rPr>
            <w:rStyle w:val="Hyperlink"/>
            <w:rFonts w:asciiTheme="majorHAnsi" w:hAnsiTheme="majorHAnsi" w:cstheme="majorHAnsi"/>
          </w:rPr>
          <w:t xml:space="preserve">MIBTP admin </w:t>
        </w:r>
      </w:hyperlink>
      <w:r w:rsidRPr="005738A5">
        <w:rPr>
          <w:rFonts w:asciiTheme="majorHAnsi" w:hAnsiTheme="majorHAnsi" w:cstheme="majorHAnsi"/>
        </w:rPr>
        <w:t>by 31st January confirming that you have done this. </w:t>
      </w:r>
    </w:p>
    <w:p w:rsidRPr="005738A5" w:rsidR="005738A5" w:rsidP="005738A5" w:rsidRDefault="005738A5" w14:paraId="68756FA9" w14:textId="77777777">
      <w:pPr>
        <w:numPr>
          <w:ilvl w:val="0"/>
          <w:numId w:val="66"/>
        </w:numPr>
        <w:rPr>
          <w:rFonts w:asciiTheme="majorHAnsi" w:hAnsiTheme="majorHAnsi" w:cstheme="majorHAnsi"/>
        </w:rPr>
      </w:pPr>
      <w:r w:rsidRPr="005738A5">
        <w:rPr>
          <w:rFonts w:asciiTheme="majorHAnsi" w:hAnsiTheme="majorHAnsi" w:cstheme="majorHAnsi"/>
        </w:rPr>
        <w:t xml:space="preserve">Harper Adams University students are not required to forward a copy of a review, but instead must arrange to meet with the Personal Planning Development Advisor to discuss progress with the RDF Planner. You must confirm the date of the arranged meeting with your MIBTP Director, </w:t>
      </w:r>
      <w:hyperlink w:tgtFrame="_blank" w:history="1" r:id="rId79">
        <w:r w:rsidRPr="005738A5">
          <w:rPr>
            <w:rStyle w:val="Hyperlink"/>
            <w:rFonts w:asciiTheme="majorHAnsi" w:hAnsiTheme="majorHAnsi" w:cstheme="majorHAnsi"/>
          </w:rPr>
          <w:t>Martin Hare</w:t>
        </w:r>
      </w:hyperlink>
      <w:r w:rsidRPr="005738A5">
        <w:rPr>
          <w:rFonts w:asciiTheme="majorHAnsi" w:hAnsiTheme="majorHAnsi" w:cstheme="majorHAnsi"/>
        </w:rPr>
        <w:t xml:space="preserve"> copying the MIBTP admin into the email. </w:t>
      </w:r>
    </w:p>
    <w:p w:rsidRPr="005738A5" w:rsidR="005738A5" w:rsidP="005738A5" w:rsidRDefault="005738A5" w14:paraId="7C4995A9" w14:textId="77777777">
      <w:pPr>
        <w:rPr>
          <w:rFonts w:asciiTheme="majorHAnsi" w:hAnsiTheme="majorHAnsi" w:cstheme="majorHAnsi"/>
        </w:rPr>
      </w:pPr>
      <w:r w:rsidRPr="005738A5">
        <w:rPr>
          <w:rFonts w:asciiTheme="majorHAnsi" w:hAnsiTheme="majorHAnsi" w:cstheme="majorHAnsi"/>
        </w:rPr>
        <w:t> </w:t>
      </w:r>
    </w:p>
    <w:p w:rsidRPr="005738A5" w:rsidR="005738A5" w:rsidP="005738A5" w:rsidRDefault="005738A5" w14:paraId="2DFF6A7C" w14:textId="77777777">
      <w:pPr>
        <w:rPr>
          <w:rFonts w:asciiTheme="majorHAnsi" w:hAnsiTheme="majorHAnsi" w:cstheme="majorHAnsi"/>
          <w:b/>
          <w:bCs/>
        </w:rPr>
      </w:pPr>
      <w:r w:rsidRPr="005738A5">
        <w:rPr>
          <w:rFonts w:asciiTheme="majorHAnsi" w:hAnsiTheme="majorHAnsi" w:cstheme="majorHAnsi"/>
        </w:rPr>
        <w:t>You will be contacted by your local director if they feel the need to discuss this with</w:t>
      </w:r>
      <w:r w:rsidRPr="005738A5">
        <w:rPr>
          <w:rFonts w:asciiTheme="majorHAnsi" w:hAnsiTheme="majorHAnsi" w:cstheme="majorHAnsi"/>
          <w:b/>
          <w:bCs/>
        </w:rPr>
        <w:t> </w:t>
      </w:r>
    </w:p>
    <w:p w:rsidRPr="005738A5" w:rsidR="005738A5" w:rsidP="005738A5" w:rsidRDefault="005738A5" w14:paraId="3AA4D4B7" w14:textId="77777777">
      <w:pPr>
        <w:rPr>
          <w:rFonts w:asciiTheme="majorHAnsi" w:hAnsiTheme="majorHAnsi" w:cstheme="majorHAnsi"/>
          <w:b/>
          <w:bCs/>
        </w:rPr>
      </w:pPr>
      <w:r w:rsidRPr="005738A5">
        <w:rPr>
          <w:rFonts w:asciiTheme="majorHAnsi" w:hAnsiTheme="majorHAnsi" w:cstheme="majorHAnsi"/>
        </w:rPr>
        <w:t>you.</w:t>
      </w:r>
      <w:r w:rsidRPr="005738A5">
        <w:rPr>
          <w:rFonts w:asciiTheme="majorHAnsi" w:hAnsiTheme="majorHAnsi" w:cstheme="majorHAnsi"/>
          <w:b/>
          <w:bCs/>
        </w:rPr>
        <w:t> </w:t>
      </w:r>
    </w:p>
    <w:p w:rsidRPr="009915AC" w:rsidR="006E3857" w:rsidP="006E3857" w:rsidRDefault="006E3857" w14:paraId="06B4E7DB" w14:textId="77777777">
      <w:pPr>
        <w:rPr>
          <w:rFonts w:asciiTheme="majorHAnsi" w:hAnsiTheme="majorHAnsi" w:cstheme="majorHAnsi"/>
        </w:rPr>
      </w:pPr>
    </w:p>
    <w:p w:rsidR="006E3857" w:rsidP="006E3857" w:rsidRDefault="006E3857" w14:paraId="652F8324" w14:textId="77777777">
      <w:pPr>
        <w:pStyle w:val="Heading1"/>
        <w:rPr>
          <w:rFonts w:asciiTheme="majorHAnsi" w:hAnsiTheme="majorHAnsi" w:cstheme="majorHAnsi"/>
          <w:sz w:val="24"/>
          <w:szCs w:val="24"/>
        </w:rPr>
      </w:pPr>
      <w:bookmarkStart w:name="_Toc139459499" w:id="173"/>
      <w:bookmarkStart w:name="_Toc144290630" w:id="174"/>
      <w:bookmarkStart w:name="_Toc144291780" w:id="175"/>
      <w:bookmarkStart w:name="_Toc144891787" w:id="176"/>
      <w:r w:rsidRPr="009915AC">
        <w:rPr>
          <w:rFonts w:asciiTheme="majorHAnsi" w:hAnsiTheme="majorHAnsi" w:cstheme="majorHAnsi"/>
          <w:sz w:val="24"/>
          <w:szCs w:val="24"/>
        </w:rPr>
        <w:t>Please submit your development plan by January 31st in your training year (Aston</w:t>
      </w:r>
      <w:bookmarkEnd w:id="173"/>
      <w:bookmarkEnd w:id="174"/>
      <w:bookmarkEnd w:id="175"/>
      <w:bookmarkEnd w:id="176"/>
    </w:p>
    <w:p w:rsidR="006E3857" w:rsidP="006E3857" w:rsidRDefault="006E3857" w14:paraId="6AC6D9F6" w14:textId="77777777">
      <w:pPr>
        <w:pStyle w:val="Heading1"/>
        <w:rPr>
          <w:rFonts w:asciiTheme="majorHAnsi" w:hAnsiTheme="majorHAnsi" w:cstheme="majorHAnsi"/>
        </w:rPr>
      </w:pPr>
      <w:bookmarkStart w:name="_Toc139459500" w:id="177"/>
      <w:bookmarkStart w:name="_Toc144290631" w:id="178"/>
      <w:bookmarkStart w:name="_Toc144291781" w:id="179"/>
      <w:bookmarkStart w:name="_Toc144891788" w:id="180"/>
      <w:r w:rsidRPr="009915AC">
        <w:rPr>
          <w:rFonts w:asciiTheme="majorHAnsi" w:hAnsiTheme="majorHAnsi" w:cstheme="majorHAnsi"/>
          <w:sz w:val="24"/>
          <w:szCs w:val="24"/>
        </w:rPr>
        <w:t>students should complete their form in line with university requirement as above).</w:t>
      </w:r>
      <w:bookmarkEnd w:id="177"/>
      <w:bookmarkEnd w:id="178"/>
      <w:bookmarkEnd w:id="179"/>
      <w:bookmarkEnd w:id="180"/>
    </w:p>
    <w:p w:rsidR="006E3857" w:rsidP="006E3857" w:rsidRDefault="006E3857" w14:paraId="69A4A30F" w14:textId="77777777">
      <w:pPr>
        <w:pStyle w:val="NormalWeb"/>
        <w:spacing w:before="0" w:beforeAutospacing="0" w:after="0" w:afterAutospacing="0"/>
        <w:rPr>
          <w:rFonts w:asciiTheme="majorHAnsi" w:hAnsiTheme="majorHAnsi" w:cstheme="majorHAnsi"/>
        </w:rPr>
      </w:pPr>
    </w:p>
    <w:p w:rsidRPr="00D54B1B" w:rsidR="009E4343" w:rsidP="006E3857" w:rsidRDefault="009E4343" w14:paraId="558DC430" w14:textId="77777777">
      <w:pPr>
        <w:pStyle w:val="NormalWeb"/>
        <w:spacing w:before="0" w:beforeAutospacing="0" w:after="0" w:afterAutospacing="0"/>
        <w:rPr>
          <w:rFonts w:asciiTheme="majorHAnsi" w:hAnsiTheme="majorHAnsi" w:cstheme="majorHAnsi"/>
        </w:rPr>
      </w:pPr>
    </w:p>
    <w:p w:rsidR="006E3857" w:rsidP="006E3857" w:rsidRDefault="00F804DA" w14:paraId="25A442F7" w14:textId="6AA96AF9">
      <w:pPr>
        <w:pStyle w:val="Heading1"/>
        <w:rPr>
          <w:rFonts w:asciiTheme="majorHAnsi" w:hAnsiTheme="majorHAnsi"/>
          <w:sz w:val="24"/>
          <w:szCs w:val="24"/>
        </w:rPr>
      </w:pPr>
      <w:bookmarkStart w:name="_9_Compulsory_Activities" w:id="181"/>
      <w:bookmarkStart w:name="_Toc144891789" w:id="182"/>
      <w:bookmarkEnd w:id="181"/>
      <w:r>
        <w:rPr>
          <w:rFonts w:asciiTheme="majorHAnsi" w:hAnsiTheme="majorHAnsi"/>
          <w:sz w:val="24"/>
          <w:szCs w:val="24"/>
        </w:rPr>
        <w:t>9</w:t>
      </w:r>
      <w:r w:rsidR="006E3857">
        <w:rPr>
          <w:rFonts w:asciiTheme="majorHAnsi" w:hAnsiTheme="majorHAnsi"/>
          <w:sz w:val="24"/>
          <w:szCs w:val="24"/>
        </w:rPr>
        <w:t xml:space="preserve"> Compulsory Activities</w:t>
      </w:r>
      <w:bookmarkEnd w:id="182"/>
    </w:p>
    <w:p w:rsidR="006E3857" w:rsidP="006E3857" w:rsidRDefault="006E3857" w14:paraId="29A9C91C" w14:textId="77777777"/>
    <w:p w:rsidR="006E3857" w:rsidP="006E3857" w:rsidRDefault="00F804DA" w14:paraId="719506AB" w14:textId="5C5711C8">
      <w:pPr>
        <w:rPr>
          <w:rFonts w:asciiTheme="majorHAnsi" w:hAnsiTheme="majorHAnsi" w:cstheme="majorHAnsi"/>
          <w:b/>
          <w:bCs/>
        </w:rPr>
      </w:pPr>
      <w:r>
        <w:rPr>
          <w:rFonts w:asciiTheme="majorHAnsi" w:hAnsiTheme="majorHAnsi" w:cstheme="majorHAnsi"/>
          <w:b/>
          <w:bCs/>
        </w:rPr>
        <w:t>9</w:t>
      </w:r>
      <w:r w:rsidR="006E3857">
        <w:rPr>
          <w:rFonts w:asciiTheme="majorHAnsi" w:hAnsiTheme="majorHAnsi" w:cstheme="majorHAnsi"/>
          <w:b/>
          <w:bCs/>
        </w:rPr>
        <w:t xml:space="preserve">.1 </w:t>
      </w:r>
      <w:r w:rsidRPr="0085300B" w:rsidR="006E3857">
        <w:rPr>
          <w:rFonts w:asciiTheme="majorHAnsi" w:hAnsiTheme="majorHAnsi" w:cstheme="majorHAnsi"/>
          <w:b/>
          <w:bCs/>
        </w:rPr>
        <w:t>Coniston</w:t>
      </w:r>
      <w:r w:rsidR="006E3857">
        <w:rPr>
          <w:rFonts w:asciiTheme="majorHAnsi" w:hAnsiTheme="majorHAnsi" w:cstheme="majorHAnsi"/>
          <w:b/>
          <w:bCs/>
        </w:rPr>
        <w:t xml:space="preserve"> – Year 2</w:t>
      </w:r>
    </w:p>
    <w:p w:rsidR="006E3857" w:rsidP="006E3857" w:rsidRDefault="006E3857" w14:paraId="7D2DC39B" w14:textId="77777777">
      <w:pPr>
        <w:rPr>
          <w:rFonts w:asciiTheme="majorHAnsi" w:hAnsiTheme="majorHAnsi" w:cstheme="majorHAnsi"/>
          <w:b/>
          <w:bCs/>
        </w:rPr>
      </w:pPr>
    </w:p>
    <w:p w:rsidRPr="00F138A6" w:rsidR="006E3857" w:rsidP="006E3857" w:rsidRDefault="006E3857" w14:paraId="5FB60A51" w14:textId="77777777">
      <w:pPr>
        <w:widowControl w:val="0"/>
        <w:rPr>
          <w:rFonts w:asciiTheme="majorHAnsi" w:hAnsiTheme="majorHAnsi" w:cstheme="majorHAnsi"/>
        </w:rPr>
      </w:pPr>
      <w:r w:rsidRPr="00F138A6">
        <w:rPr>
          <w:rFonts w:asciiTheme="majorHAnsi" w:hAnsiTheme="majorHAnsi" w:cstheme="majorHAnsi"/>
        </w:rPr>
        <w:t>In June/July of year 2 a residential team building course will take place at The Raymond Priestley Centre set in the Lake District just on the outskirts of Coniston.</w:t>
      </w:r>
    </w:p>
    <w:p w:rsidR="006E3857" w:rsidP="006E3857" w:rsidRDefault="006E3857" w14:paraId="65B6ACC0" w14:textId="77777777">
      <w:pPr>
        <w:widowControl w:val="0"/>
        <w:rPr>
          <w:rFonts w:asciiTheme="majorHAnsi" w:hAnsiTheme="majorHAnsi" w:cstheme="majorHAnsi"/>
        </w:rPr>
      </w:pPr>
      <w:r>
        <w:rPr>
          <w:rFonts w:asciiTheme="majorHAnsi" w:hAnsiTheme="majorHAnsi" w:cstheme="majorHAnsi"/>
        </w:rPr>
        <w:t>This is a weeklong course from Monday to Friday and you will pick 1 of 2 weeks. All accommodation, travel and food will be provided for you.</w:t>
      </w:r>
    </w:p>
    <w:p w:rsidR="006E3857" w:rsidP="006E3857" w:rsidRDefault="006E3857" w14:paraId="2C0E2E19" w14:textId="77777777">
      <w:pPr>
        <w:widowControl w:val="0"/>
        <w:rPr>
          <w:rFonts w:asciiTheme="majorHAnsi" w:hAnsiTheme="majorHAnsi" w:cstheme="majorHAnsi"/>
        </w:rPr>
      </w:pPr>
    </w:p>
    <w:p w:rsidR="006E3857" w:rsidP="006E3857" w:rsidRDefault="006E3857" w14:paraId="370B4196" w14:textId="77777777">
      <w:pPr>
        <w:widowControl w:val="0"/>
        <w:rPr>
          <w:rFonts w:asciiTheme="majorHAnsi" w:hAnsiTheme="majorHAnsi" w:cstheme="majorHAnsi"/>
        </w:rPr>
      </w:pPr>
      <w:r w:rsidRPr="00F138A6">
        <w:rPr>
          <w:rFonts w:asciiTheme="majorHAnsi" w:hAnsiTheme="majorHAnsi" w:cstheme="majorHAnsi"/>
        </w:rPr>
        <w:t xml:space="preserve">Coniston is about </w:t>
      </w:r>
      <w:r>
        <w:rPr>
          <w:rFonts w:asciiTheme="majorHAnsi" w:hAnsiTheme="majorHAnsi" w:cstheme="majorHAnsi"/>
        </w:rPr>
        <w:t xml:space="preserve">outdoor learning, </w:t>
      </w:r>
      <w:r w:rsidRPr="00F138A6">
        <w:rPr>
          <w:rFonts w:asciiTheme="majorHAnsi" w:hAnsiTheme="majorHAnsi" w:cstheme="majorHAnsi"/>
        </w:rPr>
        <w:t>developing working in a team, working with people of different abilities, working with people who have different ways of working or a different mindset.</w:t>
      </w:r>
    </w:p>
    <w:p w:rsidRPr="003650CD" w:rsidR="006E3857" w:rsidP="006E3857" w:rsidRDefault="006E3857" w14:paraId="45DFDC6D" w14:textId="77777777">
      <w:pPr>
        <w:widowControl w:val="0"/>
        <w:rPr>
          <w:rFonts w:asciiTheme="majorHAnsi" w:hAnsiTheme="majorHAnsi" w:cstheme="majorHAnsi"/>
        </w:rPr>
      </w:pPr>
    </w:p>
    <w:p w:rsidRPr="003650CD" w:rsidR="006E3857" w:rsidP="006E3857" w:rsidRDefault="00D21259" w14:paraId="38181FA2" w14:textId="77777777">
      <w:pPr>
        <w:widowControl w:val="0"/>
        <w:rPr>
          <w:rFonts w:asciiTheme="majorHAnsi" w:hAnsiTheme="majorHAnsi" w:cstheme="majorHAnsi"/>
        </w:rPr>
      </w:pPr>
      <w:hyperlink w:history="1" r:id="rId80">
        <w:r w:rsidRPr="003650CD" w:rsidR="006E3857">
          <w:rPr>
            <w:rStyle w:val="Hyperlink"/>
            <w:rFonts w:asciiTheme="majorHAnsi" w:hAnsiTheme="majorHAnsi" w:cstheme="majorHAnsi"/>
          </w:rPr>
          <w:t>Coniston (warwick.ac.uk)</w:t>
        </w:r>
      </w:hyperlink>
    </w:p>
    <w:p w:rsidR="006E3857" w:rsidP="006E3857" w:rsidRDefault="006E3857" w14:paraId="1082621F" w14:textId="77777777">
      <w:pPr>
        <w:widowControl w:val="0"/>
        <w:rPr>
          <w:rFonts w:asciiTheme="majorHAnsi" w:hAnsiTheme="majorHAnsi" w:cstheme="majorHAnsi"/>
        </w:rPr>
      </w:pPr>
    </w:p>
    <w:p w:rsidR="006E3857" w:rsidP="006E3857" w:rsidRDefault="006E3857" w14:paraId="74FAF1B0" w14:textId="77777777">
      <w:pPr>
        <w:widowControl w:val="0"/>
        <w:rPr>
          <w:rFonts w:asciiTheme="majorHAnsi" w:hAnsiTheme="majorHAnsi" w:cstheme="majorHAnsi"/>
        </w:rPr>
      </w:pPr>
      <w:r>
        <w:rPr>
          <w:rFonts w:asciiTheme="majorHAnsi" w:hAnsiTheme="majorHAnsi" w:cstheme="majorHAnsi"/>
        </w:rPr>
        <w:t>If needed a question-and-answer session will be organised before the event and a group presentation will be required on your return.</w:t>
      </w:r>
    </w:p>
    <w:p w:rsidR="006E3857" w:rsidP="006E3857" w:rsidRDefault="006E3857" w14:paraId="5A16D024" w14:textId="77777777">
      <w:pPr>
        <w:rPr>
          <w:rFonts w:asciiTheme="majorHAnsi" w:hAnsiTheme="majorHAnsi" w:cstheme="majorHAnsi"/>
          <w:b/>
          <w:bCs/>
        </w:rPr>
      </w:pPr>
    </w:p>
    <w:p w:rsidRPr="00D8497F" w:rsidR="006E3857" w:rsidP="006E3857" w:rsidRDefault="00D21259" w14:paraId="383BE1CD" w14:textId="77777777">
      <w:pPr>
        <w:rPr>
          <w:rFonts w:asciiTheme="majorHAnsi" w:hAnsiTheme="majorHAnsi" w:cstheme="majorHAnsi"/>
          <w:b/>
          <w:bCs/>
        </w:rPr>
      </w:pPr>
      <w:hyperlink w:history="1" r:id="rId81">
        <w:r w:rsidRPr="00D8497F" w:rsidR="006E3857">
          <w:rPr>
            <w:rStyle w:val="Hyperlink"/>
            <w:rFonts w:asciiTheme="majorHAnsi" w:hAnsiTheme="majorHAnsi" w:cstheme="majorHAnsi"/>
          </w:rPr>
          <w:t>Raymond Priestley Centre - University of Birmingham</w:t>
        </w:r>
      </w:hyperlink>
    </w:p>
    <w:p w:rsidR="006E3857" w:rsidP="006E3857" w:rsidRDefault="006E3857" w14:paraId="6C523E73" w14:textId="77777777">
      <w:pPr>
        <w:rPr>
          <w:rFonts w:asciiTheme="majorHAnsi" w:hAnsiTheme="majorHAnsi" w:cstheme="majorHAnsi"/>
          <w:b/>
          <w:bCs/>
        </w:rPr>
      </w:pPr>
    </w:p>
    <w:p w:rsidR="006E3857" w:rsidP="006E3857" w:rsidRDefault="00F804DA" w14:paraId="2A32BED6" w14:textId="10D8B810">
      <w:pPr>
        <w:rPr>
          <w:rFonts w:asciiTheme="majorHAnsi" w:hAnsiTheme="majorHAnsi" w:cstheme="majorHAnsi"/>
          <w:b/>
          <w:bCs/>
        </w:rPr>
      </w:pPr>
      <w:r>
        <w:rPr>
          <w:rFonts w:asciiTheme="majorHAnsi" w:hAnsiTheme="majorHAnsi" w:cstheme="majorHAnsi"/>
          <w:b/>
          <w:bCs/>
        </w:rPr>
        <w:t>9</w:t>
      </w:r>
      <w:r w:rsidR="006E3857">
        <w:rPr>
          <w:rFonts w:asciiTheme="majorHAnsi" w:hAnsiTheme="majorHAnsi" w:cstheme="majorHAnsi"/>
          <w:b/>
          <w:bCs/>
        </w:rPr>
        <w:t xml:space="preserve">.2 </w:t>
      </w:r>
      <w:r w:rsidRPr="00961F62" w:rsidR="00961F62">
        <w:rPr>
          <w:rFonts w:asciiTheme="majorHAnsi" w:hAnsiTheme="majorHAnsi" w:cstheme="majorHAnsi"/>
          <w:b/>
          <w:bCs/>
        </w:rPr>
        <w:t>Postgraduate Innovation Challenge (</w:t>
      </w:r>
      <w:hyperlink w:tgtFrame="_blank" w:history="1" r:id="rId82">
        <w:r w:rsidRPr="00961F62" w:rsidR="00961F62">
          <w:rPr>
            <w:rStyle w:val="Hyperlink"/>
            <w:rFonts w:asciiTheme="majorHAnsi" w:hAnsiTheme="majorHAnsi" w:cstheme="majorHAnsi"/>
            <w:b/>
            <w:bCs/>
          </w:rPr>
          <w:t>PGRIC</w:t>
        </w:r>
      </w:hyperlink>
      <w:r w:rsidRPr="00961F62" w:rsidR="00961F62">
        <w:rPr>
          <w:rFonts w:asciiTheme="majorHAnsi" w:hAnsiTheme="majorHAnsi" w:cstheme="majorHAnsi"/>
          <w:b/>
          <w:bCs/>
        </w:rPr>
        <w:t>) – Birmingham </w:t>
      </w:r>
    </w:p>
    <w:p w:rsidR="006E3857" w:rsidP="006E3857" w:rsidRDefault="006E3857" w14:paraId="77CFD15C" w14:textId="77777777">
      <w:pPr>
        <w:pStyle w:val="introuser"/>
        <w:shd w:val="clear" w:color="auto" w:fill="FFFFFF"/>
        <w:spacing w:before="0" w:beforeAutospacing="0" w:after="120" w:afterAutospacing="0"/>
        <w:rPr>
          <w:rFonts w:asciiTheme="majorHAnsi" w:hAnsiTheme="majorHAnsi" w:cstheme="majorHAnsi"/>
          <w:color w:val="000000" w:themeColor="text1"/>
        </w:rPr>
      </w:pPr>
    </w:p>
    <w:p w:rsidRPr="009D1DEA" w:rsidR="009D1DEA" w:rsidP="009D1DEA" w:rsidRDefault="009D1DEA" w14:paraId="5F455518" w14:textId="77777777">
      <w:pPr>
        <w:pStyle w:val="NormalWeb"/>
        <w:spacing w:after="120"/>
        <w:rPr>
          <w:rFonts w:asciiTheme="majorHAnsi" w:hAnsiTheme="majorHAnsi" w:cstheme="majorHAnsi"/>
          <w:color w:val="000000" w:themeColor="text1"/>
        </w:rPr>
      </w:pPr>
      <w:r w:rsidRPr="009D1DEA">
        <w:rPr>
          <w:rFonts w:asciiTheme="majorHAnsi" w:hAnsiTheme="majorHAnsi" w:cstheme="majorHAnsi"/>
          <w:color w:val="000000" w:themeColor="text1"/>
        </w:rPr>
        <w:t>Formally known as the Postgraduate Enterprise Summer School the format was changed in 2024 and renamed to the Postgraduate Innovation Challenge. </w:t>
      </w:r>
    </w:p>
    <w:p w:rsidRPr="009D1DEA" w:rsidR="009D1DEA" w:rsidP="009D1DEA" w:rsidRDefault="009D1DEA" w14:paraId="01DE6818" w14:textId="77777777">
      <w:pPr>
        <w:pStyle w:val="NormalWeb"/>
        <w:shd w:val="clear" w:color="auto" w:fill="FFFFFF"/>
        <w:spacing w:after="120"/>
        <w:rPr>
          <w:rFonts w:asciiTheme="majorHAnsi" w:hAnsiTheme="majorHAnsi" w:cstheme="majorHAnsi"/>
          <w:color w:val="000000" w:themeColor="text1"/>
        </w:rPr>
      </w:pPr>
      <w:r w:rsidRPr="009D1DEA">
        <w:rPr>
          <w:rFonts w:asciiTheme="majorHAnsi" w:hAnsiTheme="majorHAnsi" w:cstheme="majorHAnsi"/>
          <w:color w:val="000000" w:themeColor="text1"/>
        </w:rPr>
        <w:t>The Innovation Challenge is a tailored non-credit multidisciplinary opportunity specifically designed for PGR students. It aims to provide research students with greater knowledge and understanding of the benefits of developing entrepreneurial skills. Skills which they can adopt and apply in their future careers irrespective of the route they follow. </w:t>
      </w:r>
    </w:p>
    <w:p w:rsidRPr="009D1DEA" w:rsidR="009D1DEA" w:rsidP="009D1DEA" w:rsidRDefault="009D1DEA" w14:paraId="4C4C032F" w14:textId="77777777">
      <w:pPr>
        <w:pStyle w:val="NormalWeb"/>
        <w:shd w:val="clear" w:color="auto" w:fill="FFFFFF"/>
        <w:spacing w:after="120"/>
        <w:rPr>
          <w:rFonts w:asciiTheme="majorHAnsi" w:hAnsiTheme="majorHAnsi" w:cstheme="majorHAnsi"/>
          <w:color w:val="000000" w:themeColor="text1"/>
        </w:rPr>
      </w:pPr>
      <w:r w:rsidRPr="009D1DEA">
        <w:rPr>
          <w:rFonts w:asciiTheme="majorHAnsi" w:hAnsiTheme="majorHAnsi" w:cstheme="majorHAnsi"/>
          <w:color w:val="000000" w:themeColor="text1"/>
        </w:rPr>
        <w:t>  </w:t>
      </w:r>
    </w:p>
    <w:p w:rsidRPr="009D1DEA" w:rsidR="009D1DEA" w:rsidP="009D1DEA" w:rsidRDefault="009D1DEA" w14:paraId="1B231133" w14:textId="77777777">
      <w:pPr>
        <w:pStyle w:val="NormalWeb"/>
        <w:shd w:val="clear" w:color="auto" w:fill="FFFFFF"/>
        <w:spacing w:after="120"/>
        <w:rPr>
          <w:rFonts w:asciiTheme="majorHAnsi" w:hAnsiTheme="majorHAnsi" w:cstheme="majorHAnsi"/>
          <w:color w:val="000000" w:themeColor="text1"/>
        </w:rPr>
      </w:pPr>
      <w:r w:rsidRPr="009D1DEA">
        <w:rPr>
          <w:rFonts w:asciiTheme="majorHAnsi" w:hAnsiTheme="majorHAnsi" w:cstheme="majorHAnsi"/>
          <w:color w:val="000000" w:themeColor="text1"/>
        </w:rPr>
        <w:t xml:space="preserve">The programme will centre on the completion of an innovation challenge, requiring PGRs to develop an innovative solution to a problem set.  This year’s challenge will require multiple-disciple teams to choose one of the seventeen, United Nations </w:t>
      </w:r>
      <w:hyperlink w:tgtFrame="_blank" w:history="1" r:id="rId83">
        <w:r w:rsidRPr="009D1DEA">
          <w:rPr>
            <w:rStyle w:val="Hyperlink"/>
            <w:rFonts w:asciiTheme="majorHAnsi" w:hAnsiTheme="majorHAnsi" w:cstheme="majorHAnsi"/>
          </w:rPr>
          <w:t>Sustainable Development Goal (SDG)</w:t>
        </w:r>
      </w:hyperlink>
      <w:r w:rsidRPr="009D1DEA">
        <w:rPr>
          <w:rFonts w:asciiTheme="majorHAnsi" w:hAnsiTheme="majorHAnsi" w:cstheme="majorHAnsi"/>
          <w:color w:val="000000" w:themeColor="text1"/>
        </w:rPr>
        <w:t xml:space="preserve"> developing an impactful environmental solution.  In doing so, they will enhance their critical and creative thinking, along with professional communication skills. </w:t>
      </w:r>
    </w:p>
    <w:p w:rsidRPr="009D1DEA" w:rsidR="009D1DEA" w:rsidP="009D1DEA" w:rsidRDefault="009D1DEA" w14:paraId="2B5783F5" w14:textId="77777777">
      <w:pPr>
        <w:pStyle w:val="NormalWeb"/>
        <w:shd w:val="clear" w:color="auto" w:fill="FFFFFF"/>
        <w:spacing w:after="120"/>
        <w:rPr>
          <w:rFonts w:asciiTheme="majorHAnsi" w:hAnsiTheme="majorHAnsi" w:cstheme="majorHAnsi"/>
          <w:color w:val="000000" w:themeColor="text1"/>
        </w:rPr>
      </w:pPr>
      <w:r w:rsidRPr="009D1DEA">
        <w:rPr>
          <w:rFonts w:asciiTheme="majorHAnsi" w:hAnsiTheme="majorHAnsi" w:cstheme="majorHAnsi"/>
          <w:color w:val="000000" w:themeColor="text1"/>
        </w:rPr>
        <w:t>At the end of the programme teams of 3 or 4 will be create and deliver an in-person 15-minute presentation, along with a 1000-word individual reflective skill portfolio. </w:t>
      </w:r>
    </w:p>
    <w:p w:rsidRPr="009D1DEA" w:rsidR="009D1DEA" w:rsidP="009D1DEA" w:rsidRDefault="009D1DEA" w14:paraId="33A2ED31" w14:textId="1ABB3AC4">
      <w:pPr>
        <w:pStyle w:val="NormalWeb"/>
        <w:shd w:val="clear" w:color="auto" w:fill="FFFFFF"/>
        <w:spacing w:after="120"/>
        <w:rPr>
          <w:rFonts w:asciiTheme="majorHAnsi" w:hAnsiTheme="majorHAnsi" w:cstheme="majorHAnsi"/>
          <w:color w:val="000000" w:themeColor="text1"/>
        </w:rPr>
      </w:pPr>
      <w:r w:rsidRPr="009D1DEA">
        <w:rPr>
          <w:rFonts w:asciiTheme="majorHAnsi" w:hAnsiTheme="majorHAnsi" w:cstheme="majorHAnsi"/>
          <w:color w:val="000000" w:themeColor="text1"/>
        </w:rPr>
        <w:t> </w:t>
      </w:r>
    </w:p>
    <w:tbl>
      <w:tblPr>
        <w:tblW w:w="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2069"/>
        <w:gridCol w:w="6221"/>
      </w:tblGrid>
      <w:tr w:rsidRPr="009D1DEA" w:rsidR="009D1DEA" w:rsidTr="009D1DEA" w14:paraId="75252A3D" w14:textId="77777777">
        <w:trPr>
          <w:trHeight w:val="300"/>
        </w:trPr>
        <w:tc>
          <w:tcPr>
            <w:tcW w:w="8295" w:type="dxa"/>
            <w:gridSpan w:val="2"/>
            <w:tcBorders>
              <w:top w:val="single" w:color="auto" w:sz="6" w:space="0"/>
              <w:left w:val="single" w:color="auto" w:sz="6" w:space="0"/>
              <w:bottom w:val="single" w:color="auto" w:sz="6" w:space="0"/>
              <w:right w:val="single" w:color="auto" w:sz="6" w:space="0"/>
            </w:tcBorders>
            <w:shd w:val="clear" w:color="auto" w:fill="F2F2F2"/>
            <w:hideMark/>
          </w:tcPr>
          <w:p w:rsidRPr="009D1DEA" w:rsidR="009D1DEA" w:rsidP="009D1DEA" w:rsidRDefault="009D1DEA" w14:paraId="0C7239C9"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Programme Structure </w:t>
            </w:r>
            <w:r w:rsidRPr="009D1DEA">
              <w:rPr>
                <w:rFonts w:asciiTheme="majorHAnsi" w:hAnsiTheme="majorHAnsi" w:cstheme="majorHAnsi"/>
                <w:color w:val="000000" w:themeColor="text1"/>
              </w:rPr>
              <w:t> </w:t>
            </w:r>
          </w:p>
          <w:p w:rsidRPr="009D1DEA" w:rsidR="009D1DEA" w:rsidP="009D1DEA" w:rsidRDefault="009D1DEA" w14:paraId="151F845A"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 </w:t>
            </w:r>
            <w:r w:rsidRPr="009D1DEA">
              <w:rPr>
                <w:rFonts w:asciiTheme="majorHAnsi" w:hAnsiTheme="majorHAnsi" w:cstheme="majorHAnsi"/>
                <w:color w:val="000000" w:themeColor="text1"/>
              </w:rPr>
              <w:t> </w:t>
            </w:r>
          </w:p>
        </w:tc>
      </w:tr>
      <w:tr w:rsidRPr="009D1DEA" w:rsidR="009D1DEA" w:rsidTr="009D1DEA" w14:paraId="77DF198C" w14:textId="77777777">
        <w:trPr>
          <w:trHeight w:val="300"/>
        </w:trPr>
        <w:tc>
          <w:tcPr>
            <w:tcW w:w="2070" w:type="dxa"/>
            <w:tcBorders>
              <w:top w:val="single" w:color="auto" w:sz="6" w:space="0"/>
              <w:left w:val="single" w:color="auto" w:sz="6" w:space="0"/>
              <w:bottom w:val="single" w:color="auto" w:sz="6" w:space="0"/>
              <w:right w:val="single" w:color="auto" w:sz="6" w:space="0"/>
            </w:tcBorders>
            <w:shd w:val="clear" w:color="auto" w:fill="F2F2F2"/>
            <w:hideMark/>
          </w:tcPr>
          <w:p w:rsidRPr="009D1DEA" w:rsidR="009D1DEA" w:rsidP="009D1DEA" w:rsidRDefault="009D1DEA" w14:paraId="2DD2532F"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Date </w:t>
            </w:r>
            <w:r w:rsidRPr="009D1DEA">
              <w:rPr>
                <w:rFonts w:asciiTheme="majorHAnsi" w:hAnsiTheme="majorHAnsi" w:cstheme="majorHAnsi"/>
                <w:color w:val="000000" w:themeColor="text1"/>
              </w:rPr>
              <w:t> </w:t>
            </w:r>
          </w:p>
        </w:tc>
        <w:tc>
          <w:tcPr>
            <w:tcW w:w="6210" w:type="dxa"/>
            <w:tcBorders>
              <w:top w:val="nil"/>
              <w:left w:val="single" w:color="auto" w:sz="6" w:space="0"/>
              <w:bottom w:val="single" w:color="auto" w:sz="6" w:space="0"/>
              <w:right w:val="single" w:color="auto" w:sz="6" w:space="0"/>
            </w:tcBorders>
            <w:shd w:val="clear" w:color="auto" w:fill="F2F2F2"/>
            <w:hideMark/>
          </w:tcPr>
          <w:p w:rsidRPr="009D1DEA" w:rsidR="009D1DEA" w:rsidP="009D1DEA" w:rsidRDefault="009D1DEA" w14:paraId="78CDF0A3"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Session description </w:t>
            </w:r>
            <w:r w:rsidRPr="009D1DEA">
              <w:rPr>
                <w:rFonts w:asciiTheme="majorHAnsi" w:hAnsiTheme="majorHAnsi" w:cstheme="majorHAnsi"/>
                <w:color w:val="000000" w:themeColor="text1"/>
              </w:rPr>
              <w:t> </w:t>
            </w:r>
          </w:p>
          <w:p w:rsidRPr="009D1DEA" w:rsidR="009D1DEA" w:rsidP="009D1DEA" w:rsidRDefault="009D1DEA" w14:paraId="0F9590C2"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 </w:t>
            </w:r>
            <w:r w:rsidRPr="009D1DEA">
              <w:rPr>
                <w:rFonts w:asciiTheme="majorHAnsi" w:hAnsiTheme="majorHAnsi" w:cstheme="majorHAnsi"/>
                <w:color w:val="000000" w:themeColor="text1"/>
              </w:rPr>
              <w:t> </w:t>
            </w:r>
          </w:p>
        </w:tc>
      </w:tr>
      <w:tr w:rsidRPr="009D1DEA" w:rsidR="009D1DEA" w:rsidTr="009D1DEA" w14:paraId="282C66A3" w14:textId="77777777">
        <w:trPr>
          <w:trHeight w:val="300"/>
        </w:trPr>
        <w:tc>
          <w:tcPr>
            <w:tcW w:w="2070" w:type="dxa"/>
            <w:tcBorders>
              <w:top w:val="single" w:color="auto" w:sz="6" w:space="0"/>
              <w:left w:val="single" w:color="auto" w:sz="6" w:space="0"/>
              <w:bottom w:val="single" w:color="auto" w:sz="6" w:space="0"/>
              <w:right w:val="single" w:color="auto" w:sz="6" w:space="0"/>
            </w:tcBorders>
            <w:shd w:val="clear" w:color="auto" w:fill="auto"/>
            <w:hideMark/>
          </w:tcPr>
          <w:p w:rsidRPr="009D1DEA" w:rsidR="009D1DEA" w:rsidP="009D1DEA" w:rsidRDefault="009D1DEA" w14:paraId="44E3FD1B"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Session 1 </w:t>
            </w:r>
            <w:r w:rsidRPr="009D1DEA">
              <w:rPr>
                <w:rFonts w:asciiTheme="majorHAnsi" w:hAnsiTheme="majorHAnsi" w:cstheme="majorHAnsi"/>
                <w:color w:val="000000" w:themeColor="text1"/>
              </w:rPr>
              <w:t> </w:t>
            </w:r>
          </w:p>
          <w:p w:rsidRPr="009D1DEA" w:rsidR="009D1DEA" w:rsidP="009D1DEA" w:rsidRDefault="009D1DEA" w14:paraId="7971C85A"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Monday 24</w:t>
            </w:r>
            <w:r w:rsidRPr="009D1DEA">
              <w:rPr>
                <w:rFonts w:asciiTheme="majorHAnsi" w:hAnsiTheme="majorHAnsi" w:cstheme="majorHAnsi"/>
                <w:b/>
                <w:bCs/>
                <w:color w:val="000000" w:themeColor="text1"/>
                <w:vertAlign w:val="superscript"/>
              </w:rPr>
              <w:t>th</w:t>
            </w:r>
            <w:r w:rsidRPr="009D1DEA">
              <w:rPr>
                <w:rFonts w:asciiTheme="majorHAnsi" w:hAnsiTheme="majorHAnsi" w:cstheme="majorHAnsi"/>
                <w:b/>
                <w:bCs/>
                <w:color w:val="000000" w:themeColor="text1"/>
              </w:rPr>
              <w:t xml:space="preserve"> June 1-4 PM </w:t>
            </w:r>
            <w:r w:rsidRPr="009D1DEA">
              <w:rPr>
                <w:rFonts w:asciiTheme="majorHAnsi" w:hAnsiTheme="majorHAnsi" w:cstheme="majorHAnsi"/>
                <w:color w:val="000000" w:themeColor="text1"/>
              </w:rPr>
              <w:t> </w:t>
            </w:r>
          </w:p>
        </w:tc>
        <w:tc>
          <w:tcPr>
            <w:tcW w:w="6210" w:type="dxa"/>
            <w:tcBorders>
              <w:top w:val="single" w:color="auto" w:sz="6" w:space="0"/>
              <w:left w:val="single" w:color="auto" w:sz="6" w:space="0"/>
              <w:bottom w:val="single" w:color="auto" w:sz="6" w:space="0"/>
              <w:right w:val="single" w:color="auto" w:sz="6" w:space="0"/>
            </w:tcBorders>
            <w:shd w:val="clear" w:color="auto" w:fill="auto"/>
            <w:hideMark/>
          </w:tcPr>
          <w:p w:rsidRPr="009D1DEA" w:rsidR="009D1DEA" w:rsidP="009D1DEA" w:rsidRDefault="009D1DEA" w14:paraId="1D2012D8" w14:textId="77777777">
            <w:pPr>
              <w:pStyle w:val="NormalWeb"/>
              <w:numPr>
                <w:ilvl w:val="0"/>
                <w:numId w:val="67"/>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 xml:space="preserve">Provide PGR Innovation Challenge overview </w:t>
            </w:r>
            <w:proofErr w:type="gramStart"/>
            <w:r w:rsidRPr="009D1DEA">
              <w:rPr>
                <w:rFonts w:asciiTheme="majorHAnsi" w:hAnsiTheme="majorHAnsi" w:cstheme="majorHAnsi"/>
                <w:color w:val="000000" w:themeColor="text1"/>
              </w:rPr>
              <w:t>including,</w:t>
            </w:r>
            <w:proofErr w:type="gramEnd"/>
            <w:r w:rsidRPr="009D1DEA">
              <w:rPr>
                <w:rFonts w:asciiTheme="majorHAnsi" w:hAnsiTheme="majorHAnsi" w:cstheme="majorHAnsi"/>
                <w:color w:val="000000" w:themeColor="text1"/>
              </w:rPr>
              <w:t xml:space="preserve"> expectations and objectives   </w:t>
            </w:r>
          </w:p>
          <w:p w:rsidRPr="009D1DEA" w:rsidR="009D1DEA" w:rsidP="009D1DEA" w:rsidRDefault="009D1DEA" w14:paraId="727F9C8B" w14:textId="77777777">
            <w:pPr>
              <w:pStyle w:val="NormalWeb"/>
              <w:numPr>
                <w:ilvl w:val="0"/>
                <w:numId w:val="68"/>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Create a challenge charter which all participants will adhere to </w:t>
            </w:r>
          </w:p>
          <w:p w:rsidRPr="009D1DEA" w:rsidR="009D1DEA" w:rsidP="009D1DEA" w:rsidRDefault="009D1DEA" w14:paraId="24A5638E" w14:textId="77777777">
            <w:pPr>
              <w:pStyle w:val="NormalWeb"/>
              <w:numPr>
                <w:ilvl w:val="0"/>
                <w:numId w:val="69"/>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Form multidisciplinary teams  </w:t>
            </w:r>
          </w:p>
          <w:p w:rsidRPr="009D1DEA" w:rsidR="009D1DEA" w:rsidP="009D1DEA" w:rsidRDefault="009D1DEA" w14:paraId="77E8F727" w14:textId="77777777">
            <w:pPr>
              <w:pStyle w:val="NormalWeb"/>
              <w:numPr>
                <w:ilvl w:val="0"/>
                <w:numId w:val="70"/>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Introduction to the innovation process </w:t>
            </w:r>
          </w:p>
          <w:p w:rsidRPr="009D1DEA" w:rsidR="009D1DEA" w:rsidP="009D1DEA" w:rsidRDefault="009D1DEA" w14:paraId="3F5E98B1" w14:textId="77777777">
            <w:pPr>
              <w:pStyle w:val="NormalWeb"/>
              <w:numPr>
                <w:ilvl w:val="0"/>
                <w:numId w:val="71"/>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Value of entrepreneurial mindset </w:t>
            </w:r>
          </w:p>
          <w:p w:rsidRPr="009D1DEA" w:rsidR="009D1DEA" w:rsidP="009D1DEA" w:rsidRDefault="009D1DEA" w14:paraId="2B148C27"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  </w:t>
            </w:r>
          </w:p>
          <w:p w:rsidRPr="009D1DEA" w:rsidR="009D1DEA" w:rsidP="009D1DEA" w:rsidRDefault="009D1DEA" w14:paraId="4E518371"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  </w:t>
            </w:r>
          </w:p>
        </w:tc>
      </w:tr>
      <w:tr w:rsidRPr="009D1DEA" w:rsidR="009D1DEA" w:rsidTr="009D1DEA" w14:paraId="30AE3231" w14:textId="77777777">
        <w:trPr>
          <w:trHeight w:val="300"/>
        </w:trPr>
        <w:tc>
          <w:tcPr>
            <w:tcW w:w="2070" w:type="dxa"/>
            <w:tcBorders>
              <w:top w:val="single" w:color="auto" w:sz="6" w:space="0"/>
              <w:left w:val="single" w:color="auto" w:sz="6" w:space="0"/>
              <w:bottom w:val="single" w:color="auto" w:sz="6" w:space="0"/>
              <w:right w:val="single" w:color="auto" w:sz="6" w:space="0"/>
            </w:tcBorders>
            <w:shd w:val="clear" w:color="auto" w:fill="F2F2F2"/>
            <w:hideMark/>
          </w:tcPr>
          <w:p w:rsidRPr="009D1DEA" w:rsidR="009D1DEA" w:rsidP="009D1DEA" w:rsidRDefault="009D1DEA" w14:paraId="4A6A33DC"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Session 2 </w:t>
            </w:r>
            <w:r w:rsidRPr="009D1DEA">
              <w:rPr>
                <w:rFonts w:asciiTheme="majorHAnsi" w:hAnsiTheme="majorHAnsi" w:cstheme="majorHAnsi"/>
                <w:color w:val="000000" w:themeColor="text1"/>
              </w:rPr>
              <w:t> </w:t>
            </w:r>
          </w:p>
          <w:p w:rsidRPr="009D1DEA" w:rsidR="009D1DEA" w:rsidP="009D1DEA" w:rsidRDefault="009D1DEA" w14:paraId="6754650C"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Tuesday 25</w:t>
            </w:r>
            <w:r w:rsidRPr="009D1DEA">
              <w:rPr>
                <w:rFonts w:asciiTheme="majorHAnsi" w:hAnsiTheme="majorHAnsi" w:cstheme="majorHAnsi"/>
                <w:b/>
                <w:bCs/>
                <w:color w:val="000000" w:themeColor="text1"/>
                <w:vertAlign w:val="superscript"/>
              </w:rPr>
              <w:t>th</w:t>
            </w:r>
            <w:r w:rsidRPr="009D1DEA">
              <w:rPr>
                <w:rFonts w:asciiTheme="majorHAnsi" w:hAnsiTheme="majorHAnsi" w:cstheme="majorHAnsi"/>
                <w:b/>
                <w:bCs/>
                <w:color w:val="000000" w:themeColor="text1"/>
              </w:rPr>
              <w:t xml:space="preserve"> June 1-4PM</w:t>
            </w:r>
            <w:r w:rsidRPr="009D1DEA">
              <w:rPr>
                <w:rFonts w:asciiTheme="majorHAnsi" w:hAnsiTheme="majorHAnsi" w:cstheme="majorHAnsi"/>
                <w:color w:val="000000" w:themeColor="text1"/>
              </w:rPr>
              <w:t> </w:t>
            </w:r>
          </w:p>
          <w:p w:rsidRPr="009D1DEA" w:rsidR="009D1DEA" w:rsidP="009D1DEA" w:rsidRDefault="009D1DEA" w14:paraId="2BB56D4E"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 </w:t>
            </w:r>
            <w:r w:rsidRPr="009D1DEA">
              <w:rPr>
                <w:rFonts w:asciiTheme="majorHAnsi" w:hAnsiTheme="majorHAnsi" w:cstheme="majorHAnsi"/>
                <w:color w:val="000000" w:themeColor="text1"/>
              </w:rPr>
              <w:t> </w:t>
            </w:r>
          </w:p>
        </w:tc>
        <w:tc>
          <w:tcPr>
            <w:tcW w:w="6210" w:type="dxa"/>
            <w:tcBorders>
              <w:top w:val="single" w:color="auto" w:sz="6" w:space="0"/>
              <w:left w:val="single" w:color="auto" w:sz="6" w:space="0"/>
              <w:bottom w:val="single" w:color="auto" w:sz="6" w:space="0"/>
              <w:right w:val="single" w:color="auto" w:sz="6" w:space="0"/>
            </w:tcBorders>
            <w:shd w:val="clear" w:color="auto" w:fill="F2F2F2"/>
            <w:hideMark/>
          </w:tcPr>
          <w:p w:rsidRPr="009D1DEA" w:rsidR="009D1DEA" w:rsidP="009D1DEA" w:rsidRDefault="009D1DEA" w14:paraId="6A2F0B0C" w14:textId="77777777">
            <w:pPr>
              <w:pStyle w:val="NormalWeb"/>
              <w:numPr>
                <w:ilvl w:val="0"/>
                <w:numId w:val="72"/>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Problem analysis and solutions  </w:t>
            </w:r>
          </w:p>
          <w:p w:rsidRPr="009D1DEA" w:rsidR="009D1DEA" w:rsidP="009D1DEA" w:rsidRDefault="009D1DEA" w14:paraId="29C7B0AA" w14:textId="77777777">
            <w:pPr>
              <w:pStyle w:val="NormalWeb"/>
              <w:numPr>
                <w:ilvl w:val="0"/>
                <w:numId w:val="73"/>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Idea generation </w:t>
            </w:r>
          </w:p>
          <w:p w:rsidRPr="009D1DEA" w:rsidR="009D1DEA" w:rsidP="009D1DEA" w:rsidRDefault="009D1DEA" w14:paraId="6CD13369"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  </w:t>
            </w:r>
          </w:p>
        </w:tc>
      </w:tr>
      <w:tr w:rsidRPr="009D1DEA" w:rsidR="009D1DEA" w:rsidTr="009D1DEA" w14:paraId="64098E61" w14:textId="77777777">
        <w:trPr>
          <w:trHeight w:val="300"/>
        </w:trPr>
        <w:tc>
          <w:tcPr>
            <w:tcW w:w="2070" w:type="dxa"/>
            <w:tcBorders>
              <w:top w:val="single" w:color="auto" w:sz="6" w:space="0"/>
              <w:left w:val="single" w:color="auto" w:sz="6" w:space="0"/>
              <w:bottom w:val="single" w:color="auto" w:sz="6" w:space="0"/>
              <w:right w:val="single" w:color="auto" w:sz="6" w:space="0"/>
            </w:tcBorders>
            <w:shd w:val="clear" w:color="auto" w:fill="auto"/>
            <w:hideMark/>
          </w:tcPr>
          <w:p w:rsidRPr="009D1DEA" w:rsidR="009D1DEA" w:rsidP="009D1DEA" w:rsidRDefault="009D1DEA" w14:paraId="25C83CC5"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Session 3 Thursday 27</w:t>
            </w:r>
            <w:r w:rsidRPr="009D1DEA">
              <w:rPr>
                <w:rFonts w:asciiTheme="majorHAnsi" w:hAnsiTheme="majorHAnsi" w:cstheme="majorHAnsi"/>
                <w:b/>
                <w:bCs/>
                <w:color w:val="000000" w:themeColor="text1"/>
                <w:vertAlign w:val="superscript"/>
              </w:rPr>
              <w:t>th</w:t>
            </w:r>
            <w:r w:rsidRPr="009D1DEA">
              <w:rPr>
                <w:rFonts w:asciiTheme="majorHAnsi" w:hAnsiTheme="majorHAnsi" w:cstheme="majorHAnsi"/>
                <w:b/>
                <w:bCs/>
                <w:color w:val="000000" w:themeColor="text1"/>
              </w:rPr>
              <w:t xml:space="preserve"> June 1-4PM</w:t>
            </w:r>
            <w:r w:rsidRPr="009D1DEA">
              <w:rPr>
                <w:rFonts w:asciiTheme="majorHAnsi" w:hAnsiTheme="majorHAnsi" w:cstheme="majorHAnsi"/>
                <w:color w:val="000000" w:themeColor="text1"/>
              </w:rPr>
              <w:t> </w:t>
            </w:r>
          </w:p>
        </w:tc>
        <w:tc>
          <w:tcPr>
            <w:tcW w:w="6210" w:type="dxa"/>
            <w:tcBorders>
              <w:top w:val="single" w:color="auto" w:sz="6" w:space="0"/>
              <w:left w:val="single" w:color="auto" w:sz="6" w:space="0"/>
              <w:bottom w:val="single" w:color="auto" w:sz="6" w:space="0"/>
              <w:right w:val="single" w:color="auto" w:sz="6" w:space="0"/>
            </w:tcBorders>
            <w:shd w:val="clear" w:color="auto" w:fill="auto"/>
            <w:hideMark/>
          </w:tcPr>
          <w:p w:rsidRPr="009D1DEA" w:rsidR="009D1DEA" w:rsidP="009D1DEA" w:rsidRDefault="009D1DEA" w14:paraId="0DD02989" w14:textId="77777777">
            <w:pPr>
              <w:pStyle w:val="NormalWeb"/>
              <w:numPr>
                <w:ilvl w:val="0"/>
                <w:numId w:val="74"/>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Idea validation  </w:t>
            </w:r>
          </w:p>
          <w:p w:rsidRPr="009D1DEA" w:rsidR="009D1DEA" w:rsidP="009D1DEA" w:rsidRDefault="009D1DEA" w14:paraId="05D629B1" w14:textId="77777777">
            <w:pPr>
              <w:pStyle w:val="NormalWeb"/>
              <w:numPr>
                <w:ilvl w:val="0"/>
                <w:numId w:val="75"/>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Market validation  </w:t>
            </w:r>
          </w:p>
          <w:p w:rsidRPr="009D1DEA" w:rsidR="009D1DEA" w:rsidP="009D1DEA" w:rsidRDefault="009D1DEA" w14:paraId="040A1244" w14:textId="77777777">
            <w:pPr>
              <w:pStyle w:val="NormalWeb"/>
              <w:numPr>
                <w:ilvl w:val="0"/>
                <w:numId w:val="76"/>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Impact measurement </w:t>
            </w:r>
          </w:p>
          <w:p w:rsidRPr="009D1DEA" w:rsidR="009D1DEA" w:rsidP="009D1DEA" w:rsidRDefault="009D1DEA" w14:paraId="116B7F91"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  </w:t>
            </w:r>
          </w:p>
        </w:tc>
      </w:tr>
      <w:tr w:rsidRPr="009D1DEA" w:rsidR="009D1DEA" w:rsidTr="009D1DEA" w14:paraId="14A9BF6F" w14:textId="77777777">
        <w:trPr>
          <w:trHeight w:val="300"/>
        </w:trPr>
        <w:tc>
          <w:tcPr>
            <w:tcW w:w="2070" w:type="dxa"/>
            <w:tcBorders>
              <w:top w:val="single" w:color="auto" w:sz="6" w:space="0"/>
              <w:left w:val="single" w:color="auto" w:sz="6" w:space="0"/>
              <w:bottom w:val="single" w:color="auto" w:sz="6" w:space="0"/>
              <w:right w:val="single" w:color="auto" w:sz="6" w:space="0"/>
            </w:tcBorders>
            <w:shd w:val="clear" w:color="auto" w:fill="F2F2F2"/>
            <w:hideMark/>
          </w:tcPr>
          <w:p w:rsidRPr="009D1DEA" w:rsidR="009D1DEA" w:rsidP="009D1DEA" w:rsidRDefault="009D1DEA" w14:paraId="5DA7FBA0"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Session 4 </w:t>
            </w:r>
            <w:r w:rsidRPr="009D1DEA">
              <w:rPr>
                <w:rFonts w:asciiTheme="majorHAnsi" w:hAnsiTheme="majorHAnsi" w:cstheme="majorHAnsi"/>
                <w:color w:val="000000" w:themeColor="text1"/>
              </w:rPr>
              <w:t> </w:t>
            </w:r>
          </w:p>
          <w:p w:rsidRPr="009D1DEA" w:rsidR="009D1DEA" w:rsidP="009D1DEA" w:rsidRDefault="009D1DEA" w14:paraId="106D018B"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Monday 1</w:t>
            </w:r>
            <w:r w:rsidRPr="009D1DEA">
              <w:rPr>
                <w:rFonts w:asciiTheme="majorHAnsi" w:hAnsiTheme="majorHAnsi" w:cstheme="majorHAnsi"/>
                <w:b/>
                <w:bCs/>
                <w:color w:val="000000" w:themeColor="text1"/>
                <w:vertAlign w:val="superscript"/>
              </w:rPr>
              <w:t>st</w:t>
            </w:r>
            <w:r w:rsidRPr="009D1DEA">
              <w:rPr>
                <w:rFonts w:asciiTheme="majorHAnsi" w:hAnsiTheme="majorHAnsi" w:cstheme="majorHAnsi"/>
                <w:b/>
                <w:bCs/>
                <w:color w:val="000000" w:themeColor="text1"/>
              </w:rPr>
              <w:t xml:space="preserve"> July </w:t>
            </w:r>
            <w:r w:rsidRPr="009D1DEA">
              <w:rPr>
                <w:rFonts w:asciiTheme="majorHAnsi" w:hAnsiTheme="majorHAnsi" w:cstheme="majorHAnsi"/>
                <w:color w:val="000000" w:themeColor="text1"/>
              </w:rPr>
              <w:t> </w:t>
            </w:r>
          </w:p>
          <w:p w:rsidRPr="009D1DEA" w:rsidR="009D1DEA" w:rsidP="009D1DEA" w:rsidRDefault="009D1DEA" w14:paraId="40E0F1DC"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1-4 PM</w:t>
            </w:r>
            <w:r w:rsidRPr="009D1DEA">
              <w:rPr>
                <w:rFonts w:asciiTheme="majorHAnsi" w:hAnsiTheme="majorHAnsi" w:cstheme="majorHAnsi"/>
                <w:color w:val="000000" w:themeColor="text1"/>
              </w:rPr>
              <w:t> </w:t>
            </w:r>
          </w:p>
          <w:p w:rsidRPr="009D1DEA" w:rsidR="009D1DEA" w:rsidP="009D1DEA" w:rsidRDefault="009D1DEA" w14:paraId="10AB5FE3"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 </w:t>
            </w:r>
            <w:r w:rsidRPr="009D1DEA">
              <w:rPr>
                <w:rFonts w:asciiTheme="majorHAnsi" w:hAnsiTheme="majorHAnsi" w:cstheme="majorHAnsi"/>
                <w:color w:val="000000" w:themeColor="text1"/>
              </w:rPr>
              <w:t> </w:t>
            </w:r>
          </w:p>
        </w:tc>
        <w:tc>
          <w:tcPr>
            <w:tcW w:w="6210" w:type="dxa"/>
            <w:tcBorders>
              <w:top w:val="single" w:color="auto" w:sz="6" w:space="0"/>
              <w:left w:val="single" w:color="auto" w:sz="6" w:space="0"/>
              <w:bottom w:val="single" w:color="auto" w:sz="6" w:space="0"/>
              <w:right w:val="single" w:color="auto" w:sz="6" w:space="0"/>
            </w:tcBorders>
            <w:shd w:val="clear" w:color="auto" w:fill="F2F2F2"/>
            <w:hideMark/>
          </w:tcPr>
          <w:p w:rsidRPr="009D1DEA" w:rsidR="009D1DEA" w:rsidP="009D1DEA" w:rsidRDefault="009D1DEA" w14:paraId="198A4E93" w14:textId="77777777">
            <w:pPr>
              <w:pStyle w:val="NormalWeb"/>
              <w:numPr>
                <w:ilvl w:val="0"/>
                <w:numId w:val="77"/>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Concept testing  </w:t>
            </w:r>
          </w:p>
          <w:p w:rsidRPr="009D1DEA" w:rsidR="009D1DEA" w:rsidP="009D1DEA" w:rsidRDefault="009D1DEA" w14:paraId="69F51F56" w14:textId="77777777">
            <w:pPr>
              <w:pStyle w:val="NormalWeb"/>
              <w:numPr>
                <w:ilvl w:val="0"/>
                <w:numId w:val="78"/>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Pitching ideas </w:t>
            </w:r>
          </w:p>
          <w:p w:rsidRPr="009D1DEA" w:rsidR="009D1DEA" w:rsidP="009D1DEA" w:rsidRDefault="009D1DEA" w14:paraId="7BC02072"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  </w:t>
            </w:r>
          </w:p>
        </w:tc>
      </w:tr>
      <w:tr w:rsidRPr="009D1DEA" w:rsidR="009D1DEA" w:rsidTr="009D1DEA" w14:paraId="6376FEB8" w14:textId="77777777">
        <w:trPr>
          <w:trHeight w:val="300"/>
        </w:trPr>
        <w:tc>
          <w:tcPr>
            <w:tcW w:w="2070" w:type="dxa"/>
            <w:tcBorders>
              <w:top w:val="single" w:color="auto" w:sz="6" w:space="0"/>
              <w:left w:val="single" w:color="auto" w:sz="6" w:space="0"/>
              <w:bottom w:val="single" w:color="auto" w:sz="6" w:space="0"/>
              <w:right w:val="single" w:color="auto" w:sz="6" w:space="0"/>
            </w:tcBorders>
            <w:shd w:val="clear" w:color="auto" w:fill="auto"/>
            <w:hideMark/>
          </w:tcPr>
          <w:p w:rsidRPr="009D1DEA" w:rsidR="009D1DEA" w:rsidP="009D1DEA" w:rsidRDefault="009D1DEA" w14:paraId="4F21CF47"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Session 5 </w:t>
            </w:r>
            <w:r w:rsidRPr="009D1DEA">
              <w:rPr>
                <w:rFonts w:asciiTheme="majorHAnsi" w:hAnsiTheme="majorHAnsi" w:cstheme="majorHAnsi"/>
                <w:color w:val="000000" w:themeColor="text1"/>
              </w:rPr>
              <w:t> </w:t>
            </w:r>
          </w:p>
          <w:p w:rsidRPr="009D1DEA" w:rsidR="009D1DEA" w:rsidP="009D1DEA" w:rsidRDefault="009D1DEA" w14:paraId="5F19BB58"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Tuesday 2</w:t>
            </w:r>
            <w:r w:rsidRPr="009D1DEA">
              <w:rPr>
                <w:rFonts w:asciiTheme="majorHAnsi" w:hAnsiTheme="majorHAnsi" w:cstheme="majorHAnsi"/>
                <w:b/>
                <w:bCs/>
                <w:color w:val="000000" w:themeColor="text1"/>
                <w:vertAlign w:val="superscript"/>
              </w:rPr>
              <w:t>nd</w:t>
            </w:r>
            <w:r w:rsidRPr="009D1DEA">
              <w:rPr>
                <w:rFonts w:asciiTheme="majorHAnsi" w:hAnsiTheme="majorHAnsi" w:cstheme="majorHAnsi"/>
                <w:b/>
                <w:bCs/>
                <w:color w:val="000000" w:themeColor="text1"/>
              </w:rPr>
              <w:t xml:space="preserve"> July </w:t>
            </w:r>
            <w:r w:rsidRPr="009D1DEA">
              <w:rPr>
                <w:rFonts w:asciiTheme="majorHAnsi" w:hAnsiTheme="majorHAnsi" w:cstheme="majorHAnsi"/>
                <w:color w:val="000000" w:themeColor="text1"/>
              </w:rPr>
              <w:t> </w:t>
            </w:r>
          </w:p>
          <w:p w:rsidRPr="009D1DEA" w:rsidR="009D1DEA" w:rsidP="009D1DEA" w:rsidRDefault="009D1DEA" w14:paraId="79351607"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1-4pm</w:t>
            </w:r>
            <w:r w:rsidRPr="009D1DEA">
              <w:rPr>
                <w:rFonts w:asciiTheme="majorHAnsi" w:hAnsiTheme="majorHAnsi" w:cstheme="majorHAnsi"/>
                <w:color w:val="000000" w:themeColor="text1"/>
              </w:rPr>
              <w:t> </w:t>
            </w:r>
          </w:p>
        </w:tc>
        <w:tc>
          <w:tcPr>
            <w:tcW w:w="6210" w:type="dxa"/>
            <w:tcBorders>
              <w:top w:val="single" w:color="auto" w:sz="6" w:space="0"/>
              <w:left w:val="single" w:color="auto" w:sz="6" w:space="0"/>
              <w:bottom w:val="single" w:color="auto" w:sz="6" w:space="0"/>
              <w:right w:val="single" w:color="auto" w:sz="6" w:space="0"/>
            </w:tcBorders>
            <w:shd w:val="clear" w:color="auto" w:fill="auto"/>
            <w:hideMark/>
          </w:tcPr>
          <w:p w:rsidRPr="009D1DEA" w:rsidR="009D1DEA" w:rsidP="009D1DEA" w:rsidRDefault="009D1DEA" w14:paraId="049AFC70" w14:textId="77777777">
            <w:pPr>
              <w:pStyle w:val="NormalWeb"/>
              <w:numPr>
                <w:ilvl w:val="0"/>
                <w:numId w:val="79"/>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Group feedback </w:t>
            </w:r>
          </w:p>
          <w:p w:rsidRPr="009D1DEA" w:rsidR="009D1DEA" w:rsidP="009D1DEA" w:rsidRDefault="009D1DEA" w14:paraId="48D30BC2"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  </w:t>
            </w:r>
          </w:p>
        </w:tc>
      </w:tr>
      <w:tr w:rsidRPr="009D1DEA" w:rsidR="009D1DEA" w:rsidTr="009D1DEA" w14:paraId="08C9DBA3" w14:textId="77777777">
        <w:trPr>
          <w:trHeight w:val="300"/>
        </w:trPr>
        <w:tc>
          <w:tcPr>
            <w:tcW w:w="2070" w:type="dxa"/>
            <w:tcBorders>
              <w:top w:val="single" w:color="auto" w:sz="6" w:space="0"/>
              <w:left w:val="single" w:color="auto" w:sz="6" w:space="0"/>
              <w:bottom w:val="single" w:color="auto" w:sz="6" w:space="0"/>
              <w:right w:val="single" w:color="auto" w:sz="6" w:space="0"/>
            </w:tcBorders>
            <w:shd w:val="clear" w:color="auto" w:fill="F2F2F2"/>
            <w:hideMark/>
          </w:tcPr>
          <w:p w:rsidRPr="009D1DEA" w:rsidR="009D1DEA" w:rsidP="009D1DEA" w:rsidRDefault="009D1DEA" w14:paraId="6716D29A"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b/>
                <w:bCs/>
                <w:color w:val="000000" w:themeColor="text1"/>
              </w:rPr>
              <w:t>Session 6 Friday 5</w:t>
            </w:r>
            <w:r w:rsidRPr="009D1DEA">
              <w:rPr>
                <w:rFonts w:asciiTheme="majorHAnsi" w:hAnsiTheme="majorHAnsi" w:cstheme="majorHAnsi"/>
                <w:b/>
                <w:bCs/>
                <w:color w:val="000000" w:themeColor="text1"/>
                <w:vertAlign w:val="superscript"/>
              </w:rPr>
              <w:t>th</w:t>
            </w:r>
            <w:r w:rsidRPr="009D1DEA">
              <w:rPr>
                <w:rFonts w:asciiTheme="majorHAnsi" w:hAnsiTheme="majorHAnsi" w:cstheme="majorHAnsi"/>
                <w:b/>
                <w:bCs/>
                <w:color w:val="000000" w:themeColor="text1"/>
              </w:rPr>
              <w:t xml:space="preserve"> July </w:t>
            </w:r>
            <w:r w:rsidRPr="009D1DEA">
              <w:rPr>
                <w:rFonts w:asciiTheme="majorHAnsi" w:hAnsiTheme="majorHAnsi" w:cstheme="majorHAnsi"/>
                <w:color w:val="000000" w:themeColor="text1"/>
              </w:rPr>
              <w:t> </w:t>
            </w:r>
          </w:p>
        </w:tc>
        <w:tc>
          <w:tcPr>
            <w:tcW w:w="6210" w:type="dxa"/>
            <w:tcBorders>
              <w:top w:val="single" w:color="auto" w:sz="6" w:space="0"/>
              <w:left w:val="single" w:color="auto" w:sz="6" w:space="0"/>
              <w:bottom w:val="single" w:color="auto" w:sz="6" w:space="0"/>
              <w:right w:val="single" w:color="auto" w:sz="6" w:space="0"/>
            </w:tcBorders>
            <w:shd w:val="clear" w:color="auto" w:fill="F2F2F2"/>
            <w:hideMark/>
          </w:tcPr>
          <w:p w:rsidRPr="009D1DEA" w:rsidR="009D1DEA" w:rsidP="009D1DEA" w:rsidRDefault="009D1DEA" w14:paraId="719A3E27" w14:textId="77777777">
            <w:pPr>
              <w:pStyle w:val="NormalWeb"/>
              <w:numPr>
                <w:ilvl w:val="0"/>
                <w:numId w:val="80"/>
              </w:numPr>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Final presentations &amp; celebration event </w:t>
            </w:r>
          </w:p>
          <w:p w:rsidRPr="009D1DEA" w:rsidR="009D1DEA" w:rsidP="009D1DEA" w:rsidRDefault="009D1DEA" w14:paraId="454F40B3"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  </w:t>
            </w:r>
          </w:p>
          <w:p w:rsidRPr="009D1DEA" w:rsidR="009D1DEA" w:rsidP="009D1DEA" w:rsidRDefault="009D1DEA" w14:paraId="0C71E77A" w14:textId="77777777">
            <w:pPr>
              <w:pStyle w:val="NormalWeb"/>
              <w:shd w:val="clear" w:color="auto" w:fill="FFFFFF"/>
              <w:spacing w:before="0" w:beforeAutospacing="0" w:after="0" w:afterAutospacing="0"/>
              <w:rPr>
                <w:rFonts w:asciiTheme="majorHAnsi" w:hAnsiTheme="majorHAnsi" w:cstheme="majorHAnsi"/>
                <w:color w:val="000000" w:themeColor="text1"/>
              </w:rPr>
            </w:pPr>
            <w:r w:rsidRPr="009D1DEA">
              <w:rPr>
                <w:rFonts w:asciiTheme="majorHAnsi" w:hAnsiTheme="majorHAnsi" w:cstheme="majorHAnsi"/>
                <w:color w:val="000000" w:themeColor="text1"/>
              </w:rPr>
              <w:t>  </w:t>
            </w:r>
          </w:p>
        </w:tc>
      </w:tr>
    </w:tbl>
    <w:p w:rsidR="009915AC" w:rsidP="009915AC" w:rsidRDefault="009915AC" w14:paraId="19C7715E" w14:textId="77777777">
      <w:pPr>
        <w:pStyle w:val="NormalWeb"/>
        <w:spacing w:before="0" w:beforeAutospacing="0" w:after="0" w:afterAutospacing="0"/>
        <w:rPr>
          <w:rFonts w:asciiTheme="majorHAnsi" w:hAnsiTheme="majorHAnsi" w:cstheme="majorHAnsi"/>
        </w:rPr>
      </w:pPr>
    </w:p>
    <w:p w:rsidRPr="009915AC" w:rsidR="009E4343" w:rsidP="009915AC" w:rsidRDefault="009E4343" w14:paraId="3BD84AD4" w14:textId="77777777">
      <w:pPr>
        <w:pStyle w:val="NormalWeb"/>
        <w:spacing w:before="0" w:beforeAutospacing="0" w:after="0" w:afterAutospacing="0"/>
        <w:rPr>
          <w:rFonts w:asciiTheme="majorHAnsi" w:hAnsiTheme="majorHAnsi" w:cstheme="majorHAnsi"/>
        </w:rPr>
      </w:pPr>
    </w:p>
    <w:p w:rsidRPr="00D54B1B" w:rsidR="00CB3736" w:rsidP="00783316" w:rsidRDefault="00F804DA" w14:paraId="5E8097FA" w14:textId="309716AE">
      <w:pPr>
        <w:pStyle w:val="Heading1"/>
        <w:rPr>
          <w:rFonts w:asciiTheme="majorHAnsi" w:hAnsiTheme="majorHAnsi"/>
          <w:sz w:val="24"/>
          <w:szCs w:val="24"/>
        </w:rPr>
      </w:pPr>
      <w:bookmarkStart w:name="_Toc300222744" w:id="183"/>
      <w:bookmarkStart w:name="_Toc485906045" w:id="184"/>
      <w:bookmarkStart w:name="_Toc46229593" w:id="185"/>
      <w:bookmarkStart w:name="_Toc46230886" w:id="186"/>
      <w:bookmarkStart w:name="_Toc144891790" w:id="187"/>
      <w:r>
        <w:rPr>
          <w:rFonts w:asciiTheme="majorHAnsi" w:hAnsiTheme="majorHAnsi"/>
          <w:sz w:val="24"/>
          <w:szCs w:val="24"/>
        </w:rPr>
        <w:t>10</w:t>
      </w:r>
      <w:r w:rsidRPr="00D54B1B" w:rsidR="00B165AB">
        <w:rPr>
          <w:rFonts w:asciiTheme="majorHAnsi" w:hAnsiTheme="majorHAnsi"/>
          <w:sz w:val="24"/>
          <w:szCs w:val="24"/>
        </w:rPr>
        <w:t xml:space="preserve">. </w:t>
      </w:r>
      <w:r w:rsidRPr="00D54B1B" w:rsidR="00CB3736">
        <w:rPr>
          <w:rFonts w:asciiTheme="majorHAnsi" w:hAnsiTheme="majorHAnsi"/>
          <w:sz w:val="24"/>
          <w:szCs w:val="24"/>
        </w:rPr>
        <w:t>Cohort meetings and events</w:t>
      </w:r>
      <w:bookmarkEnd w:id="183"/>
      <w:bookmarkEnd w:id="184"/>
      <w:bookmarkEnd w:id="185"/>
      <w:bookmarkEnd w:id="186"/>
      <w:bookmarkEnd w:id="187"/>
    </w:p>
    <w:p w:rsidRPr="00D54B1B" w:rsidR="00CB3736" w:rsidP="00783316" w:rsidRDefault="00CB3736" w14:paraId="06532A2A" w14:textId="77777777">
      <w:pPr>
        <w:jc w:val="both"/>
        <w:rPr>
          <w:rFonts w:asciiTheme="majorHAnsi" w:hAnsiTheme="majorHAnsi" w:cstheme="majorHAnsi"/>
        </w:rPr>
      </w:pPr>
    </w:p>
    <w:p w:rsidRPr="00E15983" w:rsidR="00E15983" w:rsidP="00E15983" w:rsidRDefault="00E15983" w14:paraId="0982E7E4" w14:textId="77777777">
      <w:pPr>
        <w:ind w:left="360"/>
        <w:rPr>
          <w:rFonts w:asciiTheme="majorHAnsi" w:hAnsiTheme="majorHAnsi" w:cstheme="majorHAnsi"/>
        </w:rPr>
      </w:pPr>
      <w:r w:rsidRPr="00E15983">
        <w:rPr>
          <w:rFonts w:asciiTheme="majorHAnsi" w:hAnsiTheme="majorHAnsi" w:cstheme="majorHAnsi"/>
        </w:rPr>
        <w:t>During the training year/Year 1, there will be several meetings and events for which the whole cohort must attend. Please put these dates in your diary now. </w:t>
      </w:r>
    </w:p>
    <w:p w:rsidRPr="00E15983" w:rsidR="00E15983" w:rsidP="00E15983" w:rsidRDefault="00E15983" w14:paraId="7E06CC39" w14:textId="77777777">
      <w:pPr>
        <w:ind w:left="360"/>
        <w:rPr>
          <w:rFonts w:asciiTheme="majorHAnsi" w:hAnsiTheme="majorHAnsi" w:cstheme="majorHAnsi"/>
        </w:rPr>
      </w:pPr>
      <w:r w:rsidRPr="00E15983">
        <w:rPr>
          <w:rFonts w:asciiTheme="majorHAnsi" w:hAnsiTheme="majorHAnsi" w:cstheme="majorHAnsi"/>
        </w:rPr>
        <w:t> </w:t>
      </w:r>
    </w:p>
    <w:p w:rsidRPr="00E15983" w:rsidR="00E15983" w:rsidP="00E15983" w:rsidRDefault="00E15983" w14:paraId="65D5A1F6" w14:textId="77777777">
      <w:pPr>
        <w:numPr>
          <w:ilvl w:val="0"/>
          <w:numId w:val="81"/>
        </w:numPr>
        <w:rPr>
          <w:rFonts w:asciiTheme="majorHAnsi" w:hAnsiTheme="majorHAnsi" w:cstheme="majorHAnsi"/>
        </w:rPr>
      </w:pPr>
      <w:r w:rsidRPr="00E15983">
        <w:rPr>
          <w:rFonts w:asciiTheme="majorHAnsi" w:hAnsiTheme="majorHAnsi" w:cstheme="majorHAnsi"/>
        </w:rPr>
        <w:t>MIBTP induction week – Monday 23 September to Friday 27 September 2024 inclusive. </w:t>
      </w:r>
    </w:p>
    <w:p w:rsidRPr="00E15983" w:rsidR="00E15983" w:rsidP="00E15983" w:rsidRDefault="00E15983" w14:paraId="4FB352ED" w14:textId="77777777">
      <w:pPr>
        <w:numPr>
          <w:ilvl w:val="0"/>
          <w:numId w:val="82"/>
        </w:numPr>
        <w:rPr>
          <w:rFonts w:asciiTheme="majorHAnsi" w:hAnsiTheme="majorHAnsi" w:cstheme="majorHAnsi"/>
        </w:rPr>
      </w:pPr>
      <w:r w:rsidRPr="00E15983">
        <w:rPr>
          <w:rFonts w:asciiTheme="majorHAnsi" w:hAnsiTheme="majorHAnsi" w:cstheme="majorHAnsi"/>
        </w:rPr>
        <w:t>Speed PhD – 24 September to 26 September 2024 (during induction week). </w:t>
      </w:r>
    </w:p>
    <w:p w:rsidRPr="00E15983" w:rsidR="00E15983" w:rsidP="00E15983" w:rsidRDefault="00E15983" w14:paraId="2D8131E7" w14:textId="77777777">
      <w:pPr>
        <w:numPr>
          <w:ilvl w:val="0"/>
          <w:numId w:val="83"/>
        </w:numPr>
        <w:rPr>
          <w:rFonts w:asciiTheme="majorHAnsi" w:hAnsiTheme="majorHAnsi" w:cstheme="majorHAnsi"/>
        </w:rPr>
      </w:pPr>
      <w:r w:rsidRPr="00E15983">
        <w:rPr>
          <w:rFonts w:asciiTheme="majorHAnsi" w:hAnsiTheme="majorHAnsi" w:cstheme="majorHAnsi"/>
        </w:rPr>
        <w:t>Speed PhD takes students through the different stages of a PhD: literature review, defining the research question, carrying out research, writing it up for publication and submission of a thesis. It is supported by material presented in the other sessions of the workshop. The supporting workshop sessions are targeted at providing students with information, strategies, and tools to help them deal with the demands of a research degree.   </w:t>
      </w:r>
    </w:p>
    <w:p w:rsidRPr="00E15983" w:rsidR="00E15983" w:rsidP="00E15983" w:rsidRDefault="00E15983" w14:paraId="506442A9" w14:textId="77777777">
      <w:pPr>
        <w:numPr>
          <w:ilvl w:val="0"/>
          <w:numId w:val="84"/>
        </w:numPr>
        <w:rPr>
          <w:rFonts w:asciiTheme="majorHAnsi" w:hAnsiTheme="majorHAnsi" w:cstheme="majorHAnsi"/>
        </w:rPr>
      </w:pPr>
      <w:r w:rsidRPr="00E15983">
        <w:rPr>
          <w:rFonts w:asciiTheme="majorHAnsi" w:hAnsiTheme="majorHAnsi" w:cstheme="majorHAnsi"/>
        </w:rPr>
        <w:t>MIBTP Student Symposium – April 2025 - Birmingham – date TBC </w:t>
      </w:r>
    </w:p>
    <w:p w:rsidRPr="00E15983" w:rsidR="00E15983" w:rsidP="00E15983" w:rsidRDefault="00E15983" w14:paraId="315E1BC5" w14:textId="77777777">
      <w:pPr>
        <w:numPr>
          <w:ilvl w:val="0"/>
          <w:numId w:val="85"/>
        </w:numPr>
        <w:rPr>
          <w:rFonts w:asciiTheme="majorHAnsi" w:hAnsiTheme="majorHAnsi" w:cstheme="majorHAnsi"/>
        </w:rPr>
      </w:pPr>
      <w:r w:rsidRPr="00E15983">
        <w:rPr>
          <w:rFonts w:asciiTheme="majorHAnsi" w:hAnsiTheme="majorHAnsi" w:cstheme="majorHAnsi"/>
        </w:rPr>
        <w:t>MIBTP AGM – April 2025 (student representatives only) – date TBC </w:t>
      </w:r>
    </w:p>
    <w:p w:rsidRPr="00E15983" w:rsidR="00E15983" w:rsidP="00E15983" w:rsidRDefault="00E15983" w14:paraId="025C2E42" w14:textId="77777777">
      <w:pPr>
        <w:numPr>
          <w:ilvl w:val="0"/>
          <w:numId w:val="86"/>
        </w:numPr>
        <w:rPr>
          <w:rFonts w:asciiTheme="majorHAnsi" w:hAnsiTheme="majorHAnsi" w:cstheme="majorHAnsi"/>
        </w:rPr>
      </w:pPr>
      <w:r w:rsidRPr="00E15983">
        <w:rPr>
          <w:rFonts w:asciiTheme="majorHAnsi" w:hAnsiTheme="majorHAnsi" w:cstheme="majorHAnsi"/>
        </w:rPr>
        <w:t>The MIBTP welcome poster event September 2025 (you will present a poster at this event) </w:t>
      </w:r>
    </w:p>
    <w:p w:rsidRPr="00765D75" w:rsidR="006E3857" w:rsidP="006E3857" w:rsidRDefault="006E3857" w14:paraId="5327F573" w14:textId="77777777">
      <w:pPr>
        <w:ind w:left="360"/>
        <w:rPr>
          <w:rFonts w:asciiTheme="majorHAnsi" w:hAnsiTheme="majorHAnsi" w:cstheme="majorHAnsi"/>
        </w:rPr>
      </w:pPr>
    </w:p>
    <w:p w:rsidRPr="00D54B1B" w:rsidR="006E3857" w:rsidP="006E3857" w:rsidRDefault="006E3857" w14:paraId="3F0024DA" w14:textId="77777777">
      <w:pPr>
        <w:rPr>
          <w:rFonts w:asciiTheme="majorHAnsi" w:hAnsiTheme="majorHAnsi" w:cstheme="majorHAnsi"/>
        </w:rPr>
      </w:pPr>
    </w:p>
    <w:p w:rsidRPr="00D54B1B" w:rsidR="006E3857" w:rsidP="006E3857" w:rsidRDefault="006E3857" w14:paraId="0392A481" w14:textId="77777777">
      <w:pPr>
        <w:rPr>
          <w:rFonts w:asciiTheme="majorHAnsi" w:hAnsiTheme="majorHAnsi" w:cstheme="majorHAnsi"/>
          <w:i/>
        </w:rPr>
      </w:pPr>
      <w:r w:rsidRPr="00D54B1B">
        <w:rPr>
          <w:rFonts w:asciiTheme="majorHAnsi" w:hAnsiTheme="majorHAnsi" w:cstheme="majorHAnsi"/>
          <w:b/>
          <w:bCs/>
          <w:i/>
        </w:rPr>
        <w:t>Please note</w:t>
      </w:r>
      <w:r w:rsidRPr="00D54B1B">
        <w:rPr>
          <w:rFonts w:asciiTheme="majorHAnsi" w:hAnsiTheme="majorHAnsi" w:cstheme="majorHAnsi"/>
          <w:i/>
        </w:rPr>
        <w:t>: these dates are subject to change.</w:t>
      </w:r>
      <w:r>
        <w:rPr>
          <w:rFonts w:asciiTheme="majorHAnsi" w:hAnsiTheme="majorHAnsi" w:cstheme="majorHAnsi"/>
          <w:i/>
        </w:rPr>
        <w:t xml:space="preserve"> You will be notified of any changes.</w:t>
      </w:r>
    </w:p>
    <w:p w:rsidRPr="00D54B1B" w:rsidR="006E3857" w:rsidP="006E3857" w:rsidRDefault="006E3857" w14:paraId="2BBD8C28" w14:textId="77777777">
      <w:pPr>
        <w:rPr>
          <w:rFonts w:asciiTheme="majorHAnsi" w:hAnsiTheme="majorHAnsi" w:cstheme="majorHAnsi"/>
          <w:i/>
        </w:rPr>
      </w:pPr>
    </w:p>
    <w:p w:rsidRPr="00D54B1B" w:rsidR="006E3857" w:rsidP="006E3857" w:rsidRDefault="006E3857" w14:paraId="21B6A337" w14:textId="77777777">
      <w:pPr>
        <w:rPr>
          <w:rFonts w:asciiTheme="majorHAnsi" w:hAnsiTheme="majorHAnsi" w:cstheme="majorHAnsi"/>
        </w:rPr>
      </w:pPr>
      <w:r w:rsidRPr="00D54B1B">
        <w:rPr>
          <w:rFonts w:asciiTheme="majorHAnsi" w:hAnsiTheme="majorHAnsi" w:cstheme="majorHAnsi"/>
        </w:rPr>
        <w:t>During subsequent years, there will be additional cohort events. These are detailed later in this handbook.</w:t>
      </w:r>
    </w:p>
    <w:p w:rsidRPr="00D54B1B" w:rsidR="006E3857" w:rsidP="006E3857" w:rsidRDefault="006E3857" w14:paraId="76A02FCC" w14:textId="77777777">
      <w:pPr>
        <w:rPr>
          <w:rFonts w:asciiTheme="majorHAnsi" w:hAnsiTheme="majorHAnsi" w:cstheme="majorHAnsi"/>
        </w:rPr>
      </w:pPr>
    </w:p>
    <w:p w:rsidRPr="00D54B1B" w:rsidR="00F02E8E" w:rsidP="00783316" w:rsidRDefault="00F02E8E" w14:paraId="50973A96" w14:textId="77777777">
      <w:pPr>
        <w:jc w:val="both"/>
        <w:rPr>
          <w:rFonts w:asciiTheme="majorHAnsi" w:hAnsiTheme="majorHAnsi" w:cstheme="majorHAnsi"/>
        </w:rPr>
      </w:pPr>
    </w:p>
    <w:p w:rsidRPr="00D54B1B" w:rsidR="00B165AB" w:rsidP="00783316" w:rsidRDefault="00B165AB" w14:paraId="54AF6E59" w14:textId="5A33CF6C">
      <w:pPr>
        <w:pStyle w:val="Heading1"/>
        <w:rPr>
          <w:rFonts w:asciiTheme="majorHAnsi" w:hAnsiTheme="majorHAnsi"/>
          <w:sz w:val="24"/>
          <w:szCs w:val="24"/>
        </w:rPr>
      </w:pPr>
      <w:bookmarkStart w:name="_Toc300222745" w:id="188"/>
      <w:bookmarkStart w:name="_Toc485906046" w:id="189"/>
      <w:bookmarkStart w:name="_Toc46229594" w:id="190"/>
      <w:bookmarkStart w:name="_Toc46230887" w:id="191"/>
      <w:bookmarkStart w:name="_Toc144891791" w:id="192"/>
      <w:r w:rsidRPr="00D54B1B">
        <w:rPr>
          <w:rFonts w:asciiTheme="majorHAnsi" w:hAnsiTheme="majorHAnsi"/>
          <w:sz w:val="24"/>
          <w:szCs w:val="24"/>
        </w:rPr>
        <w:t>1</w:t>
      </w:r>
      <w:r w:rsidR="00F804DA">
        <w:rPr>
          <w:rFonts w:asciiTheme="majorHAnsi" w:hAnsiTheme="majorHAnsi"/>
          <w:sz w:val="24"/>
          <w:szCs w:val="24"/>
        </w:rPr>
        <w:t>1</w:t>
      </w:r>
      <w:r w:rsidRPr="00D54B1B">
        <w:rPr>
          <w:rFonts w:asciiTheme="majorHAnsi" w:hAnsiTheme="majorHAnsi"/>
          <w:sz w:val="24"/>
          <w:szCs w:val="24"/>
        </w:rPr>
        <w:t xml:space="preserve">. </w:t>
      </w:r>
      <w:r w:rsidRPr="00D54B1B" w:rsidR="00DA19F1">
        <w:rPr>
          <w:rFonts w:asciiTheme="majorHAnsi" w:hAnsiTheme="majorHAnsi"/>
          <w:sz w:val="24"/>
          <w:szCs w:val="24"/>
        </w:rPr>
        <w:t>F</w:t>
      </w:r>
      <w:r w:rsidRPr="00D54B1B" w:rsidR="00544596">
        <w:rPr>
          <w:rFonts w:asciiTheme="majorHAnsi" w:hAnsiTheme="majorHAnsi"/>
          <w:sz w:val="24"/>
          <w:szCs w:val="24"/>
        </w:rPr>
        <w:t>inances</w:t>
      </w:r>
      <w:bookmarkEnd w:id="188"/>
      <w:bookmarkEnd w:id="189"/>
      <w:bookmarkEnd w:id="190"/>
      <w:bookmarkEnd w:id="191"/>
      <w:bookmarkEnd w:id="192"/>
      <w:r w:rsidRPr="00D54B1B" w:rsidR="00544596">
        <w:rPr>
          <w:rFonts w:asciiTheme="majorHAnsi" w:hAnsiTheme="majorHAnsi"/>
          <w:sz w:val="24"/>
          <w:szCs w:val="24"/>
        </w:rPr>
        <w:t xml:space="preserve"> </w:t>
      </w:r>
    </w:p>
    <w:p w:rsidRPr="00D54B1B" w:rsidR="00AA29DD" w:rsidP="00783316" w:rsidRDefault="00AA29DD" w14:paraId="29D91B45" w14:textId="77777777">
      <w:pPr>
        <w:pStyle w:val="Heading2"/>
        <w:spacing w:before="0" w:after="0"/>
        <w:jc w:val="both"/>
        <w:rPr>
          <w:rFonts w:asciiTheme="majorHAnsi" w:hAnsiTheme="majorHAnsi" w:cstheme="majorHAnsi"/>
          <w:sz w:val="24"/>
          <w:szCs w:val="24"/>
        </w:rPr>
      </w:pPr>
      <w:bookmarkStart w:name="_Toc300222746" w:id="193"/>
      <w:bookmarkStart w:name="_Toc485906047" w:id="194"/>
    </w:p>
    <w:p w:rsidRPr="00D54B1B" w:rsidR="00DA19F1" w:rsidP="00783316" w:rsidRDefault="001F29FE" w14:paraId="69292EB6" w14:textId="4752D7FF">
      <w:pPr>
        <w:pStyle w:val="Heading1"/>
        <w:rPr>
          <w:rFonts w:asciiTheme="majorHAnsi" w:hAnsiTheme="majorHAnsi"/>
          <w:sz w:val="24"/>
          <w:szCs w:val="24"/>
        </w:rPr>
      </w:pPr>
      <w:bookmarkStart w:name="_Toc46229595" w:id="195"/>
      <w:bookmarkStart w:name="_Toc46230888" w:id="196"/>
      <w:bookmarkStart w:name="_Toc144891792" w:id="197"/>
      <w:r w:rsidRPr="00D54B1B">
        <w:rPr>
          <w:rFonts w:asciiTheme="majorHAnsi" w:hAnsiTheme="majorHAnsi"/>
          <w:sz w:val="24"/>
          <w:szCs w:val="24"/>
        </w:rPr>
        <w:t>1</w:t>
      </w:r>
      <w:r w:rsidR="00F804DA">
        <w:rPr>
          <w:rFonts w:asciiTheme="majorHAnsi" w:hAnsiTheme="majorHAnsi"/>
          <w:sz w:val="24"/>
          <w:szCs w:val="24"/>
        </w:rPr>
        <w:t>1</w:t>
      </w:r>
      <w:r w:rsidRPr="00D54B1B">
        <w:rPr>
          <w:rFonts w:asciiTheme="majorHAnsi" w:hAnsiTheme="majorHAnsi"/>
          <w:sz w:val="24"/>
          <w:szCs w:val="24"/>
        </w:rPr>
        <w:t xml:space="preserve">.1 </w:t>
      </w:r>
      <w:r w:rsidRPr="00D54B1B" w:rsidR="00DA19F1">
        <w:rPr>
          <w:rFonts w:asciiTheme="majorHAnsi" w:hAnsiTheme="majorHAnsi"/>
          <w:sz w:val="24"/>
          <w:szCs w:val="24"/>
        </w:rPr>
        <w:t>Core payments</w:t>
      </w:r>
      <w:bookmarkEnd w:id="193"/>
      <w:bookmarkEnd w:id="194"/>
      <w:bookmarkEnd w:id="195"/>
      <w:bookmarkEnd w:id="196"/>
      <w:bookmarkEnd w:id="197"/>
    </w:p>
    <w:p w:rsidRPr="00D54B1B" w:rsidR="007D63D8" w:rsidP="00783316" w:rsidRDefault="007D63D8" w14:paraId="6BF1E8E9" w14:textId="77777777">
      <w:pPr>
        <w:jc w:val="both"/>
        <w:rPr>
          <w:rFonts w:asciiTheme="majorHAnsi" w:hAnsiTheme="majorHAnsi" w:cstheme="majorHAnsi"/>
          <w:b/>
        </w:rPr>
      </w:pPr>
    </w:p>
    <w:p w:rsidRPr="00D54B1B" w:rsidR="007D63D8" w:rsidP="006E3857" w:rsidRDefault="007D63D8" w14:paraId="3A8128F5" w14:textId="77777777">
      <w:pPr>
        <w:pStyle w:val="ListParagraph"/>
        <w:numPr>
          <w:ilvl w:val="0"/>
          <w:numId w:val="4"/>
        </w:numPr>
        <w:rPr>
          <w:rFonts w:asciiTheme="majorHAnsi" w:hAnsiTheme="majorHAnsi" w:cstheme="majorHAnsi"/>
        </w:rPr>
      </w:pPr>
      <w:r w:rsidRPr="00D54B1B">
        <w:rPr>
          <w:rFonts w:asciiTheme="majorHAnsi" w:hAnsiTheme="majorHAnsi" w:cstheme="majorHAnsi"/>
        </w:rPr>
        <w:t xml:space="preserve">Your funder will pay all fees and your stipend.  </w:t>
      </w:r>
    </w:p>
    <w:p w:rsidRPr="00D54B1B" w:rsidR="007D63D8" w:rsidP="006E3857" w:rsidRDefault="007D63D8" w14:paraId="080D11A7" w14:textId="77777777">
      <w:pPr>
        <w:pStyle w:val="ListParagraph"/>
        <w:numPr>
          <w:ilvl w:val="0"/>
          <w:numId w:val="4"/>
        </w:numPr>
        <w:rPr>
          <w:rFonts w:asciiTheme="majorHAnsi" w:hAnsiTheme="majorHAnsi" w:cstheme="majorHAnsi"/>
        </w:rPr>
      </w:pPr>
      <w:r w:rsidRPr="00D54B1B">
        <w:rPr>
          <w:rFonts w:asciiTheme="majorHAnsi" w:hAnsiTheme="majorHAnsi" w:cstheme="majorHAnsi"/>
        </w:rPr>
        <w:t xml:space="preserve">You will receive a single </w:t>
      </w:r>
      <w:r w:rsidRPr="00D54B1B" w:rsidR="003C0FE0">
        <w:rPr>
          <w:rFonts w:asciiTheme="majorHAnsi" w:hAnsiTheme="majorHAnsi" w:cstheme="majorHAnsi"/>
        </w:rPr>
        <w:t xml:space="preserve">additional </w:t>
      </w:r>
      <w:r w:rsidRPr="00D54B1B">
        <w:rPr>
          <w:rFonts w:asciiTheme="majorHAnsi" w:hAnsiTheme="majorHAnsi" w:cstheme="majorHAnsi"/>
        </w:rPr>
        <w:t>payment of £850 in year 1 to recognise additional travel commitments during training.</w:t>
      </w:r>
    </w:p>
    <w:p w:rsidRPr="00D54B1B" w:rsidR="007D63D8" w:rsidP="006E3857" w:rsidRDefault="007D63D8" w14:paraId="3A34D0F7" w14:textId="44D21948">
      <w:pPr>
        <w:pStyle w:val="ListParagraph"/>
        <w:numPr>
          <w:ilvl w:val="0"/>
          <w:numId w:val="4"/>
        </w:numPr>
        <w:rPr>
          <w:rFonts w:asciiTheme="majorHAnsi" w:hAnsiTheme="majorHAnsi" w:cstheme="majorHAnsi"/>
        </w:rPr>
      </w:pPr>
      <w:r w:rsidRPr="00D54B1B">
        <w:rPr>
          <w:rFonts w:asciiTheme="majorHAnsi" w:hAnsiTheme="majorHAnsi" w:cstheme="majorHAnsi"/>
        </w:rPr>
        <w:t>Each studentship also attracts £5000 pa</w:t>
      </w:r>
      <w:r w:rsidRPr="00D54B1B" w:rsidR="003C0FE0">
        <w:rPr>
          <w:rFonts w:asciiTheme="majorHAnsi" w:hAnsiTheme="majorHAnsi" w:cstheme="majorHAnsi"/>
        </w:rPr>
        <w:t xml:space="preserve"> as a flexible research training grant</w:t>
      </w:r>
      <w:r w:rsidRPr="00D54B1B">
        <w:rPr>
          <w:rFonts w:asciiTheme="majorHAnsi" w:hAnsiTheme="majorHAnsi" w:cstheme="majorHAnsi"/>
        </w:rPr>
        <w:t>. In year 1 this is split according to an agreed formula to recognise the costs of your training activities.  For example, you each receive a MacBook Pro</w:t>
      </w:r>
      <w:r w:rsidRPr="00D54B1B" w:rsidR="00F3527D">
        <w:rPr>
          <w:rFonts w:asciiTheme="majorHAnsi" w:hAnsiTheme="majorHAnsi" w:cstheme="majorHAnsi"/>
        </w:rPr>
        <w:t xml:space="preserve">; </w:t>
      </w:r>
      <w:r w:rsidRPr="00D54B1B">
        <w:rPr>
          <w:rFonts w:asciiTheme="majorHAnsi" w:hAnsiTheme="majorHAnsi" w:cstheme="majorHAnsi"/>
        </w:rPr>
        <w:t>£750 is allocated your mini-project supervisors</w:t>
      </w:r>
      <w:r w:rsidRPr="00D54B1B" w:rsidR="00F3527D">
        <w:rPr>
          <w:rFonts w:asciiTheme="majorHAnsi" w:hAnsiTheme="majorHAnsi" w:cstheme="majorHAnsi"/>
        </w:rPr>
        <w:t xml:space="preserve">; </w:t>
      </w:r>
      <w:r w:rsidRPr="00D54B1B" w:rsidR="00D833B2">
        <w:rPr>
          <w:rFonts w:asciiTheme="majorHAnsi" w:hAnsiTheme="majorHAnsi" w:cstheme="majorHAnsi"/>
        </w:rPr>
        <w:t>m</w:t>
      </w:r>
      <w:r w:rsidRPr="00D54B1B">
        <w:rPr>
          <w:rFonts w:asciiTheme="majorHAnsi" w:hAnsiTheme="majorHAnsi" w:cstheme="majorHAnsi"/>
        </w:rPr>
        <w:t>asterclass costs (including demonstrators for some) are covered,</w:t>
      </w:r>
      <w:r w:rsidRPr="00D54B1B" w:rsidR="00F3527D">
        <w:rPr>
          <w:rFonts w:asciiTheme="majorHAnsi" w:hAnsiTheme="majorHAnsi" w:cstheme="majorHAnsi"/>
        </w:rPr>
        <w:t xml:space="preserve"> and</w:t>
      </w:r>
      <w:r w:rsidRPr="00D54B1B">
        <w:rPr>
          <w:rFonts w:asciiTheme="majorHAnsi" w:hAnsiTheme="majorHAnsi" w:cstheme="majorHAnsi"/>
        </w:rPr>
        <w:t xml:space="preserve"> </w:t>
      </w:r>
      <w:r w:rsidR="006E3857">
        <w:rPr>
          <w:rFonts w:asciiTheme="majorHAnsi" w:hAnsiTheme="majorHAnsi" w:cstheme="majorHAnsi"/>
        </w:rPr>
        <w:t>interactive training</w:t>
      </w:r>
      <w:r w:rsidRPr="00D54B1B">
        <w:rPr>
          <w:rFonts w:asciiTheme="majorHAnsi" w:hAnsiTheme="majorHAnsi" w:cstheme="majorHAnsi"/>
        </w:rPr>
        <w:t xml:space="preserve"> cost</w:t>
      </w:r>
      <w:r w:rsidRPr="00D54B1B" w:rsidR="003C0FE0">
        <w:rPr>
          <w:rFonts w:asciiTheme="majorHAnsi" w:hAnsiTheme="majorHAnsi" w:cstheme="majorHAnsi"/>
        </w:rPr>
        <w:t>s and cohort activity costs</w:t>
      </w:r>
      <w:r w:rsidRPr="00D54B1B" w:rsidR="00F3527D">
        <w:rPr>
          <w:rFonts w:asciiTheme="majorHAnsi" w:hAnsiTheme="majorHAnsi" w:cstheme="majorHAnsi"/>
        </w:rPr>
        <w:t xml:space="preserve"> are covered</w:t>
      </w:r>
      <w:r w:rsidRPr="00D54B1B" w:rsidR="003C0FE0">
        <w:rPr>
          <w:rFonts w:asciiTheme="majorHAnsi" w:hAnsiTheme="majorHAnsi" w:cstheme="majorHAnsi"/>
        </w:rPr>
        <w:t xml:space="preserve">. </w:t>
      </w:r>
      <w:r w:rsidRPr="00D54B1B">
        <w:rPr>
          <w:rFonts w:asciiTheme="majorHAnsi" w:hAnsiTheme="majorHAnsi" w:cstheme="majorHAnsi"/>
        </w:rPr>
        <w:t xml:space="preserve">Once you start your PhD project </w:t>
      </w:r>
      <w:r w:rsidRPr="00D54B1B" w:rsidR="00E54526">
        <w:rPr>
          <w:rFonts w:asciiTheme="majorHAnsi" w:hAnsiTheme="majorHAnsi" w:cstheme="majorHAnsi"/>
        </w:rPr>
        <w:t xml:space="preserve">your </w:t>
      </w:r>
      <w:r w:rsidRPr="00D54B1B" w:rsidR="0005744C">
        <w:rPr>
          <w:rFonts w:asciiTheme="majorHAnsi" w:hAnsiTheme="majorHAnsi" w:cstheme="majorHAnsi"/>
        </w:rPr>
        <w:t xml:space="preserve">project </w:t>
      </w:r>
      <w:r w:rsidRPr="00D54B1B" w:rsidR="00E54526">
        <w:rPr>
          <w:rFonts w:asciiTheme="majorHAnsi" w:hAnsiTheme="majorHAnsi" w:cstheme="majorHAnsi"/>
        </w:rPr>
        <w:t>is allocated £43</w:t>
      </w:r>
      <w:r w:rsidRPr="00D54B1B">
        <w:rPr>
          <w:rFonts w:asciiTheme="majorHAnsi" w:hAnsiTheme="majorHAnsi" w:cstheme="majorHAnsi"/>
        </w:rPr>
        <w:t>00 pa</w:t>
      </w:r>
      <w:r w:rsidR="00D6209D">
        <w:rPr>
          <w:rFonts w:asciiTheme="majorHAnsi" w:hAnsiTheme="majorHAnsi" w:cstheme="majorHAnsi"/>
        </w:rPr>
        <w:t xml:space="preserve"> (£12,900 in total)</w:t>
      </w:r>
      <w:r w:rsidRPr="00D54B1B">
        <w:rPr>
          <w:rFonts w:asciiTheme="majorHAnsi" w:hAnsiTheme="majorHAnsi" w:cstheme="majorHAnsi"/>
        </w:rPr>
        <w:t>.  The residue is used to cover cohort support and activities.</w:t>
      </w:r>
    </w:p>
    <w:p w:rsidRPr="00D54B1B" w:rsidR="00705E24" w:rsidP="006E3857" w:rsidRDefault="007D63D8" w14:paraId="5191EA37" w14:textId="63CC468E">
      <w:pPr>
        <w:pStyle w:val="ListParagraph"/>
        <w:numPr>
          <w:ilvl w:val="0"/>
          <w:numId w:val="4"/>
        </w:numPr>
        <w:rPr>
          <w:rFonts w:asciiTheme="majorHAnsi" w:hAnsiTheme="majorHAnsi" w:cstheme="majorHAnsi"/>
        </w:rPr>
      </w:pPr>
      <w:r w:rsidRPr="00D54B1B">
        <w:rPr>
          <w:rFonts w:asciiTheme="majorHAnsi" w:hAnsiTheme="majorHAnsi" w:cstheme="majorHAnsi"/>
        </w:rPr>
        <w:t>Conference travel</w:t>
      </w:r>
      <w:r w:rsidRPr="00D54B1B" w:rsidR="009C6DD6">
        <w:rPr>
          <w:rFonts w:asciiTheme="majorHAnsi" w:hAnsiTheme="majorHAnsi" w:cstheme="majorHAnsi"/>
        </w:rPr>
        <w:t>/field work</w:t>
      </w:r>
      <w:r w:rsidRPr="00D54B1B">
        <w:rPr>
          <w:rFonts w:asciiTheme="majorHAnsi" w:hAnsiTheme="majorHAnsi" w:cstheme="majorHAnsi"/>
        </w:rPr>
        <w:t>:  Each BBSRC</w:t>
      </w:r>
      <w:r w:rsidR="00547CE6">
        <w:rPr>
          <w:rFonts w:asciiTheme="majorHAnsi" w:hAnsiTheme="majorHAnsi" w:cstheme="majorHAnsi"/>
        </w:rPr>
        <w:t xml:space="preserve"> CASE</w:t>
      </w:r>
      <w:r w:rsidRPr="00D54B1B">
        <w:rPr>
          <w:rFonts w:asciiTheme="majorHAnsi" w:hAnsiTheme="majorHAnsi" w:cstheme="majorHAnsi"/>
        </w:rPr>
        <w:t xml:space="preserve"> studentship has a budget of </w:t>
      </w:r>
      <w:r w:rsidRPr="00E137E9">
        <w:rPr>
          <w:rFonts w:asciiTheme="majorHAnsi" w:hAnsiTheme="majorHAnsi" w:cstheme="majorHAnsi"/>
        </w:rPr>
        <w:t>£</w:t>
      </w:r>
      <w:r w:rsidRPr="00E137E9" w:rsidR="00547CE6">
        <w:rPr>
          <w:rFonts w:asciiTheme="majorHAnsi" w:hAnsiTheme="majorHAnsi" w:cstheme="majorHAnsi"/>
        </w:rPr>
        <w:t>1</w:t>
      </w:r>
      <w:r w:rsidRPr="00E137E9">
        <w:rPr>
          <w:rFonts w:asciiTheme="majorHAnsi" w:hAnsiTheme="majorHAnsi" w:cstheme="majorHAnsi"/>
        </w:rPr>
        <w:t>920 towards travel.  Th</w:t>
      </w:r>
      <w:r w:rsidRPr="00D54B1B">
        <w:rPr>
          <w:rFonts w:asciiTheme="majorHAnsi" w:hAnsiTheme="majorHAnsi" w:cstheme="majorHAnsi"/>
        </w:rPr>
        <w:t xml:space="preserve">is will normally be used for attendance at an international conference at which the student is presenting their research results, hence normally in year 2 or further of your PhD.  However, it is for the student (in discussion with their supervisors) to decide how the budget is spent.  For example, it may be used to attend a series of local meetings, for visiting another laboratory etc. </w:t>
      </w:r>
      <w:r w:rsidRPr="00D54B1B" w:rsidR="009C6DD6">
        <w:rPr>
          <w:rFonts w:asciiTheme="majorHAnsi" w:hAnsiTheme="majorHAnsi" w:cstheme="majorHAnsi"/>
        </w:rPr>
        <w:t xml:space="preserve">This is a single amount for the period of your PhD not per year. </w:t>
      </w:r>
    </w:p>
    <w:p w:rsidRPr="00D54B1B" w:rsidR="00AA29DD" w:rsidP="00783316" w:rsidRDefault="00AA29DD" w14:paraId="08F7E4B6" w14:textId="77777777">
      <w:pPr>
        <w:pStyle w:val="ListParagraph"/>
        <w:jc w:val="both"/>
        <w:rPr>
          <w:rFonts w:asciiTheme="majorHAnsi" w:hAnsiTheme="majorHAnsi" w:cstheme="majorHAnsi"/>
        </w:rPr>
      </w:pPr>
    </w:p>
    <w:p w:rsidRPr="00D54B1B" w:rsidR="007D63D8" w:rsidP="00783316" w:rsidRDefault="001F29FE" w14:paraId="42B69B7D" w14:textId="3D557C9B">
      <w:pPr>
        <w:pStyle w:val="Heading1"/>
        <w:rPr>
          <w:rFonts w:asciiTheme="majorHAnsi" w:hAnsiTheme="majorHAnsi"/>
          <w:sz w:val="24"/>
          <w:szCs w:val="24"/>
        </w:rPr>
      </w:pPr>
      <w:bookmarkStart w:name="_Toc300222747" w:id="198"/>
      <w:bookmarkStart w:name="_Toc485906048" w:id="199"/>
      <w:bookmarkStart w:name="_Toc46229596" w:id="200"/>
      <w:bookmarkStart w:name="_Toc46230889" w:id="201"/>
      <w:bookmarkStart w:name="_Toc144891793" w:id="202"/>
      <w:r w:rsidRPr="00D54B1B">
        <w:rPr>
          <w:rFonts w:asciiTheme="majorHAnsi" w:hAnsiTheme="majorHAnsi"/>
          <w:sz w:val="24"/>
          <w:szCs w:val="24"/>
        </w:rPr>
        <w:t>1</w:t>
      </w:r>
      <w:r w:rsidR="00C6200A">
        <w:rPr>
          <w:rFonts w:asciiTheme="majorHAnsi" w:hAnsiTheme="majorHAnsi"/>
          <w:sz w:val="24"/>
          <w:szCs w:val="24"/>
        </w:rPr>
        <w:t>1</w:t>
      </w:r>
      <w:r w:rsidRPr="00D54B1B">
        <w:rPr>
          <w:rFonts w:asciiTheme="majorHAnsi" w:hAnsiTheme="majorHAnsi"/>
          <w:sz w:val="24"/>
          <w:szCs w:val="24"/>
        </w:rPr>
        <w:t xml:space="preserve">.2 </w:t>
      </w:r>
      <w:r w:rsidRPr="00D54B1B" w:rsidR="00AA29DD">
        <w:rPr>
          <w:rFonts w:asciiTheme="majorHAnsi" w:hAnsiTheme="majorHAnsi"/>
          <w:sz w:val="24"/>
          <w:szCs w:val="24"/>
        </w:rPr>
        <w:t>A</w:t>
      </w:r>
      <w:r w:rsidRPr="00D54B1B" w:rsidR="007D63D8">
        <w:rPr>
          <w:rFonts w:asciiTheme="majorHAnsi" w:hAnsiTheme="majorHAnsi"/>
          <w:sz w:val="24"/>
          <w:szCs w:val="24"/>
        </w:rPr>
        <w:t>dditional support</w:t>
      </w:r>
      <w:bookmarkEnd w:id="198"/>
      <w:bookmarkEnd w:id="199"/>
      <w:bookmarkEnd w:id="200"/>
      <w:bookmarkEnd w:id="201"/>
      <w:bookmarkEnd w:id="202"/>
    </w:p>
    <w:p w:rsidRPr="00D54B1B" w:rsidR="00544596" w:rsidP="00783316" w:rsidRDefault="00544596" w14:paraId="7277E7D8" w14:textId="77777777">
      <w:pPr>
        <w:jc w:val="both"/>
        <w:rPr>
          <w:rFonts w:asciiTheme="majorHAnsi" w:hAnsiTheme="majorHAnsi" w:cstheme="majorHAnsi"/>
          <w:b/>
          <w:i/>
          <w:u w:val="single"/>
        </w:rPr>
      </w:pPr>
    </w:p>
    <w:p w:rsidRPr="00D54B1B" w:rsidR="00245C27" w:rsidP="00E137E9" w:rsidRDefault="00097413" w14:paraId="726DDE06" w14:textId="465BD91B">
      <w:pPr>
        <w:pStyle w:val="ListParagraph"/>
        <w:numPr>
          <w:ilvl w:val="0"/>
          <w:numId w:val="5"/>
        </w:numPr>
        <w:rPr>
          <w:rFonts w:asciiTheme="majorHAnsi" w:hAnsiTheme="majorHAnsi" w:cstheme="majorHAnsi"/>
        </w:rPr>
      </w:pPr>
      <w:r w:rsidRPr="00D54B1B">
        <w:rPr>
          <w:rFonts w:asciiTheme="majorHAnsi" w:hAnsiTheme="majorHAnsi" w:cstheme="majorHAnsi"/>
        </w:rPr>
        <w:t xml:space="preserve">Travel and accommodation associated with your </w:t>
      </w:r>
      <w:r w:rsidR="00CD79FA">
        <w:rPr>
          <w:rFonts w:asciiTheme="majorHAnsi" w:hAnsiTheme="majorHAnsi" w:cstheme="majorHAnsi"/>
        </w:rPr>
        <w:t>industry placement</w:t>
      </w:r>
      <w:r w:rsidRPr="00D54B1B" w:rsidR="006877A0">
        <w:rPr>
          <w:rFonts w:asciiTheme="majorHAnsi" w:hAnsiTheme="majorHAnsi" w:cstheme="majorHAnsi"/>
        </w:rPr>
        <w:t>:</w:t>
      </w:r>
      <w:r w:rsidRPr="00D54B1B">
        <w:rPr>
          <w:rFonts w:asciiTheme="majorHAnsi" w:hAnsiTheme="majorHAnsi" w:cstheme="majorHAnsi"/>
        </w:rPr>
        <w:t xml:space="preserve">  </w:t>
      </w:r>
      <w:r w:rsidR="00CD79FA">
        <w:rPr>
          <w:rFonts w:asciiTheme="majorHAnsi" w:hAnsiTheme="majorHAnsi" w:cstheme="majorHAnsi"/>
        </w:rPr>
        <w:t>As a CASE student, you receive £1920 towards travel and conferences, which is £1000 more than received on a standard studentship.  This additional £1000 can be used towards costs associated with your placement.</w:t>
      </w:r>
    </w:p>
    <w:p w:rsidRPr="00D54B1B" w:rsidR="00245C27" w:rsidP="7E8D961C" w:rsidRDefault="009043EE" w14:paraId="7BEB7A65" w14:textId="698138E1">
      <w:pPr>
        <w:pStyle w:val="ListParagraph"/>
        <w:numPr>
          <w:ilvl w:val="0"/>
          <w:numId w:val="5"/>
        </w:numPr>
        <w:rPr>
          <w:rFonts w:ascii="Calibri" w:hAnsi="Calibri" w:cs="Calibri" w:asciiTheme="majorAscii" w:hAnsiTheme="majorAscii" w:cstheme="majorAscii"/>
        </w:rPr>
      </w:pPr>
      <w:r w:rsidRPr="7E8D961C" w:rsidR="009043EE">
        <w:rPr>
          <w:rFonts w:ascii="Calibri" w:hAnsi="Calibri" w:cs="Calibri" w:asciiTheme="majorAscii" w:hAnsiTheme="majorAscii" w:cstheme="majorAscii"/>
        </w:rPr>
        <w:t xml:space="preserve">Students are encouraged to join learned Societies.  Many offer students generous travel awards and very low membership fees.  Ask </w:t>
      </w:r>
      <w:r w:rsidRPr="7E8D961C" w:rsidR="00C145BB">
        <w:rPr>
          <w:rFonts w:ascii="Calibri" w:hAnsi="Calibri" w:cs="Calibri" w:asciiTheme="majorAscii" w:hAnsiTheme="majorAscii" w:cstheme="majorAscii"/>
        </w:rPr>
        <w:t xml:space="preserve">MIBTP Directors or </w:t>
      </w:r>
      <w:r w:rsidRPr="7E8D961C" w:rsidR="009043EE">
        <w:rPr>
          <w:rFonts w:ascii="Calibri" w:hAnsi="Calibri" w:cs="Calibri" w:asciiTheme="majorAscii" w:hAnsiTheme="majorAscii" w:cstheme="majorAscii"/>
        </w:rPr>
        <w:t>your supervisors for advice about appropriate Societies.</w:t>
      </w:r>
      <w:r w:rsidRPr="7E8D961C" w:rsidR="00245C27">
        <w:rPr>
          <w:rFonts w:ascii="Calibri" w:hAnsi="Calibri" w:cs="Calibri" w:asciiTheme="majorAscii" w:hAnsiTheme="majorAscii" w:cstheme="majorAscii"/>
        </w:rPr>
        <w:t xml:space="preserve"> </w:t>
      </w:r>
    </w:p>
    <w:p w:rsidR="7E8D961C" w:rsidP="7E8D961C" w:rsidRDefault="7E8D961C" w14:paraId="44158759" w14:textId="3F571878">
      <w:pPr>
        <w:pStyle w:val="ListParagraph"/>
        <w:ind w:left="720"/>
        <w:rPr>
          <w:rFonts w:ascii="Calibri" w:hAnsi="Calibri" w:cs="Calibri" w:asciiTheme="majorAscii" w:hAnsiTheme="majorAscii" w:cstheme="majorAscii"/>
        </w:rPr>
      </w:pPr>
    </w:p>
    <w:p w:rsidR="07F3B8F4" w:rsidP="2AD7A8BF" w:rsidRDefault="07F3B8F4" w14:paraId="6394B78B" w14:textId="2497FBC8">
      <w:pPr>
        <w:rPr>
          <w:rFonts w:ascii="Calibri" w:hAnsi="Calibri" w:eastAsia="Calibri" w:cs="Calibri"/>
          <w:b w:val="0"/>
          <w:bCs w:val="0"/>
          <w:i w:val="0"/>
          <w:iCs w:val="0"/>
          <w:caps w:val="0"/>
          <w:smallCaps w:val="0"/>
          <w:noProof w:val="0"/>
          <w:color w:val="000000" w:themeColor="text1" w:themeTint="FF" w:themeShade="FF"/>
          <w:sz w:val="24"/>
          <w:szCs w:val="24"/>
          <w:lang w:val="en-US"/>
        </w:rPr>
      </w:pPr>
      <w:r w:rsidRPr="2AD7A8BF" w:rsidR="07F3B8F4">
        <w:rPr>
          <w:rFonts w:ascii="Calibri" w:hAnsi="Calibri" w:eastAsia="Calibri" w:cs="Calibri"/>
          <w:b w:val="1"/>
          <w:bCs w:val="1"/>
          <w:i w:val="0"/>
          <w:iCs w:val="0"/>
          <w:caps w:val="0"/>
          <w:smallCaps w:val="0"/>
          <w:noProof w:val="0"/>
          <w:color w:val="000000" w:themeColor="text1" w:themeTint="FF" w:themeShade="FF"/>
          <w:sz w:val="24"/>
          <w:szCs w:val="24"/>
          <w:lang w:val="en-GB"/>
        </w:rPr>
        <w:t xml:space="preserve">11.3 UKRI Travel Costs Terms and Conditions </w:t>
      </w:r>
    </w:p>
    <w:p w:rsidR="2AD7A8BF" w:rsidP="2AD7A8BF" w:rsidRDefault="2AD7A8BF" w14:paraId="62D951C4" w14:textId="04179B1C">
      <w:pPr>
        <w:rPr>
          <w:rFonts w:ascii="Calibri" w:hAnsi="Calibri" w:eastAsia="Calibri" w:cs="Calibri"/>
          <w:b w:val="0"/>
          <w:bCs w:val="0"/>
          <w:i w:val="0"/>
          <w:iCs w:val="0"/>
          <w:caps w:val="0"/>
          <w:smallCaps w:val="0"/>
          <w:noProof w:val="0"/>
          <w:color w:val="000000" w:themeColor="text1" w:themeTint="FF" w:themeShade="FF"/>
          <w:sz w:val="24"/>
          <w:szCs w:val="24"/>
          <w:lang w:val="en-US"/>
        </w:rPr>
      </w:pPr>
    </w:p>
    <w:p w:rsidR="07F3B8F4" w:rsidP="2AD7A8BF" w:rsidRDefault="07F3B8F4" w14:paraId="0E08B6D0" w14:textId="1DA2DE36">
      <w:pPr>
        <w:rPr>
          <w:rFonts w:ascii="Calibri" w:hAnsi="Calibri" w:eastAsia="Calibri" w:cs="Calibri"/>
          <w:b w:val="0"/>
          <w:bCs w:val="0"/>
          <w:i w:val="0"/>
          <w:iCs w:val="0"/>
          <w:caps w:val="0"/>
          <w:smallCaps w:val="0"/>
          <w:noProof w:val="0"/>
          <w:color w:val="000000" w:themeColor="text1" w:themeTint="FF" w:themeShade="FF"/>
          <w:sz w:val="24"/>
          <w:szCs w:val="24"/>
          <w:lang w:val="en-US"/>
        </w:rPr>
      </w:pPr>
      <w:r w:rsidRPr="2AD7A8BF" w:rsidR="07F3B8F4">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Travel and Subsistence related to your research must adhere to institutional policies and UKRI terms and conditions. Please contact your institutional MIBTP administrator regarding institutional policies. </w:t>
      </w:r>
    </w:p>
    <w:p w:rsidR="2AD7A8BF" w:rsidP="2AD7A8BF" w:rsidRDefault="2AD7A8BF" w14:paraId="463A6991" w14:textId="049C3193">
      <w:pPr>
        <w:rPr>
          <w:rFonts w:ascii="Calibri" w:hAnsi="Calibri" w:eastAsia="Calibri" w:cs="Calibri"/>
          <w:b w:val="0"/>
          <w:bCs w:val="0"/>
          <w:i w:val="0"/>
          <w:iCs w:val="0"/>
          <w:caps w:val="0"/>
          <w:smallCaps w:val="0"/>
          <w:noProof w:val="0"/>
          <w:color w:val="000000" w:themeColor="text1" w:themeTint="FF" w:themeShade="FF"/>
          <w:sz w:val="24"/>
          <w:szCs w:val="24"/>
          <w:lang w:val="en-US"/>
        </w:rPr>
      </w:pPr>
    </w:p>
    <w:p w:rsidR="07F3B8F4" w:rsidP="2AD7A8BF" w:rsidRDefault="07F3B8F4" w14:paraId="596C55F4" w14:textId="7597713E">
      <w:pPr>
        <w:rPr>
          <w:rFonts w:ascii="Calibri" w:hAnsi="Calibri" w:eastAsia="Calibri" w:cs="Calibri"/>
          <w:b w:val="0"/>
          <w:bCs w:val="0"/>
          <w:i w:val="0"/>
          <w:iCs w:val="0"/>
          <w:caps w:val="0"/>
          <w:smallCaps w:val="0"/>
          <w:noProof w:val="0"/>
          <w:color w:val="000000" w:themeColor="text1" w:themeTint="FF" w:themeShade="FF"/>
          <w:sz w:val="24"/>
          <w:szCs w:val="24"/>
          <w:lang w:val="en-US"/>
        </w:rPr>
      </w:pPr>
      <w:r w:rsidRPr="2AD7A8BF" w:rsidR="07F3B8F4">
        <w:rPr>
          <w:rFonts w:ascii="Calibri" w:hAnsi="Calibri" w:eastAsia="Calibri" w:cs="Calibri"/>
          <w:b w:val="1"/>
          <w:bCs w:val="1"/>
          <w:i w:val="0"/>
          <w:iCs w:val="0"/>
          <w:caps w:val="0"/>
          <w:smallCaps w:val="0"/>
          <w:noProof w:val="0"/>
          <w:color w:val="000000" w:themeColor="text1" w:themeTint="FF" w:themeShade="FF"/>
          <w:sz w:val="24"/>
          <w:szCs w:val="24"/>
          <w:lang w:val="en-GB"/>
        </w:rPr>
        <w:t>UKRI Terms and Conditions:</w:t>
      </w:r>
      <w:r w:rsidRPr="2AD7A8BF" w:rsidR="07F3B8F4">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Public funds should be deployed with due consideration to value for money, environmental impact, welfare and business needs across all activities.</w:t>
      </w:r>
    </w:p>
    <w:p w:rsidR="2AD7A8BF" w:rsidP="2AD7A8BF" w:rsidRDefault="2AD7A8BF" w14:paraId="646C2E31" w14:textId="3DE8079C">
      <w:pPr>
        <w:rPr>
          <w:rFonts w:ascii="Calibri" w:hAnsi="Calibri" w:eastAsia="Calibri" w:cs="Calibri"/>
          <w:b w:val="0"/>
          <w:bCs w:val="0"/>
          <w:i w:val="0"/>
          <w:iCs w:val="0"/>
          <w:caps w:val="0"/>
          <w:smallCaps w:val="0"/>
          <w:noProof w:val="0"/>
          <w:color w:val="000000" w:themeColor="text1" w:themeTint="FF" w:themeShade="FF"/>
          <w:sz w:val="24"/>
          <w:szCs w:val="24"/>
          <w:lang w:val="en-US"/>
        </w:rPr>
      </w:pPr>
    </w:p>
    <w:p w:rsidR="07F3B8F4" w:rsidP="2AD7A8BF" w:rsidRDefault="07F3B8F4" w14:paraId="231FFD80" w14:textId="77F1470F">
      <w:pPr>
        <w:rPr>
          <w:rFonts w:ascii="Calibri" w:hAnsi="Calibri" w:eastAsia="Calibri" w:cs="Calibri"/>
          <w:b w:val="0"/>
          <w:bCs w:val="0"/>
          <w:i w:val="0"/>
          <w:iCs w:val="0"/>
          <w:caps w:val="0"/>
          <w:smallCaps w:val="0"/>
          <w:noProof w:val="0"/>
          <w:color w:val="000000" w:themeColor="text1" w:themeTint="FF" w:themeShade="FF"/>
          <w:sz w:val="24"/>
          <w:szCs w:val="24"/>
          <w:lang w:val="en-US"/>
        </w:rPr>
      </w:pPr>
      <w:r w:rsidRPr="2AD7A8BF" w:rsidR="07F3B8F4">
        <w:rPr>
          <w:rFonts w:ascii="Calibri" w:hAnsi="Calibri" w:eastAsia="Calibri" w:cs="Calibri"/>
          <w:b w:val="0"/>
          <w:bCs w:val="0"/>
          <w:i w:val="0"/>
          <w:iCs w:val="0"/>
          <w:caps w:val="0"/>
          <w:smallCaps w:val="0"/>
          <w:noProof w:val="0"/>
          <w:color w:val="000000" w:themeColor="text1" w:themeTint="FF" w:themeShade="FF"/>
          <w:sz w:val="24"/>
          <w:szCs w:val="24"/>
          <w:lang w:val="en-GB"/>
        </w:rPr>
        <w:t>All travel claims should evidence value for money alongside environmental impact, welfare and business need. Consequently, these should only include travel by standard class by train and economy class by air. Exceptions to this would be permitted where there is a justifiable health and wellbeing need and approved by the Research Organisation prior to purchase and evidence of this should be available. Consideration to the environmental impact of travel should be in line with the institutional policy.</w:t>
      </w:r>
    </w:p>
    <w:p w:rsidR="2AD7A8BF" w:rsidP="2AD7A8BF" w:rsidRDefault="2AD7A8BF" w14:paraId="3EA7FB32" w14:textId="213568C6">
      <w:pPr>
        <w:ind w:left="0"/>
        <w:jc w:val="both"/>
        <w:rPr>
          <w:rFonts w:ascii="Calibri" w:hAnsi="Calibri" w:cs="Calibri" w:asciiTheme="majorAscii" w:hAnsiTheme="majorAscii" w:cstheme="majorAscii"/>
        </w:rPr>
      </w:pPr>
    </w:p>
    <w:p w:rsidRPr="00D54B1B" w:rsidR="009E4343" w:rsidP="00783316" w:rsidRDefault="009E4343" w14:paraId="798D9746" w14:textId="77777777">
      <w:pPr>
        <w:ind w:left="360"/>
        <w:jc w:val="both"/>
        <w:rPr>
          <w:rFonts w:asciiTheme="majorHAnsi" w:hAnsiTheme="majorHAnsi" w:cstheme="majorHAnsi"/>
        </w:rPr>
      </w:pPr>
    </w:p>
    <w:p w:rsidRPr="00D54B1B" w:rsidR="00B5205E" w:rsidP="00783316" w:rsidRDefault="00B165AB" w14:paraId="4D87BA01" w14:textId="1CCCEC97">
      <w:pPr>
        <w:pStyle w:val="Heading1"/>
        <w:rPr>
          <w:rFonts w:asciiTheme="majorHAnsi" w:hAnsiTheme="majorHAnsi"/>
          <w:sz w:val="24"/>
          <w:szCs w:val="24"/>
        </w:rPr>
      </w:pPr>
      <w:bookmarkStart w:name="_Toc300222748" w:id="203"/>
      <w:bookmarkStart w:name="_Toc485906049" w:id="204"/>
      <w:bookmarkStart w:name="_Toc46229597" w:id="205"/>
      <w:bookmarkStart w:name="_Toc46230890" w:id="206"/>
      <w:bookmarkStart w:name="_Toc144891794" w:id="207"/>
      <w:r w:rsidRPr="00D54B1B">
        <w:rPr>
          <w:rFonts w:asciiTheme="majorHAnsi" w:hAnsiTheme="majorHAnsi"/>
          <w:sz w:val="24"/>
          <w:szCs w:val="24"/>
        </w:rPr>
        <w:t>1</w:t>
      </w:r>
      <w:r w:rsidR="00C6200A">
        <w:rPr>
          <w:rFonts w:asciiTheme="majorHAnsi" w:hAnsiTheme="majorHAnsi"/>
          <w:sz w:val="24"/>
          <w:szCs w:val="24"/>
        </w:rPr>
        <w:t>2</w:t>
      </w:r>
      <w:r w:rsidRPr="00D54B1B">
        <w:rPr>
          <w:rFonts w:asciiTheme="majorHAnsi" w:hAnsiTheme="majorHAnsi"/>
          <w:sz w:val="24"/>
          <w:szCs w:val="24"/>
        </w:rPr>
        <w:t xml:space="preserve">. </w:t>
      </w:r>
      <w:bookmarkEnd w:id="203"/>
      <w:bookmarkEnd w:id="204"/>
      <w:bookmarkEnd w:id="205"/>
      <w:bookmarkEnd w:id="206"/>
      <w:r w:rsidR="00E137E9">
        <w:rPr>
          <w:rFonts w:asciiTheme="majorHAnsi" w:hAnsiTheme="majorHAnsi"/>
          <w:sz w:val="24"/>
          <w:szCs w:val="24"/>
        </w:rPr>
        <w:t>Further Years</w:t>
      </w:r>
      <w:bookmarkEnd w:id="207"/>
    </w:p>
    <w:p w:rsidRPr="00D54B1B" w:rsidR="00B5205E" w:rsidP="00783316" w:rsidRDefault="00B5205E" w14:paraId="6AF7A29C" w14:textId="77777777">
      <w:pPr>
        <w:jc w:val="both"/>
        <w:rPr>
          <w:rFonts w:asciiTheme="majorHAnsi" w:hAnsiTheme="majorHAnsi" w:cstheme="majorHAnsi"/>
        </w:rPr>
      </w:pPr>
    </w:p>
    <w:p w:rsidRPr="00D54B1B" w:rsidR="00E137E9" w:rsidP="00E137E9" w:rsidRDefault="00E137E9" w14:paraId="6C5C690D" w14:textId="77777777">
      <w:pPr>
        <w:rPr>
          <w:rFonts w:asciiTheme="majorHAnsi" w:hAnsiTheme="majorHAnsi" w:cstheme="majorHAnsi"/>
        </w:rPr>
      </w:pPr>
      <w:r w:rsidRPr="00D54B1B">
        <w:rPr>
          <w:rFonts w:asciiTheme="majorHAnsi" w:hAnsiTheme="majorHAnsi" w:cstheme="majorHAnsi"/>
        </w:rPr>
        <w:t>There will be cohort events throughout your 4-year training, for which attendance is compulsory.  Here is a list of the events that you should expect to attend during years 2 to 4.</w:t>
      </w:r>
    </w:p>
    <w:p w:rsidRPr="00D54B1B" w:rsidR="00E137E9" w:rsidP="00E137E9" w:rsidRDefault="00E137E9" w14:paraId="30370DF6" w14:textId="77777777">
      <w:pPr>
        <w:rPr>
          <w:rFonts w:asciiTheme="majorHAnsi" w:hAnsiTheme="majorHAnsi" w:cstheme="majorHAnsi"/>
        </w:rPr>
      </w:pPr>
    </w:p>
    <w:p w:rsidRPr="00DE4DA2" w:rsidR="00DE4DA2" w:rsidP="00DE4DA2" w:rsidRDefault="00DE4DA2" w14:paraId="37B9D19E" w14:textId="77777777">
      <w:pPr>
        <w:jc w:val="both"/>
        <w:rPr>
          <w:rFonts w:asciiTheme="majorHAnsi" w:hAnsiTheme="majorHAnsi" w:cstheme="majorHAnsi"/>
        </w:rPr>
      </w:pPr>
      <w:r w:rsidRPr="00DE4DA2">
        <w:rPr>
          <w:rFonts w:asciiTheme="majorHAnsi" w:hAnsiTheme="majorHAnsi" w:cstheme="majorHAnsi"/>
          <w:u w:val="single"/>
        </w:rPr>
        <w:t>Year 2</w:t>
      </w:r>
      <w:r w:rsidRPr="00DE4DA2">
        <w:rPr>
          <w:rFonts w:asciiTheme="majorHAnsi" w:hAnsiTheme="majorHAnsi" w:cstheme="majorHAnsi"/>
        </w:rPr>
        <w:t>: </w:t>
      </w:r>
    </w:p>
    <w:p w:rsidRPr="00DE4DA2" w:rsidR="00DE4DA2" w:rsidP="00DE4DA2" w:rsidRDefault="00DE4DA2" w14:paraId="6EAB77FB" w14:textId="77777777">
      <w:pPr>
        <w:numPr>
          <w:ilvl w:val="0"/>
          <w:numId w:val="87"/>
        </w:numPr>
        <w:jc w:val="both"/>
        <w:rPr>
          <w:rFonts w:asciiTheme="majorHAnsi" w:hAnsiTheme="majorHAnsi" w:cstheme="majorHAnsi"/>
        </w:rPr>
      </w:pPr>
      <w:r w:rsidRPr="00DE4DA2">
        <w:rPr>
          <w:rFonts w:asciiTheme="majorHAnsi" w:hAnsiTheme="majorHAnsi" w:cstheme="majorHAnsi"/>
        </w:rPr>
        <w:t>Ethics and Plagiarism training – Birmingham – December 2025 </w:t>
      </w:r>
    </w:p>
    <w:p w:rsidRPr="00DE4DA2" w:rsidR="00DE4DA2" w:rsidP="00DE4DA2" w:rsidRDefault="00DE4DA2" w14:paraId="4326D35E" w14:textId="77777777">
      <w:pPr>
        <w:numPr>
          <w:ilvl w:val="0"/>
          <w:numId w:val="88"/>
        </w:numPr>
        <w:jc w:val="both"/>
        <w:rPr>
          <w:rFonts w:asciiTheme="majorHAnsi" w:hAnsiTheme="majorHAnsi" w:cstheme="majorHAnsi"/>
        </w:rPr>
      </w:pPr>
      <w:r w:rsidRPr="00DE4DA2">
        <w:rPr>
          <w:rFonts w:asciiTheme="majorHAnsi" w:hAnsiTheme="majorHAnsi" w:cstheme="majorHAnsi"/>
        </w:rPr>
        <w:t>MIBTP Student Symposium – Warwick – April 2026 </w:t>
      </w:r>
    </w:p>
    <w:p w:rsidRPr="00DE4DA2" w:rsidR="00DE4DA2" w:rsidP="00DE4DA2" w:rsidRDefault="00DE4DA2" w14:paraId="4387884D" w14:textId="77777777">
      <w:pPr>
        <w:numPr>
          <w:ilvl w:val="0"/>
          <w:numId w:val="89"/>
        </w:numPr>
        <w:jc w:val="both"/>
        <w:rPr>
          <w:rFonts w:asciiTheme="majorHAnsi" w:hAnsiTheme="majorHAnsi" w:cstheme="majorHAnsi"/>
        </w:rPr>
      </w:pPr>
      <w:r w:rsidRPr="00DE4DA2">
        <w:rPr>
          <w:rFonts w:asciiTheme="majorHAnsi" w:hAnsiTheme="majorHAnsi" w:cstheme="majorHAnsi"/>
        </w:rPr>
        <w:t>MIBP AGM (student Reps only) – Warwick – April 2026 </w:t>
      </w:r>
    </w:p>
    <w:p w:rsidRPr="00DE4DA2" w:rsidR="00DE4DA2" w:rsidP="00DE4DA2" w:rsidRDefault="00DE4DA2" w14:paraId="4184D2EE" w14:textId="77777777">
      <w:pPr>
        <w:numPr>
          <w:ilvl w:val="0"/>
          <w:numId w:val="90"/>
        </w:numPr>
        <w:jc w:val="both"/>
        <w:rPr>
          <w:rFonts w:asciiTheme="majorHAnsi" w:hAnsiTheme="majorHAnsi" w:cstheme="majorHAnsi"/>
        </w:rPr>
      </w:pPr>
      <w:r w:rsidRPr="00DE4DA2">
        <w:rPr>
          <w:rFonts w:asciiTheme="majorHAnsi" w:hAnsiTheme="majorHAnsi" w:cstheme="majorHAnsi"/>
        </w:rPr>
        <w:t>Residential team building event – Coniston - Monday to Friday usually during June or July 2026 </w:t>
      </w:r>
    </w:p>
    <w:p w:rsidRPr="00DE4DA2" w:rsidR="00DE4DA2" w:rsidP="00DE4DA2" w:rsidRDefault="00DE4DA2" w14:paraId="1F9CCFF3" w14:textId="77777777">
      <w:pPr>
        <w:numPr>
          <w:ilvl w:val="0"/>
          <w:numId w:val="91"/>
        </w:numPr>
        <w:jc w:val="both"/>
        <w:rPr>
          <w:rFonts w:asciiTheme="majorHAnsi" w:hAnsiTheme="majorHAnsi" w:cstheme="majorHAnsi"/>
        </w:rPr>
      </w:pPr>
      <w:r w:rsidRPr="00DE4DA2">
        <w:rPr>
          <w:rFonts w:asciiTheme="majorHAnsi" w:hAnsiTheme="majorHAnsi" w:cstheme="majorHAnsi"/>
        </w:rPr>
        <w:t>Poster session – Warwick - late September 2026 </w:t>
      </w:r>
    </w:p>
    <w:p w:rsidRPr="00DE4DA2" w:rsidR="00DE4DA2" w:rsidP="00DE4DA2" w:rsidRDefault="00DE4DA2" w14:paraId="5DE26ECC" w14:textId="77777777">
      <w:pPr>
        <w:jc w:val="both"/>
        <w:rPr>
          <w:rFonts w:asciiTheme="majorHAnsi" w:hAnsiTheme="majorHAnsi" w:cstheme="majorHAnsi"/>
        </w:rPr>
      </w:pPr>
      <w:r w:rsidRPr="00DE4DA2">
        <w:rPr>
          <w:rFonts w:asciiTheme="majorHAnsi" w:hAnsiTheme="majorHAnsi" w:cstheme="majorHAnsi"/>
        </w:rPr>
        <w:t> </w:t>
      </w:r>
    </w:p>
    <w:p w:rsidRPr="00DE4DA2" w:rsidR="00DE4DA2" w:rsidP="00DE4DA2" w:rsidRDefault="00DE4DA2" w14:paraId="52C179ED" w14:textId="77777777">
      <w:pPr>
        <w:jc w:val="both"/>
        <w:rPr>
          <w:rFonts w:asciiTheme="majorHAnsi" w:hAnsiTheme="majorHAnsi" w:cstheme="majorHAnsi"/>
        </w:rPr>
      </w:pPr>
      <w:r w:rsidRPr="00DE4DA2">
        <w:rPr>
          <w:rFonts w:asciiTheme="majorHAnsi" w:hAnsiTheme="majorHAnsi" w:cstheme="majorHAnsi"/>
          <w:u w:val="single"/>
        </w:rPr>
        <w:t>Year 3</w:t>
      </w:r>
      <w:r w:rsidRPr="00DE4DA2">
        <w:rPr>
          <w:rFonts w:asciiTheme="majorHAnsi" w:hAnsiTheme="majorHAnsi" w:cstheme="majorHAnsi"/>
        </w:rPr>
        <w:t>: </w:t>
      </w:r>
    </w:p>
    <w:p w:rsidRPr="00DE4DA2" w:rsidR="00DE4DA2" w:rsidP="00DE4DA2" w:rsidRDefault="00DE4DA2" w14:paraId="636F4F90" w14:textId="77777777">
      <w:pPr>
        <w:numPr>
          <w:ilvl w:val="0"/>
          <w:numId w:val="92"/>
        </w:numPr>
        <w:jc w:val="both"/>
        <w:rPr>
          <w:rFonts w:asciiTheme="majorHAnsi" w:hAnsiTheme="majorHAnsi" w:cstheme="majorHAnsi"/>
        </w:rPr>
      </w:pPr>
      <w:r w:rsidRPr="00DE4DA2">
        <w:rPr>
          <w:rFonts w:asciiTheme="majorHAnsi" w:hAnsiTheme="majorHAnsi" w:cstheme="majorHAnsi"/>
        </w:rPr>
        <w:t>PGR Careers Fair – Leicester – early January 2027 </w:t>
      </w:r>
    </w:p>
    <w:p w:rsidRPr="00DE4DA2" w:rsidR="00DE4DA2" w:rsidP="00DE4DA2" w:rsidRDefault="00DE4DA2" w14:paraId="404C38AE" w14:textId="77777777">
      <w:pPr>
        <w:numPr>
          <w:ilvl w:val="0"/>
          <w:numId w:val="93"/>
        </w:numPr>
        <w:jc w:val="both"/>
        <w:rPr>
          <w:rFonts w:asciiTheme="majorHAnsi" w:hAnsiTheme="majorHAnsi" w:cstheme="majorHAnsi"/>
        </w:rPr>
      </w:pPr>
      <w:r w:rsidRPr="00DE4DA2">
        <w:rPr>
          <w:rFonts w:asciiTheme="majorHAnsi" w:hAnsiTheme="majorHAnsi" w:cstheme="majorHAnsi"/>
        </w:rPr>
        <w:t>MIBTP Student Symposium – Leicester – April 2027 </w:t>
      </w:r>
    </w:p>
    <w:p w:rsidRPr="00DE4DA2" w:rsidR="00DE4DA2" w:rsidP="00DE4DA2" w:rsidRDefault="00DE4DA2" w14:paraId="47273E3B" w14:textId="77777777">
      <w:pPr>
        <w:numPr>
          <w:ilvl w:val="0"/>
          <w:numId w:val="94"/>
        </w:numPr>
        <w:jc w:val="both"/>
        <w:rPr>
          <w:rFonts w:asciiTheme="majorHAnsi" w:hAnsiTheme="majorHAnsi" w:cstheme="majorHAnsi"/>
        </w:rPr>
      </w:pPr>
      <w:r w:rsidRPr="00DE4DA2">
        <w:rPr>
          <w:rFonts w:asciiTheme="majorHAnsi" w:hAnsiTheme="majorHAnsi" w:cstheme="majorHAnsi"/>
        </w:rPr>
        <w:t>MIBP AGM (student Reps only) – Leicester – April 2027 </w:t>
      </w:r>
    </w:p>
    <w:p w:rsidRPr="00DE4DA2" w:rsidR="00DE4DA2" w:rsidP="00DE4DA2" w:rsidRDefault="00DE4DA2" w14:paraId="478B412A" w14:textId="77777777">
      <w:pPr>
        <w:numPr>
          <w:ilvl w:val="0"/>
          <w:numId w:val="95"/>
        </w:numPr>
        <w:jc w:val="both"/>
        <w:rPr>
          <w:rFonts w:asciiTheme="majorHAnsi" w:hAnsiTheme="majorHAnsi" w:cstheme="majorHAnsi"/>
        </w:rPr>
      </w:pPr>
      <w:r w:rsidRPr="00DE4DA2">
        <w:rPr>
          <w:rFonts w:asciiTheme="majorHAnsi" w:hAnsiTheme="majorHAnsi" w:cstheme="majorHAnsi"/>
        </w:rPr>
        <w:t>PGRIC – Birmingham – June or July 2027 </w:t>
      </w:r>
    </w:p>
    <w:p w:rsidRPr="00DE4DA2" w:rsidR="00DE4DA2" w:rsidP="00DE4DA2" w:rsidRDefault="00DE4DA2" w14:paraId="444FB908" w14:textId="77777777">
      <w:pPr>
        <w:numPr>
          <w:ilvl w:val="0"/>
          <w:numId w:val="96"/>
        </w:numPr>
        <w:jc w:val="both"/>
        <w:rPr>
          <w:rFonts w:asciiTheme="majorHAnsi" w:hAnsiTheme="majorHAnsi" w:cstheme="majorHAnsi"/>
        </w:rPr>
      </w:pPr>
      <w:r w:rsidRPr="00DE4DA2">
        <w:rPr>
          <w:rFonts w:asciiTheme="majorHAnsi" w:hAnsiTheme="majorHAnsi" w:cstheme="majorHAnsi"/>
        </w:rPr>
        <w:t>Poster session – Warwick - late September 2027 </w:t>
      </w:r>
    </w:p>
    <w:p w:rsidRPr="00DE4DA2" w:rsidR="00DE4DA2" w:rsidP="00DE4DA2" w:rsidRDefault="00DE4DA2" w14:paraId="417A3A67" w14:textId="77777777">
      <w:pPr>
        <w:jc w:val="both"/>
        <w:rPr>
          <w:rFonts w:asciiTheme="majorHAnsi" w:hAnsiTheme="majorHAnsi" w:cstheme="majorHAnsi"/>
        </w:rPr>
      </w:pPr>
      <w:r w:rsidRPr="00DE4DA2">
        <w:rPr>
          <w:rFonts w:asciiTheme="majorHAnsi" w:hAnsiTheme="majorHAnsi" w:cstheme="majorHAnsi"/>
        </w:rPr>
        <w:t> </w:t>
      </w:r>
    </w:p>
    <w:p w:rsidRPr="00DE4DA2" w:rsidR="00DE4DA2" w:rsidP="00DE4DA2" w:rsidRDefault="00DE4DA2" w14:paraId="091F5ABC" w14:textId="77777777">
      <w:pPr>
        <w:jc w:val="both"/>
        <w:rPr>
          <w:rFonts w:asciiTheme="majorHAnsi" w:hAnsiTheme="majorHAnsi" w:cstheme="majorHAnsi"/>
        </w:rPr>
      </w:pPr>
      <w:r w:rsidRPr="00DE4DA2">
        <w:rPr>
          <w:rFonts w:asciiTheme="majorHAnsi" w:hAnsiTheme="majorHAnsi" w:cstheme="majorHAnsi"/>
          <w:u w:val="single"/>
        </w:rPr>
        <w:t>Year 4</w:t>
      </w:r>
      <w:r w:rsidRPr="00DE4DA2">
        <w:rPr>
          <w:rFonts w:asciiTheme="majorHAnsi" w:hAnsiTheme="majorHAnsi" w:cstheme="majorHAnsi"/>
        </w:rPr>
        <w:t>: </w:t>
      </w:r>
    </w:p>
    <w:p w:rsidRPr="00DE4DA2" w:rsidR="00DE4DA2" w:rsidP="00DE4DA2" w:rsidRDefault="00DE4DA2" w14:paraId="12E8A58F" w14:textId="77777777">
      <w:pPr>
        <w:numPr>
          <w:ilvl w:val="0"/>
          <w:numId w:val="97"/>
        </w:numPr>
        <w:jc w:val="both"/>
        <w:rPr>
          <w:rFonts w:asciiTheme="majorHAnsi" w:hAnsiTheme="majorHAnsi" w:cstheme="majorHAnsi"/>
        </w:rPr>
      </w:pPr>
      <w:r w:rsidRPr="00DE4DA2">
        <w:rPr>
          <w:rFonts w:asciiTheme="majorHAnsi" w:hAnsiTheme="majorHAnsi" w:cstheme="majorHAnsi"/>
        </w:rPr>
        <w:t>Career Planning and Interview Skills training workshop – Leicester – January 2028 (2 days) </w:t>
      </w:r>
    </w:p>
    <w:p w:rsidRPr="00DE4DA2" w:rsidR="00DE4DA2" w:rsidP="00DE4DA2" w:rsidRDefault="00DE4DA2" w14:paraId="02240877" w14:textId="77777777">
      <w:pPr>
        <w:numPr>
          <w:ilvl w:val="0"/>
          <w:numId w:val="98"/>
        </w:numPr>
        <w:jc w:val="both"/>
        <w:rPr>
          <w:rFonts w:asciiTheme="majorHAnsi" w:hAnsiTheme="majorHAnsi" w:cstheme="majorHAnsi"/>
        </w:rPr>
      </w:pPr>
      <w:r w:rsidRPr="00DE4DA2">
        <w:rPr>
          <w:rFonts w:asciiTheme="majorHAnsi" w:hAnsiTheme="majorHAnsi" w:cstheme="majorHAnsi"/>
        </w:rPr>
        <w:t>MIBTP Student Symposium – Harper Adams– April 2028 </w:t>
      </w:r>
    </w:p>
    <w:p w:rsidRPr="00DE4DA2" w:rsidR="00DE4DA2" w:rsidP="00DE4DA2" w:rsidRDefault="00DE4DA2" w14:paraId="3B656278" w14:textId="77777777">
      <w:pPr>
        <w:numPr>
          <w:ilvl w:val="0"/>
          <w:numId w:val="99"/>
        </w:numPr>
        <w:jc w:val="both"/>
        <w:rPr>
          <w:rFonts w:asciiTheme="majorHAnsi" w:hAnsiTheme="majorHAnsi" w:cstheme="majorHAnsi"/>
        </w:rPr>
      </w:pPr>
      <w:r w:rsidRPr="00DE4DA2">
        <w:rPr>
          <w:rFonts w:asciiTheme="majorHAnsi" w:hAnsiTheme="majorHAnsi" w:cstheme="majorHAnsi"/>
        </w:rPr>
        <w:t>MIBP AGM (student Reps only) – Harper Adams – April 2028 </w:t>
      </w:r>
    </w:p>
    <w:p w:rsidRPr="00DE4DA2" w:rsidR="00DE4DA2" w:rsidP="00DE4DA2" w:rsidRDefault="00DE4DA2" w14:paraId="3B7F7A00" w14:textId="77777777">
      <w:pPr>
        <w:numPr>
          <w:ilvl w:val="0"/>
          <w:numId w:val="100"/>
        </w:numPr>
        <w:jc w:val="both"/>
        <w:rPr>
          <w:rFonts w:asciiTheme="majorHAnsi" w:hAnsiTheme="majorHAnsi" w:cstheme="majorHAnsi"/>
        </w:rPr>
      </w:pPr>
      <w:r w:rsidRPr="00DE4DA2">
        <w:rPr>
          <w:rFonts w:asciiTheme="majorHAnsi" w:hAnsiTheme="majorHAnsi" w:cstheme="majorHAnsi"/>
        </w:rPr>
        <w:t>Poster session – Warwick - late September 2028 (optional) </w:t>
      </w:r>
    </w:p>
    <w:p w:rsidRPr="00DE4DA2" w:rsidR="00DE4DA2" w:rsidP="00DE4DA2" w:rsidRDefault="00DE4DA2" w14:paraId="24782BC4" w14:textId="77777777">
      <w:pPr>
        <w:jc w:val="both"/>
        <w:rPr>
          <w:rFonts w:asciiTheme="majorHAnsi" w:hAnsiTheme="majorHAnsi" w:cstheme="majorHAnsi"/>
        </w:rPr>
      </w:pPr>
      <w:r w:rsidRPr="00DE4DA2">
        <w:rPr>
          <w:rFonts w:asciiTheme="majorHAnsi" w:hAnsiTheme="majorHAnsi" w:cstheme="majorHAnsi"/>
        </w:rPr>
        <w:t> </w:t>
      </w:r>
    </w:p>
    <w:p w:rsidRPr="00DE4DA2" w:rsidR="00DE4DA2" w:rsidP="00DE4DA2" w:rsidRDefault="00DE4DA2" w14:paraId="3133C8E8" w14:textId="77777777">
      <w:pPr>
        <w:jc w:val="both"/>
        <w:rPr>
          <w:rFonts w:asciiTheme="majorHAnsi" w:hAnsiTheme="majorHAnsi" w:cstheme="majorHAnsi"/>
        </w:rPr>
      </w:pPr>
      <w:r w:rsidRPr="00DE4DA2">
        <w:rPr>
          <w:rFonts w:asciiTheme="majorHAnsi" w:hAnsiTheme="majorHAnsi" w:cstheme="majorHAnsi"/>
        </w:rPr>
        <w:t xml:space="preserve">Emails will be sent to you detailing the cohort events for the coming year.  Please ensure that you diarise these immediately as attendance at cohort events is compulsory.  </w:t>
      </w:r>
      <w:r w:rsidRPr="00DE4DA2">
        <w:rPr>
          <w:rFonts w:asciiTheme="majorHAnsi" w:hAnsiTheme="majorHAnsi" w:cstheme="majorHAnsi"/>
          <w:b/>
          <w:bCs/>
        </w:rPr>
        <w:t>Permission to miss a cohort event can only be given by a MIBTP director where mitigating circumstances apply.</w:t>
      </w:r>
      <w:r w:rsidRPr="00DE4DA2">
        <w:rPr>
          <w:rFonts w:asciiTheme="majorHAnsi" w:hAnsiTheme="majorHAnsi" w:cstheme="majorHAnsi"/>
        </w:rPr>
        <w:t> </w:t>
      </w:r>
    </w:p>
    <w:p w:rsidR="00E34B3E" w:rsidP="00783316" w:rsidRDefault="00E34B3E" w14:paraId="558A5914" w14:textId="77777777">
      <w:pPr>
        <w:jc w:val="both"/>
        <w:rPr>
          <w:rFonts w:asciiTheme="majorHAnsi" w:hAnsiTheme="majorHAnsi" w:cstheme="majorHAnsi"/>
        </w:rPr>
      </w:pPr>
    </w:p>
    <w:p w:rsidRPr="00D54B1B" w:rsidR="009E4343" w:rsidP="00783316" w:rsidRDefault="009E4343" w14:paraId="00154B5A" w14:textId="77777777">
      <w:pPr>
        <w:jc w:val="both"/>
        <w:rPr>
          <w:rFonts w:asciiTheme="majorHAnsi" w:hAnsiTheme="majorHAnsi" w:cstheme="majorHAnsi"/>
        </w:rPr>
      </w:pPr>
    </w:p>
    <w:p w:rsidRPr="00D54B1B" w:rsidR="00B165AB" w:rsidP="00783316" w:rsidRDefault="00B165AB" w14:paraId="378830BA" w14:textId="3063003C">
      <w:pPr>
        <w:pStyle w:val="Heading1"/>
        <w:rPr>
          <w:rFonts w:asciiTheme="majorHAnsi" w:hAnsiTheme="majorHAnsi"/>
          <w:sz w:val="24"/>
          <w:szCs w:val="24"/>
        </w:rPr>
      </w:pPr>
      <w:bookmarkStart w:name="_Toc300839738" w:id="208"/>
      <w:bookmarkStart w:name="_Toc485906050" w:id="209"/>
      <w:bookmarkStart w:name="_Toc46229598" w:id="210"/>
      <w:bookmarkStart w:name="_Toc46230891" w:id="211"/>
      <w:bookmarkStart w:name="_Toc144891795" w:id="212"/>
      <w:r w:rsidRPr="00D54B1B">
        <w:rPr>
          <w:rFonts w:asciiTheme="majorHAnsi" w:hAnsiTheme="majorHAnsi"/>
          <w:sz w:val="24"/>
          <w:szCs w:val="24"/>
        </w:rPr>
        <w:t>1</w:t>
      </w:r>
      <w:r w:rsidR="00C6200A">
        <w:rPr>
          <w:rFonts w:asciiTheme="majorHAnsi" w:hAnsiTheme="majorHAnsi"/>
          <w:sz w:val="24"/>
          <w:szCs w:val="24"/>
        </w:rPr>
        <w:t>3</w:t>
      </w:r>
      <w:r w:rsidRPr="00D54B1B">
        <w:rPr>
          <w:rFonts w:asciiTheme="majorHAnsi" w:hAnsiTheme="majorHAnsi"/>
          <w:sz w:val="24"/>
          <w:szCs w:val="24"/>
        </w:rPr>
        <w:t>.</w:t>
      </w:r>
      <w:bookmarkEnd w:id="208"/>
      <w:r w:rsidRPr="00D54B1B">
        <w:rPr>
          <w:rFonts w:asciiTheme="majorHAnsi" w:hAnsiTheme="majorHAnsi"/>
          <w:sz w:val="24"/>
          <w:szCs w:val="24"/>
        </w:rPr>
        <w:t xml:space="preserve"> </w:t>
      </w:r>
      <w:bookmarkStart w:name="_Toc300222749" w:id="213"/>
      <w:r w:rsidRPr="00D54B1B" w:rsidR="007D63D8">
        <w:rPr>
          <w:rFonts w:asciiTheme="majorHAnsi" w:hAnsiTheme="majorHAnsi"/>
          <w:sz w:val="24"/>
          <w:szCs w:val="24"/>
        </w:rPr>
        <w:t>Important Information</w:t>
      </w:r>
      <w:bookmarkEnd w:id="209"/>
      <w:bookmarkEnd w:id="210"/>
      <w:bookmarkEnd w:id="211"/>
      <w:bookmarkEnd w:id="213"/>
      <w:bookmarkEnd w:id="212"/>
    </w:p>
    <w:p w:rsidRPr="00D54B1B" w:rsidR="00AA29DD" w:rsidP="00783316" w:rsidRDefault="00AA29DD" w14:paraId="48E2018D" w14:textId="77777777">
      <w:pPr>
        <w:pStyle w:val="Heading2"/>
        <w:spacing w:before="0" w:after="0"/>
        <w:jc w:val="both"/>
        <w:rPr>
          <w:rFonts w:asciiTheme="majorHAnsi" w:hAnsiTheme="majorHAnsi" w:cstheme="majorHAnsi"/>
          <w:sz w:val="24"/>
          <w:szCs w:val="24"/>
        </w:rPr>
      </w:pPr>
      <w:bookmarkStart w:name="_Toc300222750" w:id="214"/>
      <w:bookmarkStart w:name="_Toc485906051" w:id="215"/>
    </w:p>
    <w:p w:rsidRPr="00D54B1B" w:rsidR="007D63D8" w:rsidP="00783316" w:rsidRDefault="001F29FE" w14:paraId="7EC22EF3" w14:textId="4132C27F">
      <w:pPr>
        <w:pStyle w:val="Heading1"/>
        <w:rPr>
          <w:rFonts w:asciiTheme="majorHAnsi" w:hAnsiTheme="majorHAnsi"/>
          <w:sz w:val="24"/>
          <w:szCs w:val="24"/>
        </w:rPr>
      </w:pPr>
      <w:bookmarkStart w:name="_Toc46229599" w:id="216"/>
      <w:bookmarkStart w:name="_Toc46230892" w:id="217"/>
      <w:bookmarkStart w:name="_Toc144891796" w:id="218"/>
      <w:r w:rsidRPr="00D54B1B">
        <w:rPr>
          <w:rFonts w:asciiTheme="majorHAnsi" w:hAnsiTheme="majorHAnsi"/>
          <w:sz w:val="24"/>
          <w:szCs w:val="24"/>
        </w:rPr>
        <w:t>1</w:t>
      </w:r>
      <w:r w:rsidR="00C6200A">
        <w:rPr>
          <w:rFonts w:asciiTheme="majorHAnsi" w:hAnsiTheme="majorHAnsi"/>
          <w:sz w:val="24"/>
          <w:szCs w:val="24"/>
        </w:rPr>
        <w:t>3</w:t>
      </w:r>
      <w:r w:rsidRPr="00D54B1B">
        <w:rPr>
          <w:rFonts w:asciiTheme="majorHAnsi" w:hAnsiTheme="majorHAnsi"/>
          <w:sz w:val="24"/>
          <w:szCs w:val="24"/>
        </w:rPr>
        <w:t xml:space="preserve">.1 </w:t>
      </w:r>
      <w:r w:rsidRPr="00D54B1B" w:rsidR="003A0972">
        <w:rPr>
          <w:rFonts w:asciiTheme="majorHAnsi" w:hAnsiTheme="majorHAnsi"/>
          <w:sz w:val="24"/>
          <w:szCs w:val="24"/>
        </w:rPr>
        <w:t>Attendance monitoring</w:t>
      </w:r>
      <w:bookmarkEnd w:id="214"/>
      <w:bookmarkEnd w:id="215"/>
      <w:bookmarkEnd w:id="216"/>
      <w:bookmarkEnd w:id="217"/>
      <w:bookmarkEnd w:id="218"/>
      <w:r w:rsidRPr="00D54B1B" w:rsidR="00982D02">
        <w:rPr>
          <w:rFonts w:asciiTheme="majorHAnsi" w:hAnsiTheme="majorHAnsi"/>
          <w:sz w:val="24"/>
          <w:szCs w:val="24"/>
        </w:rPr>
        <w:br/>
      </w:r>
    </w:p>
    <w:p w:rsidRPr="00D54B1B" w:rsidR="007808D6" w:rsidP="00E137E9" w:rsidRDefault="007D63D8" w14:paraId="078B313A" w14:textId="33057457">
      <w:pPr>
        <w:rPr>
          <w:rFonts w:asciiTheme="majorHAnsi" w:hAnsiTheme="majorHAnsi" w:cstheme="majorHAnsi"/>
          <w:color w:val="000000"/>
        </w:rPr>
      </w:pPr>
      <w:r w:rsidRPr="00D54B1B">
        <w:rPr>
          <w:rFonts w:asciiTheme="majorHAnsi" w:hAnsiTheme="majorHAnsi" w:cstheme="majorHAnsi"/>
          <w:color w:val="000000"/>
        </w:rPr>
        <w:t xml:space="preserve">The DTP is required by the </w:t>
      </w:r>
      <w:r w:rsidRPr="00D54B1B" w:rsidR="00030F79">
        <w:rPr>
          <w:rFonts w:asciiTheme="majorHAnsi" w:hAnsiTheme="majorHAnsi" w:cstheme="majorHAnsi"/>
          <w:color w:val="000000"/>
        </w:rPr>
        <w:t>u</w:t>
      </w:r>
      <w:r w:rsidRPr="00D54B1B">
        <w:rPr>
          <w:rFonts w:asciiTheme="majorHAnsi" w:hAnsiTheme="majorHAnsi" w:cstheme="majorHAnsi"/>
          <w:color w:val="000000"/>
        </w:rPr>
        <w:t xml:space="preserve">niversity to monitor your attendance and engagement with your course of study. </w:t>
      </w:r>
      <w:r w:rsidRPr="00D54B1B" w:rsidR="00C22888">
        <w:rPr>
          <w:rFonts w:asciiTheme="majorHAnsi" w:hAnsiTheme="majorHAnsi" w:cstheme="majorHAnsi"/>
          <w:color w:val="000000"/>
        </w:rPr>
        <w:t>To</w:t>
      </w:r>
      <w:r w:rsidRPr="00D54B1B">
        <w:rPr>
          <w:rFonts w:asciiTheme="majorHAnsi" w:hAnsiTheme="majorHAnsi" w:cstheme="majorHAnsi"/>
          <w:color w:val="000000"/>
        </w:rPr>
        <w:t xml:space="preserve"> satisfy these monitoring requirements </w:t>
      </w:r>
      <w:r w:rsidRPr="00D54B1B" w:rsidR="007808D6">
        <w:rPr>
          <w:rFonts w:asciiTheme="majorHAnsi" w:hAnsiTheme="majorHAnsi" w:cstheme="majorHAnsi"/>
          <w:color w:val="000000"/>
        </w:rPr>
        <w:t>during your training year, you will be monitored in the following ways:</w:t>
      </w:r>
      <w:r w:rsidRPr="00D54B1B" w:rsidR="00C60C3A">
        <w:rPr>
          <w:rFonts w:asciiTheme="majorHAnsi" w:hAnsiTheme="majorHAnsi" w:cstheme="majorHAnsi"/>
          <w:color w:val="000000"/>
        </w:rPr>
        <w:br/>
      </w:r>
    </w:p>
    <w:tbl>
      <w:tblPr>
        <w:tblpPr w:leftFromText="180" w:rightFromText="180" w:vertAnchor="text" w:horzAnchor="page" w:tblpX="2266" w:tblpY="110"/>
        <w:tblW w:w="8328"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Look w:val="0000" w:firstRow="0" w:lastRow="0" w:firstColumn="0" w:lastColumn="0" w:noHBand="0" w:noVBand="0"/>
      </w:tblPr>
      <w:tblGrid>
        <w:gridCol w:w="1668"/>
        <w:gridCol w:w="6660"/>
      </w:tblGrid>
      <w:tr w:rsidRPr="00D54B1B" w:rsidR="007808D6" w:rsidTr="005662A8" w14:paraId="6CC04611" w14:textId="77777777">
        <w:trPr>
          <w:trHeight w:val="738"/>
        </w:trPr>
        <w:tc>
          <w:tcPr>
            <w:tcW w:w="1668" w:type="dxa"/>
            <w:tcMar>
              <w:top w:w="144" w:type="nil"/>
              <w:right w:w="144" w:type="nil"/>
            </w:tcMar>
          </w:tcPr>
          <w:p w:rsidRPr="00D54B1B" w:rsidR="007808D6" w:rsidP="00783316" w:rsidRDefault="007808D6" w14:paraId="01EC41BC" w14:textId="55F8CB6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Year 1 Term 1</w:t>
            </w:r>
            <w:r w:rsidRPr="00D54B1B">
              <w:rPr>
                <w:rFonts w:eastAsia="PMingLiU" w:asciiTheme="majorHAnsi" w:hAnsiTheme="majorHAnsi" w:cstheme="majorHAnsi"/>
              </w:rPr>
              <w:br/>
            </w:r>
            <w:r w:rsidRPr="00D54B1B">
              <w:rPr>
                <w:rFonts w:asciiTheme="majorHAnsi" w:hAnsiTheme="majorHAnsi" w:cstheme="majorHAnsi"/>
                <w:bCs/>
              </w:rPr>
              <w:t>Oct - Dec</w:t>
            </w:r>
          </w:p>
        </w:tc>
        <w:tc>
          <w:tcPr>
            <w:tcW w:w="6660" w:type="dxa"/>
            <w:tcMar>
              <w:top w:w="144" w:type="nil"/>
              <w:right w:w="144" w:type="nil"/>
            </w:tcMar>
          </w:tcPr>
          <w:p w:rsidRPr="00743C44" w:rsidR="00743C44" w:rsidP="00743C44" w:rsidRDefault="00743C44" w14:paraId="460EBC15" w14:textId="77777777">
            <w:pPr>
              <w:widowControl w:val="0"/>
              <w:numPr>
                <w:ilvl w:val="0"/>
                <w:numId w:val="1"/>
              </w:numPr>
              <w:tabs>
                <w:tab w:val="left" w:pos="220"/>
                <w:tab w:val="left" w:pos="720"/>
              </w:tabs>
              <w:autoSpaceDE w:val="0"/>
              <w:autoSpaceDN w:val="0"/>
              <w:adjustRightInd w:val="0"/>
              <w:ind w:hanging="720"/>
              <w:rPr>
                <w:rFonts w:asciiTheme="majorHAnsi" w:hAnsiTheme="majorHAnsi" w:cstheme="majorHAnsi"/>
                <w:bCs/>
              </w:rPr>
            </w:pPr>
            <w:r w:rsidRPr="00743C44">
              <w:rPr>
                <w:rFonts w:asciiTheme="majorHAnsi" w:hAnsiTheme="majorHAnsi" w:cstheme="majorHAnsi"/>
                <w:bCs/>
              </w:rPr>
              <w:t>Attendance at Week 2 Interactive Training (Oct) </w:t>
            </w:r>
          </w:p>
          <w:p w:rsidRPr="00743C44" w:rsidR="00743C44" w:rsidP="00743C44" w:rsidRDefault="00743C44" w14:paraId="3E5257FB" w14:textId="77777777">
            <w:pPr>
              <w:widowControl w:val="0"/>
              <w:numPr>
                <w:ilvl w:val="0"/>
                <w:numId w:val="1"/>
              </w:numPr>
              <w:tabs>
                <w:tab w:val="left" w:pos="220"/>
                <w:tab w:val="left" w:pos="720"/>
              </w:tabs>
              <w:autoSpaceDE w:val="0"/>
              <w:autoSpaceDN w:val="0"/>
              <w:adjustRightInd w:val="0"/>
              <w:ind w:hanging="720"/>
              <w:rPr>
                <w:rFonts w:asciiTheme="majorHAnsi" w:hAnsiTheme="majorHAnsi" w:cstheme="majorHAnsi"/>
                <w:bCs/>
              </w:rPr>
            </w:pPr>
            <w:r w:rsidRPr="00743C44">
              <w:rPr>
                <w:rFonts w:asciiTheme="majorHAnsi" w:hAnsiTheme="majorHAnsi" w:cstheme="majorHAnsi"/>
                <w:bCs/>
              </w:rPr>
              <w:t>Attendance at Statistics module exam (Nov) </w:t>
            </w:r>
          </w:p>
          <w:p w:rsidRPr="00743C44" w:rsidR="007808D6" w:rsidP="00743C44" w:rsidRDefault="00743C44" w14:paraId="15475623" w14:textId="1AC8DABE">
            <w:pPr>
              <w:widowControl w:val="0"/>
              <w:numPr>
                <w:ilvl w:val="0"/>
                <w:numId w:val="1"/>
              </w:numPr>
              <w:tabs>
                <w:tab w:val="left" w:pos="220"/>
                <w:tab w:val="left" w:pos="720"/>
              </w:tabs>
              <w:autoSpaceDE w:val="0"/>
              <w:autoSpaceDN w:val="0"/>
              <w:adjustRightInd w:val="0"/>
              <w:ind w:hanging="720"/>
              <w:rPr>
                <w:rFonts w:asciiTheme="majorHAnsi" w:hAnsiTheme="majorHAnsi" w:cstheme="majorHAnsi"/>
                <w:bCs/>
              </w:rPr>
            </w:pPr>
            <w:r w:rsidRPr="00743C44">
              <w:rPr>
                <w:rFonts w:asciiTheme="majorHAnsi" w:hAnsiTheme="majorHAnsi" w:cstheme="majorHAnsi"/>
                <w:bCs/>
              </w:rPr>
              <w:t>Attendance at Programming module exam (Dec) </w:t>
            </w:r>
            <w:r w:rsidRPr="00743C44" w:rsidR="007808D6">
              <w:rPr>
                <w:rFonts w:asciiTheme="majorHAnsi" w:hAnsiTheme="majorHAnsi" w:cstheme="majorHAnsi"/>
                <w:bCs/>
              </w:rPr>
              <w:br/>
            </w:r>
          </w:p>
        </w:tc>
      </w:tr>
      <w:tr w:rsidRPr="00D54B1B" w:rsidR="007808D6" w:rsidTr="005662A8" w14:paraId="782168DE" w14:textId="77777777">
        <w:trPr>
          <w:trHeight w:val="738"/>
        </w:trPr>
        <w:tc>
          <w:tcPr>
            <w:tcW w:w="1668" w:type="dxa"/>
            <w:tcMar>
              <w:top w:w="144" w:type="nil"/>
              <w:right w:w="144" w:type="nil"/>
            </w:tcMar>
          </w:tcPr>
          <w:p w:rsidRPr="00D54B1B" w:rsidR="007808D6" w:rsidP="00783316" w:rsidRDefault="007808D6" w14:paraId="274CF3B6" w14:textId="449FDD40">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Year 1 Term 2</w:t>
            </w:r>
            <w:r w:rsidRPr="00D54B1B">
              <w:rPr>
                <w:rFonts w:eastAsia="PMingLiU" w:asciiTheme="majorHAnsi" w:hAnsiTheme="majorHAnsi" w:cstheme="majorHAnsi"/>
              </w:rPr>
              <w:br/>
            </w:r>
            <w:r w:rsidRPr="00D54B1B">
              <w:rPr>
                <w:rFonts w:asciiTheme="majorHAnsi" w:hAnsiTheme="majorHAnsi" w:cstheme="majorHAnsi"/>
                <w:bCs/>
              </w:rPr>
              <w:t>Jan - March</w:t>
            </w:r>
          </w:p>
        </w:tc>
        <w:tc>
          <w:tcPr>
            <w:tcW w:w="6660" w:type="dxa"/>
            <w:tcMar>
              <w:top w:w="144" w:type="nil"/>
              <w:right w:w="144" w:type="nil"/>
            </w:tcMar>
          </w:tcPr>
          <w:p w:rsidRPr="00D54B1B" w:rsidR="00E137E9" w:rsidP="0016002B" w:rsidRDefault="00E137E9" w14:paraId="214A0BFA" w14:textId="77777777">
            <w:pPr>
              <w:pStyle w:val="ListParagraph"/>
              <w:widowControl w:val="0"/>
              <w:numPr>
                <w:ilvl w:val="0"/>
                <w:numId w:val="32"/>
              </w:numPr>
              <w:tabs>
                <w:tab w:val="left" w:pos="220"/>
                <w:tab w:val="left" w:pos="720"/>
                <w:tab w:val="left" w:pos="993"/>
              </w:tabs>
              <w:autoSpaceDE w:val="0"/>
              <w:autoSpaceDN w:val="0"/>
              <w:adjustRightInd w:val="0"/>
              <w:ind w:left="762" w:hanging="762"/>
              <w:rPr>
                <w:rFonts w:asciiTheme="majorHAnsi" w:hAnsiTheme="majorHAnsi" w:cstheme="majorHAnsi"/>
              </w:rPr>
            </w:pPr>
            <w:r>
              <w:rPr>
                <w:rFonts w:asciiTheme="majorHAnsi" w:hAnsiTheme="majorHAnsi" w:cstheme="majorHAnsi"/>
                <w:bCs/>
              </w:rPr>
              <w:t xml:space="preserve">Meeting with Mini Project 1 Supervisor </w:t>
            </w:r>
            <w:r w:rsidRPr="00D54B1B">
              <w:rPr>
                <w:rFonts w:asciiTheme="majorHAnsi" w:hAnsiTheme="majorHAnsi" w:cstheme="majorHAnsi"/>
                <w:bCs/>
              </w:rPr>
              <w:t>(</w:t>
            </w:r>
            <w:r>
              <w:rPr>
                <w:rFonts w:asciiTheme="majorHAnsi" w:hAnsiTheme="majorHAnsi" w:cstheme="majorHAnsi"/>
                <w:bCs/>
              </w:rPr>
              <w:t xml:space="preserve">between 1 </w:t>
            </w:r>
            <w:r w:rsidRPr="00D54B1B">
              <w:rPr>
                <w:rFonts w:asciiTheme="majorHAnsi" w:hAnsiTheme="majorHAnsi" w:cstheme="majorHAnsi"/>
                <w:bCs/>
              </w:rPr>
              <w:t>Jan</w:t>
            </w:r>
            <w:r>
              <w:rPr>
                <w:rFonts w:asciiTheme="majorHAnsi" w:hAnsiTheme="majorHAnsi" w:cstheme="majorHAnsi"/>
                <w:bCs/>
              </w:rPr>
              <w:t xml:space="preserve"> – 31 Jan 2024</w:t>
            </w:r>
            <w:r w:rsidRPr="00D54B1B">
              <w:rPr>
                <w:rFonts w:asciiTheme="majorHAnsi" w:hAnsiTheme="majorHAnsi" w:cstheme="majorHAnsi"/>
                <w:bCs/>
              </w:rPr>
              <w:t>)</w:t>
            </w:r>
          </w:p>
          <w:p w:rsidRPr="00D54B1B" w:rsidR="00E137E9" w:rsidP="0016002B" w:rsidRDefault="00E137E9" w14:paraId="30BA3356" w14:textId="77777777">
            <w:pPr>
              <w:pStyle w:val="ListParagraph"/>
              <w:widowControl w:val="0"/>
              <w:numPr>
                <w:ilvl w:val="0"/>
                <w:numId w:val="32"/>
              </w:numPr>
              <w:tabs>
                <w:tab w:val="left" w:pos="220"/>
                <w:tab w:val="left" w:pos="720"/>
                <w:tab w:val="left" w:pos="993"/>
              </w:tabs>
              <w:autoSpaceDE w:val="0"/>
              <w:autoSpaceDN w:val="0"/>
              <w:adjustRightInd w:val="0"/>
              <w:ind w:left="762" w:hanging="762"/>
              <w:rPr>
                <w:rFonts w:asciiTheme="majorHAnsi" w:hAnsiTheme="majorHAnsi" w:cstheme="majorHAnsi"/>
              </w:rPr>
            </w:pPr>
            <w:r>
              <w:rPr>
                <w:rFonts w:asciiTheme="majorHAnsi" w:hAnsiTheme="majorHAnsi" w:cstheme="majorHAnsi"/>
                <w:bCs/>
              </w:rPr>
              <w:t xml:space="preserve">Meeting with Mini Project 1 Supervisor </w:t>
            </w:r>
            <w:r w:rsidRPr="00D54B1B">
              <w:rPr>
                <w:rFonts w:asciiTheme="majorHAnsi" w:hAnsiTheme="majorHAnsi" w:cstheme="majorHAnsi"/>
                <w:bCs/>
              </w:rPr>
              <w:t>(</w:t>
            </w:r>
            <w:r>
              <w:rPr>
                <w:rFonts w:asciiTheme="majorHAnsi" w:hAnsiTheme="majorHAnsi" w:cstheme="majorHAnsi"/>
                <w:bCs/>
              </w:rPr>
              <w:t xml:space="preserve">between 1 </w:t>
            </w:r>
            <w:r w:rsidRPr="00D54B1B">
              <w:rPr>
                <w:rFonts w:asciiTheme="majorHAnsi" w:hAnsiTheme="majorHAnsi" w:cstheme="majorHAnsi"/>
                <w:bCs/>
              </w:rPr>
              <w:t>Feb</w:t>
            </w:r>
            <w:r>
              <w:rPr>
                <w:rFonts w:asciiTheme="majorHAnsi" w:hAnsiTheme="majorHAnsi" w:cstheme="majorHAnsi"/>
                <w:bCs/>
              </w:rPr>
              <w:t xml:space="preserve"> – 29 Feb 2024</w:t>
            </w:r>
            <w:r w:rsidRPr="00D54B1B">
              <w:rPr>
                <w:rFonts w:asciiTheme="majorHAnsi" w:hAnsiTheme="majorHAnsi" w:cstheme="majorHAnsi"/>
                <w:bCs/>
              </w:rPr>
              <w:t>)</w:t>
            </w:r>
          </w:p>
          <w:p w:rsidRPr="00D54B1B" w:rsidR="00E137E9" w:rsidP="0016002B" w:rsidRDefault="00E137E9" w14:paraId="725048F3" w14:textId="77777777">
            <w:pPr>
              <w:pStyle w:val="ListParagraph"/>
              <w:widowControl w:val="0"/>
              <w:numPr>
                <w:ilvl w:val="0"/>
                <w:numId w:val="32"/>
              </w:numPr>
              <w:tabs>
                <w:tab w:val="left" w:pos="220"/>
                <w:tab w:val="left" w:pos="720"/>
                <w:tab w:val="left" w:pos="993"/>
                <w:tab w:val="left" w:pos="2268"/>
              </w:tabs>
              <w:autoSpaceDE w:val="0"/>
              <w:autoSpaceDN w:val="0"/>
              <w:adjustRightInd w:val="0"/>
              <w:ind w:left="762" w:hanging="762"/>
              <w:rPr>
                <w:rFonts w:asciiTheme="majorHAnsi" w:hAnsiTheme="majorHAnsi" w:cstheme="majorHAnsi"/>
              </w:rPr>
            </w:pPr>
            <w:r>
              <w:rPr>
                <w:rFonts w:asciiTheme="majorHAnsi" w:hAnsiTheme="majorHAnsi" w:cstheme="majorHAnsi"/>
                <w:bCs/>
              </w:rPr>
              <w:t>Meeting with Mini Project 1 Supervisor</w:t>
            </w:r>
            <w:r w:rsidRPr="00D54B1B">
              <w:rPr>
                <w:rFonts w:asciiTheme="majorHAnsi" w:hAnsiTheme="majorHAnsi" w:cstheme="majorHAnsi"/>
                <w:bCs/>
              </w:rPr>
              <w:t xml:space="preserve"> (</w:t>
            </w:r>
            <w:r>
              <w:rPr>
                <w:rFonts w:asciiTheme="majorHAnsi" w:hAnsiTheme="majorHAnsi" w:cstheme="majorHAnsi"/>
                <w:bCs/>
              </w:rPr>
              <w:t xml:space="preserve">between 1 </w:t>
            </w:r>
            <w:r w:rsidRPr="00D54B1B">
              <w:rPr>
                <w:rFonts w:asciiTheme="majorHAnsi" w:hAnsiTheme="majorHAnsi" w:cstheme="majorHAnsi"/>
                <w:bCs/>
              </w:rPr>
              <w:t>Mar</w:t>
            </w:r>
            <w:r>
              <w:rPr>
                <w:rFonts w:asciiTheme="majorHAnsi" w:hAnsiTheme="majorHAnsi" w:cstheme="majorHAnsi"/>
                <w:bCs/>
              </w:rPr>
              <w:t xml:space="preserve"> – 31 Mar 2024</w:t>
            </w:r>
            <w:r w:rsidRPr="00D54B1B">
              <w:rPr>
                <w:rFonts w:asciiTheme="majorHAnsi" w:hAnsiTheme="majorHAnsi" w:cstheme="majorHAnsi"/>
                <w:bCs/>
              </w:rPr>
              <w:t>)</w:t>
            </w:r>
          </w:p>
          <w:p w:rsidRPr="00D54B1B" w:rsidR="00030F79" w:rsidP="00DF5836" w:rsidRDefault="00030F79" w14:paraId="7C377F73" w14:textId="5A5145D9">
            <w:pPr>
              <w:pStyle w:val="ListParagraph"/>
              <w:widowControl w:val="0"/>
              <w:tabs>
                <w:tab w:val="left" w:pos="220"/>
                <w:tab w:val="left" w:pos="720"/>
                <w:tab w:val="left" w:pos="993"/>
                <w:tab w:val="left" w:pos="2268"/>
              </w:tabs>
              <w:autoSpaceDE w:val="0"/>
              <w:autoSpaceDN w:val="0"/>
              <w:adjustRightInd w:val="0"/>
              <w:rPr>
                <w:rFonts w:asciiTheme="majorHAnsi" w:hAnsiTheme="majorHAnsi" w:cstheme="majorHAnsi"/>
              </w:rPr>
            </w:pPr>
          </w:p>
        </w:tc>
      </w:tr>
    </w:tbl>
    <w:p w:rsidRPr="00D54B1B" w:rsidR="00CA2EC0" w:rsidP="00783316" w:rsidRDefault="00CA2EC0" w14:paraId="5A45FE54" w14:textId="77777777">
      <w:pPr>
        <w:jc w:val="both"/>
        <w:rPr>
          <w:rFonts w:asciiTheme="majorHAnsi" w:hAnsiTheme="majorHAnsi" w:cstheme="majorHAnsi"/>
          <w:color w:val="000000"/>
        </w:rPr>
      </w:pPr>
    </w:p>
    <w:p w:rsidRPr="00D54B1B" w:rsidR="00B165AB" w:rsidP="00E137E9" w:rsidRDefault="00CA2EC0" w14:paraId="3B56E0B4" w14:textId="41D04860">
      <w:pPr>
        <w:rPr>
          <w:rFonts w:asciiTheme="majorHAnsi" w:hAnsiTheme="majorHAnsi" w:cstheme="majorHAnsi"/>
          <w:color w:val="000000"/>
        </w:rPr>
      </w:pPr>
      <w:r w:rsidRPr="00D54B1B">
        <w:rPr>
          <w:rFonts w:asciiTheme="majorHAnsi" w:hAnsiTheme="majorHAnsi" w:cstheme="majorHAnsi"/>
          <w:color w:val="000000"/>
        </w:rPr>
        <w:t xml:space="preserve">Once you start your PhD in </w:t>
      </w:r>
      <w:r w:rsidR="00CD79FA">
        <w:rPr>
          <w:rFonts w:asciiTheme="majorHAnsi" w:hAnsiTheme="majorHAnsi" w:cstheme="majorHAnsi"/>
          <w:color w:val="000000"/>
        </w:rPr>
        <w:t>April</w:t>
      </w:r>
      <w:r w:rsidRPr="00D54B1B" w:rsidR="005662A8">
        <w:rPr>
          <w:rFonts w:asciiTheme="majorHAnsi" w:hAnsiTheme="majorHAnsi" w:cstheme="majorHAnsi"/>
          <w:color w:val="000000"/>
        </w:rPr>
        <w:t>,</w:t>
      </w:r>
      <w:r w:rsidRPr="00D54B1B">
        <w:rPr>
          <w:rFonts w:asciiTheme="majorHAnsi" w:hAnsiTheme="majorHAnsi" w:cstheme="majorHAnsi"/>
          <w:color w:val="000000"/>
        </w:rPr>
        <w:t xml:space="preserve"> you will be monitored via your registered department.</w:t>
      </w:r>
      <w:r w:rsidRPr="00D54B1B" w:rsidR="005662A8">
        <w:rPr>
          <w:rFonts w:asciiTheme="majorHAnsi" w:hAnsiTheme="majorHAnsi" w:cstheme="majorHAnsi"/>
          <w:color w:val="000000"/>
        </w:rPr>
        <w:br/>
      </w:r>
      <w:r w:rsidRPr="00D54B1B" w:rsidR="007808D6">
        <w:rPr>
          <w:rFonts w:asciiTheme="majorHAnsi" w:hAnsiTheme="majorHAnsi" w:cstheme="majorHAnsi"/>
          <w:color w:val="000000"/>
        </w:rPr>
        <w:br/>
      </w:r>
      <w:r w:rsidRPr="00D54B1B" w:rsidR="007D63D8">
        <w:rPr>
          <w:rFonts w:asciiTheme="majorHAnsi" w:hAnsiTheme="majorHAnsi" w:cstheme="majorHAnsi"/>
          <w:color w:val="000000"/>
        </w:rPr>
        <w:t xml:space="preserve">Failure to </w:t>
      </w:r>
      <w:r w:rsidRPr="00D54B1B" w:rsidR="007808D6">
        <w:rPr>
          <w:rFonts w:asciiTheme="majorHAnsi" w:hAnsiTheme="majorHAnsi" w:cstheme="majorHAnsi"/>
          <w:color w:val="000000"/>
        </w:rPr>
        <w:t>meet any of these points will result in a missed</w:t>
      </w:r>
      <w:r w:rsidRPr="00D54B1B" w:rsidR="007D63D8">
        <w:rPr>
          <w:rFonts w:asciiTheme="majorHAnsi" w:hAnsiTheme="majorHAnsi" w:cstheme="majorHAnsi"/>
          <w:color w:val="000000"/>
        </w:rPr>
        <w:t xml:space="preserve"> monitoring point;</w:t>
      </w:r>
      <w:r w:rsidRPr="00D54B1B" w:rsidR="00030F79">
        <w:rPr>
          <w:rFonts w:asciiTheme="majorHAnsi" w:hAnsiTheme="majorHAnsi" w:cstheme="majorHAnsi"/>
          <w:color w:val="000000"/>
        </w:rPr>
        <w:t xml:space="preserve"> </w:t>
      </w:r>
      <w:r w:rsidRPr="00D54B1B" w:rsidR="007D63D8">
        <w:rPr>
          <w:rFonts w:asciiTheme="majorHAnsi" w:hAnsiTheme="majorHAnsi" w:cstheme="majorHAnsi"/>
          <w:color w:val="000000"/>
        </w:rPr>
        <w:t>reoccurring missed monitoring points could result in remedial action.</w:t>
      </w:r>
    </w:p>
    <w:p w:rsidR="00AA29DD" w:rsidP="00783316" w:rsidRDefault="00AA29DD" w14:paraId="216260FB" w14:textId="77777777">
      <w:pPr>
        <w:jc w:val="both"/>
        <w:rPr>
          <w:rFonts w:asciiTheme="majorHAnsi" w:hAnsiTheme="majorHAnsi" w:cstheme="majorHAnsi"/>
          <w:color w:val="000000"/>
        </w:rPr>
      </w:pPr>
    </w:p>
    <w:p w:rsidRPr="00E137E9" w:rsidR="00E137E9" w:rsidP="00E137E9" w:rsidRDefault="00C6200A" w14:paraId="5C6F9D7F" w14:textId="732AC5E8">
      <w:pPr>
        <w:pStyle w:val="Heading4"/>
      </w:pPr>
      <w:r>
        <w:t>13</w:t>
      </w:r>
      <w:r w:rsidRPr="00E137E9" w:rsidR="00E137E9">
        <w:t>.2 Progression monitoring</w:t>
      </w:r>
    </w:p>
    <w:p w:rsidRPr="00091B83" w:rsidR="00E137E9" w:rsidP="00E137E9" w:rsidRDefault="00E137E9" w14:paraId="40F9F1DF" w14:textId="77777777"/>
    <w:p w:rsidRPr="00926D27" w:rsidR="00E137E9" w:rsidP="00E137E9" w:rsidRDefault="00E137E9" w14:paraId="4FC0BE98" w14:textId="7C4179E6">
      <w:pPr>
        <w:rPr>
          <w:rFonts w:asciiTheme="majorHAnsi" w:hAnsiTheme="majorHAnsi" w:cstheme="majorHAnsi"/>
          <w:color w:val="000000"/>
        </w:rPr>
      </w:pPr>
      <w:r w:rsidRPr="00D54B1B">
        <w:rPr>
          <w:rFonts w:asciiTheme="majorHAnsi" w:hAnsiTheme="majorHAnsi" w:cstheme="majorHAnsi"/>
          <w:color w:val="000000"/>
        </w:rPr>
        <w:t xml:space="preserve">The DTP </w:t>
      </w:r>
      <w:r>
        <w:rPr>
          <w:rFonts w:asciiTheme="majorHAnsi" w:hAnsiTheme="majorHAnsi" w:cstheme="majorHAnsi"/>
          <w:color w:val="000000"/>
        </w:rPr>
        <w:t>will also</w:t>
      </w:r>
      <w:r w:rsidRPr="00D54B1B">
        <w:rPr>
          <w:rFonts w:asciiTheme="majorHAnsi" w:hAnsiTheme="majorHAnsi" w:cstheme="majorHAnsi"/>
          <w:color w:val="000000"/>
        </w:rPr>
        <w:t xml:space="preserve"> monitor your attendance and engagement</w:t>
      </w:r>
      <w:r>
        <w:rPr>
          <w:rFonts w:asciiTheme="majorHAnsi" w:hAnsiTheme="majorHAnsi" w:cstheme="majorHAnsi"/>
          <w:color w:val="000000"/>
        </w:rPr>
        <w:t xml:space="preserve"> in various activities to </w:t>
      </w:r>
      <w:hyperlink w:history="1" w:anchor="Poster">
        <w:r w:rsidRPr="00C06CB9">
          <w:rPr>
            <w:rStyle w:val="Hyperlink"/>
            <w:rFonts w:asciiTheme="majorHAnsi" w:hAnsiTheme="majorHAnsi" w:cstheme="majorHAnsi"/>
          </w:rPr>
          <w:t>ensure that you are progressing as standard. To satisfy these progression</w:t>
        </w:r>
      </w:hyperlink>
      <w:r w:rsidRPr="00D54B1B">
        <w:rPr>
          <w:rFonts w:asciiTheme="majorHAnsi" w:hAnsiTheme="majorHAnsi" w:cstheme="majorHAnsi"/>
          <w:color w:val="000000"/>
        </w:rPr>
        <w:t xml:space="preserve"> requirements, you will be monitored in the following ways:</w:t>
      </w:r>
    </w:p>
    <w:p w:rsidR="00E137E9" w:rsidP="00E137E9" w:rsidRDefault="00E137E9" w14:paraId="305CAB1B" w14:textId="77777777">
      <w:pPr>
        <w:rPr>
          <w:rFonts w:asciiTheme="majorHAnsi" w:hAnsiTheme="majorHAnsi" w:cstheme="majorHAnsi"/>
          <w:b/>
          <w:bCs/>
          <w:color w:val="000000"/>
        </w:rPr>
      </w:pPr>
    </w:p>
    <w:tbl>
      <w:tblPr>
        <w:tblStyle w:val="TableGrid"/>
        <w:tblW w:w="0" w:type="auto"/>
        <w:tblLook w:val="04A0" w:firstRow="1" w:lastRow="0" w:firstColumn="1" w:lastColumn="0" w:noHBand="0" w:noVBand="1"/>
      </w:tblPr>
      <w:tblGrid>
        <w:gridCol w:w="4148"/>
        <w:gridCol w:w="4148"/>
      </w:tblGrid>
      <w:tr w:rsidR="00E137E9" w:rsidTr="00F919FB" w14:paraId="41F621EB" w14:textId="77777777">
        <w:tc>
          <w:tcPr>
            <w:tcW w:w="4148" w:type="dxa"/>
          </w:tcPr>
          <w:p w:rsidR="00E137E9" w:rsidP="00C06CB9" w:rsidRDefault="00E137E9" w14:paraId="6E1CF523" w14:textId="3C3667D2">
            <w:pPr>
              <w:spacing w:line="360" w:lineRule="auto"/>
              <w:jc w:val="center"/>
              <w:rPr>
                <w:rFonts w:asciiTheme="majorHAnsi" w:hAnsiTheme="majorHAnsi" w:cstheme="majorHAnsi"/>
                <w:b/>
                <w:bCs/>
                <w:color w:val="000000"/>
              </w:rPr>
            </w:pPr>
            <w:r>
              <w:rPr>
                <w:rFonts w:asciiTheme="majorHAnsi" w:hAnsiTheme="majorHAnsi" w:cstheme="majorHAnsi"/>
                <w:b/>
                <w:bCs/>
                <w:color w:val="000000"/>
              </w:rPr>
              <w:t>November 202</w:t>
            </w:r>
            <w:r w:rsidR="006A373A">
              <w:rPr>
                <w:rFonts w:asciiTheme="majorHAnsi" w:hAnsiTheme="majorHAnsi" w:cstheme="majorHAnsi"/>
                <w:b/>
                <w:bCs/>
                <w:color w:val="000000"/>
              </w:rPr>
              <w:t>4</w:t>
            </w:r>
          </w:p>
        </w:tc>
        <w:tc>
          <w:tcPr>
            <w:tcW w:w="4148" w:type="dxa"/>
          </w:tcPr>
          <w:p w:rsidRPr="00E50533" w:rsidR="00E137E9" w:rsidP="00C06CB9" w:rsidRDefault="00E137E9" w14:paraId="67F520BF" w14:textId="77777777">
            <w:pPr>
              <w:spacing w:line="360" w:lineRule="auto"/>
              <w:jc w:val="center"/>
              <w:rPr>
                <w:rFonts w:asciiTheme="majorHAnsi" w:hAnsiTheme="majorHAnsi" w:cstheme="majorHAnsi"/>
                <w:color w:val="000000"/>
              </w:rPr>
            </w:pPr>
            <w:r>
              <w:rPr>
                <w:rFonts w:asciiTheme="majorHAnsi" w:hAnsiTheme="majorHAnsi" w:cstheme="majorHAnsi"/>
                <w:color w:val="000000"/>
              </w:rPr>
              <w:t>Mini project 1</w:t>
            </w:r>
            <w:r w:rsidRPr="00E50533">
              <w:rPr>
                <w:rFonts w:asciiTheme="majorHAnsi" w:hAnsiTheme="majorHAnsi" w:cstheme="majorHAnsi"/>
                <w:color w:val="000000"/>
              </w:rPr>
              <w:t xml:space="preserve"> </w:t>
            </w:r>
            <w:r>
              <w:rPr>
                <w:rFonts w:asciiTheme="majorHAnsi" w:hAnsiTheme="majorHAnsi" w:cstheme="majorHAnsi"/>
                <w:color w:val="000000"/>
              </w:rPr>
              <w:t>s</w:t>
            </w:r>
            <w:r w:rsidRPr="00E50533">
              <w:rPr>
                <w:rFonts w:asciiTheme="majorHAnsi" w:hAnsiTheme="majorHAnsi" w:cstheme="majorHAnsi"/>
                <w:color w:val="000000"/>
              </w:rPr>
              <w:t>ubmission form</w:t>
            </w:r>
          </w:p>
        </w:tc>
      </w:tr>
      <w:tr w:rsidR="00E137E9" w:rsidTr="00F919FB" w14:paraId="65136140" w14:textId="77777777">
        <w:tc>
          <w:tcPr>
            <w:tcW w:w="4148" w:type="dxa"/>
          </w:tcPr>
          <w:p w:rsidR="00E137E9" w:rsidP="00C06CB9" w:rsidRDefault="00E137E9" w14:paraId="1A8008BE" w14:textId="56F9F997">
            <w:pPr>
              <w:spacing w:line="360" w:lineRule="auto"/>
              <w:jc w:val="center"/>
              <w:rPr>
                <w:rFonts w:asciiTheme="majorHAnsi" w:hAnsiTheme="majorHAnsi" w:cstheme="majorHAnsi"/>
                <w:b/>
                <w:bCs/>
                <w:color w:val="000000"/>
              </w:rPr>
            </w:pPr>
            <w:r>
              <w:rPr>
                <w:rFonts w:asciiTheme="majorHAnsi" w:hAnsiTheme="majorHAnsi" w:cstheme="majorHAnsi"/>
                <w:b/>
                <w:bCs/>
                <w:color w:val="000000"/>
              </w:rPr>
              <w:t>January 202</w:t>
            </w:r>
            <w:r w:rsidR="006A373A">
              <w:rPr>
                <w:rFonts w:asciiTheme="majorHAnsi" w:hAnsiTheme="majorHAnsi" w:cstheme="majorHAnsi"/>
                <w:b/>
                <w:bCs/>
                <w:color w:val="000000"/>
              </w:rPr>
              <w:t>5</w:t>
            </w:r>
          </w:p>
        </w:tc>
        <w:tc>
          <w:tcPr>
            <w:tcW w:w="4148" w:type="dxa"/>
          </w:tcPr>
          <w:p w:rsidRPr="00E50533" w:rsidR="00E137E9" w:rsidP="00C06CB9" w:rsidRDefault="00E137E9" w14:paraId="3CDC28BB" w14:textId="77777777">
            <w:pPr>
              <w:spacing w:line="360" w:lineRule="auto"/>
              <w:jc w:val="center"/>
              <w:rPr>
                <w:rFonts w:asciiTheme="majorHAnsi" w:hAnsiTheme="majorHAnsi" w:cstheme="majorHAnsi"/>
                <w:color w:val="000000"/>
              </w:rPr>
            </w:pPr>
            <w:r w:rsidRPr="00E50533">
              <w:rPr>
                <w:rFonts w:asciiTheme="majorHAnsi" w:hAnsiTheme="majorHAnsi" w:cstheme="majorHAnsi"/>
                <w:color w:val="000000"/>
              </w:rPr>
              <w:t>Data Analysis Report (Moodle)</w:t>
            </w:r>
          </w:p>
        </w:tc>
      </w:tr>
      <w:tr w:rsidR="00C06CB9" w:rsidTr="00F919FB" w14:paraId="5A096955" w14:textId="77777777">
        <w:tc>
          <w:tcPr>
            <w:tcW w:w="4148" w:type="dxa"/>
          </w:tcPr>
          <w:p w:rsidR="00C06CB9" w:rsidP="00C06CB9" w:rsidRDefault="00C06CB9" w14:paraId="49437CE5" w14:textId="5D7360F7">
            <w:pPr>
              <w:spacing w:line="360" w:lineRule="auto"/>
              <w:jc w:val="center"/>
              <w:rPr>
                <w:rFonts w:asciiTheme="majorHAnsi" w:hAnsiTheme="majorHAnsi" w:cstheme="majorHAnsi"/>
                <w:b/>
                <w:bCs/>
                <w:color w:val="000000"/>
              </w:rPr>
            </w:pPr>
            <w:r>
              <w:rPr>
                <w:rFonts w:asciiTheme="majorHAnsi" w:hAnsiTheme="majorHAnsi" w:cstheme="majorHAnsi"/>
                <w:b/>
                <w:bCs/>
                <w:color w:val="000000"/>
              </w:rPr>
              <w:t>February 202</w:t>
            </w:r>
            <w:r w:rsidR="006A373A">
              <w:rPr>
                <w:rFonts w:asciiTheme="majorHAnsi" w:hAnsiTheme="majorHAnsi" w:cstheme="majorHAnsi"/>
                <w:b/>
                <w:bCs/>
                <w:color w:val="000000"/>
              </w:rPr>
              <w:t>5</w:t>
            </w:r>
          </w:p>
        </w:tc>
        <w:tc>
          <w:tcPr>
            <w:tcW w:w="4148" w:type="dxa"/>
          </w:tcPr>
          <w:p w:rsidR="00C06CB9" w:rsidP="00C06CB9" w:rsidRDefault="00C06CB9" w14:paraId="3D1B43EB" w14:textId="53CA53B2">
            <w:pPr>
              <w:spacing w:line="360" w:lineRule="auto"/>
              <w:jc w:val="center"/>
              <w:rPr>
                <w:rFonts w:asciiTheme="majorHAnsi" w:hAnsiTheme="majorHAnsi" w:cstheme="majorHAnsi"/>
                <w:color w:val="000000"/>
              </w:rPr>
            </w:pPr>
            <w:r w:rsidRPr="00E50533">
              <w:rPr>
                <w:rFonts w:asciiTheme="majorHAnsi" w:hAnsiTheme="majorHAnsi" w:cstheme="majorHAnsi"/>
                <w:color w:val="000000"/>
              </w:rPr>
              <w:t xml:space="preserve">PhD </w:t>
            </w:r>
            <w:r>
              <w:rPr>
                <w:rFonts w:asciiTheme="majorHAnsi" w:hAnsiTheme="majorHAnsi" w:cstheme="majorHAnsi"/>
                <w:color w:val="000000"/>
              </w:rPr>
              <w:t xml:space="preserve">Outline </w:t>
            </w:r>
            <w:r w:rsidRPr="00E50533">
              <w:rPr>
                <w:rFonts w:asciiTheme="majorHAnsi" w:hAnsiTheme="majorHAnsi" w:cstheme="majorHAnsi"/>
                <w:color w:val="000000"/>
              </w:rPr>
              <w:t>form</w:t>
            </w:r>
            <w:r>
              <w:rPr>
                <w:rFonts w:asciiTheme="majorHAnsi" w:hAnsiTheme="majorHAnsi" w:cstheme="majorHAnsi"/>
                <w:color w:val="000000"/>
              </w:rPr>
              <w:t xml:space="preserve"> submission</w:t>
            </w:r>
          </w:p>
        </w:tc>
      </w:tr>
      <w:tr w:rsidR="00E137E9" w:rsidTr="00F919FB" w14:paraId="2CD9BD25" w14:textId="77777777">
        <w:tc>
          <w:tcPr>
            <w:tcW w:w="4148" w:type="dxa"/>
          </w:tcPr>
          <w:p w:rsidR="00E137E9" w:rsidP="00C06CB9" w:rsidRDefault="00E137E9" w14:paraId="1F03803F" w14:textId="153025EA">
            <w:pPr>
              <w:spacing w:line="360" w:lineRule="auto"/>
              <w:jc w:val="center"/>
              <w:rPr>
                <w:rFonts w:asciiTheme="majorHAnsi" w:hAnsiTheme="majorHAnsi" w:cstheme="majorHAnsi"/>
                <w:b/>
                <w:bCs/>
                <w:color w:val="000000"/>
              </w:rPr>
            </w:pPr>
            <w:r>
              <w:rPr>
                <w:rFonts w:asciiTheme="majorHAnsi" w:hAnsiTheme="majorHAnsi" w:cstheme="majorHAnsi"/>
                <w:b/>
                <w:bCs/>
                <w:color w:val="000000"/>
              </w:rPr>
              <w:t>March 202</w:t>
            </w:r>
            <w:r w:rsidR="006A373A">
              <w:rPr>
                <w:rFonts w:asciiTheme="majorHAnsi" w:hAnsiTheme="majorHAnsi" w:cstheme="majorHAnsi"/>
                <w:b/>
                <w:bCs/>
                <w:color w:val="000000"/>
              </w:rPr>
              <w:t>5</w:t>
            </w:r>
          </w:p>
        </w:tc>
        <w:tc>
          <w:tcPr>
            <w:tcW w:w="4148" w:type="dxa"/>
          </w:tcPr>
          <w:p w:rsidRPr="00E50533" w:rsidR="00E137E9" w:rsidP="00C06CB9" w:rsidRDefault="00D21259" w14:paraId="645BB272" w14:textId="0DF5A246">
            <w:pPr>
              <w:spacing w:line="360" w:lineRule="auto"/>
              <w:jc w:val="center"/>
              <w:rPr>
                <w:rFonts w:asciiTheme="majorHAnsi" w:hAnsiTheme="majorHAnsi" w:cstheme="majorHAnsi"/>
                <w:color w:val="000000"/>
              </w:rPr>
            </w:pPr>
            <w:hyperlink w:history="1" w:anchor="_4._Mini_project">
              <w:r w:rsidRPr="00C06CB9" w:rsidR="00E137E9">
                <w:rPr>
                  <w:rStyle w:val="Hyperlink"/>
                  <w:rFonts w:asciiTheme="majorHAnsi" w:hAnsiTheme="majorHAnsi" w:cstheme="majorHAnsi"/>
                </w:rPr>
                <w:t>Mini project 1 report submission</w:t>
              </w:r>
            </w:hyperlink>
          </w:p>
        </w:tc>
      </w:tr>
      <w:tr w:rsidR="00E137E9" w:rsidTr="00F919FB" w14:paraId="3E8512FF" w14:textId="77777777">
        <w:tc>
          <w:tcPr>
            <w:tcW w:w="4148" w:type="dxa"/>
          </w:tcPr>
          <w:p w:rsidR="00E137E9" w:rsidP="00C06CB9" w:rsidRDefault="00E137E9" w14:paraId="383A0657" w14:textId="5D6A53CD">
            <w:pPr>
              <w:spacing w:line="360" w:lineRule="auto"/>
              <w:jc w:val="center"/>
              <w:rPr>
                <w:rFonts w:asciiTheme="majorHAnsi" w:hAnsiTheme="majorHAnsi" w:cstheme="majorHAnsi"/>
                <w:b/>
                <w:bCs/>
                <w:color w:val="000000"/>
              </w:rPr>
            </w:pPr>
            <w:r>
              <w:rPr>
                <w:rFonts w:asciiTheme="majorHAnsi" w:hAnsiTheme="majorHAnsi" w:cstheme="majorHAnsi"/>
                <w:b/>
                <w:bCs/>
                <w:color w:val="000000"/>
              </w:rPr>
              <w:t>April 202</w:t>
            </w:r>
            <w:r w:rsidR="006A373A">
              <w:rPr>
                <w:rFonts w:asciiTheme="majorHAnsi" w:hAnsiTheme="majorHAnsi" w:cstheme="majorHAnsi"/>
                <w:b/>
                <w:bCs/>
                <w:color w:val="000000"/>
              </w:rPr>
              <w:t>5</w:t>
            </w:r>
          </w:p>
        </w:tc>
        <w:tc>
          <w:tcPr>
            <w:tcW w:w="4148" w:type="dxa"/>
          </w:tcPr>
          <w:p w:rsidRPr="00E50533" w:rsidR="00E137E9" w:rsidP="00C06CB9" w:rsidRDefault="00E137E9" w14:paraId="2511FF8A" w14:textId="77777777">
            <w:pPr>
              <w:spacing w:line="360" w:lineRule="auto"/>
              <w:jc w:val="center"/>
              <w:rPr>
                <w:rFonts w:asciiTheme="majorHAnsi" w:hAnsiTheme="majorHAnsi" w:cstheme="majorHAnsi"/>
                <w:color w:val="000000"/>
              </w:rPr>
            </w:pPr>
            <w:r w:rsidRPr="00E50533">
              <w:rPr>
                <w:rFonts w:asciiTheme="majorHAnsi" w:hAnsiTheme="majorHAnsi" w:cstheme="majorHAnsi"/>
                <w:color w:val="000000"/>
              </w:rPr>
              <w:t>Attendance at symposium</w:t>
            </w:r>
          </w:p>
        </w:tc>
      </w:tr>
      <w:tr w:rsidR="00E137E9" w:rsidTr="00F919FB" w14:paraId="10305995" w14:textId="77777777">
        <w:tc>
          <w:tcPr>
            <w:tcW w:w="4148" w:type="dxa"/>
          </w:tcPr>
          <w:p w:rsidR="00E137E9" w:rsidP="00C06CB9" w:rsidRDefault="00E137E9" w14:paraId="12368D84" w14:textId="38EA6640">
            <w:pPr>
              <w:spacing w:line="360" w:lineRule="auto"/>
              <w:jc w:val="center"/>
              <w:rPr>
                <w:rFonts w:asciiTheme="majorHAnsi" w:hAnsiTheme="majorHAnsi" w:cstheme="majorHAnsi"/>
                <w:b/>
                <w:bCs/>
                <w:color w:val="000000"/>
              </w:rPr>
            </w:pPr>
            <w:r>
              <w:rPr>
                <w:rFonts w:asciiTheme="majorHAnsi" w:hAnsiTheme="majorHAnsi" w:cstheme="majorHAnsi"/>
                <w:b/>
                <w:bCs/>
                <w:color w:val="000000"/>
              </w:rPr>
              <w:t>May 202</w:t>
            </w:r>
            <w:r w:rsidR="006A373A">
              <w:rPr>
                <w:rFonts w:asciiTheme="majorHAnsi" w:hAnsiTheme="majorHAnsi" w:cstheme="majorHAnsi"/>
                <w:b/>
                <w:bCs/>
                <w:color w:val="000000"/>
              </w:rPr>
              <w:t>5</w:t>
            </w:r>
          </w:p>
        </w:tc>
        <w:tc>
          <w:tcPr>
            <w:tcW w:w="4148" w:type="dxa"/>
          </w:tcPr>
          <w:p w:rsidRPr="00E50533" w:rsidR="00E137E9" w:rsidP="00C06CB9" w:rsidRDefault="00E137E9" w14:paraId="51DFC25D" w14:textId="77777777">
            <w:pPr>
              <w:spacing w:line="360" w:lineRule="auto"/>
              <w:jc w:val="center"/>
              <w:rPr>
                <w:rFonts w:asciiTheme="majorHAnsi" w:hAnsiTheme="majorHAnsi" w:cstheme="majorHAnsi"/>
                <w:color w:val="000000"/>
              </w:rPr>
            </w:pPr>
            <w:r w:rsidRPr="00E50533">
              <w:rPr>
                <w:rFonts w:asciiTheme="majorHAnsi" w:hAnsiTheme="majorHAnsi" w:cstheme="majorHAnsi"/>
                <w:color w:val="000000"/>
              </w:rPr>
              <w:t>Submission form for PIPS/PhD</w:t>
            </w:r>
          </w:p>
        </w:tc>
      </w:tr>
      <w:tr w:rsidR="00E63E02" w:rsidTr="00F919FB" w14:paraId="3AB15699" w14:textId="77777777">
        <w:tc>
          <w:tcPr>
            <w:tcW w:w="4148" w:type="dxa"/>
          </w:tcPr>
          <w:p w:rsidR="00E63E02" w:rsidP="00E63E02" w:rsidRDefault="00E63E02" w14:paraId="52A26EC5" w14:textId="77777777">
            <w:pPr>
              <w:pStyle w:val="paragraph"/>
              <w:spacing w:before="0" w:beforeAutospacing="0" w:after="0" w:afterAutospacing="0"/>
              <w:jc w:val="center"/>
              <w:textAlignment w:val="baseline"/>
              <w:divId w:val="954168917"/>
              <w:rPr>
                <w:rFonts w:ascii="Segoe UI" w:hAnsi="Segoe UI" w:cs="Segoe UI"/>
                <w:sz w:val="18"/>
                <w:szCs w:val="18"/>
              </w:rPr>
            </w:pPr>
            <w:r>
              <w:rPr>
                <w:rStyle w:val="normaltextrun"/>
                <w:rFonts w:ascii="Calibri" w:hAnsi="Calibri" w:cs="Calibri" w:eastAsiaTheme="majorEastAsia"/>
                <w:b/>
                <w:bCs/>
                <w:color w:val="000000"/>
              </w:rPr>
              <w:t>31 July 2025</w:t>
            </w:r>
            <w:r>
              <w:rPr>
                <w:rStyle w:val="eop"/>
                <w:rFonts w:ascii="Calibri" w:hAnsi="Calibri" w:cs="Calibri" w:eastAsiaTheme="majorEastAsia"/>
                <w:color w:val="000000"/>
              </w:rPr>
              <w:t> </w:t>
            </w:r>
          </w:p>
          <w:p w:rsidR="00E63E02" w:rsidP="00E63E02" w:rsidRDefault="00E63E02" w14:paraId="578DA0E8" w14:textId="3C80704E">
            <w:pPr>
              <w:spacing w:line="360" w:lineRule="auto"/>
              <w:jc w:val="center"/>
              <w:rPr>
                <w:rFonts w:asciiTheme="majorHAnsi" w:hAnsiTheme="majorHAnsi" w:cstheme="majorHAnsi"/>
                <w:b/>
                <w:bCs/>
                <w:color w:val="000000"/>
              </w:rPr>
            </w:pPr>
            <w:r>
              <w:rPr>
                <w:rStyle w:val="normaltextrun"/>
                <w:rFonts w:ascii="Calibri" w:hAnsi="Calibri" w:cs="Calibri" w:eastAsiaTheme="majorEastAsia"/>
                <w:b/>
                <w:bCs/>
                <w:color w:val="000000"/>
              </w:rPr>
              <w:t>(Aston Students Only)</w:t>
            </w:r>
            <w:r>
              <w:rPr>
                <w:rStyle w:val="eop"/>
                <w:rFonts w:ascii="Calibri" w:hAnsi="Calibri" w:cs="Calibri" w:eastAsiaTheme="majorEastAsia"/>
                <w:color w:val="000000"/>
              </w:rPr>
              <w:t> </w:t>
            </w:r>
          </w:p>
        </w:tc>
        <w:tc>
          <w:tcPr>
            <w:tcW w:w="4148" w:type="dxa"/>
          </w:tcPr>
          <w:p w:rsidRPr="00E50533" w:rsidR="00E63E02" w:rsidP="00E63E02" w:rsidRDefault="00E63E02" w14:paraId="6F62C1CA" w14:textId="26613A07">
            <w:pPr>
              <w:jc w:val="center"/>
              <w:rPr>
                <w:rFonts w:asciiTheme="majorHAnsi" w:hAnsiTheme="majorHAnsi" w:cstheme="majorHAnsi"/>
                <w:color w:val="000000"/>
              </w:rPr>
            </w:pPr>
            <w:r>
              <w:rPr>
                <w:rStyle w:val="normaltextrun"/>
                <w:rFonts w:ascii="Calibri" w:hAnsi="Calibri" w:cs="Calibri" w:eastAsiaTheme="majorEastAsia"/>
                <w:color w:val="000000"/>
              </w:rPr>
              <w:t>Aston students are required to complete and submit a Qualifying Report (QR) which can be based on a mini project</w:t>
            </w:r>
            <w:r>
              <w:rPr>
                <w:rStyle w:val="eop"/>
                <w:rFonts w:ascii="Calibri" w:hAnsi="Calibri" w:cs="Calibri" w:eastAsiaTheme="majorEastAsia"/>
                <w:color w:val="000000"/>
              </w:rPr>
              <w:t> </w:t>
            </w:r>
          </w:p>
        </w:tc>
      </w:tr>
      <w:tr w:rsidR="00E137E9" w:rsidTr="00F919FB" w14:paraId="5F2B5922" w14:textId="77777777">
        <w:tc>
          <w:tcPr>
            <w:tcW w:w="4148" w:type="dxa"/>
          </w:tcPr>
          <w:p w:rsidR="00E137E9" w:rsidP="00C06CB9" w:rsidRDefault="00E137E9" w14:paraId="29E95CE8" w14:textId="1B6FC865">
            <w:pPr>
              <w:spacing w:line="360" w:lineRule="auto"/>
              <w:jc w:val="center"/>
              <w:rPr>
                <w:rFonts w:asciiTheme="majorHAnsi" w:hAnsiTheme="majorHAnsi" w:cstheme="majorHAnsi"/>
                <w:b/>
                <w:bCs/>
                <w:color w:val="000000"/>
              </w:rPr>
            </w:pPr>
            <w:r>
              <w:rPr>
                <w:rFonts w:asciiTheme="majorHAnsi" w:hAnsiTheme="majorHAnsi" w:cstheme="majorHAnsi"/>
                <w:b/>
                <w:bCs/>
                <w:color w:val="000000"/>
              </w:rPr>
              <w:t>August 202</w:t>
            </w:r>
            <w:r w:rsidR="006A373A">
              <w:rPr>
                <w:rFonts w:asciiTheme="majorHAnsi" w:hAnsiTheme="majorHAnsi" w:cstheme="majorHAnsi"/>
                <w:b/>
                <w:bCs/>
                <w:color w:val="000000"/>
              </w:rPr>
              <w:t>5</w:t>
            </w:r>
          </w:p>
        </w:tc>
        <w:tc>
          <w:tcPr>
            <w:tcW w:w="4148" w:type="dxa"/>
          </w:tcPr>
          <w:p w:rsidRPr="00E50533" w:rsidR="00E137E9" w:rsidP="00C06CB9" w:rsidRDefault="00D21259" w14:paraId="789DF776" w14:textId="42777B41">
            <w:pPr>
              <w:spacing w:line="360" w:lineRule="auto"/>
              <w:jc w:val="center"/>
              <w:rPr>
                <w:rFonts w:asciiTheme="majorHAnsi" w:hAnsiTheme="majorHAnsi" w:cstheme="majorHAnsi"/>
                <w:color w:val="000000"/>
              </w:rPr>
            </w:pPr>
            <w:hyperlink w:history="1" w:anchor="Poster">
              <w:r w:rsidRPr="00C06CB9" w:rsidR="00E137E9">
                <w:rPr>
                  <w:rStyle w:val="Hyperlink"/>
                  <w:rFonts w:asciiTheme="majorHAnsi" w:hAnsiTheme="majorHAnsi" w:cstheme="majorHAnsi"/>
                </w:rPr>
                <w:t>Poster submission</w:t>
              </w:r>
            </w:hyperlink>
          </w:p>
        </w:tc>
      </w:tr>
      <w:tr w:rsidR="00E137E9" w:rsidTr="00F919FB" w14:paraId="50ADA414" w14:textId="77777777">
        <w:tc>
          <w:tcPr>
            <w:tcW w:w="4148" w:type="dxa"/>
          </w:tcPr>
          <w:p w:rsidR="00E137E9" w:rsidP="00C06CB9" w:rsidRDefault="00E137E9" w14:paraId="6F015433" w14:textId="29861370">
            <w:pPr>
              <w:spacing w:line="360" w:lineRule="auto"/>
              <w:jc w:val="center"/>
              <w:rPr>
                <w:rFonts w:asciiTheme="majorHAnsi" w:hAnsiTheme="majorHAnsi" w:cstheme="majorHAnsi"/>
                <w:b/>
                <w:bCs/>
                <w:color w:val="000000"/>
              </w:rPr>
            </w:pPr>
            <w:r>
              <w:rPr>
                <w:rFonts w:asciiTheme="majorHAnsi" w:hAnsiTheme="majorHAnsi" w:cstheme="majorHAnsi"/>
                <w:b/>
                <w:bCs/>
                <w:color w:val="000000"/>
              </w:rPr>
              <w:t>September 202</w:t>
            </w:r>
            <w:r w:rsidR="006A373A">
              <w:rPr>
                <w:rFonts w:asciiTheme="majorHAnsi" w:hAnsiTheme="majorHAnsi" w:cstheme="majorHAnsi"/>
                <w:b/>
                <w:bCs/>
                <w:color w:val="000000"/>
              </w:rPr>
              <w:t>5</w:t>
            </w:r>
          </w:p>
        </w:tc>
        <w:tc>
          <w:tcPr>
            <w:tcW w:w="4148" w:type="dxa"/>
          </w:tcPr>
          <w:p w:rsidRPr="00E50533" w:rsidR="00E137E9" w:rsidP="00C06CB9" w:rsidRDefault="00E137E9" w14:paraId="2108262F" w14:textId="77777777">
            <w:pPr>
              <w:spacing w:line="360" w:lineRule="auto"/>
              <w:jc w:val="center"/>
              <w:rPr>
                <w:rFonts w:asciiTheme="majorHAnsi" w:hAnsiTheme="majorHAnsi" w:cstheme="majorHAnsi"/>
                <w:color w:val="000000"/>
              </w:rPr>
            </w:pPr>
            <w:r w:rsidRPr="00E50533">
              <w:rPr>
                <w:rFonts w:asciiTheme="majorHAnsi" w:hAnsiTheme="majorHAnsi" w:cstheme="majorHAnsi"/>
                <w:color w:val="000000"/>
              </w:rPr>
              <w:t>Poster presentation</w:t>
            </w:r>
            <w:r>
              <w:rPr>
                <w:rFonts w:asciiTheme="majorHAnsi" w:hAnsiTheme="majorHAnsi" w:cstheme="majorHAnsi"/>
                <w:color w:val="000000"/>
              </w:rPr>
              <w:t xml:space="preserve"> (Warwick)</w:t>
            </w:r>
          </w:p>
        </w:tc>
      </w:tr>
      <w:tr w:rsidR="009E62BD" w:rsidTr="00F919FB" w14:paraId="495249C7" w14:textId="77777777">
        <w:tc>
          <w:tcPr>
            <w:tcW w:w="4148" w:type="dxa"/>
          </w:tcPr>
          <w:p w:rsidR="009E62BD" w:rsidP="009E62BD" w:rsidRDefault="009E62BD" w14:paraId="39ACDDDF" w14:textId="77777777">
            <w:pPr>
              <w:pStyle w:val="paragraph"/>
              <w:spacing w:before="0" w:beforeAutospacing="0" w:after="0" w:afterAutospacing="0"/>
              <w:jc w:val="center"/>
              <w:textAlignment w:val="baseline"/>
              <w:divId w:val="1180464273"/>
              <w:rPr>
                <w:rFonts w:ascii="Segoe UI" w:hAnsi="Segoe UI" w:cs="Segoe UI"/>
                <w:sz w:val="18"/>
                <w:szCs w:val="18"/>
              </w:rPr>
            </w:pPr>
            <w:r>
              <w:rPr>
                <w:rStyle w:val="normaltextrun"/>
                <w:rFonts w:ascii="Calibri" w:hAnsi="Calibri" w:cs="Calibri" w:eastAsiaTheme="majorEastAsia"/>
                <w:b/>
                <w:bCs/>
                <w:color w:val="000000"/>
              </w:rPr>
              <w:t>30 September 2025</w:t>
            </w:r>
            <w:r>
              <w:rPr>
                <w:rStyle w:val="eop"/>
                <w:rFonts w:ascii="Calibri" w:hAnsi="Calibri" w:cs="Calibri" w:eastAsiaTheme="majorEastAsia"/>
                <w:color w:val="000000"/>
              </w:rPr>
              <w:t> </w:t>
            </w:r>
          </w:p>
          <w:p w:rsidR="009E62BD" w:rsidP="009E62BD" w:rsidRDefault="009E62BD" w14:paraId="550898F2" w14:textId="37C8743A">
            <w:pPr>
              <w:spacing w:line="360" w:lineRule="auto"/>
              <w:jc w:val="center"/>
              <w:rPr>
                <w:rFonts w:asciiTheme="majorHAnsi" w:hAnsiTheme="majorHAnsi" w:cstheme="majorHAnsi"/>
                <w:b/>
                <w:bCs/>
                <w:color w:val="000000"/>
              </w:rPr>
            </w:pPr>
            <w:r>
              <w:rPr>
                <w:rStyle w:val="normaltextrun"/>
                <w:rFonts w:ascii="Calibri" w:hAnsi="Calibri" w:cs="Calibri" w:eastAsiaTheme="majorEastAsia"/>
                <w:b/>
                <w:bCs/>
                <w:color w:val="000000"/>
              </w:rPr>
              <w:t>(Aston Students Only)</w:t>
            </w:r>
            <w:r>
              <w:rPr>
                <w:rStyle w:val="eop"/>
                <w:rFonts w:ascii="Calibri" w:hAnsi="Calibri" w:cs="Calibri" w:eastAsiaTheme="majorEastAsia"/>
                <w:color w:val="000000"/>
              </w:rPr>
              <w:t> </w:t>
            </w:r>
          </w:p>
        </w:tc>
        <w:tc>
          <w:tcPr>
            <w:tcW w:w="4148" w:type="dxa"/>
          </w:tcPr>
          <w:p w:rsidRPr="00E50533" w:rsidR="009E62BD" w:rsidP="009E62BD" w:rsidRDefault="009E62BD" w14:paraId="45E04F62" w14:textId="201FA219">
            <w:pPr>
              <w:jc w:val="center"/>
              <w:rPr>
                <w:rFonts w:asciiTheme="majorHAnsi" w:hAnsiTheme="majorHAnsi" w:cstheme="majorHAnsi"/>
                <w:color w:val="000000"/>
              </w:rPr>
            </w:pPr>
            <w:r>
              <w:rPr>
                <w:rStyle w:val="normaltextrun"/>
                <w:rFonts w:ascii="Calibri" w:hAnsi="Calibri" w:cs="Calibri" w:eastAsiaTheme="majorEastAsia"/>
                <w:color w:val="000000"/>
              </w:rPr>
              <w:t>Aston students will be required to undertake and pass a progression viva based on their QR before continuing Yr 2</w:t>
            </w:r>
            <w:r>
              <w:rPr>
                <w:rStyle w:val="eop"/>
                <w:rFonts w:ascii="Calibri" w:hAnsi="Calibri" w:cs="Calibri" w:eastAsiaTheme="majorEastAsia"/>
                <w:color w:val="000000"/>
              </w:rPr>
              <w:t> </w:t>
            </w:r>
          </w:p>
        </w:tc>
      </w:tr>
      <w:tr w:rsidR="00E137E9" w:rsidTr="00F919FB" w14:paraId="7F308205" w14:textId="77777777">
        <w:tc>
          <w:tcPr>
            <w:tcW w:w="4148" w:type="dxa"/>
          </w:tcPr>
          <w:p w:rsidR="00E137E9" w:rsidP="00C06CB9" w:rsidRDefault="00E137E9" w14:paraId="307C664A" w14:textId="1BDB6D22">
            <w:pPr>
              <w:spacing w:line="360" w:lineRule="auto"/>
              <w:jc w:val="center"/>
              <w:rPr>
                <w:rFonts w:asciiTheme="majorHAnsi" w:hAnsiTheme="majorHAnsi" w:cstheme="majorHAnsi"/>
                <w:b/>
                <w:bCs/>
                <w:color w:val="000000"/>
              </w:rPr>
            </w:pPr>
            <w:r>
              <w:rPr>
                <w:rFonts w:asciiTheme="majorHAnsi" w:hAnsiTheme="majorHAnsi" w:cstheme="majorHAnsi"/>
                <w:b/>
                <w:bCs/>
                <w:color w:val="000000"/>
              </w:rPr>
              <w:t>December 202</w:t>
            </w:r>
            <w:r w:rsidR="006A373A">
              <w:rPr>
                <w:rFonts w:asciiTheme="majorHAnsi" w:hAnsiTheme="majorHAnsi" w:cstheme="majorHAnsi"/>
                <w:b/>
                <w:bCs/>
                <w:color w:val="000000"/>
              </w:rPr>
              <w:t>5</w:t>
            </w:r>
          </w:p>
        </w:tc>
        <w:tc>
          <w:tcPr>
            <w:tcW w:w="4148" w:type="dxa"/>
          </w:tcPr>
          <w:p w:rsidRPr="00E50533" w:rsidR="00E137E9" w:rsidP="00C06CB9" w:rsidRDefault="00E137E9" w14:paraId="2F6CE240" w14:textId="77777777">
            <w:pPr>
              <w:spacing w:line="360" w:lineRule="auto"/>
              <w:jc w:val="center"/>
              <w:rPr>
                <w:rFonts w:asciiTheme="majorHAnsi" w:hAnsiTheme="majorHAnsi" w:cstheme="majorHAnsi"/>
                <w:color w:val="000000"/>
              </w:rPr>
            </w:pPr>
            <w:r w:rsidRPr="00E50533">
              <w:rPr>
                <w:rFonts w:asciiTheme="majorHAnsi" w:hAnsiTheme="majorHAnsi" w:cstheme="majorHAnsi"/>
                <w:color w:val="000000"/>
              </w:rPr>
              <w:t xml:space="preserve">Ethics and </w:t>
            </w:r>
            <w:r>
              <w:rPr>
                <w:rFonts w:asciiTheme="majorHAnsi" w:hAnsiTheme="majorHAnsi" w:cstheme="majorHAnsi"/>
                <w:color w:val="000000"/>
              </w:rPr>
              <w:t>p</w:t>
            </w:r>
            <w:r w:rsidRPr="00E50533">
              <w:rPr>
                <w:rFonts w:asciiTheme="majorHAnsi" w:hAnsiTheme="majorHAnsi" w:cstheme="majorHAnsi"/>
                <w:color w:val="000000"/>
              </w:rPr>
              <w:t xml:space="preserve">lagiarism </w:t>
            </w:r>
            <w:r>
              <w:rPr>
                <w:rFonts w:asciiTheme="majorHAnsi" w:hAnsiTheme="majorHAnsi" w:cstheme="majorHAnsi"/>
                <w:color w:val="000000"/>
              </w:rPr>
              <w:t>c</w:t>
            </w:r>
            <w:r w:rsidRPr="00E50533">
              <w:rPr>
                <w:rFonts w:asciiTheme="majorHAnsi" w:hAnsiTheme="majorHAnsi" w:cstheme="majorHAnsi"/>
                <w:color w:val="000000"/>
              </w:rPr>
              <w:t>ourse</w:t>
            </w:r>
          </w:p>
        </w:tc>
      </w:tr>
      <w:tr w:rsidR="009E62BD" w:rsidTr="00F919FB" w14:paraId="1572655D" w14:textId="77777777">
        <w:tc>
          <w:tcPr>
            <w:tcW w:w="4148" w:type="dxa"/>
          </w:tcPr>
          <w:p w:rsidR="009E62BD" w:rsidP="009E62BD" w:rsidRDefault="009E62BD" w14:paraId="7EBD859D" w14:textId="77777777">
            <w:pPr>
              <w:pStyle w:val="paragraph"/>
              <w:spacing w:before="0" w:beforeAutospacing="0" w:after="0" w:afterAutospacing="0"/>
              <w:jc w:val="center"/>
              <w:textAlignment w:val="baseline"/>
              <w:divId w:val="29040966"/>
              <w:rPr>
                <w:rFonts w:ascii="Segoe UI" w:hAnsi="Segoe UI" w:cs="Segoe UI"/>
                <w:sz w:val="18"/>
                <w:szCs w:val="18"/>
              </w:rPr>
            </w:pPr>
            <w:r>
              <w:rPr>
                <w:rStyle w:val="normaltextrun"/>
                <w:rFonts w:ascii="Calibri" w:hAnsi="Calibri" w:cs="Calibri" w:eastAsiaTheme="majorEastAsia"/>
                <w:b/>
                <w:bCs/>
                <w:color w:val="000000"/>
              </w:rPr>
              <w:t>31 March 2026</w:t>
            </w:r>
            <w:r>
              <w:rPr>
                <w:rStyle w:val="eop"/>
                <w:rFonts w:ascii="Calibri" w:hAnsi="Calibri" w:cs="Calibri" w:eastAsiaTheme="majorEastAsia"/>
                <w:color w:val="000000"/>
              </w:rPr>
              <w:t> </w:t>
            </w:r>
          </w:p>
          <w:p w:rsidR="009E62BD" w:rsidP="009E62BD" w:rsidRDefault="009E62BD" w14:paraId="4E8B750E" w14:textId="47BBE413">
            <w:pPr>
              <w:spacing w:line="360" w:lineRule="auto"/>
              <w:jc w:val="center"/>
              <w:rPr>
                <w:rFonts w:asciiTheme="majorHAnsi" w:hAnsiTheme="majorHAnsi" w:cstheme="majorHAnsi"/>
                <w:b/>
                <w:bCs/>
                <w:color w:val="000000"/>
              </w:rPr>
            </w:pPr>
            <w:r>
              <w:rPr>
                <w:rStyle w:val="normaltextrun"/>
                <w:rFonts w:ascii="Calibri" w:hAnsi="Calibri" w:cs="Calibri" w:eastAsiaTheme="majorEastAsia"/>
                <w:b/>
                <w:bCs/>
                <w:color w:val="000000"/>
              </w:rPr>
              <w:t>(Aston Students Only)</w:t>
            </w:r>
            <w:r>
              <w:rPr>
                <w:rStyle w:val="eop"/>
                <w:rFonts w:ascii="Calibri" w:hAnsi="Calibri" w:cs="Calibri" w:eastAsiaTheme="majorEastAsia"/>
                <w:color w:val="000000"/>
              </w:rPr>
              <w:t> </w:t>
            </w:r>
          </w:p>
        </w:tc>
        <w:tc>
          <w:tcPr>
            <w:tcW w:w="4148" w:type="dxa"/>
          </w:tcPr>
          <w:p w:rsidRPr="00E50533" w:rsidR="009E62BD" w:rsidP="009E62BD" w:rsidRDefault="009E62BD" w14:paraId="5716817C" w14:textId="0E29997A">
            <w:pPr>
              <w:jc w:val="center"/>
              <w:rPr>
                <w:rFonts w:asciiTheme="majorHAnsi" w:hAnsiTheme="majorHAnsi" w:cstheme="majorHAnsi"/>
                <w:color w:val="000000"/>
              </w:rPr>
            </w:pPr>
            <w:r>
              <w:rPr>
                <w:rStyle w:val="normaltextrun"/>
                <w:rFonts w:ascii="Calibri" w:hAnsi="Calibri" w:cs="Calibri" w:eastAsiaTheme="majorEastAsia"/>
                <w:color w:val="000000"/>
              </w:rPr>
              <w:t>Aston students should submit a thesis plan to their progression panel</w:t>
            </w:r>
            <w:r>
              <w:rPr>
                <w:rStyle w:val="eop"/>
                <w:rFonts w:ascii="Calibri" w:hAnsi="Calibri" w:cs="Calibri" w:eastAsiaTheme="majorEastAsia"/>
                <w:color w:val="000000"/>
              </w:rPr>
              <w:t> </w:t>
            </w:r>
          </w:p>
        </w:tc>
      </w:tr>
      <w:tr w:rsidR="00E137E9" w:rsidTr="00F919FB" w14:paraId="67AFE263" w14:textId="77777777">
        <w:tc>
          <w:tcPr>
            <w:tcW w:w="4148" w:type="dxa"/>
          </w:tcPr>
          <w:p w:rsidR="00E137E9" w:rsidP="00C06CB9" w:rsidRDefault="00E137E9" w14:paraId="02F8F2AE" w14:textId="6B76AB8F">
            <w:pPr>
              <w:spacing w:line="360" w:lineRule="auto"/>
              <w:jc w:val="center"/>
              <w:rPr>
                <w:rFonts w:asciiTheme="majorHAnsi" w:hAnsiTheme="majorHAnsi" w:cstheme="majorHAnsi"/>
                <w:b/>
                <w:bCs/>
                <w:color w:val="000000"/>
              </w:rPr>
            </w:pPr>
            <w:r>
              <w:rPr>
                <w:rFonts w:asciiTheme="majorHAnsi" w:hAnsiTheme="majorHAnsi" w:cstheme="majorHAnsi"/>
                <w:b/>
                <w:bCs/>
                <w:color w:val="000000"/>
              </w:rPr>
              <w:t>Midway through training year</w:t>
            </w:r>
          </w:p>
        </w:tc>
        <w:tc>
          <w:tcPr>
            <w:tcW w:w="4148" w:type="dxa"/>
          </w:tcPr>
          <w:p w:rsidRPr="00E50533" w:rsidR="00E137E9" w:rsidP="00C06CB9" w:rsidRDefault="00D21259" w14:paraId="2382B03D" w14:textId="41521309">
            <w:pPr>
              <w:spacing w:line="360" w:lineRule="auto"/>
              <w:jc w:val="center"/>
              <w:rPr>
                <w:rFonts w:asciiTheme="majorHAnsi" w:hAnsiTheme="majorHAnsi" w:cstheme="majorHAnsi"/>
                <w:color w:val="000000"/>
              </w:rPr>
            </w:pPr>
            <w:hyperlink w:history="1" w:anchor="_8.1_Professional_Development">
              <w:r w:rsidRPr="00C06CB9" w:rsidR="00E137E9">
                <w:rPr>
                  <w:rStyle w:val="Hyperlink"/>
                  <w:rFonts w:asciiTheme="majorHAnsi" w:hAnsiTheme="majorHAnsi" w:cstheme="majorHAnsi"/>
                </w:rPr>
                <w:t>P</w:t>
              </w:r>
              <w:r w:rsidRPr="00C06CB9" w:rsidR="00C06CB9">
                <w:rPr>
                  <w:rStyle w:val="Hyperlink"/>
                  <w:rFonts w:asciiTheme="majorHAnsi" w:hAnsiTheme="majorHAnsi" w:cstheme="majorHAnsi"/>
                </w:rPr>
                <w:t>DR</w:t>
              </w:r>
              <w:r w:rsidRPr="00C06CB9" w:rsidR="00E137E9">
                <w:rPr>
                  <w:rStyle w:val="Hyperlink"/>
                  <w:rFonts w:asciiTheme="majorHAnsi" w:hAnsiTheme="majorHAnsi" w:cstheme="majorHAnsi"/>
                </w:rPr>
                <w:t xml:space="preserve"> submission</w:t>
              </w:r>
            </w:hyperlink>
          </w:p>
        </w:tc>
      </w:tr>
      <w:tr w:rsidR="00E137E9" w:rsidTr="00F919FB" w14:paraId="37C94E9B" w14:textId="77777777">
        <w:tc>
          <w:tcPr>
            <w:tcW w:w="4148" w:type="dxa"/>
          </w:tcPr>
          <w:p w:rsidR="00E137E9" w:rsidP="00C06CB9" w:rsidRDefault="00E137E9" w14:paraId="618CD2B8" w14:textId="77777777">
            <w:pPr>
              <w:spacing w:line="360" w:lineRule="auto"/>
              <w:jc w:val="center"/>
              <w:rPr>
                <w:rFonts w:asciiTheme="majorHAnsi" w:hAnsiTheme="majorHAnsi" w:cstheme="majorHAnsi"/>
                <w:b/>
                <w:bCs/>
                <w:color w:val="000000"/>
              </w:rPr>
            </w:pPr>
            <w:r>
              <w:rPr>
                <w:rFonts w:asciiTheme="majorHAnsi" w:hAnsiTheme="majorHAnsi" w:cstheme="majorHAnsi"/>
                <w:b/>
                <w:bCs/>
                <w:color w:val="000000"/>
              </w:rPr>
              <w:t>Ongoing</w:t>
            </w:r>
          </w:p>
        </w:tc>
        <w:tc>
          <w:tcPr>
            <w:tcW w:w="4148" w:type="dxa"/>
          </w:tcPr>
          <w:p w:rsidRPr="00E50533" w:rsidR="00E137E9" w:rsidP="00C06CB9" w:rsidRDefault="00E137E9" w14:paraId="727CC61E" w14:textId="77777777">
            <w:pPr>
              <w:spacing w:line="360" w:lineRule="auto"/>
              <w:jc w:val="center"/>
              <w:rPr>
                <w:rFonts w:asciiTheme="majorHAnsi" w:hAnsiTheme="majorHAnsi" w:cstheme="majorHAnsi"/>
                <w:color w:val="000000"/>
              </w:rPr>
            </w:pPr>
            <w:r w:rsidRPr="00E50533">
              <w:rPr>
                <w:rFonts w:asciiTheme="majorHAnsi" w:hAnsiTheme="majorHAnsi" w:cstheme="majorHAnsi"/>
                <w:color w:val="000000"/>
              </w:rPr>
              <w:t xml:space="preserve">PIPS </w:t>
            </w:r>
            <w:r>
              <w:rPr>
                <w:rFonts w:asciiTheme="majorHAnsi" w:hAnsiTheme="majorHAnsi" w:cstheme="majorHAnsi"/>
                <w:color w:val="000000"/>
              </w:rPr>
              <w:t>r</w:t>
            </w:r>
            <w:r w:rsidRPr="00E50533">
              <w:rPr>
                <w:rFonts w:asciiTheme="majorHAnsi" w:hAnsiTheme="majorHAnsi" w:cstheme="majorHAnsi"/>
                <w:color w:val="000000"/>
              </w:rPr>
              <w:t>eport submission</w:t>
            </w:r>
          </w:p>
        </w:tc>
      </w:tr>
      <w:tr w:rsidR="00E137E9" w:rsidTr="00F919FB" w14:paraId="30732A95" w14:textId="77777777">
        <w:tc>
          <w:tcPr>
            <w:tcW w:w="4148" w:type="dxa"/>
          </w:tcPr>
          <w:p w:rsidR="00E137E9" w:rsidP="00C06CB9" w:rsidRDefault="00E137E9" w14:paraId="40D964C1" w14:textId="4AE7F840">
            <w:pPr>
              <w:spacing w:line="360" w:lineRule="auto"/>
              <w:jc w:val="center"/>
              <w:rPr>
                <w:rFonts w:asciiTheme="majorHAnsi" w:hAnsiTheme="majorHAnsi" w:cstheme="majorHAnsi"/>
                <w:b/>
                <w:bCs/>
                <w:color w:val="000000"/>
              </w:rPr>
            </w:pPr>
            <w:r>
              <w:rPr>
                <w:rFonts w:asciiTheme="majorHAnsi" w:hAnsiTheme="majorHAnsi" w:cstheme="majorHAnsi"/>
                <w:b/>
                <w:bCs/>
                <w:color w:val="000000"/>
              </w:rPr>
              <w:t>Summer 202</w:t>
            </w:r>
            <w:r w:rsidR="006A373A">
              <w:rPr>
                <w:rFonts w:asciiTheme="majorHAnsi" w:hAnsiTheme="majorHAnsi" w:cstheme="majorHAnsi"/>
                <w:b/>
                <w:bCs/>
                <w:color w:val="000000"/>
              </w:rPr>
              <w:t>6</w:t>
            </w:r>
          </w:p>
        </w:tc>
        <w:tc>
          <w:tcPr>
            <w:tcW w:w="4148" w:type="dxa"/>
          </w:tcPr>
          <w:p w:rsidRPr="00E50533" w:rsidR="00E137E9" w:rsidP="00C06CB9" w:rsidRDefault="00D21259" w14:paraId="6EFB0EC9" w14:textId="6F44CA4F">
            <w:pPr>
              <w:spacing w:line="360" w:lineRule="auto"/>
              <w:jc w:val="center"/>
              <w:rPr>
                <w:rFonts w:asciiTheme="majorHAnsi" w:hAnsiTheme="majorHAnsi" w:cstheme="majorHAnsi"/>
                <w:color w:val="000000"/>
              </w:rPr>
            </w:pPr>
            <w:hyperlink w:history="1" w:anchor="_9_Compulsory_Activities">
              <w:r w:rsidRPr="00C06CB9" w:rsidR="00E137E9">
                <w:rPr>
                  <w:rStyle w:val="Hyperlink"/>
                  <w:rFonts w:asciiTheme="majorHAnsi" w:hAnsiTheme="majorHAnsi" w:cstheme="majorHAnsi"/>
                </w:rPr>
                <w:t>Coniston (Lake District)</w:t>
              </w:r>
            </w:hyperlink>
          </w:p>
        </w:tc>
      </w:tr>
      <w:tr w:rsidR="00E137E9" w:rsidTr="00F919FB" w14:paraId="6DEEBACF" w14:textId="77777777">
        <w:tc>
          <w:tcPr>
            <w:tcW w:w="4148" w:type="dxa"/>
          </w:tcPr>
          <w:p w:rsidR="00E137E9" w:rsidP="00C06CB9" w:rsidRDefault="00E137E9" w14:paraId="4D356FD1" w14:textId="61C102D1">
            <w:pPr>
              <w:spacing w:line="360" w:lineRule="auto"/>
              <w:jc w:val="center"/>
              <w:rPr>
                <w:rFonts w:asciiTheme="majorHAnsi" w:hAnsiTheme="majorHAnsi" w:cstheme="majorHAnsi"/>
                <w:b/>
                <w:bCs/>
                <w:color w:val="000000"/>
              </w:rPr>
            </w:pPr>
            <w:r>
              <w:rPr>
                <w:rFonts w:asciiTheme="majorHAnsi" w:hAnsiTheme="majorHAnsi" w:cstheme="majorHAnsi"/>
                <w:b/>
                <w:bCs/>
                <w:color w:val="000000"/>
              </w:rPr>
              <w:t>Summer 202</w:t>
            </w:r>
            <w:r w:rsidR="006A373A">
              <w:rPr>
                <w:rFonts w:asciiTheme="majorHAnsi" w:hAnsiTheme="majorHAnsi" w:cstheme="majorHAnsi"/>
                <w:b/>
                <w:bCs/>
                <w:color w:val="000000"/>
              </w:rPr>
              <w:t>7</w:t>
            </w:r>
          </w:p>
        </w:tc>
        <w:tc>
          <w:tcPr>
            <w:tcW w:w="4148" w:type="dxa"/>
          </w:tcPr>
          <w:p w:rsidRPr="006A373A" w:rsidR="00E137E9" w:rsidP="00C06CB9" w:rsidRDefault="00D21259" w14:paraId="160F8F07" w14:textId="17761752">
            <w:pPr>
              <w:spacing w:line="360" w:lineRule="auto"/>
              <w:jc w:val="center"/>
              <w:rPr>
                <w:rFonts w:asciiTheme="majorHAnsi" w:hAnsiTheme="majorHAnsi" w:cstheme="majorHAnsi"/>
                <w:color w:val="000000"/>
              </w:rPr>
            </w:pPr>
            <w:hyperlink w:history="1" w:anchor="_9_Compulsory_Activities">
              <w:r w:rsidRPr="006A373A" w:rsidR="006A373A">
                <w:rPr>
                  <w:rStyle w:val="Hyperlink"/>
                  <w:rFonts w:asciiTheme="majorHAnsi" w:hAnsiTheme="majorHAnsi" w:cstheme="majorHAnsi"/>
                </w:rPr>
                <w:t>PGRIC</w:t>
              </w:r>
            </w:hyperlink>
          </w:p>
        </w:tc>
      </w:tr>
    </w:tbl>
    <w:p w:rsidRPr="009417AC" w:rsidR="00E137E9" w:rsidP="00E137E9" w:rsidRDefault="00E137E9" w14:paraId="7A818B09" w14:textId="77777777">
      <w:pPr>
        <w:rPr>
          <w:rFonts w:asciiTheme="majorHAnsi" w:hAnsiTheme="majorHAnsi" w:cstheme="majorHAnsi"/>
          <w:b/>
          <w:bCs/>
          <w:color w:val="000000"/>
        </w:rPr>
      </w:pPr>
    </w:p>
    <w:p w:rsidRPr="00187879" w:rsidR="00187879" w:rsidP="00187879" w:rsidRDefault="00187879" w14:paraId="38AB60FA" w14:textId="77777777">
      <w:pPr>
        <w:jc w:val="both"/>
        <w:rPr>
          <w:rFonts w:asciiTheme="majorHAnsi" w:hAnsiTheme="majorHAnsi" w:cstheme="majorHAnsi"/>
          <w:color w:val="000000"/>
        </w:rPr>
      </w:pPr>
      <w:r w:rsidRPr="00187879">
        <w:rPr>
          <w:rFonts w:asciiTheme="majorHAnsi" w:hAnsiTheme="majorHAnsi" w:cstheme="majorHAnsi"/>
          <w:b/>
          <w:bCs/>
          <w:color w:val="000000"/>
        </w:rPr>
        <w:t>Aston University</w:t>
      </w:r>
      <w:r w:rsidRPr="00187879">
        <w:rPr>
          <w:rFonts w:asciiTheme="majorHAnsi" w:hAnsiTheme="majorHAnsi" w:cstheme="majorHAnsi"/>
          <w:color w:val="000000"/>
        </w:rPr>
        <w:t> </w:t>
      </w:r>
    </w:p>
    <w:p w:rsidRPr="00187879" w:rsidR="00187879" w:rsidP="00187879" w:rsidRDefault="00187879" w14:paraId="21B428A5" w14:textId="77777777">
      <w:pPr>
        <w:jc w:val="both"/>
        <w:rPr>
          <w:rFonts w:asciiTheme="majorHAnsi" w:hAnsiTheme="majorHAnsi" w:cstheme="majorHAnsi"/>
          <w:color w:val="000000"/>
        </w:rPr>
      </w:pPr>
      <w:r w:rsidRPr="00187879">
        <w:rPr>
          <w:rFonts w:asciiTheme="majorHAnsi" w:hAnsiTheme="majorHAnsi" w:cstheme="majorHAnsi"/>
          <w:color w:val="000000"/>
        </w:rPr>
        <w:t> </w:t>
      </w:r>
    </w:p>
    <w:p w:rsidRPr="00187879" w:rsidR="00187879" w:rsidP="00187879" w:rsidRDefault="00187879" w14:paraId="178802E8" w14:textId="77777777">
      <w:pPr>
        <w:jc w:val="both"/>
        <w:rPr>
          <w:rFonts w:asciiTheme="majorHAnsi" w:hAnsiTheme="majorHAnsi" w:cstheme="majorHAnsi"/>
          <w:color w:val="000000"/>
        </w:rPr>
      </w:pPr>
      <w:r w:rsidRPr="00187879">
        <w:rPr>
          <w:rFonts w:asciiTheme="majorHAnsi" w:hAnsiTheme="majorHAnsi" w:cstheme="majorHAnsi"/>
          <w:b/>
          <w:bCs/>
          <w:color w:val="000000"/>
        </w:rPr>
        <w:t xml:space="preserve">All </w:t>
      </w:r>
      <w:r w:rsidRPr="00187879">
        <w:rPr>
          <w:rFonts w:asciiTheme="majorHAnsi" w:hAnsiTheme="majorHAnsi" w:cstheme="majorHAnsi"/>
          <w:color w:val="000000"/>
        </w:rPr>
        <w:t>Aston MIBTP students have a regular one hour, informal termly ‘Meet Up’ with fellow students, supervisors, Directors, and their administrative support, Gill Pilfold.  This is an opportunity to share/raise issues and have questions answered, and all students are encouraged to attend. </w:t>
      </w:r>
    </w:p>
    <w:p w:rsidRPr="00187879" w:rsidR="00187879" w:rsidP="00187879" w:rsidRDefault="00187879" w14:paraId="57E44443" w14:textId="77777777">
      <w:pPr>
        <w:jc w:val="both"/>
        <w:rPr>
          <w:rFonts w:asciiTheme="majorHAnsi" w:hAnsiTheme="majorHAnsi" w:cstheme="majorHAnsi"/>
          <w:color w:val="000000"/>
        </w:rPr>
      </w:pPr>
      <w:r w:rsidRPr="00187879">
        <w:rPr>
          <w:rFonts w:asciiTheme="majorHAnsi" w:hAnsiTheme="majorHAnsi" w:cstheme="majorHAnsi"/>
          <w:color w:val="000000"/>
        </w:rPr>
        <w:t> </w:t>
      </w:r>
    </w:p>
    <w:p w:rsidRPr="00D54B1B" w:rsidR="008E5F98" w:rsidP="00783316" w:rsidRDefault="001F29FE" w14:paraId="0EF71EDA" w14:textId="7F1499FC">
      <w:pPr>
        <w:pStyle w:val="Heading1"/>
        <w:rPr>
          <w:rFonts w:asciiTheme="majorHAnsi" w:hAnsiTheme="majorHAnsi"/>
          <w:sz w:val="24"/>
          <w:szCs w:val="24"/>
        </w:rPr>
      </w:pPr>
      <w:bookmarkStart w:name="_Toc300222751" w:id="219"/>
      <w:bookmarkStart w:name="_Toc485906052" w:id="220"/>
      <w:bookmarkStart w:name="_Toc46229600" w:id="221"/>
      <w:bookmarkStart w:name="_Toc46230893" w:id="222"/>
      <w:bookmarkStart w:name="_Toc144891797" w:id="223"/>
      <w:r w:rsidRPr="00D54B1B">
        <w:rPr>
          <w:rFonts w:asciiTheme="majorHAnsi" w:hAnsiTheme="majorHAnsi"/>
          <w:sz w:val="24"/>
          <w:szCs w:val="24"/>
        </w:rPr>
        <w:t>1</w:t>
      </w:r>
      <w:r w:rsidR="00C6200A">
        <w:rPr>
          <w:rFonts w:asciiTheme="majorHAnsi" w:hAnsiTheme="majorHAnsi"/>
          <w:sz w:val="24"/>
          <w:szCs w:val="24"/>
        </w:rPr>
        <w:t>3</w:t>
      </w:r>
      <w:r w:rsidRPr="00D54B1B">
        <w:rPr>
          <w:rFonts w:asciiTheme="majorHAnsi" w:hAnsiTheme="majorHAnsi"/>
          <w:sz w:val="24"/>
          <w:szCs w:val="24"/>
        </w:rPr>
        <w:t>.</w:t>
      </w:r>
      <w:r w:rsidR="00C6200A">
        <w:rPr>
          <w:rFonts w:asciiTheme="majorHAnsi" w:hAnsiTheme="majorHAnsi"/>
          <w:sz w:val="24"/>
          <w:szCs w:val="24"/>
        </w:rPr>
        <w:t>3</w:t>
      </w:r>
      <w:r w:rsidRPr="00D54B1B">
        <w:rPr>
          <w:rFonts w:asciiTheme="majorHAnsi" w:hAnsiTheme="majorHAnsi"/>
          <w:sz w:val="24"/>
          <w:szCs w:val="24"/>
        </w:rPr>
        <w:t xml:space="preserve"> </w:t>
      </w:r>
      <w:r w:rsidRPr="00D54B1B" w:rsidR="007D63D8">
        <w:rPr>
          <w:rFonts w:asciiTheme="majorHAnsi" w:hAnsiTheme="majorHAnsi"/>
          <w:sz w:val="24"/>
          <w:szCs w:val="24"/>
        </w:rPr>
        <w:t>Personal details and e-mail accounts</w:t>
      </w:r>
      <w:bookmarkEnd w:id="219"/>
      <w:bookmarkEnd w:id="220"/>
      <w:bookmarkEnd w:id="221"/>
      <w:bookmarkEnd w:id="222"/>
      <w:bookmarkEnd w:id="223"/>
      <w:r w:rsidRPr="00D54B1B" w:rsidR="008E5F98">
        <w:rPr>
          <w:rFonts w:asciiTheme="majorHAnsi" w:hAnsiTheme="majorHAnsi"/>
          <w:sz w:val="24"/>
          <w:szCs w:val="24"/>
        </w:rPr>
        <w:br/>
      </w:r>
    </w:p>
    <w:p w:rsidRPr="00D54B1B" w:rsidR="0016002B" w:rsidP="0016002B" w:rsidRDefault="0016002B" w14:paraId="722BF4E7" w14:textId="77777777">
      <w:pPr>
        <w:rPr>
          <w:rFonts w:asciiTheme="majorHAnsi" w:hAnsiTheme="majorHAnsi" w:cstheme="majorHAnsi"/>
        </w:rPr>
      </w:pPr>
      <w:bookmarkStart w:name="_Toc485906053" w:id="224"/>
      <w:bookmarkStart w:name="_Toc300222752" w:id="225"/>
      <w:r w:rsidRPr="00D54B1B">
        <w:rPr>
          <w:rFonts w:asciiTheme="majorHAnsi" w:hAnsiTheme="majorHAnsi" w:cstheme="majorHAnsi"/>
        </w:rPr>
        <w:t xml:space="preserve">It is the student’s responsibility to update </w:t>
      </w:r>
      <w:hyperlink w:history="1" r:id="rId84">
        <w:proofErr w:type="spellStart"/>
        <w:r w:rsidRPr="00D54B1B">
          <w:rPr>
            <w:rStyle w:val="Hyperlink"/>
            <w:rFonts w:asciiTheme="majorHAnsi" w:hAnsiTheme="majorHAnsi" w:cstheme="majorHAnsi"/>
          </w:rPr>
          <w:t>eV</w:t>
        </w:r>
        <w:r w:rsidRPr="00D54B1B">
          <w:rPr>
            <w:rStyle w:val="Hyperlink"/>
            <w:rFonts w:asciiTheme="majorHAnsi" w:hAnsiTheme="majorHAnsi" w:cstheme="majorHAnsi"/>
          </w:rPr>
          <w:t>i</w:t>
        </w:r>
        <w:r w:rsidRPr="00D54B1B">
          <w:rPr>
            <w:rStyle w:val="Hyperlink"/>
            <w:rFonts w:asciiTheme="majorHAnsi" w:hAnsiTheme="majorHAnsi" w:cstheme="majorHAnsi"/>
          </w:rPr>
          <w:t>sion</w:t>
        </w:r>
        <w:proofErr w:type="spellEnd"/>
      </w:hyperlink>
      <w:r w:rsidRPr="00D54B1B">
        <w:rPr>
          <w:rFonts w:asciiTheme="majorHAnsi" w:hAnsiTheme="majorHAnsi" w:cstheme="majorHAnsi"/>
        </w:rPr>
        <w:t xml:space="preserve"> (your official Warwick record) with any changes in contact details (namely address, phone number, emergency contacts). Without these we will be unable to contact you or forward any relevant material to you. </w:t>
      </w:r>
    </w:p>
    <w:p w:rsidRPr="00D54B1B" w:rsidR="0016002B" w:rsidP="0016002B" w:rsidRDefault="0016002B" w14:paraId="1B5F3D07" w14:textId="77777777">
      <w:pPr>
        <w:pStyle w:val="ListParagraph"/>
        <w:numPr>
          <w:ilvl w:val="0"/>
          <w:numId w:val="16"/>
        </w:numPr>
        <w:rPr>
          <w:rStyle w:val="Hyperlink"/>
          <w:rFonts w:asciiTheme="majorHAnsi" w:hAnsiTheme="majorHAnsi" w:cstheme="majorHAnsi"/>
          <w:color w:val="auto"/>
          <w:u w:val="none"/>
        </w:rPr>
      </w:pPr>
      <w:r w:rsidRPr="00D54B1B">
        <w:rPr>
          <w:rFonts w:asciiTheme="majorHAnsi" w:hAnsiTheme="majorHAnsi" w:cstheme="majorHAnsi"/>
        </w:rPr>
        <w:t xml:space="preserve">We will use e-mail as a means of contacting all students. Thus, you are expected to check your university e-mail account at least twice daily, unless this is impossible due to problems. Students are responsible for liaising with IT services about their university e-mail account and user code if this is necessary. IT services can be contacted on ext. </w:t>
      </w:r>
      <w:r>
        <w:rPr>
          <w:rFonts w:asciiTheme="majorHAnsi" w:hAnsiTheme="majorHAnsi" w:cstheme="majorHAnsi"/>
        </w:rPr>
        <w:t xml:space="preserve">(024675) </w:t>
      </w:r>
      <w:r w:rsidRPr="00D54B1B">
        <w:rPr>
          <w:rFonts w:asciiTheme="majorHAnsi" w:hAnsiTheme="majorHAnsi" w:cstheme="majorHAnsi"/>
        </w:rPr>
        <w:t xml:space="preserve">73737 or their dedicated </w:t>
      </w:r>
      <w:hyperlink w:history="1" r:id="rId85">
        <w:r w:rsidRPr="00D54B1B">
          <w:rPr>
            <w:rStyle w:val="Hyperlink"/>
            <w:rFonts w:asciiTheme="majorHAnsi" w:hAnsiTheme="majorHAnsi" w:cstheme="majorHAnsi"/>
          </w:rPr>
          <w:t>intranet page</w:t>
        </w:r>
      </w:hyperlink>
    </w:p>
    <w:p w:rsidR="005A4BA2" w:rsidP="00A50453" w:rsidRDefault="0016002B" w14:paraId="00C988FC" w14:textId="53572FE6">
      <w:pPr>
        <w:pStyle w:val="ListParagraph"/>
        <w:numPr>
          <w:ilvl w:val="0"/>
          <w:numId w:val="16"/>
        </w:numPr>
        <w:jc w:val="both"/>
        <w:rPr>
          <w:rFonts w:asciiTheme="majorHAnsi" w:hAnsiTheme="majorHAnsi" w:cstheme="majorHAnsi"/>
        </w:rPr>
      </w:pPr>
      <w:r w:rsidRPr="00CA1F1A">
        <w:rPr>
          <w:rFonts w:asciiTheme="majorHAnsi" w:hAnsiTheme="majorHAnsi" w:cstheme="majorHAnsi"/>
          <w:b/>
        </w:rPr>
        <w:t>All students will be contacted via their Warwick email addresses regardless of their registered University</w:t>
      </w:r>
      <w:r w:rsidRPr="00CA1F1A">
        <w:rPr>
          <w:rFonts w:asciiTheme="majorHAnsi" w:hAnsiTheme="majorHAnsi" w:cstheme="majorHAnsi"/>
        </w:rPr>
        <w:t xml:space="preserve">.  If your Warwick account is not your preferred account, please ensure that a forward is set up to the account you use most to ensure that you do not miss any communication with regards to the programme.  </w:t>
      </w:r>
    </w:p>
    <w:p w:rsidR="00CA1F1A" w:rsidP="00CA1F1A" w:rsidRDefault="00CA1F1A" w14:paraId="3AA9E7CF" w14:textId="77777777">
      <w:pPr>
        <w:jc w:val="both"/>
        <w:rPr>
          <w:rFonts w:asciiTheme="majorHAnsi" w:hAnsiTheme="majorHAnsi" w:cstheme="majorHAnsi"/>
        </w:rPr>
      </w:pPr>
    </w:p>
    <w:p w:rsidRPr="002211E1" w:rsidR="002211E1" w:rsidP="002211E1" w:rsidRDefault="002211E1" w14:paraId="5075F37B" w14:textId="77777777">
      <w:pPr>
        <w:jc w:val="both"/>
        <w:rPr>
          <w:rFonts w:asciiTheme="majorHAnsi" w:hAnsiTheme="majorHAnsi" w:cstheme="majorHAnsi"/>
          <w:b/>
          <w:bCs/>
        </w:rPr>
      </w:pPr>
      <w:r w:rsidRPr="002211E1">
        <w:rPr>
          <w:rFonts w:asciiTheme="majorHAnsi" w:hAnsiTheme="majorHAnsi" w:cstheme="majorHAnsi"/>
          <w:b/>
          <w:bCs/>
        </w:rPr>
        <w:t>Turn on automatic forwarding in Outlook </w:t>
      </w:r>
    </w:p>
    <w:p w:rsidRPr="002211E1" w:rsidR="002211E1" w:rsidP="002211E1" w:rsidRDefault="002211E1" w14:paraId="580A9EBB" w14:textId="77777777">
      <w:pPr>
        <w:numPr>
          <w:ilvl w:val="0"/>
          <w:numId w:val="104"/>
        </w:numPr>
        <w:jc w:val="both"/>
        <w:rPr>
          <w:rFonts w:asciiTheme="majorHAnsi" w:hAnsiTheme="majorHAnsi" w:cstheme="majorHAnsi"/>
        </w:rPr>
      </w:pPr>
      <w:r w:rsidRPr="002211E1">
        <w:rPr>
          <w:rFonts w:asciiTheme="majorHAnsi" w:hAnsiTheme="majorHAnsi" w:cstheme="majorHAnsi"/>
        </w:rPr>
        <w:t>At the top of the page, select. </w:t>
      </w:r>
    </w:p>
    <w:p w:rsidRPr="002211E1" w:rsidR="002211E1" w:rsidP="002211E1" w:rsidRDefault="002211E1" w14:paraId="2A785F1A" w14:textId="77777777">
      <w:pPr>
        <w:numPr>
          <w:ilvl w:val="0"/>
          <w:numId w:val="105"/>
        </w:numPr>
        <w:jc w:val="both"/>
        <w:rPr>
          <w:rFonts w:asciiTheme="majorHAnsi" w:hAnsiTheme="majorHAnsi" w:cstheme="majorHAnsi"/>
        </w:rPr>
      </w:pPr>
      <w:r w:rsidRPr="002211E1">
        <w:rPr>
          <w:rFonts w:asciiTheme="majorHAnsi" w:hAnsiTheme="majorHAnsi" w:cstheme="majorHAnsi"/>
        </w:rPr>
        <w:t xml:space="preserve">Select </w:t>
      </w:r>
      <w:r w:rsidRPr="002211E1">
        <w:rPr>
          <w:rFonts w:asciiTheme="majorHAnsi" w:hAnsiTheme="majorHAnsi" w:cstheme="majorHAnsi"/>
          <w:b/>
          <w:bCs/>
        </w:rPr>
        <w:t>Mail</w:t>
      </w:r>
      <w:r w:rsidRPr="002211E1">
        <w:rPr>
          <w:rFonts w:asciiTheme="majorHAnsi" w:hAnsiTheme="majorHAnsi" w:cstheme="majorHAnsi"/>
        </w:rPr>
        <w:t xml:space="preserve"> &gt; </w:t>
      </w:r>
      <w:r w:rsidRPr="002211E1">
        <w:rPr>
          <w:rFonts w:asciiTheme="majorHAnsi" w:hAnsiTheme="majorHAnsi" w:cstheme="majorHAnsi"/>
          <w:b/>
          <w:bCs/>
        </w:rPr>
        <w:t>Forwarding</w:t>
      </w:r>
      <w:r w:rsidRPr="002211E1">
        <w:rPr>
          <w:rFonts w:asciiTheme="majorHAnsi" w:hAnsiTheme="majorHAnsi" w:cstheme="majorHAnsi"/>
        </w:rPr>
        <w:t>.  </w:t>
      </w:r>
    </w:p>
    <w:p w:rsidRPr="002211E1" w:rsidR="002211E1" w:rsidP="002211E1" w:rsidRDefault="002211E1" w14:paraId="66E522E3" w14:textId="77777777">
      <w:pPr>
        <w:numPr>
          <w:ilvl w:val="0"/>
          <w:numId w:val="106"/>
        </w:numPr>
        <w:jc w:val="both"/>
        <w:rPr>
          <w:rFonts w:asciiTheme="majorHAnsi" w:hAnsiTheme="majorHAnsi" w:cstheme="majorHAnsi"/>
        </w:rPr>
      </w:pPr>
      <w:r w:rsidRPr="002211E1">
        <w:rPr>
          <w:rFonts w:asciiTheme="majorHAnsi" w:hAnsiTheme="majorHAnsi" w:cstheme="majorHAnsi"/>
        </w:rPr>
        <w:t xml:space="preserve">Select </w:t>
      </w:r>
      <w:r w:rsidRPr="002211E1">
        <w:rPr>
          <w:rFonts w:asciiTheme="majorHAnsi" w:hAnsiTheme="majorHAnsi" w:cstheme="majorHAnsi"/>
          <w:b/>
          <w:bCs/>
        </w:rPr>
        <w:t>Enable forwarding</w:t>
      </w:r>
      <w:r w:rsidRPr="002211E1">
        <w:rPr>
          <w:rFonts w:asciiTheme="majorHAnsi" w:hAnsiTheme="majorHAnsi" w:cstheme="majorHAnsi"/>
        </w:rPr>
        <w:t xml:space="preserve">, enter the forwarding email address, and select </w:t>
      </w:r>
      <w:r w:rsidRPr="002211E1">
        <w:rPr>
          <w:rFonts w:asciiTheme="majorHAnsi" w:hAnsiTheme="majorHAnsi" w:cstheme="majorHAnsi"/>
          <w:b/>
          <w:bCs/>
        </w:rPr>
        <w:t>Save</w:t>
      </w:r>
      <w:r w:rsidRPr="002211E1">
        <w:rPr>
          <w:rFonts w:asciiTheme="majorHAnsi" w:hAnsiTheme="majorHAnsi" w:cstheme="majorHAnsi"/>
        </w:rPr>
        <w:t>. </w:t>
      </w:r>
    </w:p>
    <w:p w:rsidRPr="002211E1" w:rsidR="002211E1" w:rsidP="002211E1" w:rsidRDefault="002211E1" w14:paraId="7F785260" w14:textId="77777777">
      <w:pPr>
        <w:jc w:val="both"/>
        <w:rPr>
          <w:rFonts w:asciiTheme="majorHAnsi" w:hAnsiTheme="majorHAnsi" w:cstheme="majorHAnsi"/>
        </w:rPr>
      </w:pPr>
      <w:r w:rsidRPr="002211E1">
        <w:rPr>
          <w:rFonts w:asciiTheme="majorHAnsi" w:hAnsiTheme="majorHAnsi" w:cstheme="majorHAnsi"/>
          <w:b/>
          <w:bCs/>
        </w:rPr>
        <w:t xml:space="preserve">Note: </w:t>
      </w:r>
      <w:r w:rsidRPr="002211E1">
        <w:rPr>
          <w:rFonts w:asciiTheme="majorHAnsi" w:hAnsiTheme="majorHAnsi" w:cstheme="majorHAnsi"/>
        </w:rPr>
        <w:t xml:space="preserve">If you want a copy of the original message to remain in your mailbox, select </w:t>
      </w:r>
      <w:r w:rsidRPr="002211E1">
        <w:rPr>
          <w:rFonts w:asciiTheme="majorHAnsi" w:hAnsiTheme="majorHAnsi" w:cstheme="majorHAnsi"/>
          <w:b/>
          <w:bCs/>
        </w:rPr>
        <w:t>Keep a copy of forwarded messages</w:t>
      </w:r>
      <w:r w:rsidRPr="002211E1">
        <w:rPr>
          <w:rFonts w:asciiTheme="majorHAnsi" w:hAnsiTheme="majorHAnsi" w:cstheme="majorHAnsi"/>
        </w:rPr>
        <w:t>. </w:t>
      </w:r>
    </w:p>
    <w:p w:rsidR="00CA1F1A" w:rsidP="00CA1F1A" w:rsidRDefault="00CA1F1A" w14:paraId="560275B6" w14:textId="77777777">
      <w:pPr>
        <w:jc w:val="both"/>
        <w:rPr>
          <w:rFonts w:asciiTheme="majorHAnsi" w:hAnsiTheme="majorHAnsi" w:cstheme="majorHAnsi"/>
        </w:rPr>
      </w:pPr>
    </w:p>
    <w:p w:rsidRPr="00CA1F1A" w:rsidR="002211E1" w:rsidP="00CA1F1A" w:rsidRDefault="002211E1" w14:paraId="3F4F7129" w14:textId="77777777">
      <w:pPr>
        <w:jc w:val="both"/>
        <w:rPr>
          <w:rFonts w:asciiTheme="majorHAnsi" w:hAnsiTheme="majorHAnsi" w:cstheme="majorHAnsi"/>
        </w:rPr>
      </w:pPr>
    </w:p>
    <w:p w:rsidRPr="00D54B1B" w:rsidR="00AB37F2" w:rsidP="00783316" w:rsidRDefault="001F29FE" w14:paraId="15032CB9" w14:textId="1BF240E7">
      <w:pPr>
        <w:pStyle w:val="Heading1"/>
        <w:rPr>
          <w:rFonts w:asciiTheme="majorHAnsi" w:hAnsiTheme="majorHAnsi"/>
          <w:sz w:val="24"/>
          <w:szCs w:val="24"/>
        </w:rPr>
      </w:pPr>
      <w:bookmarkStart w:name="_Toc46229601" w:id="226"/>
      <w:bookmarkStart w:name="_Toc46230894" w:id="227"/>
      <w:bookmarkStart w:name="_Toc144891798" w:id="228"/>
      <w:r w:rsidRPr="00D54B1B">
        <w:rPr>
          <w:rFonts w:asciiTheme="majorHAnsi" w:hAnsiTheme="majorHAnsi"/>
          <w:sz w:val="24"/>
          <w:szCs w:val="24"/>
        </w:rPr>
        <w:t>1</w:t>
      </w:r>
      <w:r w:rsidR="00C6200A">
        <w:rPr>
          <w:rFonts w:asciiTheme="majorHAnsi" w:hAnsiTheme="majorHAnsi"/>
          <w:sz w:val="24"/>
          <w:szCs w:val="24"/>
        </w:rPr>
        <w:t>3.4</w:t>
      </w:r>
      <w:r w:rsidRPr="00D54B1B">
        <w:rPr>
          <w:rFonts w:asciiTheme="majorHAnsi" w:hAnsiTheme="majorHAnsi"/>
          <w:sz w:val="24"/>
          <w:szCs w:val="24"/>
        </w:rPr>
        <w:t xml:space="preserve"> </w:t>
      </w:r>
      <w:r w:rsidRPr="00D54B1B" w:rsidR="00AB37F2">
        <w:rPr>
          <w:rFonts w:asciiTheme="majorHAnsi" w:hAnsiTheme="majorHAnsi"/>
          <w:sz w:val="24"/>
          <w:szCs w:val="24"/>
        </w:rPr>
        <w:t>Car parking at Warwick</w:t>
      </w:r>
      <w:bookmarkEnd w:id="224"/>
      <w:bookmarkEnd w:id="226"/>
      <w:bookmarkEnd w:id="227"/>
      <w:bookmarkEnd w:id="228"/>
    </w:p>
    <w:p w:rsidRPr="00D54B1B" w:rsidR="00AB37F2" w:rsidP="00783316" w:rsidRDefault="00AB37F2" w14:paraId="69BE1997" w14:textId="77777777">
      <w:pPr>
        <w:widowControl w:val="0"/>
        <w:autoSpaceDE w:val="0"/>
        <w:autoSpaceDN w:val="0"/>
        <w:adjustRightInd w:val="0"/>
        <w:jc w:val="both"/>
        <w:rPr>
          <w:rFonts w:asciiTheme="majorHAnsi" w:hAnsiTheme="majorHAnsi" w:cstheme="majorHAnsi"/>
        </w:rPr>
      </w:pPr>
    </w:p>
    <w:p w:rsidRPr="00367BA2" w:rsidR="00367BA2" w:rsidP="0016002B" w:rsidRDefault="00367BA2" w14:paraId="4A4210FC" w14:textId="4C478A2F">
      <w:pPr>
        <w:pStyle w:val="NormalWeb"/>
        <w:spacing w:before="0" w:beforeAutospacing="0" w:after="168" w:afterAutospacing="0"/>
        <w:rPr>
          <w:rFonts w:asciiTheme="majorHAnsi" w:hAnsiTheme="majorHAnsi" w:cstheme="majorHAnsi"/>
        </w:rPr>
      </w:pPr>
      <w:bookmarkStart w:name="_Toc485906054" w:id="229"/>
      <w:bookmarkStart w:name="_Toc46229602" w:id="230"/>
      <w:bookmarkStart w:name="_Toc46230895" w:id="231"/>
      <w:r w:rsidRPr="00367BA2">
        <w:rPr>
          <w:rFonts w:asciiTheme="majorHAnsi" w:hAnsiTheme="majorHAnsi" w:cstheme="majorHAnsi"/>
        </w:rPr>
        <w:t>As an SLS registered PhD student, you are eligible to use the car parks on the Gibbet Hill campus as well as the other carparks across the university for a fee (currently £</w:t>
      </w:r>
      <w:r w:rsidR="0016002B">
        <w:rPr>
          <w:rFonts w:asciiTheme="majorHAnsi" w:hAnsiTheme="majorHAnsi" w:cstheme="majorHAnsi"/>
        </w:rPr>
        <w:t>3.00</w:t>
      </w:r>
      <w:r w:rsidRPr="00367BA2">
        <w:rPr>
          <w:rFonts w:asciiTheme="majorHAnsi" w:hAnsiTheme="majorHAnsi" w:cstheme="majorHAnsi"/>
        </w:rPr>
        <w:t xml:space="preserve"> per visit</w:t>
      </w:r>
      <w:r w:rsidR="00411685">
        <w:rPr>
          <w:rFonts w:asciiTheme="majorHAnsi" w:hAnsiTheme="majorHAnsi" w:cstheme="majorHAnsi"/>
        </w:rPr>
        <w:t xml:space="preserve"> to the maximum amount of £</w:t>
      </w:r>
      <w:r w:rsidR="0016002B">
        <w:rPr>
          <w:rFonts w:asciiTheme="majorHAnsi" w:hAnsiTheme="majorHAnsi" w:cstheme="majorHAnsi"/>
        </w:rPr>
        <w:t>9.00</w:t>
      </w:r>
      <w:r w:rsidR="00411685">
        <w:rPr>
          <w:rFonts w:asciiTheme="majorHAnsi" w:hAnsiTheme="majorHAnsi" w:cstheme="majorHAnsi"/>
        </w:rPr>
        <w:t xml:space="preserve"> per week</w:t>
      </w:r>
      <w:r w:rsidRPr="00367BA2">
        <w:rPr>
          <w:rFonts w:asciiTheme="majorHAnsi" w:hAnsiTheme="majorHAnsi" w:cstheme="majorHAnsi"/>
        </w:rPr>
        <w:t>):</w:t>
      </w:r>
    </w:p>
    <w:p w:rsidRPr="00367BA2" w:rsidR="00367BA2" w:rsidP="0016002B" w:rsidRDefault="00367BA2" w14:paraId="63927ADF" w14:textId="4C851728">
      <w:pPr>
        <w:numPr>
          <w:ilvl w:val="0"/>
          <w:numId w:val="35"/>
        </w:numPr>
        <w:spacing w:before="100" w:beforeAutospacing="1" w:after="90"/>
        <w:rPr>
          <w:rFonts w:asciiTheme="majorHAnsi" w:hAnsiTheme="majorHAnsi" w:cstheme="majorHAnsi"/>
          <w:color w:val="383838"/>
        </w:rPr>
      </w:pPr>
      <w:r w:rsidRPr="00367BA2">
        <w:rPr>
          <w:rFonts w:asciiTheme="majorHAnsi" w:hAnsiTheme="majorHAnsi" w:cstheme="majorHAnsi"/>
        </w:rPr>
        <w:t>To do this, you need to set up autopay and add your car details (via manage vehicles) on the</w:t>
      </w:r>
      <w:r w:rsidRPr="00367BA2">
        <w:rPr>
          <w:rStyle w:val="apple-converted-space"/>
          <w:rFonts w:asciiTheme="majorHAnsi" w:hAnsiTheme="majorHAnsi" w:eastAsiaTheme="majorEastAsia" w:cstheme="majorHAnsi"/>
        </w:rPr>
        <w:t> </w:t>
      </w:r>
      <w:hyperlink w:history="1" r:id="rId86">
        <w:r w:rsidRPr="00367BA2">
          <w:rPr>
            <w:rStyle w:val="Hyperlink"/>
            <w:rFonts w:asciiTheme="majorHAnsi" w:hAnsiTheme="majorHAnsi" w:eastAsiaTheme="majorEastAsia" w:cstheme="majorHAnsi"/>
          </w:rPr>
          <w:t>car parking portal</w:t>
        </w:r>
      </w:hyperlink>
      <w:r w:rsidRPr="00367BA2">
        <w:rPr>
          <w:rFonts w:asciiTheme="majorHAnsi" w:hAnsiTheme="majorHAnsi" w:eastAsiaTheme="majorEastAsia" w:cstheme="majorHAnsi"/>
        </w:rPr>
        <w:t>.</w:t>
      </w:r>
      <w:r w:rsidRPr="00367BA2">
        <w:rPr>
          <w:rStyle w:val="apple-converted-space"/>
          <w:rFonts w:asciiTheme="majorHAnsi" w:hAnsiTheme="majorHAnsi" w:eastAsiaTheme="majorEastAsia" w:cstheme="majorHAnsi"/>
        </w:rPr>
        <w:t> </w:t>
      </w:r>
      <w:r w:rsidRPr="00367BA2">
        <w:rPr>
          <w:rFonts w:asciiTheme="majorHAnsi" w:hAnsiTheme="majorHAnsi" w:cstheme="majorHAnsi"/>
        </w:rPr>
        <w:t>The cost is taken from your card automatically after each visit.</w:t>
      </w:r>
    </w:p>
    <w:p w:rsidRPr="00367BA2" w:rsidR="00367BA2" w:rsidP="0016002B" w:rsidRDefault="00367BA2" w14:paraId="0580A95D" w14:textId="1D1D15AA">
      <w:pPr>
        <w:pStyle w:val="NormalWeb"/>
        <w:numPr>
          <w:ilvl w:val="0"/>
          <w:numId w:val="35"/>
        </w:numPr>
        <w:spacing w:before="0" w:beforeAutospacing="0" w:after="0" w:afterAutospacing="0"/>
        <w:rPr>
          <w:rFonts w:asciiTheme="majorHAnsi" w:hAnsiTheme="majorHAnsi" w:cstheme="majorHAnsi"/>
        </w:rPr>
      </w:pPr>
      <w:r w:rsidRPr="00367BA2">
        <w:rPr>
          <w:rFonts w:asciiTheme="majorHAnsi" w:hAnsiTheme="majorHAnsi" w:cstheme="majorHAnsi"/>
        </w:rPr>
        <w:t>You can see details of</w:t>
      </w:r>
      <w:r w:rsidRPr="00367BA2">
        <w:rPr>
          <w:rStyle w:val="apple-converted-space"/>
          <w:rFonts w:asciiTheme="majorHAnsi" w:hAnsiTheme="majorHAnsi" w:eastAsiaTheme="majorEastAsia" w:cstheme="majorHAnsi"/>
        </w:rPr>
        <w:t> </w:t>
      </w:r>
      <w:hyperlink w:history="1" r:id="rId87">
        <w:r w:rsidRPr="00367BA2">
          <w:rPr>
            <w:rStyle w:val="Hyperlink"/>
            <w:rFonts w:asciiTheme="majorHAnsi" w:hAnsiTheme="majorHAnsi" w:cstheme="majorHAnsi"/>
          </w:rPr>
          <w:t>car parks </w:t>
        </w:r>
      </w:hyperlink>
      <w:r w:rsidRPr="00367BA2">
        <w:rPr>
          <w:rFonts w:asciiTheme="majorHAnsi" w:hAnsiTheme="majorHAnsi" w:cstheme="majorHAnsi"/>
        </w:rPr>
        <w:t>online in advance to help you plan your journey.</w:t>
      </w:r>
    </w:p>
    <w:p w:rsidRPr="00367BA2" w:rsidR="00367BA2" w:rsidP="0016002B" w:rsidRDefault="00367BA2" w14:paraId="33EDFAED" w14:textId="0245FA83">
      <w:pPr>
        <w:pStyle w:val="NormalWeb"/>
        <w:numPr>
          <w:ilvl w:val="0"/>
          <w:numId w:val="35"/>
        </w:numPr>
        <w:spacing w:before="0" w:beforeAutospacing="0" w:after="0" w:afterAutospacing="0"/>
        <w:rPr>
          <w:rFonts w:asciiTheme="majorHAnsi" w:hAnsiTheme="majorHAnsi" w:cstheme="majorHAnsi"/>
        </w:rPr>
      </w:pPr>
      <w:r w:rsidRPr="00367BA2">
        <w:rPr>
          <w:rFonts w:asciiTheme="majorHAnsi" w:hAnsiTheme="majorHAnsi" w:cstheme="majorHAnsi"/>
        </w:rPr>
        <w:t>Please see the</w:t>
      </w:r>
      <w:r w:rsidRPr="00367BA2">
        <w:rPr>
          <w:rStyle w:val="apple-converted-space"/>
          <w:rFonts w:asciiTheme="majorHAnsi" w:hAnsiTheme="majorHAnsi" w:eastAsiaTheme="majorEastAsia" w:cstheme="majorHAnsi"/>
        </w:rPr>
        <w:t> </w:t>
      </w:r>
      <w:hyperlink w:history="1" r:id="rId88">
        <w:r w:rsidRPr="00367BA2">
          <w:rPr>
            <w:rStyle w:val="Hyperlink"/>
            <w:rFonts w:asciiTheme="majorHAnsi" w:hAnsiTheme="majorHAnsi" w:cstheme="majorHAnsi"/>
          </w:rPr>
          <w:t>car parking website</w:t>
        </w:r>
      </w:hyperlink>
      <w:r w:rsidRPr="00367BA2">
        <w:rPr>
          <w:rFonts w:asciiTheme="majorHAnsi" w:hAnsiTheme="majorHAnsi" w:cstheme="majorHAnsi"/>
        </w:rPr>
        <w:t xml:space="preserve"> for further information.</w:t>
      </w:r>
    </w:p>
    <w:p w:rsidRPr="00B04370" w:rsidR="009E4343" w:rsidP="00F00FA9" w:rsidRDefault="00367BA2" w14:paraId="07F20F77" w14:textId="3D72D61E">
      <w:pPr>
        <w:numPr>
          <w:ilvl w:val="0"/>
          <w:numId w:val="35"/>
        </w:numPr>
        <w:spacing w:beforeAutospacing="1"/>
        <w:rPr>
          <w:rFonts w:asciiTheme="majorHAnsi" w:hAnsiTheme="majorHAnsi" w:cstheme="majorHAnsi"/>
          <w:color w:val="383838"/>
        </w:rPr>
      </w:pPr>
      <w:r w:rsidRPr="00B04370">
        <w:rPr>
          <w:rFonts w:asciiTheme="majorHAnsi" w:hAnsiTheme="majorHAnsi" w:cstheme="majorHAnsi"/>
        </w:rPr>
        <w:t xml:space="preserve">There are various public transportation options for getting to Warwick, including bus, train, and shuttle. This information can be found on the </w:t>
      </w:r>
      <w:hyperlink w:history="1" r:id="rId89">
        <w:r w:rsidRPr="00B04370">
          <w:rPr>
            <w:rStyle w:val="Hyperlink"/>
            <w:rFonts w:asciiTheme="majorHAnsi" w:hAnsiTheme="majorHAnsi" w:cstheme="majorHAnsi"/>
          </w:rPr>
          <w:t>travel directions</w:t>
        </w:r>
      </w:hyperlink>
      <w:r w:rsidRPr="00B04370">
        <w:rPr>
          <w:rFonts w:asciiTheme="majorHAnsi" w:hAnsiTheme="majorHAnsi" w:cstheme="majorHAnsi"/>
        </w:rPr>
        <w:t xml:space="preserve"> page on the Warwick website.</w:t>
      </w:r>
      <w:r w:rsidRPr="00B04370">
        <w:rPr>
          <w:rFonts w:asciiTheme="majorHAnsi" w:hAnsiTheme="majorHAnsi" w:cstheme="majorHAnsi"/>
          <w:color w:val="383838"/>
        </w:rPr>
        <w:br/>
      </w:r>
    </w:p>
    <w:p w:rsidRPr="00D54B1B" w:rsidR="009E1FF1" w:rsidP="00783316" w:rsidRDefault="00AB37F2" w14:paraId="4FBD0A80" w14:textId="58DB860B">
      <w:pPr>
        <w:pStyle w:val="Heading1"/>
        <w:rPr>
          <w:rFonts w:asciiTheme="majorHAnsi" w:hAnsiTheme="majorHAnsi"/>
          <w:sz w:val="24"/>
          <w:szCs w:val="24"/>
        </w:rPr>
      </w:pPr>
      <w:bookmarkStart w:name="_Toc144891799" w:id="232"/>
      <w:r w:rsidRPr="00D54B1B">
        <w:rPr>
          <w:rFonts w:asciiTheme="majorHAnsi" w:hAnsiTheme="majorHAnsi"/>
          <w:sz w:val="24"/>
          <w:szCs w:val="24"/>
        </w:rPr>
        <w:t>1</w:t>
      </w:r>
      <w:r w:rsidR="00C6200A">
        <w:rPr>
          <w:rFonts w:asciiTheme="majorHAnsi" w:hAnsiTheme="majorHAnsi"/>
          <w:sz w:val="24"/>
          <w:szCs w:val="24"/>
        </w:rPr>
        <w:t>3.5</w:t>
      </w:r>
      <w:r w:rsidRPr="00D54B1B">
        <w:rPr>
          <w:rFonts w:asciiTheme="majorHAnsi" w:hAnsiTheme="majorHAnsi"/>
          <w:sz w:val="24"/>
          <w:szCs w:val="24"/>
        </w:rPr>
        <w:t xml:space="preserve"> </w:t>
      </w:r>
      <w:r w:rsidRPr="00D54B1B" w:rsidR="009E1FF1">
        <w:rPr>
          <w:rFonts w:asciiTheme="majorHAnsi" w:hAnsiTheme="majorHAnsi"/>
          <w:sz w:val="24"/>
          <w:szCs w:val="24"/>
        </w:rPr>
        <w:t xml:space="preserve">Laboratory safety </w:t>
      </w:r>
      <w:r w:rsidRPr="00D54B1B" w:rsidR="00050234">
        <w:rPr>
          <w:rFonts w:asciiTheme="majorHAnsi" w:hAnsiTheme="majorHAnsi"/>
          <w:sz w:val="24"/>
          <w:szCs w:val="24"/>
        </w:rPr>
        <w:t>and Lab coats</w:t>
      </w:r>
      <w:bookmarkEnd w:id="225"/>
      <w:bookmarkEnd w:id="229"/>
      <w:bookmarkEnd w:id="230"/>
      <w:bookmarkEnd w:id="231"/>
      <w:bookmarkEnd w:id="232"/>
    </w:p>
    <w:p w:rsidRPr="00D54B1B" w:rsidR="00353EDD" w:rsidP="00783316" w:rsidRDefault="00353EDD" w14:paraId="37BAA8B6" w14:textId="77777777">
      <w:pPr>
        <w:jc w:val="both"/>
        <w:rPr>
          <w:rFonts w:asciiTheme="majorHAnsi" w:hAnsiTheme="majorHAnsi" w:cstheme="majorHAnsi"/>
        </w:rPr>
      </w:pPr>
    </w:p>
    <w:p w:rsidRPr="00D54B1B" w:rsidR="007D63D8" w:rsidP="0016002B" w:rsidRDefault="00263A0F" w14:paraId="2248A013" w14:textId="77777777">
      <w:pPr>
        <w:pStyle w:val="ListParagraph"/>
        <w:numPr>
          <w:ilvl w:val="0"/>
          <w:numId w:val="5"/>
        </w:numPr>
        <w:ind w:left="714" w:hanging="357"/>
        <w:rPr>
          <w:rFonts w:asciiTheme="majorHAnsi" w:hAnsiTheme="majorHAnsi" w:cstheme="majorHAnsi"/>
        </w:rPr>
      </w:pPr>
      <w:r w:rsidRPr="00D54B1B">
        <w:rPr>
          <w:rFonts w:asciiTheme="majorHAnsi" w:hAnsiTheme="majorHAnsi" w:cstheme="majorHAnsi"/>
          <w:color w:val="000000"/>
        </w:rPr>
        <w:t xml:space="preserve">Safety inductions will be provided each time that you start in a new working environment. </w:t>
      </w:r>
    </w:p>
    <w:p w:rsidRPr="00D54B1B" w:rsidR="00050234" w:rsidP="0016002B" w:rsidRDefault="00050234" w14:paraId="5731CEFE" w14:textId="1A10872F">
      <w:pPr>
        <w:pStyle w:val="ListParagraph"/>
        <w:numPr>
          <w:ilvl w:val="0"/>
          <w:numId w:val="13"/>
        </w:numPr>
        <w:ind w:left="714" w:hanging="357"/>
        <w:rPr>
          <w:rFonts w:asciiTheme="majorHAnsi" w:hAnsiTheme="majorHAnsi" w:cstheme="majorHAnsi"/>
        </w:rPr>
      </w:pPr>
      <w:r w:rsidRPr="00D54B1B">
        <w:rPr>
          <w:rFonts w:asciiTheme="majorHAnsi" w:hAnsiTheme="majorHAnsi" w:cstheme="majorHAnsi"/>
          <w:color w:val="000000"/>
        </w:rPr>
        <w:t xml:space="preserve">Whilst at Warwick for mini-projects, lab coats are provided by SLS stores free of charge.  Lab coats can be collected when required; you will be issued with a clean one on return of your used one.  </w:t>
      </w:r>
      <w:r w:rsidRPr="00D54B1B">
        <w:rPr>
          <w:rFonts w:asciiTheme="majorHAnsi" w:hAnsiTheme="majorHAnsi" w:cstheme="majorHAnsi"/>
          <w:b/>
          <w:color w:val="000000"/>
        </w:rPr>
        <w:t xml:space="preserve">If asked for a cost code, please quote </w:t>
      </w:r>
      <w:r w:rsidRPr="00D54B1B" w:rsidR="00CA2EC0">
        <w:rPr>
          <w:rFonts w:asciiTheme="majorHAnsi" w:hAnsiTheme="majorHAnsi" w:cstheme="majorHAnsi"/>
          <w:b/>
        </w:rPr>
        <w:t>MI</w:t>
      </w:r>
      <w:r w:rsidRPr="00D54B1B">
        <w:rPr>
          <w:rFonts w:asciiTheme="majorHAnsi" w:hAnsiTheme="majorHAnsi" w:cstheme="majorHAnsi"/>
          <w:b/>
        </w:rPr>
        <w:t>B1.</w:t>
      </w:r>
    </w:p>
    <w:p w:rsidRPr="00D54B1B" w:rsidR="00AA29DD" w:rsidP="00783316" w:rsidRDefault="00AA29DD" w14:paraId="6DBABA6C" w14:textId="77777777">
      <w:pPr>
        <w:pStyle w:val="ListParagraph"/>
        <w:ind w:left="714"/>
        <w:jc w:val="both"/>
        <w:rPr>
          <w:rFonts w:asciiTheme="majorHAnsi" w:hAnsiTheme="majorHAnsi" w:cstheme="majorHAnsi"/>
        </w:rPr>
      </w:pPr>
    </w:p>
    <w:p w:rsidRPr="00D54B1B" w:rsidR="00293C79" w:rsidP="00783316" w:rsidRDefault="00AB37F2" w14:paraId="3403368E" w14:textId="78062C86">
      <w:pPr>
        <w:pStyle w:val="Heading1"/>
        <w:rPr>
          <w:rFonts w:asciiTheme="majorHAnsi" w:hAnsiTheme="majorHAnsi"/>
          <w:sz w:val="24"/>
          <w:szCs w:val="24"/>
        </w:rPr>
      </w:pPr>
      <w:bookmarkStart w:name="_Toc485906055" w:id="233"/>
      <w:bookmarkStart w:name="_Toc46229603" w:id="234"/>
      <w:bookmarkStart w:name="_Toc46230896" w:id="235"/>
      <w:bookmarkStart w:name="_Toc144891800" w:id="236"/>
      <w:bookmarkStart w:name="_Toc300222753" w:id="237"/>
      <w:r w:rsidRPr="00D54B1B">
        <w:rPr>
          <w:rFonts w:asciiTheme="majorHAnsi" w:hAnsiTheme="majorHAnsi"/>
          <w:sz w:val="24"/>
          <w:szCs w:val="24"/>
        </w:rPr>
        <w:t>1</w:t>
      </w:r>
      <w:r w:rsidR="00C6200A">
        <w:rPr>
          <w:rFonts w:asciiTheme="majorHAnsi" w:hAnsiTheme="majorHAnsi"/>
          <w:sz w:val="24"/>
          <w:szCs w:val="24"/>
        </w:rPr>
        <w:t>3.6</w:t>
      </w:r>
      <w:r w:rsidRPr="00D54B1B" w:rsidR="00293C79">
        <w:rPr>
          <w:rFonts w:asciiTheme="majorHAnsi" w:hAnsiTheme="majorHAnsi"/>
          <w:sz w:val="24"/>
          <w:szCs w:val="24"/>
        </w:rPr>
        <w:t xml:space="preserve"> Printing</w:t>
      </w:r>
      <w:bookmarkEnd w:id="233"/>
      <w:bookmarkEnd w:id="234"/>
      <w:bookmarkEnd w:id="235"/>
      <w:bookmarkEnd w:id="236"/>
      <w:r w:rsidRPr="00D54B1B" w:rsidR="001F29FE">
        <w:rPr>
          <w:rFonts w:asciiTheme="majorHAnsi" w:hAnsiTheme="majorHAnsi"/>
          <w:sz w:val="24"/>
          <w:szCs w:val="24"/>
        </w:rPr>
        <w:t xml:space="preserve"> </w:t>
      </w:r>
    </w:p>
    <w:p w:rsidRPr="00D54B1B" w:rsidR="00293C79" w:rsidP="00783316" w:rsidRDefault="00293C79" w14:paraId="2D4536BA" w14:textId="77777777">
      <w:pPr>
        <w:jc w:val="both"/>
        <w:rPr>
          <w:rFonts w:asciiTheme="majorHAnsi" w:hAnsiTheme="majorHAnsi" w:cstheme="majorHAnsi"/>
        </w:rPr>
      </w:pPr>
    </w:p>
    <w:p w:rsidRPr="00D54B1B" w:rsidR="00293C79" w:rsidP="0016002B" w:rsidRDefault="00293C79" w14:paraId="53513B29" w14:textId="60FD55A5">
      <w:pPr>
        <w:pStyle w:val="ListParagraph"/>
        <w:numPr>
          <w:ilvl w:val="0"/>
          <w:numId w:val="19"/>
        </w:numPr>
        <w:rPr>
          <w:rFonts w:asciiTheme="majorHAnsi" w:hAnsiTheme="majorHAnsi" w:cstheme="majorHAnsi"/>
        </w:rPr>
      </w:pPr>
      <w:r w:rsidRPr="00D54B1B">
        <w:rPr>
          <w:rFonts w:asciiTheme="majorHAnsi" w:hAnsiTheme="majorHAnsi" w:cstheme="majorHAnsi"/>
        </w:rPr>
        <w:t>Wh</w:t>
      </w:r>
      <w:r w:rsidRPr="00D54B1B" w:rsidR="005539E1">
        <w:rPr>
          <w:rFonts w:asciiTheme="majorHAnsi" w:hAnsiTheme="majorHAnsi" w:cstheme="majorHAnsi"/>
        </w:rPr>
        <w:t>en</w:t>
      </w:r>
      <w:r w:rsidRPr="00D54B1B">
        <w:rPr>
          <w:rFonts w:asciiTheme="majorHAnsi" w:hAnsiTheme="majorHAnsi" w:cstheme="majorHAnsi"/>
        </w:rPr>
        <w:t xml:space="preserve"> at Warwick, </w:t>
      </w:r>
      <w:r w:rsidRPr="00D54B1B" w:rsidR="005539E1">
        <w:rPr>
          <w:rFonts w:asciiTheme="majorHAnsi" w:hAnsiTheme="majorHAnsi" w:cstheme="majorHAnsi"/>
        </w:rPr>
        <w:t xml:space="preserve">all </w:t>
      </w:r>
      <w:r w:rsidRPr="00D54B1B">
        <w:rPr>
          <w:rFonts w:asciiTheme="majorHAnsi" w:hAnsiTheme="majorHAnsi" w:cstheme="majorHAnsi"/>
        </w:rPr>
        <w:t xml:space="preserve">MIBTP students can print / copy </w:t>
      </w:r>
      <w:r w:rsidRPr="00D54B1B" w:rsidR="005539E1">
        <w:rPr>
          <w:rFonts w:asciiTheme="majorHAnsi" w:hAnsiTheme="majorHAnsi" w:cstheme="majorHAnsi"/>
        </w:rPr>
        <w:t>using the printers within the School of Life Sciences, logging in via the scanning pad attached to the printers with their Warwick university ID card.</w:t>
      </w:r>
    </w:p>
    <w:p w:rsidRPr="00D54B1B" w:rsidR="005539E1" w:rsidP="0016002B" w:rsidRDefault="005539E1" w14:paraId="4EFB53A6" w14:textId="71CB7D65">
      <w:pPr>
        <w:pStyle w:val="ListParagraph"/>
        <w:numPr>
          <w:ilvl w:val="0"/>
          <w:numId w:val="19"/>
        </w:numPr>
        <w:rPr>
          <w:rFonts w:asciiTheme="majorHAnsi" w:hAnsiTheme="majorHAnsi" w:cstheme="majorHAnsi"/>
        </w:rPr>
      </w:pPr>
      <w:r w:rsidRPr="00D54B1B">
        <w:rPr>
          <w:rFonts w:asciiTheme="majorHAnsi" w:hAnsiTheme="majorHAnsi" w:cstheme="majorHAnsi"/>
        </w:rPr>
        <w:t xml:space="preserve">Please note that you can </w:t>
      </w:r>
      <w:r w:rsidRPr="00D54B1B">
        <w:rPr>
          <w:rFonts w:asciiTheme="majorHAnsi" w:hAnsiTheme="majorHAnsi" w:cstheme="majorHAnsi"/>
          <w:b/>
        </w:rPr>
        <w:t>only</w:t>
      </w:r>
      <w:r w:rsidRPr="00D54B1B">
        <w:rPr>
          <w:rFonts w:asciiTheme="majorHAnsi" w:hAnsiTheme="majorHAnsi" w:cstheme="majorHAnsi"/>
        </w:rPr>
        <w:t xml:space="preserve"> use the staff printers, which are dotted around the corridors of the department.</w:t>
      </w:r>
    </w:p>
    <w:p w:rsidRPr="00D54B1B" w:rsidR="005539E1" w:rsidP="0016002B" w:rsidRDefault="005539E1" w14:paraId="74631C5B" w14:textId="08FAD7E5">
      <w:pPr>
        <w:pStyle w:val="ListParagraph"/>
        <w:numPr>
          <w:ilvl w:val="0"/>
          <w:numId w:val="19"/>
        </w:numPr>
        <w:rPr>
          <w:rFonts w:asciiTheme="majorHAnsi" w:hAnsiTheme="majorHAnsi" w:cstheme="majorHAnsi"/>
        </w:rPr>
      </w:pPr>
      <w:r w:rsidRPr="00D54B1B">
        <w:rPr>
          <w:rFonts w:asciiTheme="majorHAnsi" w:hAnsiTheme="majorHAnsi" w:cstheme="majorHAnsi"/>
        </w:rPr>
        <w:t xml:space="preserve">You will be </w:t>
      </w:r>
      <w:r w:rsidRPr="00D54B1B">
        <w:rPr>
          <w:rFonts w:asciiTheme="majorHAnsi" w:hAnsiTheme="majorHAnsi" w:cstheme="majorHAnsi"/>
          <w:b/>
        </w:rPr>
        <w:t>unable</w:t>
      </w:r>
      <w:r w:rsidRPr="00D54B1B">
        <w:rPr>
          <w:rFonts w:asciiTheme="majorHAnsi" w:hAnsiTheme="majorHAnsi" w:cstheme="majorHAnsi"/>
        </w:rPr>
        <w:t xml:space="preserve"> to use the printers in the student work areas; these printers require printer credits.</w:t>
      </w:r>
    </w:p>
    <w:p w:rsidRPr="00D54B1B" w:rsidR="005539E1" w:rsidP="0016002B" w:rsidRDefault="005539E1" w14:paraId="516782E3" w14:textId="39A1C778">
      <w:pPr>
        <w:pStyle w:val="ListParagraph"/>
        <w:numPr>
          <w:ilvl w:val="0"/>
          <w:numId w:val="19"/>
        </w:numPr>
        <w:rPr>
          <w:rFonts w:asciiTheme="majorHAnsi" w:hAnsiTheme="majorHAnsi" w:cstheme="majorHAnsi"/>
        </w:rPr>
      </w:pPr>
      <w:r w:rsidRPr="00D54B1B">
        <w:rPr>
          <w:rFonts w:asciiTheme="majorHAnsi" w:hAnsiTheme="majorHAnsi" w:cstheme="majorHAnsi"/>
        </w:rPr>
        <w:t xml:space="preserve">To install a printer on your machine, please </w:t>
      </w:r>
      <w:r w:rsidRPr="00D54B1B" w:rsidR="008705E9">
        <w:rPr>
          <w:rFonts w:asciiTheme="majorHAnsi" w:hAnsiTheme="majorHAnsi" w:cstheme="majorHAnsi"/>
        </w:rPr>
        <w:t xml:space="preserve">follow the instructions on the </w:t>
      </w:r>
      <w:hyperlink w:history="1" r:id="rId90">
        <w:r w:rsidRPr="00D54B1B" w:rsidR="008705E9">
          <w:rPr>
            <w:rStyle w:val="Hyperlink"/>
            <w:rFonts w:asciiTheme="majorHAnsi" w:hAnsiTheme="majorHAnsi" w:cstheme="majorHAnsi"/>
          </w:rPr>
          <w:t xml:space="preserve">IT services </w:t>
        </w:r>
        <w:r w:rsidRPr="00D54B1B" w:rsidR="008705E9">
          <w:rPr>
            <w:rStyle w:val="Hyperlink"/>
            <w:rFonts w:asciiTheme="majorHAnsi" w:hAnsiTheme="majorHAnsi" w:cstheme="majorHAnsi"/>
          </w:rPr>
          <w:t>w</w:t>
        </w:r>
        <w:r w:rsidRPr="00D54B1B" w:rsidR="008705E9">
          <w:rPr>
            <w:rStyle w:val="Hyperlink"/>
            <w:rFonts w:asciiTheme="majorHAnsi" w:hAnsiTheme="majorHAnsi" w:cstheme="majorHAnsi"/>
          </w:rPr>
          <w:t>ebsite</w:t>
        </w:r>
      </w:hyperlink>
      <w:r w:rsidRPr="00D54B1B" w:rsidR="008705E9">
        <w:rPr>
          <w:rFonts w:asciiTheme="majorHAnsi" w:hAnsiTheme="majorHAnsi" w:cstheme="majorHAnsi"/>
        </w:rPr>
        <w:t>.</w:t>
      </w:r>
      <w:r w:rsidRPr="00D54B1B">
        <w:rPr>
          <w:rFonts w:asciiTheme="majorHAnsi" w:hAnsiTheme="majorHAnsi" w:cstheme="majorHAnsi"/>
        </w:rPr>
        <w:t xml:space="preserve"> </w:t>
      </w:r>
    </w:p>
    <w:p w:rsidRPr="00D54B1B" w:rsidR="00AA29DD" w:rsidP="00783316" w:rsidRDefault="00AA29DD" w14:paraId="2F8EBC0B" w14:textId="77777777">
      <w:pPr>
        <w:pStyle w:val="ListParagraph"/>
        <w:jc w:val="both"/>
        <w:rPr>
          <w:rFonts w:asciiTheme="majorHAnsi" w:hAnsiTheme="majorHAnsi" w:cstheme="majorHAnsi"/>
        </w:rPr>
      </w:pPr>
    </w:p>
    <w:p w:rsidRPr="00D54B1B" w:rsidR="009E1FF1" w:rsidP="00783316" w:rsidRDefault="00293C79" w14:paraId="2CDEDB2A" w14:textId="55791953">
      <w:pPr>
        <w:pStyle w:val="Heading1"/>
        <w:rPr>
          <w:rFonts w:asciiTheme="majorHAnsi" w:hAnsiTheme="majorHAnsi"/>
          <w:sz w:val="24"/>
          <w:szCs w:val="24"/>
        </w:rPr>
      </w:pPr>
      <w:bookmarkStart w:name="_Toc485906056" w:id="238"/>
      <w:bookmarkStart w:name="_Toc46229604" w:id="239"/>
      <w:bookmarkStart w:name="_Toc46230897" w:id="240"/>
      <w:bookmarkStart w:name="_Toc144891801" w:id="241"/>
      <w:r w:rsidRPr="00D54B1B">
        <w:rPr>
          <w:rFonts w:asciiTheme="majorHAnsi" w:hAnsiTheme="majorHAnsi"/>
          <w:sz w:val="24"/>
          <w:szCs w:val="24"/>
        </w:rPr>
        <w:t>1</w:t>
      </w:r>
      <w:r w:rsidR="00C6200A">
        <w:rPr>
          <w:rFonts w:asciiTheme="majorHAnsi" w:hAnsiTheme="majorHAnsi"/>
          <w:sz w:val="24"/>
          <w:szCs w:val="24"/>
        </w:rPr>
        <w:t>3.7</w:t>
      </w:r>
      <w:r w:rsidRPr="00D54B1B">
        <w:rPr>
          <w:rFonts w:asciiTheme="majorHAnsi" w:hAnsiTheme="majorHAnsi"/>
          <w:sz w:val="24"/>
          <w:szCs w:val="24"/>
        </w:rPr>
        <w:t xml:space="preserve"> </w:t>
      </w:r>
      <w:r w:rsidRPr="00D54B1B" w:rsidR="009E1FF1">
        <w:rPr>
          <w:rFonts w:asciiTheme="majorHAnsi" w:hAnsiTheme="majorHAnsi"/>
          <w:sz w:val="24"/>
          <w:szCs w:val="24"/>
        </w:rPr>
        <w:t>S</w:t>
      </w:r>
      <w:bookmarkEnd w:id="237"/>
      <w:bookmarkEnd w:id="238"/>
      <w:r w:rsidRPr="00D54B1B" w:rsidR="004075C3">
        <w:rPr>
          <w:rFonts w:asciiTheme="majorHAnsi" w:hAnsiTheme="majorHAnsi"/>
          <w:sz w:val="24"/>
          <w:szCs w:val="24"/>
        </w:rPr>
        <w:t>tudent representatives</w:t>
      </w:r>
      <w:bookmarkEnd w:id="239"/>
      <w:bookmarkEnd w:id="240"/>
      <w:bookmarkEnd w:id="241"/>
    </w:p>
    <w:p w:rsidRPr="00D54B1B" w:rsidR="004075C3" w:rsidP="00783316" w:rsidRDefault="004075C3" w14:paraId="60D07610" w14:textId="77777777">
      <w:pPr>
        <w:jc w:val="both"/>
        <w:rPr>
          <w:rFonts w:asciiTheme="majorHAnsi" w:hAnsiTheme="majorHAnsi" w:cstheme="majorHAnsi"/>
        </w:rPr>
      </w:pPr>
    </w:p>
    <w:p w:rsidR="0016002B" w:rsidP="0016002B" w:rsidRDefault="0016002B" w14:paraId="29BB6784" w14:textId="77777777">
      <w:pPr>
        <w:pStyle w:val="NormalWeb"/>
        <w:numPr>
          <w:ilvl w:val="0"/>
          <w:numId w:val="5"/>
        </w:numPr>
        <w:spacing w:before="0" w:beforeAutospacing="0" w:after="0" w:afterAutospacing="0"/>
        <w:rPr>
          <w:rFonts w:asciiTheme="majorHAnsi" w:hAnsiTheme="majorHAnsi" w:cstheme="majorHAnsi"/>
        </w:rPr>
      </w:pPr>
      <w:r w:rsidRPr="00D54B1B">
        <w:rPr>
          <w:rFonts w:asciiTheme="majorHAnsi" w:hAnsiTheme="majorHAnsi" w:cstheme="majorHAnsi"/>
        </w:rPr>
        <w:t xml:space="preserve">MIBTP have at least five student representatives for each cohort (one from each of the partnership Universities).  </w:t>
      </w:r>
    </w:p>
    <w:p w:rsidRPr="00D54B1B" w:rsidR="0016002B" w:rsidP="0016002B" w:rsidRDefault="0016002B" w14:paraId="157EEE73" w14:textId="77777777">
      <w:pPr>
        <w:pStyle w:val="NormalWeb"/>
        <w:numPr>
          <w:ilvl w:val="0"/>
          <w:numId w:val="5"/>
        </w:numPr>
        <w:spacing w:before="0" w:beforeAutospacing="0" w:after="0" w:afterAutospacing="0"/>
        <w:rPr>
          <w:rFonts w:asciiTheme="majorHAnsi" w:hAnsiTheme="majorHAnsi" w:cstheme="majorHAnsi"/>
        </w:rPr>
      </w:pPr>
      <w:r w:rsidRPr="005B4201">
        <w:rPr>
          <w:rFonts w:asciiTheme="majorHAnsi" w:hAnsiTheme="majorHAnsi" w:cstheme="majorHAnsi"/>
        </w:rPr>
        <w:t>International student representatives are also requested.</w:t>
      </w:r>
      <w:r w:rsidRPr="00D54B1B">
        <w:rPr>
          <w:rFonts w:asciiTheme="majorHAnsi" w:hAnsiTheme="majorHAnsi" w:cstheme="majorHAnsi"/>
        </w:rPr>
        <w:t xml:space="preserve"> </w:t>
      </w:r>
    </w:p>
    <w:p w:rsidRPr="00D54B1B" w:rsidR="0016002B" w:rsidP="0016002B" w:rsidRDefault="0016002B" w14:paraId="418E6DCC" w14:textId="77777777">
      <w:pPr>
        <w:pStyle w:val="NormalWeb"/>
        <w:numPr>
          <w:ilvl w:val="0"/>
          <w:numId w:val="5"/>
        </w:numPr>
        <w:spacing w:before="0" w:beforeAutospacing="0" w:after="0" w:afterAutospacing="0"/>
        <w:rPr>
          <w:rFonts w:asciiTheme="majorHAnsi" w:hAnsiTheme="majorHAnsi" w:cstheme="majorHAnsi"/>
        </w:rPr>
      </w:pPr>
      <w:r w:rsidRPr="00D54B1B">
        <w:rPr>
          <w:rFonts w:asciiTheme="majorHAnsi" w:hAnsiTheme="majorHAnsi" w:cstheme="majorHAnsi"/>
        </w:rPr>
        <w:t>It is the role of the student representative to feed back to the MIBTP team on any issues that the cohort may have as well as representing their university / cohort at the AGM where the management team, BBSRC and industry partners meet each year.</w:t>
      </w:r>
    </w:p>
    <w:p w:rsidRPr="00D54B1B" w:rsidR="0016002B" w:rsidP="0016002B" w:rsidRDefault="0016002B" w14:paraId="1016F18C" w14:textId="77777777">
      <w:pPr>
        <w:pStyle w:val="NormalWeb"/>
        <w:numPr>
          <w:ilvl w:val="0"/>
          <w:numId w:val="5"/>
        </w:numPr>
        <w:spacing w:before="0" w:beforeAutospacing="0" w:after="0" w:afterAutospacing="0"/>
        <w:rPr>
          <w:rFonts w:asciiTheme="majorHAnsi" w:hAnsiTheme="majorHAnsi" w:cstheme="majorHAnsi"/>
        </w:rPr>
      </w:pPr>
      <w:r w:rsidRPr="00D54B1B">
        <w:rPr>
          <w:rFonts w:asciiTheme="majorHAnsi" w:hAnsiTheme="majorHAnsi" w:cstheme="majorHAnsi"/>
        </w:rPr>
        <w:t xml:space="preserve">Please let the MIBTP administrator know if you would like to represent your cohort.  </w:t>
      </w:r>
    </w:p>
    <w:p w:rsidRPr="00D54B1B" w:rsidR="0016002B" w:rsidP="0016002B" w:rsidRDefault="0016002B" w14:paraId="5B3D3171" w14:textId="77777777">
      <w:pPr>
        <w:pStyle w:val="NormalWeb"/>
        <w:numPr>
          <w:ilvl w:val="0"/>
          <w:numId w:val="5"/>
        </w:numPr>
        <w:spacing w:before="0" w:beforeAutospacing="0" w:after="0" w:afterAutospacing="0"/>
        <w:rPr>
          <w:rStyle w:val="Hyperlink"/>
          <w:rFonts w:asciiTheme="majorHAnsi" w:hAnsiTheme="majorHAnsi" w:cstheme="majorHAnsi"/>
          <w:color w:val="auto"/>
          <w:u w:val="none"/>
        </w:rPr>
      </w:pPr>
      <w:r w:rsidRPr="00D54B1B">
        <w:rPr>
          <w:rFonts w:asciiTheme="majorHAnsi" w:hAnsiTheme="majorHAnsi" w:cstheme="majorHAnsi"/>
        </w:rPr>
        <w:t xml:space="preserve">Representatives must be available to attend the MIBTP Annual General Meeting in April each year.  </w:t>
      </w:r>
    </w:p>
    <w:p w:rsidRPr="00D54B1B" w:rsidR="004075C3" w:rsidP="009F088F" w:rsidRDefault="004075C3" w14:paraId="6FEF7050" w14:textId="77777777">
      <w:pPr>
        <w:pStyle w:val="NormalWeb"/>
        <w:spacing w:before="0" w:beforeAutospacing="0" w:after="0" w:afterAutospacing="0"/>
        <w:ind w:left="720"/>
        <w:rPr>
          <w:rFonts w:asciiTheme="majorHAnsi" w:hAnsiTheme="majorHAnsi" w:cstheme="majorHAnsi"/>
        </w:rPr>
      </w:pPr>
    </w:p>
    <w:p w:rsidRPr="00D54B1B" w:rsidR="00263A0F" w:rsidP="00C6200A" w:rsidRDefault="009E1FF1" w14:paraId="1721BD85" w14:textId="38487BB2">
      <w:pPr>
        <w:pStyle w:val="Heading1"/>
        <w:numPr>
          <w:ilvl w:val="1"/>
          <w:numId w:val="46"/>
        </w:numPr>
        <w:rPr>
          <w:rFonts w:asciiTheme="majorHAnsi" w:hAnsiTheme="majorHAnsi"/>
          <w:sz w:val="24"/>
          <w:szCs w:val="24"/>
        </w:rPr>
      </w:pPr>
      <w:bookmarkStart w:name="_Toc300222754" w:id="242"/>
      <w:bookmarkStart w:name="_Toc485906057" w:id="243"/>
      <w:bookmarkStart w:name="_Toc46229605" w:id="244"/>
      <w:bookmarkStart w:name="_Toc46230898" w:id="245"/>
      <w:bookmarkStart w:name="_Toc144891802" w:id="246"/>
      <w:r w:rsidRPr="00D54B1B">
        <w:rPr>
          <w:rFonts w:asciiTheme="majorHAnsi" w:hAnsiTheme="majorHAnsi"/>
          <w:sz w:val="24"/>
          <w:szCs w:val="24"/>
        </w:rPr>
        <w:t>PG Hub</w:t>
      </w:r>
      <w:bookmarkEnd w:id="242"/>
      <w:bookmarkEnd w:id="243"/>
      <w:r w:rsidRPr="00D54B1B" w:rsidR="00B3136C">
        <w:rPr>
          <w:rFonts w:asciiTheme="majorHAnsi" w:hAnsiTheme="majorHAnsi"/>
          <w:sz w:val="24"/>
          <w:szCs w:val="24"/>
        </w:rPr>
        <w:t xml:space="preserve"> (Warwick)</w:t>
      </w:r>
      <w:bookmarkEnd w:id="244"/>
      <w:bookmarkEnd w:id="245"/>
      <w:r w:rsidR="00A7636C">
        <w:rPr>
          <w:rFonts w:asciiTheme="majorHAnsi" w:hAnsiTheme="majorHAnsi"/>
          <w:sz w:val="24"/>
          <w:szCs w:val="24"/>
        </w:rPr>
        <w:t xml:space="preserve"> – desk space/base</w:t>
      </w:r>
      <w:bookmarkEnd w:id="246"/>
      <w:r w:rsidRPr="00D54B1B" w:rsidR="00DE4919">
        <w:rPr>
          <w:rFonts w:asciiTheme="majorHAnsi" w:hAnsiTheme="majorHAnsi"/>
          <w:sz w:val="24"/>
          <w:szCs w:val="24"/>
        </w:rPr>
        <w:br/>
      </w:r>
    </w:p>
    <w:p w:rsidRPr="00E27778" w:rsidR="00E27778" w:rsidP="0016002B" w:rsidRDefault="00E27778" w14:paraId="059798C2" w14:textId="293B7201">
      <w:pPr>
        <w:pStyle w:val="Heading1"/>
        <w:numPr>
          <w:ilvl w:val="0"/>
          <w:numId w:val="36"/>
        </w:numPr>
        <w:rPr>
          <w:rFonts w:asciiTheme="majorHAnsi" w:hAnsiTheme="majorHAnsi" w:cstheme="majorHAnsi"/>
          <w:b w:val="0"/>
          <w:bCs w:val="0"/>
          <w:color w:val="000000"/>
          <w:sz w:val="24"/>
          <w:szCs w:val="24"/>
        </w:rPr>
      </w:pPr>
      <w:bookmarkStart w:name="_Toc144891803" w:id="247"/>
      <w:r w:rsidRPr="00E27778">
        <w:rPr>
          <w:rFonts w:asciiTheme="majorHAnsi" w:hAnsiTheme="majorHAnsi" w:cstheme="majorHAnsi"/>
          <w:b w:val="0"/>
          <w:bCs w:val="0"/>
          <w:color w:val="000000"/>
          <w:sz w:val="24"/>
          <w:szCs w:val="24"/>
          <w:lang w:val="en-US"/>
        </w:rPr>
        <w:t>The</w:t>
      </w:r>
      <w:r w:rsidRPr="00E27778">
        <w:rPr>
          <w:rStyle w:val="apple-converted-space"/>
          <w:rFonts w:asciiTheme="majorHAnsi" w:hAnsiTheme="majorHAnsi" w:cstheme="majorHAnsi"/>
          <w:b w:val="0"/>
          <w:bCs w:val="0"/>
          <w:color w:val="000000"/>
          <w:sz w:val="24"/>
          <w:szCs w:val="24"/>
          <w:lang w:val="en-US"/>
        </w:rPr>
        <w:t> </w:t>
      </w:r>
      <w:hyperlink w:tooltip="https://warwick.ac.uk/fac/sci/lifesci/intranet/staffpg/students/pgresearch/facilities/gh_pg_hub/" w:history="1" r:id="rId91">
        <w:r w:rsidRPr="00E27778">
          <w:rPr>
            <w:rStyle w:val="Hyperlink"/>
            <w:rFonts w:asciiTheme="majorHAnsi" w:hAnsiTheme="majorHAnsi" w:cstheme="majorHAnsi"/>
            <w:b w:val="0"/>
            <w:bCs w:val="0"/>
            <w:sz w:val="24"/>
            <w:szCs w:val="24"/>
            <w:lang w:val="en-US"/>
          </w:rPr>
          <w:t>Gibbet Hill Postgraduate Research Hub</w:t>
        </w:r>
      </w:hyperlink>
      <w:r w:rsidRPr="00E27778">
        <w:rPr>
          <w:rFonts w:asciiTheme="majorHAnsi" w:hAnsiTheme="majorHAnsi" w:cstheme="majorHAnsi"/>
          <w:b w:val="0"/>
          <w:bCs w:val="0"/>
          <w:color w:val="000000"/>
          <w:sz w:val="24"/>
          <w:szCs w:val="24"/>
          <w:lang w:val="en-US"/>
        </w:rPr>
        <w:t> </w:t>
      </w:r>
      <w:r w:rsidRPr="00E27778">
        <w:rPr>
          <w:rFonts w:asciiTheme="majorHAnsi" w:hAnsiTheme="majorHAnsi" w:cstheme="majorHAnsi"/>
          <w:b w:val="0"/>
          <w:bCs w:val="0"/>
          <w:color w:val="000000"/>
          <w:sz w:val="24"/>
          <w:szCs w:val="24"/>
        </w:rPr>
        <w:t>is a shared space for Postgraduate</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Research students in Warwick Medical School, School of Life Sciences and associated</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Doctoral Training programmes to study and collaborate.  Facilities are available for</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independent and group study, presentations, meetings and workshops.  In addition</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to its study areas the Postgrad Hub also acts as an informal space to chat and</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socialise with peers.</w:t>
      </w:r>
      <w:bookmarkEnd w:id="247"/>
    </w:p>
    <w:p w:rsidR="00E27778" w:rsidP="00E27778" w:rsidRDefault="00E27778" w14:paraId="23CBF929" w14:textId="77777777">
      <w:pPr>
        <w:pStyle w:val="NormalWeb"/>
        <w:spacing w:before="0" w:beforeAutospacing="0" w:after="0" w:afterAutospacing="0"/>
        <w:rPr>
          <w:rStyle w:val="Strong"/>
          <w:rFonts w:asciiTheme="majorHAnsi" w:hAnsiTheme="majorHAnsi" w:cstheme="majorHAnsi"/>
          <w:color w:val="000000"/>
        </w:rPr>
      </w:pPr>
    </w:p>
    <w:p w:rsidRPr="00E27778" w:rsidR="00E27778" w:rsidP="00E27778" w:rsidRDefault="00E27778" w14:paraId="63225396" w14:textId="77777777">
      <w:pPr>
        <w:pStyle w:val="NormalWeb"/>
        <w:spacing w:before="0" w:beforeAutospacing="0" w:after="0" w:afterAutospacing="0"/>
        <w:rPr>
          <w:rFonts w:asciiTheme="majorHAnsi" w:hAnsiTheme="majorHAnsi" w:cstheme="majorHAnsi"/>
          <w:color w:val="000000"/>
        </w:rPr>
      </w:pPr>
      <w:r w:rsidRPr="00E27778">
        <w:rPr>
          <w:rStyle w:val="Strong"/>
          <w:rFonts w:asciiTheme="majorHAnsi" w:hAnsiTheme="majorHAnsi" w:cstheme="majorHAnsi"/>
          <w:color w:val="000000"/>
        </w:rPr>
        <w:t>Hub Facilities</w:t>
      </w:r>
    </w:p>
    <w:p w:rsidRPr="00E27778" w:rsidR="00E27778" w:rsidP="0016002B" w:rsidRDefault="00E27778" w14:paraId="36ED9C73" w14:textId="59D7770C">
      <w:pPr>
        <w:pStyle w:val="NormalWeb"/>
        <w:numPr>
          <w:ilvl w:val="0"/>
          <w:numId w:val="36"/>
        </w:numPr>
        <w:spacing w:before="0" w:beforeAutospacing="0" w:after="0" w:afterAutospacing="0"/>
        <w:rPr>
          <w:rFonts w:asciiTheme="majorHAnsi" w:hAnsiTheme="majorHAnsi" w:cstheme="majorHAnsi"/>
          <w:color w:val="000000"/>
        </w:rPr>
      </w:pPr>
      <w:r w:rsidRPr="00E27778">
        <w:rPr>
          <w:rFonts w:asciiTheme="majorHAnsi" w:hAnsiTheme="majorHAnsi" w:cstheme="majorHAnsi"/>
          <w:color w:val="000000"/>
        </w:rPr>
        <w:t>You can find out more about the space, book rooms for group work and see some FAQs here:</w:t>
      </w:r>
      <w:r w:rsidRPr="00E27778">
        <w:rPr>
          <w:rStyle w:val="apple-converted-space"/>
          <w:rFonts w:asciiTheme="majorHAnsi" w:hAnsiTheme="majorHAnsi" w:eastAsiaTheme="majorEastAsia" w:cstheme="majorHAnsi"/>
          <w:color w:val="000000"/>
        </w:rPr>
        <w:t> </w:t>
      </w:r>
      <w:hyperlink w:history="1" r:id="rId92">
        <w:r w:rsidRPr="00E27778">
          <w:rPr>
            <w:rStyle w:val="Hyperlink"/>
            <w:rFonts w:asciiTheme="majorHAnsi" w:hAnsiTheme="majorHAnsi" w:eastAsiaTheme="majorEastAsia" w:cstheme="majorHAnsi"/>
          </w:rPr>
          <w:t>Gibbet Hill PGR Hub (warwick.ac.uk)</w:t>
        </w:r>
      </w:hyperlink>
      <w:r w:rsidRPr="00E27778">
        <w:rPr>
          <w:rFonts w:asciiTheme="majorHAnsi" w:hAnsiTheme="majorHAnsi" w:cstheme="majorHAnsi"/>
          <w:color w:val="000000"/>
        </w:rPr>
        <w:t>.</w:t>
      </w:r>
      <w:r w:rsidRPr="00E27778">
        <w:rPr>
          <w:rStyle w:val="apple-converted-space"/>
          <w:rFonts w:asciiTheme="majorHAnsi" w:hAnsiTheme="majorHAnsi" w:eastAsiaTheme="majorEastAsia" w:cstheme="majorHAnsi"/>
          <w:color w:val="000000"/>
        </w:rPr>
        <w:t> </w:t>
      </w:r>
      <w:r>
        <w:rPr>
          <w:rFonts w:asciiTheme="majorHAnsi" w:hAnsiTheme="majorHAnsi" w:cstheme="majorHAnsi"/>
          <w:color w:val="000000"/>
        </w:rPr>
        <w:t xml:space="preserve"> </w:t>
      </w:r>
      <w:r w:rsidRPr="00E27778">
        <w:rPr>
          <w:rFonts w:asciiTheme="majorHAnsi" w:hAnsiTheme="majorHAnsi" w:cstheme="majorHAnsi"/>
          <w:color w:val="000000"/>
        </w:rPr>
        <w:t>Take a look and familiarise yourself with the </w:t>
      </w:r>
      <w:hyperlink w:history="1" r:id="rId93">
        <w:r w:rsidRPr="00E27778">
          <w:rPr>
            <w:rStyle w:val="Hyperlink"/>
            <w:rFonts w:asciiTheme="majorHAnsi" w:hAnsiTheme="majorHAnsi" w:eastAsiaTheme="majorEastAsia" w:cstheme="majorHAnsi"/>
          </w:rPr>
          <w:t>Postgrad Hub space</w:t>
        </w:r>
      </w:hyperlink>
      <w:r w:rsidRPr="00E27778">
        <w:rPr>
          <w:rFonts w:asciiTheme="majorHAnsi" w:hAnsiTheme="majorHAnsi" w:cstheme="majorHAnsi"/>
          <w:color w:val="000000"/>
        </w:rPr>
        <w:t> before visiting.</w:t>
      </w:r>
    </w:p>
    <w:p w:rsidRPr="00E27778" w:rsidR="00E27778" w:rsidP="00E27778" w:rsidRDefault="00E27778" w14:paraId="5497C463" w14:textId="77777777">
      <w:pPr>
        <w:pStyle w:val="NormalWeb"/>
        <w:spacing w:before="0" w:beforeAutospacing="0" w:after="0" w:afterAutospacing="0"/>
        <w:rPr>
          <w:rStyle w:val="Strong"/>
          <w:rFonts w:asciiTheme="majorHAnsi" w:hAnsiTheme="majorHAnsi" w:cstheme="majorHAnsi"/>
          <w:color w:val="000000"/>
        </w:rPr>
      </w:pPr>
    </w:p>
    <w:p w:rsidRPr="00E27778" w:rsidR="00E27778" w:rsidP="00E27778" w:rsidRDefault="00E27778" w14:paraId="5D55F749" w14:textId="77777777">
      <w:pPr>
        <w:pStyle w:val="NormalWeb"/>
        <w:spacing w:before="0" w:beforeAutospacing="0" w:after="0" w:afterAutospacing="0"/>
        <w:rPr>
          <w:rFonts w:asciiTheme="majorHAnsi" w:hAnsiTheme="majorHAnsi" w:cstheme="majorHAnsi"/>
          <w:color w:val="000000"/>
        </w:rPr>
      </w:pPr>
      <w:r w:rsidRPr="00E27778">
        <w:rPr>
          <w:rStyle w:val="Strong"/>
          <w:rFonts w:asciiTheme="majorHAnsi" w:hAnsiTheme="majorHAnsi" w:cstheme="majorHAnsi"/>
          <w:color w:val="000000"/>
        </w:rPr>
        <w:t>Hub Location</w:t>
      </w:r>
    </w:p>
    <w:p w:rsidR="00E27778" w:rsidP="0016002B" w:rsidRDefault="00E27778" w14:paraId="7F8F6FFA" w14:textId="77777777">
      <w:pPr>
        <w:pStyle w:val="NormalWeb"/>
        <w:numPr>
          <w:ilvl w:val="0"/>
          <w:numId w:val="36"/>
        </w:numPr>
        <w:spacing w:before="0" w:beforeAutospacing="0" w:after="0" w:afterAutospacing="0"/>
        <w:rPr>
          <w:rFonts w:asciiTheme="majorHAnsi" w:hAnsiTheme="majorHAnsi" w:cstheme="majorHAnsi"/>
          <w:color w:val="000000"/>
        </w:rPr>
      </w:pPr>
      <w:r w:rsidRPr="00E27778">
        <w:rPr>
          <w:rFonts w:asciiTheme="majorHAnsi" w:hAnsiTheme="majorHAnsi" w:cstheme="majorHAnsi"/>
          <w:color w:val="000000"/>
        </w:rPr>
        <w:t xml:space="preserve">The Gibbet Hill PGR Hub </w:t>
      </w:r>
      <w:proofErr w:type="gramStart"/>
      <w:r w:rsidRPr="00E27778">
        <w:rPr>
          <w:rFonts w:asciiTheme="majorHAnsi" w:hAnsiTheme="majorHAnsi" w:cstheme="majorHAnsi"/>
          <w:color w:val="000000"/>
        </w:rPr>
        <w:t>is located in</w:t>
      </w:r>
      <w:proofErr w:type="gramEnd"/>
      <w:r w:rsidRPr="00E27778">
        <w:rPr>
          <w:rFonts w:asciiTheme="majorHAnsi" w:hAnsiTheme="majorHAnsi" w:cstheme="majorHAnsi"/>
          <w:color w:val="000000"/>
        </w:rPr>
        <w:t xml:space="preserve"> the Medical School building on the 1st floor just off Room A1.18 (accessed from the GLT1/BSR3 landing). (view </w:t>
      </w:r>
      <w:hyperlink w:history="1" r:id="rId94">
        <w:r w:rsidRPr="00E27778">
          <w:rPr>
            <w:rStyle w:val="Hyperlink"/>
            <w:rFonts w:asciiTheme="majorHAnsi" w:hAnsiTheme="majorHAnsi" w:eastAsiaTheme="majorEastAsia" w:cstheme="majorHAnsi"/>
          </w:rPr>
          <w:t>map</w:t>
        </w:r>
      </w:hyperlink>
      <w:r w:rsidRPr="00E27778">
        <w:rPr>
          <w:rFonts w:asciiTheme="majorHAnsi" w:hAnsiTheme="majorHAnsi" w:cstheme="majorHAnsi"/>
          <w:color w:val="000000"/>
        </w:rPr>
        <w:t>).</w:t>
      </w:r>
    </w:p>
    <w:p w:rsidR="00E27778" w:rsidP="0016002B" w:rsidRDefault="00E27778" w14:paraId="45FC85E2" w14:textId="01C1B6D3">
      <w:pPr>
        <w:pStyle w:val="NormalWeb"/>
        <w:numPr>
          <w:ilvl w:val="0"/>
          <w:numId w:val="36"/>
        </w:numPr>
        <w:spacing w:before="0" w:beforeAutospacing="0" w:after="0" w:afterAutospacing="0"/>
        <w:rPr>
          <w:rFonts w:asciiTheme="majorHAnsi" w:hAnsiTheme="majorHAnsi" w:cstheme="majorHAnsi"/>
          <w:color w:val="000000"/>
        </w:rPr>
      </w:pPr>
      <w:r w:rsidRPr="00E27778">
        <w:rPr>
          <w:rFonts w:asciiTheme="majorHAnsi" w:hAnsiTheme="majorHAnsi" w:cstheme="majorHAnsi"/>
          <w:color w:val="000000"/>
        </w:rPr>
        <w:t>You will need your University ID card to access the GH PGR Hub.</w:t>
      </w:r>
    </w:p>
    <w:p w:rsidRPr="00FC62A5" w:rsidR="00FC62A5" w:rsidP="00FC62A5" w:rsidRDefault="00FC62A5" w14:paraId="2E621C83" w14:textId="77777777">
      <w:pPr>
        <w:pStyle w:val="NormalWeb"/>
        <w:rPr>
          <w:rFonts w:asciiTheme="majorHAnsi" w:hAnsiTheme="majorHAnsi" w:cstheme="majorHAnsi"/>
          <w:color w:val="000000"/>
        </w:rPr>
      </w:pPr>
      <w:r w:rsidRPr="00FC62A5">
        <w:rPr>
          <w:rFonts w:asciiTheme="majorHAnsi" w:hAnsiTheme="majorHAnsi" w:cstheme="majorHAnsi"/>
          <w:b/>
          <w:bCs/>
          <w:color w:val="000000"/>
        </w:rPr>
        <w:t>MIBTP Drop-in Sessions</w:t>
      </w:r>
      <w:r w:rsidRPr="00FC62A5">
        <w:rPr>
          <w:rFonts w:asciiTheme="majorHAnsi" w:hAnsiTheme="majorHAnsi" w:cstheme="majorHAnsi"/>
          <w:color w:val="000000"/>
        </w:rPr>
        <w:t> </w:t>
      </w:r>
    </w:p>
    <w:p w:rsidRPr="00FC62A5" w:rsidR="00FC62A5" w:rsidP="00FC62A5" w:rsidRDefault="00FC62A5" w14:paraId="04EC9EAB" w14:textId="77777777">
      <w:pPr>
        <w:pStyle w:val="NormalWeb"/>
        <w:numPr>
          <w:ilvl w:val="0"/>
          <w:numId w:val="107"/>
        </w:numPr>
        <w:rPr>
          <w:rFonts w:asciiTheme="majorHAnsi" w:hAnsiTheme="majorHAnsi" w:cstheme="majorHAnsi"/>
          <w:color w:val="000000"/>
        </w:rPr>
      </w:pPr>
      <w:r w:rsidRPr="00FC62A5">
        <w:rPr>
          <w:rFonts w:asciiTheme="majorHAnsi" w:hAnsiTheme="majorHAnsi" w:cstheme="majorHAnsi"/>
          <w:color w:val="000000"/>
        </w:rPr>
        <w:t>During the academic year there will be many MIBTP drop-in sessions scheduled, these will be held in the Gibbet Hill PGR Hub but will also be available via Teams. You will be notified of these events and a Teams link will be sent to you. </w:t>
      </w:r>
    </w:p>
    <w:p w:rsidRPr="00D54B1B" w:rsidR="00350C53" w:rsidP="00783316" w:rsidRDefault="00350C53" w14:paraId="4529F01C" w14:textId="77777777">
      <w:pPr>
        <w:pStyle w:val="ListParagraph"/>
        <w:shd w:val="clear" w:color="auto" w:fill="FFFFFF"/>
        <w:jc w:val="both"/>
        <w:rPr>
          <w:rFonts w:asciiTheme="majorHAnsi" w:hAnsiTheme="majorHAnsi" w:cstheme="majorHAnsi"/>
          <w:bCs/>
        </w:rPr>
      </w:pPr>
    </w:p>
    <w:p w:rsidRPr="00D54B1B" w:rsidR="007D63D8" w:rsidP="00783316" w:rsidRDefault="00293C79" w14:paraId="79DE5D21" w14:textId="57D4055D">
      <w:pPr>
        <w:pStyle w:val="Heading1"/>
        <w:rPr>
          <w:rFonts w:asciiTheme="majorHAnsi" w:hAnsiTheme="majorHAnsi"/>
          <w:sz w:val="24"/>
          <w:szCs w:val="24"/>
        </w:rPr>
      </w:pPr>
      <w:bookmarkStart w:name="_Toc300222755" w:id="248"/>
      <w:bookmarkStart w:name="_Toc485906058" w:id="249"/>
      <w:bookmarkStart w:name="_Toc46229606" w:id="250"/>
      <w:bookmarkStart w:name="_Toc46230899" w:id="251"/>
      <w:bookmarkStart w:name="_Toc144891804" w:id="252"/>
      <w:r w:rsidRPr="00D54B1B">
        <w:rPr>
          <w:rFonts w:asciiTheme="majorHAnsi" w:hAnsiTheme="majorHAnsi"/>
          <w:sz w:val="24"/>
          <w:szCs w:val="24"/>
        </w:rPr>
        <w:t>1</w:t>
      </w:r>
      <w:r w:rsidR="00C6200A">
        <w:rPr>
          <w:rFonts w:asciiTheme="majorHAnsi" w:hAnsiTheme="majorHAnsi"/>
          <w:sz w:val="24"/>
          <w:szCs w:val="24"/>
        </w:rPr>
        <w:t>3.9</w:t>
      </w:r>
      <w:r w:rsidRPr="00D54B1B" w:rsidR="001F29FE">
        <w:rPr>
          <w:rFonts w:asciiTheme="majorHAnsi" w:hAnsiTheme="majorHAnsi"/>
          <w:sz w:val="24"/>
          <w:szCs w:val="24"/>
        </w:rPr>
        <w:t xml:space="preserve"> </w:t>
      </w:r>
      <w:r w:rsidRPr="00D54B1B" w:rsidR="003A0972">
        <w:rPr>
          <w:rFonts w:asciiTheme="majorHAnsi" w:hAnsiTheme="majorHAnsi"/>
          <w:sz w:val="24"/>
          <w:szCs w:val="24"/>
        </w:rPr>
        <w:t>Student Support Services</w:t>
      </w:r>
      <w:bookmarkEnd w:id="248"/>
      <w:bookmarkEnd w:id="249"/>
      <w:bookmarkEnd w:id="250"/>
      <w:bookmarkEnd w:id="251"/>
      <w:bookmarkEnd w:id="252"/>
    </w:p>
    <w:p w:rsidRPr="00D54B1B" w:rsidR="000A0B2D" w:rsidP="00783316" w:rsidRDefault="000A0B2D" w14:paraId="5C4CD25D" w14:textId="77777777">
      <w:pPr>
        <w:jc w:val="both"/>
        <w:rPr>
          <w:rFonts w:asciiTheme="majorHAnsi" w:hAnsiTheme="majorHAnsi" w:cstheme="majorHAnsi"/>
        </w:rPr>
      </w:pPr>
    </w:p>
    <w:p w:rsidRPr="00D54B1B" w:rsidR="0016002B" w:rsidP="0016002B" w:rsidRDefault="0016002B" w14:paraId="44082F08" w14:textId="77777777">
      <w:pPr>
        <w:pStyle w:val="ListParagraph"/>
        <w:numPr>
          <w:ilvl w:val="0"/>
          <w:numId w:val="17"/>
        </w:numPr>
        <w:rPr>
          <w:rFonts w:asciiTheme="majorHAnsi" w:hAnsiTheme="majorHAnsi" w:cstheme="majorHAnsi"/>
        </w:rPr>
      </w:pPr>
      <w:bookmarkStart w:name="_Toc300222756" w:id="253"/>
      <w:bookmarkStart w:name="_Toc485906059" w:id="254"/>
      <w:r w:rsidRPr="00D54B1B">
        <w:rPr>
          <w:rFonts w:asciiTheme="majorHAnsi" w:hAnsiTheme="majorHAnsi" w:cstheme="majorHAnsi"/>
        </w:rPr>
        <w:t>There is a comprehensive network of support and welfare services available to students to support you in times of difficulty. There is often more than one service, which may be able to help, and services work together to ensure that any problems are dealt with swiftly and effectively.</w:t>
      </w:r>
    </w:p>
    <w:p w:rsidRPr="00D54B1B" w:rsidR="0016002B" w:rsidP="0016002B" w:rsidRDefault="0016002B" w14:paraId="0901315B" w14:textId="77777777">
      <w:pPr>
        <w:pStyle w:val="ListParagraph"/>
        <w:numPr>
          <w:ilvl w:val="0"/>
          <w:numId w:val="17"/>
        </w:numPr>
        <w:rPr>
          <w:rFonts w:asciiTheme="majorHAnsi" w:hAnsiTheme="majorHAnsi" w:cstheme="majorHAnsi"/>
        </w:rPr>
      </w:pPr>
      <w:r w:rsidRPr="00D54B1B">
        <w:rPr>
          <w:rFonts w:asciiTheme="majorHAnsi" w:hAnsiTheme="majorHAnsi" w:cstheme="majorHAnsi"/>
        </w:rPr>
        <w:t>More details of the services available to students can be found below:</w:t>
      </w:r>
    </w:p>
    <w:p w:rsidRPr="000F543C" w:rsidR="0016002B" w:rsidP="0016002B" w:rsidRDefault="0016002B" w14:paraId="0DCF35AC" w14:textId="77777777">
      <w:pPr>
        <w:pStyle w:val="ListParagraph"/>
        <w:numPr>
          <w:ilvl w:val="1"/>
          <w:numId w:val="24"/>
        </w:numPr>
        <w:rPr>
          <w:rStyle w:val="Hyperlink"/>
          <w:rFonts w:asciiTheme="majorHAnsi" w:hAnsiTheme="majorHAnsi" w:cstheme="majorHAnsi"/>
        </w:rPr>
      </w:pPr>
      <w:r>
        <w:rPr>
          <w:rFonts w:asciiTheme="majorHAnsi" w:hAnsiTheme="majorHAnsi" w:cstheme="majorHAnsi"/>
        </w:rPr>
        <w:fldChar w:fldCharType="begin"/>
      </w:r>
      <w:r>
        <w:rPr>
          <w:rFonts w:asciiTheme="majorHAnsi" w:hAnsiTheme="majorHAnsi" w:cstheme="majorHAnsi"/>
        </w:rPr>
        <w:instrText>HYPERLINK "https://www.aston.ac.uk/current-students/health-and-wellbeing"</w:instrText>
      </w:r>
      <w:r>
        <w:rPr>
          <w:rFonts w:asciiTheme="majorHAnsi" w:hAnsiTheme="majorHAnsi" w:cstheme="majorHAnsi"/>
        </w:rPr>
      </w:r>
      <w:r>
        <w:rPr>
          <w:rFonts w:asciiTheme="majorHAnsi" w:hAnsiTheme="majorHAnsi" w:cstheme="majorHAnsi"/>
        </w:rPr>
        <w:fldChar w:fldCharType="separate"/>
      </w:r>
      <w:r w:rsidRPr="000F543C">
        <w:rPr>
          <w:rStyle w:val="Hyperlink"/>
          <w:rFonts w:asciiTheme="majorHAnsi" w:hAnsiTheme="majorHAnsi" w:cstheme="majorHAnsi"/>
        </w:rPr>
        <w:t>Ast</w:t>
      </w:r>
      <w:r w:rsidRPr="000F543C">
        <w:rPr>
          <w:rStyle w:val="Hyperlink"/>
          <w:rFonts w:asciiTheme="majorHAnsi" w:hAnsiTheme="majorHAnsi" w:cstheme="majorHAnsi"/>
        </w:rPr>
        <w:t>o</w:t>
      </w:r>
      <w:r w:rsidRPr="000F543C">
        <w:rPr>
          <w:rStyle w:val="Hyperlink"/>
          <w:rFonts w:asciiTheme="majorHAnsi" w:hAnsiTheme="majorHAnsi" w:cstheme="majorHAnsi"/>
        </w:rPr>
        <w:t>n</w:t>
      </w:r>
    </w:p>
    <w:p w:rsidRPr="00D54B1B" w:rsidR="0016002B" w:rsidP="0016002B" w:rsidRDefault="0016002B" w14:paraId="614AB125" w14:textId="77777777">
      <w:pPr>
        <w:pStyle w:val="ListParagraph"/>
        <w:numPr>
          <w:ilvl w:val="1"/>
          <w:numId w:val="24"/>
        </w:numPr>
        <w:rPr>
          <w:rFonts w:asciiTheme="majorHAnsi" w:hAnsiTheme="majorHAnsi" w:cstheme="majorHAnsi"/>
        </w:rPr>
      </w:pPr>
      <w:r>
        <w:rPr>
          <w:rFonts w:asciiTheme="majorHAnsi" w:hAnsiTheme="majorHAnsi" w:cstheme="majorHAnsi"/>
        </w:rPr>
        <w:fldChar w:fldCharType="end"/>
      </w:r>
      <w:hyperlink w:history="1" r:id="rId95">
        <w:r w:rsidRPr="00D54B1B">
          <w:rPr>
            <w:rStyle w:val="Hyperlink"/>
            <w:rFonts w:asciiTheme="majorHAnsi" w:hAnsiTheme="majorHAnsi" w:cstheme="majorHAnsi"/>
          </w:rPr>
          <w:t>Birm</w:t>
        </w:r>
        <w:r w:rsidRPr="00D54B1B">
          <w:rPr>
            <w:rStyle w:val="Hyperlink"/>
            <w:rFonts w:asciiTheme="majorHAnsi" w:hAnsiTheme="majorHAnsi" w:cstheme="majorHAnsi"/>
          </w:rPr>
          <w:t>i</w:t>
        </w:r>
        <w:r w:rsidRPr="00D54B1B">
          <w:rPr>
            <w:rStyle w:val="Hyperlink"/>
            <w:rFonts w:asciiTheme="majorHAnsi" w:hAnsiTheme="majorHAnsi" w:cstheme="majorHAnsi"/>
          </w:rPr>
          <w:t>ngham</w:t>
        </w:r>
      </w:hyperlink>
    </w:p>
    <w:p w:rsidRPr="00D54B1B" w:rsidR="0016002B" w:rsidP="0016002B" w:rsidRDefault="00D21259" w14:paraId="097AB1FC" w14:textId="77777777">
      <w:pPr>
        <w:pStyle w:val="ListParagraph"/>
        <w:numPr>
          <w:ilvl w:val="1"/>
          <w:numId w:val="24"/>
        </w:numPr>
        <w:rPr>
          <w:rFonts w:asciiTheme="majorHAnsi" w:hAnsiTheme="majorHAnsi" w:cstheme="majorHAnsi"/>
        </w:rPr>
      </w:pPr>
      <w:hyperlink w:history="1" r:id="rId96">
        <w:r w:rsidRPr="00D54B1B" w:rsidR="0016002B">
          <w:rPr>
            <w:rStyle w:val="Hyperlink"/>
            <w:rFonts w:asciiTheme="majorHAnsi" w:hAnsiTheme="majorHAnsi" w:cstheme="majorHAnsi"/>
          </w:rPr>
          <w:t>Harpe</w:t>
        </w:r>
        <w:r w:rsidRPr="00D54B1B" w:rsidR="0016002B">
          <w:rPr>
            <w:rStyle w:val="Hyperlink"/>
            <w:rFonts w:asciiTheme="majorHAnsi" w:hAnsiTheme="majorHAnsi" w:cstheme="majorHAnsi"/>
          </w:rPr>
          <w:t>r</w:t>
        </w:r>
        <w:r w:rsidRPr="00D54B1B" w:rsidR="0016002B">
          <w:rPr>
            <w:rStyle w:val="Hyperlink"/>
            <w:rFonts w:asciiTheme="majorHAnsi" w:hAnsiTheme="majorHAnsi" w:cstheme="majorHAnsi"/>
          </w:rPr>
          <w:t xml:space="preserve"> Adams</w:t>
        </w:r>
      </w:hyperlink>
    </w:p>
    <w:p w:rsidRPr="00BA1B73" w:rsidR="0016002B" w:rsidP="0016002B" w:rsidRDefault="00D21259" w14:paraId="430AC658" w14:textId="77777777">
      <w:pPr>
        <w:pStyle w:val="ListParagraph"/>
        <w:numPr>
          <w:ilvl w:val="1"/>
          <w:numId w:val="24"/>
        </w:numPr>
        <w:rPr>
          <w:rFonts w:asciiTheme="majorHAnsi" w:hAnsiTheme="majorHAnsi" w:cstheme="majorHAnsi"/>
        </w:rPr>
      </w:pPr>
      <w:hyperlink w:history="1" r:id="rId97">
        <w:r w:rsidRPr="00BA1B73" w:rsidR="0016002B">
          <w:rPr>
            <w:rStyle w:val="Hyperlink"/>
            <w:rFonts w:asciiTheme="majorHAnsi" w:hAnsiTheme="majorHAnsi" w:cstheme="majorHAnsi"/>
          </w:rPr>
          <w:t>Leice</w:t>
        </w:r>
        <w:r w:rsidRPr="00BA1B73" w:rsidR="0016002B">
          <w:rPr>
            <w:rStyle w:val="Hyperlink"/>
            <w:rFonts w:asciiTheme="majorHAnsi" w:hAnsiTheme="majorHAnsi" w:cstheme="majorHAnsi"/>
          </w:rPr>
          <w:t>s</w:t>
        </w:r>
        <w:r w:rsidRPr="00BA1B73" w:rsidR="0016002B">
          <w:rPr>
            <w:rStyle w:val="Hyperlink"/>
            <w:rFonts w:asciiTheme="majorHAnsi" w:hAnsiTheme="majorHAnsi" w:cstheme="majorHAnsi"/>
          </w:rPr>
          <w:t>ter</w:t>
        </w:r>
      </w:hyperlink>
    </w:p>
    <w:p w:rsidRPr="00D54B1B" w:rsidR="0016002B" w:rsidP="0016002B" w:rsidRDefault="00D21259" w14:paraId="0F6807D9" w14:textId="77777777">
      <w:pPr>
        <w:pStyle w:val="ListParagraph"/>
        <w:numPr>
          <w:ilvl w:val="1"/>
          <w:numId w:val="24"/>
        </w:numPr>
        <w:rPr>
          <w:rFonts w:asciiTheme="majorHAnsi" w:hAnsiTheme="majorHAnsi" w:cstheme="majorHAnsi"/>
        </w:rPr>
      </w:pPr>
      <w:hyperlink w:history="1" r:id="rId98">
        <w:r w:rsidRPr="00D54B1B" w:rsidR="0016002B">
          <w:rPr>
            <w:rStyle w:val="Hyperlink"/>
            <w:rFonts w:asciiTheme="majorHAnsi" w:hAnsiTheme="majorHAnsi" w:cstheme="majorHAnsi"/>
          </w:rPr>
          <w:t>Warwick</w:t>
        </w:r>
      </w:hyperlink>
    </w:p>
    <w:p w:rsidRPr="00D54B1B" w:rsidR="00B3136C" w:rsidP="009F088F" w:rsidRDefault="00B3136C" w14:paraId="3DE9B24C" w14:textId="77777777">
      <w:pPr>
        <w:ind w:left="1440"/>
        <w:rPr>
          <w:rFonts w:asciiTheme="majorHAnsi" w:hAnsiTheme="majorHAnsi" w:cstheme="majorHAnsi"/>
        </w:rPr>
      </w:pPr>
    </w:p>
    <w:p w:rsidRPr="00D54B1B" w:rsidR="007B0E1D" w:rsidP="007B0E1D" w:rsidRDefault="007B0E1D" w14:paraId="70FF9108" w14:textId="65765507">
      <w:pPr>
        <w:pStyle w:val="Heading1"/>
        <w:rPr>
          <w:rFonts w:asciiTheme="majorHAnsi" w:hAnsiTheme="majorHAnsi"/>
          <w:sz w:val="24"/>
          <w:szCs w:val="24"/>
        </w:rPr>
      </w:pPr>
      <w:bookmarkStart w:name="_Toc50036844" w:id="255"/>
      <w:bookmarkStart w:name="_Toc144891805" w:id="256"/>
      <w:bookmarkStart w:name="_Toc46229607" w:id="257"/>
      <w:bookmarkStart w:name="_Toc46230900" w:id="258"/>
      <w:bookmarkEnd w:id="253"/>
      <w:bookmarkEnd w:id="254"/>
      <w:r w:rsidRPr="00D54B1B">
        <w:rPr>
          <w:rFonts w:asciiTheme="majorHAnsi" w:hAnsiTheme="majorHAnsi"/>
          <w:sz w:val="24"/>
          <w:szCs w:val="24"/>
        </w:rPr>
        <w:t>1</w:t>
      </w:r>
      <w:r w:rsidR="00C6200A">
        <w:rPr>
          <w:rFonts w:asciiTheme="majorHAnsi" w:hAnsiTheme="majorHAnsi"/>
          <w:sz w:val="24"/>
          <w:szCs w:val="24"/>
        </w:rPr>
        <w:t>3.10</w:t>
      </w:r>
      <w:r w:rsidRPr="00D54B1B">
        <w:rPr>
          <w:rFonts w:asciiTheme="majorHAnsi" w:hAnsiTheme="majorHAnsi"/>
          <w:sz w:val="24"/>
          <w:szCs w:val="24"/>
        </w:rPr>
        <w:t xml:space="preserve"> Annual Leave</w:t>
      </w:r>
      <w:bookmarkEnd w:id="255"/>
      <w:bookmarkEnd w:id="256"/>
      <w:r w:rsidRPr="00D54B1B">
        <w:rPr>
          <w:rFonts w:asciiTheme="majorHAnsi" w:hAnsiTheme="majorHAnsi"/>
          <w:sz w:val="24"/>
          <w:szCs w:val="24"/>
        </w:rPr>
        <w:t xml:space="preserve"> </w:t>
      </w:r>
      <w:bookmarkEnd w:id="257"/>
      <w:bookmarkEnd w:id="258"/>
      <w:r w:rsidRPr="00D54B1B">
        <w:rPr>
          <w:rFonts w:asciiTheme="majorHAnsi" w:hAnsiTheme="majorHAnsi"/>
          <w:sz w:val="24"/>
          <w:szCs w:val="24"/>
        </w:rPr>
        <w:br/>
      </w:r>
    </w:p>
    <w:p w:rsidRPr="00D46473" w:rsidR="00D46473" w:rsidP="00D46473" w:rsidRDefault="00D46473" w14:paraId="6F0A936C" w14:textId="77777777">
      <w:pPr>
        <w:numPr>
          <w:ilvl w:val="0"/>
          <w:numId w:val="108"/>
        </w:numPr>
        <w:shd w:val="clear" w:color="auto" w:fill="FFFFFF"/>
        <w:rPr>
          <w:rFonts w:asciiTheme="majorHAnsi" w:hAnsiTheme="majorHAnsi" w:cstheme="majorHAnsi"/>
        </w:rPr>
      </w:pPr>
      <w:r w:rsidRPr="00D46473">
        <w:rPr>
          <w:rFonts w:asciiTheme="majorHAnsi" w:hAnsiTheme="majorHAnsi" w:cstheme="majorHAnsi"/>
        </w:rPr>
        <w:t>As a postgraduate research student, you no longer work in ‘terms’ – your course is 52 weeks per year, hence the allocation of annual leave allowance. </w:t>
      </w:r>
    </w:p>
    <w:p w:rsidRPr="00D46473" w:rsidR="00D46473" w:rsidP="00D46473" w:rsidRDefault="00D46473" w14:paraId="03C68A27" w14:textId="77777777">
      <w:pPr>
        <w:numPr>
          <w:ilvl w:val="0"/>
          <w:numId w:val="109"/>
        </w:numPr>
        <w:shd w:val="clear" w:color="auto" w:fill="FFFFFF"/>
        <w:rPr>
          <w:rFonts w:asciiTheme="majorHAnsi" w:hAnsiTheme="majorHAnsi" w:cstheme="majorHAnsi"/>
        </w:rPr>
      </w:pPr>
      <w:r w:rsidRPr="00D46473">
        <w:rPr>
          <w:rFonts w:asciiTheme="majorHAnsi" w:hAnsiTheme="majorHAnsi" w:cstheme="majorHAnsi"/>
          <w:b/>
          <w:bCs/>
        </w:rPr>
        <w:t xml:space="preserve">UK / home students: </w:t>
      </w:r>
      <w:r w:rsidRPr="00D46473">
        <w:rPr>
          <w:rFonts w:asciiTheme="majorHAnsi" w:hAnsiTheme="majorHAnsi" w:cstheme="majorHAnsi"/>
        </w:rPr>
        <w:t>The Research Councils allow up to a maximum of eight weeks holiday per year which includes public holidays and the times at Christmas and Easter during which the University is nominally closed. Your registered department may have their own annual leave policy, in which case you should follow this. </w:t>
      </w:r>
    </w:p>
    <w:p w:rsidRPr="00D46473" w:rsidR="00D46473" w:rsidP="00D46473" w:rsidRDefault="00D46473" w14:paraId="72AEADA4" w14:textId="77777777">
      <w:pPr>
        <w:numPr>
          <w:ilvl w:val="0"/>
          <w:numId w:val="110"/>
        </w:numPr>
        <w:shd w:val="clear" w:color="auto" w:fill="FFFFFF"/>
        <w:rPr>
          <w:rFonts w:asciiTheme="majorHAnsi" w:hAnsiTheme="majorHAnsi" w:cstheme="majorHAnsi"/>
        </w:rPr>
      </w:pPr>
      <w:r w:rsidRPr="00D46473">
        <w:rPr>
          <w:rFonts w:asciiTheme="majorHAnsi" w:hAnsiTheme="majorHAnsi" w:cstheme="majorHAnsi"/>
          <w:b/>
          <w:bCs/>
        </w:rPr>
        <w:t xml:space="preserve">International students: </w:t>
      </w:r>
      <w:r w:rsidRPr="00D46473">
        <w:rPr>
          <w:rFonts w:asciiTheme="majorHAnsi" w:hAnsiTheme="majorHAnsi" w:cstheme="majorHAnsi"/>
        </w:rPr>
        <w:t>You can take up to 28 days of annual leave in any 12-month period as annual leave</w:t>
      </w:r>
      <w:r w:rsidRPr="00D46473">
        <w:rPr>
          <w:rFonts w:asciiTheme="majorHAnsi" w:hAnsiTheme="majorHAnsi" w:cstheme="majorHAnsi"/>
          <w:b/>
          <w:bCs/>
        </w:rPr>
        <w:t xml:space="preserve">. If you are supported by a student visa, please refer to your local immigration team for advice prior to requesting a leave of absence/change of study as this may affect your visa. </w:t>
      </w:r>
      <w:hyperlink w:tgtFrame="_blank" w:history="1" r:id="rId99">
        <w:r w:rsidRPr="00D46473">
          <w:rPr>
            <w:rStyle w:val="Hyperlink"/>
            <w:rFonts w:asciiTheme="majorHAnsi" w:hAnsiTheme="majorHAnsi" w:cstheme="majorHAnsi"/>
            <w:b/>
            <w:bCs/>
          </w:rPr>
          <w:t>Aston</w:t>
        </w:r>
      </w:hyperlink>
      <w:r w:rsidRPr="00D46473">
        <w:rPr>
          <w:rFonts w:asciiTheme="majorHAnsi" w:hAnsiTheme="majorHAnsi" w:cstheme="majorHAnsi"/>
          <w:b/>
          <w:bCs/>
        </w:rPr>
        <w:t xml:space="preserve"> / </w:t>
      </w:r>
      <w:hyperlink w:tgtFrame="_blank" w:history="1" r:id="rId100">
        <w:r w:rsidRPr="00D46473">
          <w:rPr>
            <w:rStyle w:val="Hyperlink"/>
            <w:rFonts w:asciiTheme="majorHAnsi" w:hAnsiTheme="majorHAnsi" w:cstheme="majorHAnsi"/>
            <w:b/>
            <w:bCs/>
          </w:rPr>
          <w:t>Birmingham</w:t>
        </w:r>
      </w:hyperlink>
      <w:r w:rsidRPr="00D46473">
        <w:rPr>
          <w:rFonts w:asciiTheme="majorHAnsi" w:hAnsiTheme="majorHAnsi" w:cstheme="majorHAnsi"/>
          <w:b/>
          <w:bCs/>
        </w:rPr>
        <w:t xml:space="preserve"> / </w:t>
      </w:r>
      <w:hyperlink w:tgtFrame="_blank" w:history="1" r:id="rId101">
        <w:r w:rsidRPr="00D46473">
          <w:rPr>
            <w:rStyle w:val="Hyperlink"/>
            <w:rFonts w:asciiTheme="majorHAnsi" w:hAnsiTheme="majorHAnsi" w:cstheme="majorHAnsi"/>
            <w:b/>
            <w:bCs/>
          </w:rPr>
          <w:t>HAU</w:t>
        </w:r>
      </w:hyperlink>
      <w:r w:rsidRPr="00D46473">
        <w:rPr>
          <w:rFonts w:asciiTheme="majorHAnsi" w:hAnsiTheme="majorHAnsi" w:cstheme="majorHAnsi"/>
          <w:b/>
          <w:bCs/>
        </w:rPr>
        <w:t xml:space="preserve"> / </w:t>
      </w:r>
      <w:hyperlink w:tgtFrame="_blank" w:history="1" r:id="rId102">
        <w:r w:rsidRPr="00D46473">
          <w:rPr>
            <w:rStyle w:val="Hyperlink"/>
            <w:rFonts w:asciiTheme="majorHAnsi" w:hAnsiTheme="majorHAnsi" w:cstheme="majorHAnsi"/>
            <w:b/>
            <w:bCs/>
          </w:rPr>
          <w:t>Leicester</w:t>
        </w:r>
      </w:hyperlink>
      <w:r w:rsidRPr="00D46473">
        <w:rPr>
          <w:rFonts w:asciiTheme="majorHAnsi" w:hAnsiTheme="majorHAnsi" w:cstheme="majorHAnsi"/>
          <w:b/>
          <w:bCs/>
        </w:rPr>
        <w:t xml:space="preserve"> / </w:t>
      </w:r>
      <w:hyperlink w:tgtFrame="_blank" w:history="1" r:id="rId103">
        <w:r w:rsidRPr="00D46473">
          <w:rPr>
            <w:rStyle w:val="Hyperlink"/>
            <w:rFonts w:asciiTheme="majorHAnsi" w:hAnsiTheme="majorHAnsi" w:cstheme="majorHAnsi"/>
            <w:b/>
            <w:bCs/>
          </w:rPr>
          <w:t>Warwick</w:t>
        </w:r>
      </w:hyperlink>
      <w:r w:rsidRPr="00D46473">
        <w:rPr>
          <w:rFonts w:asciiTheme="majorHAnsi" w:hAnsiTheme="majorHAnsi" w:cstheme="majorHAnsi"/>
        </w:rPr>
        <w:t> </w:t>
      </w:r>
    </w:p>
    <w:p w:rsidRPr="00D46473" w:rsidR="00D46473" w:rsidP="00D46473" w:rsidRDefault="00D46473" w14:paraId="3248649D" w14:textId="77777777">
      <w:pPr>
        <w:numPr>
          <w:ilvl w:val="0"/>
          <w:numId w:val="111"/>
        </w:numPr>
        <w:shd w:val="clear" w:color="auto" w:fill="FFFFFF"/>
        <w:rPr>
          <w:rFonts w:asciiTheme="majorHAnsi" w:hAnsiTheme="majorHAnsi" w:cstheme="majorHAnsi"/>
        </w:rPr>
      </w:pPr>
      <w:r w:rsidRPr="00D46473">
        <w:rPr>
          <w:rFonts w:asciiTheme="majorHAnsi" w:hAnsiTheme="majorHAnsi" w:cstheme="majorHAnsi"/>
        </w:rPr>
        <w:t>In the training year, you can take annual leave during your mini-projects or PIPS so long as you agree the dates with the relevant supervisor. You can also take leave in between placements and agree start / end dates around it. </w:t>
      </w:r>
    </w:p>
    <w:p w:rsidRPr="00D46473" w:rsidR="00D46473" w:rsidP="00D46473" w:rsidRDefault="00D46473" w14:paraId="1E48B494" w14:textId="77777777">
      <w:pPr>
        <w:numPr>
          <w:ilvl w:val="0"/>
          <w:numId w:val="112"/>
        </w:numPr>
        <w:shd w:val="clear" w:color="auto" w:fill="FFFFFF"/>
        <w:rPr>
          <w:rFonts w:asciiTheme="majorHAnsi" w:hAnsiTheme="majorHAnsi" w:cstheme="majorHAnsi"/>
        </w:rPr>
      </w:pPr>
      <w:r w:rsidRPr="00D46473">
        <w:rPr>
          <w:rFonts w:asciiTheme="majorHAnsi" w:hAnsiTheme="majorHAnsi" w:cstheme="majorHAnsi"/>
        </w:rPr>
        <w:t>Once you begin your PhD you can take annual leave at any time in agreement with your PhD supervisor. </w:t>
      </w:r>
    </w:p>
    <w:p w:rsidRPr="00D46473" w:rsidR="00D46473" w:rsidP="00D46473" w:rsidRDefault="00D46473" w14:paraId="66444790" w14:textId="77777777">
      <w:pPr>
        <w:numPr>
          <w:ilvl w:val="0"/>
          <w:numId w:val="113"/>
        </w:numPr>
        <w:shd w:val="clear" w:color="auto" w:fill="FFFFFF"/>
        <w:rPr>
          <w:rFonts w:asciiTheme="majorHAnsi" w:hAnsiTheme="majorHAnsi" w:cstheme="majorHAnsi"/>
        </w:rPr>
      </w:pPr>
      <w:r w:rsidRPr="00D46473">
        <w:rPr>
          <w:rFonts w:asciiTheme="majorHAnsi" w:hAnsiTheme="majorHAnsi" w:cstheme="majorHAnsi"/>
        </w:rPr>
        <w:t xml:space="preserve">You do not need to advise the MIBTP team when you take leave other than if it affects an MIBTP cohort event; as you have these dates well in advance, </w:t>
      </w:r>
      <w:r w:rsidRPr="00D46473">
        <w:rPr>
          <w:rFonts w:asciiTheme="majorHAnsi" w:hAnsiTheme="majorHAnsi" w:cstheme="majorHAnsi"/>
        </w:rPr>
        <w:t xml:space="preserve">this should not be an issue. You may need to inform your department; please check with your home department if this is required. </w:t>
      </w:r>
      <w:r w:rsidRPr="00D46473">
        <w:rPr>
          <w:rFonts w:asciiTheme="majorHAnsi" w:hAnsiTheme="majorHAnsi" w:cstheme="majorHAnsi"/>
          <w:b/>
          <w:bCs/>
        </w:rPr>
        <w:t xml:space="preserve">If you are supported by a student visa, please refer to your local immigration team for advice prior to requesting a leave of absence/change of study as this may affect your visa. </w:t>
      </w:r>
      <w:hyperlink w:tgtFrame="_blank" w:history="1" r:id="rId104">
        <w:r w:rsidRPr="00D46473">
          <w:rPr>
            <w:rStyle w:val="Hyperlink"/>
            <w:rFonts w:asciiTheme="majorHAnsi" w:hAnsiTheme="majorHAnsi" w:cstheme="majorHAnsi"/>
            <w:b/>
            <w:bCs/>
          </w:rPr>
          <w:t>Aston</w:t>
        </w:r>
      </w:hyperlink>
      <w:r w:rsidRPr="00D46473">
        <w:rPr>
          <w:rFonts w:asciiTheme="majorHAnsi" w:hAnsiTheme="majorHAnsi" w:cstheme="majorHAnsi"/>
          <w:b/>
          <w:bCs/>
        </w:rPr>
        <w:t xml:space="preserve"> / </w:t>
      </w:r>
      <w:hyperlink w:tgtFrame="_blank" w:history="1" r:id="rId105">
        <w:r w:rsidRPr="00D46473">
          <w:rPr>
            <w:rStyle w:val="Hyperlink"/>
            <w:rFonts w:asciiTheme="majorHAnsi" w:hAnsiTheme="majorHAnsi" w:cstheme="majorHAnsi"/>
            <w:b/>
            <w:bCs/>
          </w:rPr>
          <w:t>Birmingham</w:t>
        </w:r>
      </w:hyperlink>
      <w:r w:rsidRPr="00D46473">
        <w:rPr>
          <w:rFonts w:asciiTheme="majorHAnsi" w:hAnsiTheme="majorHAnsi" w:cstheme="majorHAnsi"/>
          <w:b/>
          <w:bCs/>
        </w:rPr>
        <w:t xml:space="preserve"> / </w:t>
      </w:r>
      <w:hyperlink w:tgtFrame="_blank" w:history="1" r:id="rId106">
        <w:r w:rsidRPr="00D46473">
          <w:rPr>
            <w:rStyle w:val="Hyperlink"/>
            <w:rFonts w:asciiTheme="majorHAnsi" w:hAnsiTheme="majorHAnsi" w:cstheme="majorHAnsi"/>
            <w:b/>
            <w:bCs/>
          </w:rPr>
          <w:t>HAU</w:t>
        </w:r>
      </w:hyperlink>
      <w:r w:rsidRPr="00D46473">
        <w:rPr>
          <w:rFonts w:asciiTheme="majorHAnsi" w:hAnsiTheme="majorHAnsi" w:cstheme="majorHAnsi"/>
          <w:b/>
          <w:bCs/>
        </w:rPr>
        <w:t xml:space="preserve"> / </w:t>
      </w:r>
      <w:hyperlink w:tgtFrame="_blank" w:history="1" r:id="rId107">
        <w:r w:rsidRPr="00D46473">
          <w:rPr>
            <w:rStyle w:val="Hyperlink"/>
            <w:rFonts w:asciiTheme="majorHAnsi" w:hAnsiTheme="majorHAnsi" w:cstheme="majorHAnsi"/>
            <w:b/>
            <w:bCs/>
          </w:rPr>
          <w:t>Leicester</w:t>
        </w:r>
      </w:hyperlink>
      <w:r w:rsidRPr="00D46473">
        <w:rPr>
          <w:rFonts w:asciiTheme="majorHAnsi" w:hAnsiTheme="majorHAnsi" w:cstheme="majorHAnsi"/>
          <w:b/>
          <w:bCs/>
        </w:rPr>
        <w:t xml:space="preserve"> / </w:t>
      </w:r>
      <w:hyperlink w:tgtFrame="_blank" w:history="1" r:id="rId108">
        <w:r w:rsidRPr="00D46473">
          <w:rPr>
            <w:rStyle w:val="Hyperlink"/>
            <w:rFonts w:asciiTheme="majorHAnsi" w:hAnsiTheme="majorHAnsi" w:cstheme="majorHAnsi"/>
            <w:b/>
            <w:bCs/>
          </w:rPr>
          <w:t>Warwick</w:t>
        </w:r>
      </w:hyperlink>
      <w:r w:rsidRPr="00D46473">
        <w:rPr>
          <w:rFonts w:asciiTheme="majorHAnsi" w:hAnsiTheme="majorHAnsi" w:cstheme="majorHAnsi"/>
        </w:rPr>
        <w:t> </w:t>
      </w:r>
    </w:p>
    <w:p w:rsidRPr="00D46473" w:rsidR="00D46473" w:rsidP="00D46473" w:rsidRDefault="00D46473" w14:paraId="647A492F" w14:textId="77777777">
      <w:pPr>
        <w:numPr>
          <w:ilvl w:val="0"/>
          <w:numId w:val="114"/>
        </w:numPr>
        <w:shd w:val="clear" w:color="auto" w:fill="FFFFFF"/>
        <w:rPr>
          <w:rFonts w:asciiTheme="majorHAnsi" w:hAnsiTheme="majorHAnsi" w:cstheme="majorHAnsi"/>
        </w:rPr>
      </w:pPr>
      <w:r w:rsidRPr="00D46473">
        <w:rPr>
          <w:rFonts w:asciiTheme="majorHAnsi" w:hAnsiTheme="majorHAnsi" w:cstheme="majorHAnsi"/>
        </w:rPr>
        <w:t>If you do need to miss a compulsory cohort event, you MUST email the relevant MIBTP director (copying the MIBTP administrator) and ask for approval. </w:t>
      </w:r>
    </w:p>
    <w:p w:rsidRPr="00D46473" w:rsidR="00D46473" w:rsidP="00D46473" w:rsidRDefault="00D46473" w14:paraId="4256832A" w14:textId="77777777">
      <w:pPr>
        <w:numPr>
          <w:ilvl w:val="0"/>
          <w:numId w:val="115"/>
        </w:numPr>
        <w:shd w:val="clear" w:color="auto" w:fill="FFFFFF"/>
        <w:rPr>
          <w:rFonts w:asciiTheme="majorHAnsi" w:hAnsiTheme="majorHAnsi" w:cstheme="majorHAnsi"/>
        </w:rPr>
      </w:pPr>
      <w:r w:rsidRPr="00D46473">
        <w:rPr>
          <w:rFonts w:asciiTheme="majorHAnsi" w:hAnsiTheme="majorHAnsi" w:cstheme="majorHAnsi"/>
        </w:rPr>
        <w:t xml:space="preserve">The University is closed on public holidays and over Christmas and Easter (statutory and customary leave dates can be found on relevant university websites – </w:t>
      </w:r>
      <w:hyperlink w:tgtFrame="_blank" w:history="1" r:id="rId109">
        <w:r w:rsidRPr="00D46473">
          <w:rPr>
            <w:rStyle w:val="Hyperlink"/>
            <w:rFonts w:asciiTheme="majorHAnsi" w:hAnsiTheme="majorHAnsi" w:cstheme="majorHAnsi"/>
          </w:rPr>
          <w:t>Aston</w:t>
        </w:r>
      </w:hyperlink>
      <w:r w:rsidRPr="00D46473">
        <w:rPr>
          <w:rFonts w:asciiTheme="majorHAnsi" w:hAnsiTheme="majorHAnsi" w:cstheme="majorHAnsi"/>
        </w:rPr>
        <w:t xml:space="preserve">, </w:t>
      </w:r>
      <w:hyperlink w:tgtFrame="_blank" w:history="1" r:id="rId110">
        <w:r w:rsidRPr="00D46473">
          <w:rPr>
            <w:rStyle w:val="Hyperlink"/>
            <w:rFonts w:asciiTheme="majorHAnsi" w:hAnsiTheme="majorHAnsi" w:cstheme="majorHAnsi"/>
          </w:rPr>
          <w:t>Birmingham</w:t>
        </w:r>
      </w:hyperlink>
      <w:r w:rsidRPr="00D46473">
        <w:rPr>
          <w:rFonts w:asciiTheme="majorHAnsi" w:hAnsiTheme="majorHAnsi" w:cstheme="majorHAnsi"/>
        </w:rPr>
        <w:t>, Harper Adams (Harper Adams is only closed on public holidays and between Christmas and New Year – see the HAU student handbook for details)</w:t>
      </w:r>
      <w:r w:rsidRPr="00D46473">
        <w:rPr>
          <w:rFonts w:asciiTheme="majorHAnsi" w:hAnsiTheme="majorHAnsi" w:cstheme="majorHAnsi"/>
          <w:u w:val="single"/>
        </w:rPr>
        <w:t xml:space="preserve"> </w:t>
      </w:r>
      <w:hyperlink w:tgtFrame="_blank" w:history="1" r:id="rId111">
        <w:r w:rsidRPr="00D46473">
          <w:rPr>
            <w:rStyle w:val="Hyperlink"/>
            <w:rFonts w:asciiTheme="majorHAnsi" w:hAnsiTheme="majorHAnsi" w:cstheme="majorHAnsi"/>
          </w:rPr>
          <w:t>Leicester</w:t>
        </w:r>
      </w:hyperlink>
      <w:r w:rsidRPr="00D46473">
        <w:rPr>
          <w:rFonts w:asciiTheme="majorHAnsi" w:hAnsiTheme="majorHAnsi" w:cstheme="majorHAnsi"/>
        </w:rPr>
        <w:t>.  The university closure days do not come out of your leave allowance. </w:t>
      </w:r>
    </w:p>
    <w:p w:rsidRPr="00D54B1B" w:rsidR="0016002B" w:rsidP="0016002B" w:rsidRDefault="0016002B" w14:paraId="40AB3A38" w14:textId="77777777">
      <w:pPr>
        <w:shd w:val="clear" w:color="auto" w:fill="FFFFFF"/>
        <w:rPr>
          <w:rFonts w:asciiTheme="majorHAnsi" w:hAnsiTheme="majorHAnsi" w:cstheme="majorHAnsi"/>
        </w:rPr>
      </w:pPr>
    </w:p>
    <w:p w:rsidRPr="00D54B1B" w:rsidR="0016002B" w:rsidP="0016002B" w:rsidRDefault="00C6200A" w14:paraId="03E55009" w14:textId="6CD47CE5">
      <w:pPr>
        <w:pStyle w:val="Heading1"/>
        <w:rPr>
          <w:rFonts w:asciiTheme="majorHAnsi" w:hAnsiTheme="majorHAnsi"/>
          <w:sz w:val="24"/>
          <w:szCs w:val="24"/>
        </w:rPr>
      </w:pPr>
      <w:bookmarkStart w:name="_Toc144291798" w:id="259"/>
      <w:bookmarkStart w:name="_Toc144891806" w:id="260"/>
      <w:r>
        <w:rPr>
          <w:rFonts w:asciiTheme="majorHAnsi" w:hAnsiTheme="majorHAnsi"/>
          <w:sz w:val="24"/>
          <w:szCs w:val="24"/>
        </w:rPr>
        <w:t>13.11</w:t>
      </w:r>
      <w:r w:rsidRPr="00D54B1B" w:rsidR="0016002B">
        <w:rPr>
          <w:rFonts w:asciiTheme="majorHAnsi" w:hAnsiTheme="majorHAnsi"/>
          <w:sz w:val="24"/>
          <w:szCs w:val="24"/>
        </w:rPr>
        <w:t xml:space="preserve"> Sick leave</w:t>
      </w:r>
      <w:bookmarkEnd w:id="259"/>
      <w:bookmarkEnd w:id="260"/>
      <w:r w:rsidRPr="00D54B1B" w:rsidR="0016002B">
        <w:rPr>
          <w:rFonts w:asciiTheme="majorHAnsi" w:hAnsiTheme="majorHAnsi"/>
          <w:sz w:val="24"/>
          <w:szCs w:val="24"/>
        </w:rPr>
        <w:t xml:space="preserve"> </w:t>
      </w:r>
    </w:p>
    <w:p w:rsidRPr="00D54B1B" w:rsidR="0016002B" w:rsidP="0016002B" w:rsidRDefault="0016002B" w14:paraId="0F3C2D02" w14:textId="77777777">
      <w:pPr>
        <w:shd w:val="clear" w:color="auto" w:fill="FFFFFF"/>
        <w:rPr>
          <w:rFonts w:asciiTheme="majorHAnsi" w:hAnsiTheme="majorHAnsi" w:cstheme="majorHAnsi"/>
        </w:rPr>
      </w:pPr>
    </w:p>
    <w:p w:rsidRPr="00BF0C86" w:rsidR="00BF0C86" w:rsidP="00BF0C86" w:rsidRDefault="00BF0C86" w14:paraId="1F8C2489" w14:textId="77777777">
      <w:pPr>
        <w:rPr>
          <w:rFonts w:asciiTheme="majorHAnsi" w:hAnsiTheme="majorHAnsi" w:cstheme="majorHAnsi"/>
        </w:rPr>
      </w:pPr>
      <w:r w:rsidRPr="00BF0C86">
        <w:rPr>
          <w:rFonts w:asciiTheme="majorHAnsi" w:hAnsiTheme="majorHAnsi" w:cstheme="majorHAnsi"/>
        </w:rPr>
        <w:t>If you are unwell and unable to attend university (or placement if in the training year), or to work from home (if that is the current arrangement), then you must inform your supervisor / host AND the MIBTP Administrator (if on training year and if it affects a pre-arranged cohort event) as soon as you are able. </w:t>
      </w:r>
    </w:p>
    <w:p w:rsidRPr="00BF0C86" w:rsidR="00BF0C86" w:rsidP="00BF0C86" w:rsidRDefault="00BF0C86" w14:paraId="5E624E58" w14:textId="77777777">
      <w:pPr>
        <w:rPr>
          <w:rFonts w:asciiTheme="majorHAnsi" w:hAnsiTheme="majorHAnsi" w:cstheme="majorHAnsi"/>
        </w:rPr>
      </w:pPr>
      <w:r w:rsidRPr="00BF0C86">
        <w:rPr>
          <w:rFonts w:asciiTheme="majorHAnsi" w:hAnsiTheme="majorHAnsi" w:cstheme="majorHAnsi"/>
        </w:rPr>
        <w:t> </w:t>
      </w:r>
    </w:p>
    <w:p w:rsidRPr="00BF0C86" w:rsidR="00BF0C86" w:rsidP="00BF0C86" w:rsidRDefault="00BF0C86" w14:paraId="7C64771B" w14:textId="77777777">
      <w:pPr>
        <w:rPr>
          <w:rFonts w:asciiTheme="majorHAnsi" w:hAnsiTheme="majorHAnsi" w:cstheme="majorHAnsi"/>
        </w:rPr>
      </w:pPr>
      <w:r w:rsidRPr="00BF0C86">
        <w:rPr>
          <w:rFonts w:asciiTheme="majorHAnsi" w:hAnsiTheme="majorHAnsi" w:cstheme="majorHAnsi"/>
          <w:b/>
          <w:bCs/>
        </w:rPr>
        <w:t>Home / UK students:</w:t>
      </w:r>
      <w:r w:rsidRPr="00BF0C86">
        <w:rPr>
          <w:rFonts w:asciiTheme="majorHAnsi" w:hAnsiTheme="majorHAnsi" w:cstheme="majorHAnsi"/>
        </w:rPr>
        <w:t xml:space="preserve"> UKRI-funded students are entitled to sick pay (that is: continued payment of your stipend) during absences covered by medical certificates for up to 13 weeks within any 12-month period. During paid sick leave, students will receive stipend payments at their current rate from MIBTP. The funding period will also be extended by the same length as the absence. Please check with your home department regarding the procedure to take sick leave. </w:t>
      </w:r>
    </w:p>
    <w:p w:rsidRPr="00BF0C86" w:rsidR="00BF0C86" w:rsidP="00BF0C86" w:rsidRDefault="00BF0C86" w14:paraId="353A51A7" w14:textId="77777777">
      <w:pPr>
        <w:rPr>
          <w:rFonts w:asciiTheme="majorHAnsi" w:hAnsiTheme="majorHAnsi" w:cstheme="majorHAnsi"/>
        </w:rPr>
      </w:pPr>
      <w:r w:rsidRPr="00BF0C86">
        <w:rPr>
          <w:rFonts w:asciiTheme="majorHAnsi" w:hAnsiTheme="majorHAnsi" w:cstheme="majorHAnsi"/>
        </w:rPr>
        <w:t> </w:t>
      </w:r>
    </w:p>
    <w:p w:rsidRPr="00BF0C86" w:rsidR="00BF0C86" w:rsidP="00BF0C86" w:rsidRDefault="00BF0C86" w14:paraId="195B3D7A" w14:textId="77777777">
      <w:pPr>
        <w:rPr>
          <w:rFonts w:asciiTheme="majorHAnsi" w:hAnsiTheme="majorHAnsi" w:cstheme="majorHAnsi"/>
        </w:rPr>
      </w:pPr>
      <w:r w:rsidRPr="00BF0C86">
        <w:rPr>
          <w:rFonts w:asciiTheme="majorHAnsi" w:hAnsiTheme="majorHAnsi" w:cstheme="majorHAnsi"/>
          <w:b/>
          <w:bCs/>
        </w:rPr>
        <w:t>International students:</w:t>
      </w:r>
      <w:r w:rsidRPr="00BF0C86">
        <w:rPr>
          <w:rFonts w:asciiTheme="majorHAnsi" w:hAnsiTheme="majorHAnsi" w:cstheme="majorHAnsi"/>
        </w:rPr>
        <w:t xml:space="preserve"> </w:t>
      </w:r>
      <w:hyperlink w:tgtFrame="_blank" w:history="1" r:id="rId112">
        <w:r w:rsidRPr="00BF0C86">
          <w:rPr>
            <w:rStyle w:val="Hyperlink"/>
            <w:rFonts w:asciiTheme="majorHAnsi" w:hAnsiTheme="majorHAnsi" w:cstheme="majorHAnsi"/>
          </w:rPr>
          <w:t>UKRI Training Grant Terms and Conditions</w:t>
        </w:r>
      </w:hyperlink>
      <w:r w:rsidRPr="00BF0C86">
        <w:rPr>
          <w:rFonts w:asciiTheme="majorHAnsi" w:hAnsiTheme="majorHAnsi" w:cstheme="majorHAnsi"/>
        </w:rPr>
        <w:t xml:space="preserve"> (TGC 5.2.6) states International students whose right to remain in the UK is by virtue of a Student Visa, the obligation to permit 12 months leave for maternity/paternity leave and for sickness leave and payment is subject to any restrictions on remaining in the UK, and payment of funding imposed by virtue of the legislation and guidance relating to the granting of the Student Visa. This means that international students should refer to their home university guidance on taking a leave of absence. </w:t>
      </w:r>
      <w:r w:rsidRPr="00BF0C86">
        <w:rPr>
          <w:rFonts w:asciiTheme="majorHAnsi" w:hAnsiTheme="majorHAnsi" w:cstheme="majorHAnsi"/>
          <w:b/>
          <w:bCs/>
        </w:rPr>
        <w:t>Please contact your local immigration team for further advice:</w:t>
      </w:r>
      <w:r w:rsidRPr="00BF0C86">
        <w:rPr>
          <w:rFonts w:asciiTheme="majorHAnsi" w:hAnsiTheme="majorHAnsi" w:cstheme="majorHAnsi"/>
        </w:rPr>
        <w:t xml:space="preserve"> </w:t>
      </w:r>
      <w:hyperlink w:tgtFrame="_blank" w:history="1" r:id="rId113">
        <w:r w:rsidRPr="00BF0C86">
          <w:rPr>
            <w:rStyle w:val="Hyperlink"/>
            <w:rFonts w:asciiTheme="majorHAnsi" w:hAnsiTheme="majorHAnsi" w:cstheme="majorHAnsi"/>
            <w:b/>
            <w:bCs/>
          </w:rPr>
          <w:t>Aston</w:t>
        </w:r>
      </w:hyperlink>
      <w:r w:rsidRPr="00BF0C86">
        <w:rPr>
          <w:rFonts w:asciiTheme="majorHAnsi" w:hAnsiTheme="majorHAnsi" w:cstheme="majorHAnsi"/>
          <w:b/>
          <w:bCs/>
        </w:rPr>
        <w:t xml:space="preserve"> / </w:t>
      </w:r>
      <w:hyperlink w:tgtFrame="_blank" w:history="1" r:id="rId114">
        <w:r w:rsidRPr="00BF0C86">
          <w:rPr>
            <w:rStyle w:val="Hyperlink"/>
            <w:rFonts w:asciiTheme="majorHAnsi" w:hAnsiTheme="majorHAnsi" w:cstheme="majorHAnsi"/>
            <w:b/>
            <w:bCs/>
          </w:rPr>
          <w:t>Birmingham</w:t>
        </w:r>
      </w:hyperlink>
      <w:r w:rsidRPr="00BF0C86">
        <w:rPr>
          <w:rFonts w:asciiTheme="majorHAnsi" w:hAnsiTheme="majorHAnsi" w:cstheme="majorHAnsi"/>
          <w:b/>
          <w:bCs/>
        </w:rPr>
        <w:t xml:space="preserve"> / </w:t>
      </w:r>
      <w:hyperlink w:tgtFrame="_blank" w:history="1" r:id="rId115">
        <w:r w:rsidRPr="00BF0C86">
          <w:rPr>
            <w:rStyle w:val="Hyperlink"/>
            <w:rFonts w:asciiTheme="majorHAnsi" w:hAnsiTheme="majorHAnsi" w:cstheme="majorHAnsi"/>
            <w:b/>
            <w:bCs/>
          </w:rPr>
          <w:t>HAU</w:t>
        </w:r>
      </w:hyperlink>
      <w:r w:rsidRPr="00BF0C86">
        <w:rPr>
          <w:rFonts w:asciiTheme="majorHAnsi" w:hAnsiTheme="majorHAnsi" w:cstheme="majorHAnsi"/>
          <w:b/>
          <w:bCs/>
        </w:rPr>
        <w:t xml:space="preserve"> / </w:t>
      </w:r>
      <w:hyperlink w:tgtFrame="_blank" w:history="1" r:id="rId116">
        <w:r w:rsidRPr="00BF0C86">
          <w:rPr>
            <w:rStyle w:val="Hyperlink"/>
            <w:rFonts w:asciiTheme="majorHAnsi" w:hAnsiTheme="majorHAnsi" w:cstheme="majorHAnsi"/>
            <w:b/>
            <w:bCs/>
          </w:rPr>
          <w:t>Leicester</w:t>
        </w:r>
      </w:hyperlink>
      <w:r w:rsidRPr="00BF0C86">
        <w:rPr>
          <w:rFonts w:asciiTheme="majorHAnsi" w:hAnsiTheme="majorHAnsi" w:cstheme="majorHAnsi"/>
          <w:b/>
          <w:bCs/>
        </w:rPr>
        <w:t xml:space="preserve"> / </w:t>
      </w:r>
      <w:hyperlink w:tgtFrame="_blank" w:history="1" r:id="rId117">
        <w:r w:rsidRPr="00BF0C86">
          <w:rPr>
            <w:rStyle w:val="Hyperlink"/>
            <w:rFonts w:asciiTheme="majorHAnsi" w:hAnsiTheme="majorHAnsi" w:cstheme="majorHAnsi"/>
            <w:b/>
            <w:bCs/>
          </w:rPr>
          <w:t>Warwick</w:t>
        </w:r>
      </w:hyperlink>
      <w:r w:rsidRPr="00BF0C86">
        <w:rPr>
          <w:rFonts w:asciiTheme="majorHAnsi" w:hAnsiTheme="majorHAnsi" w:cstheme="majorHAnsi"/>
        </w:rPr>
        <w:t> </w:t>
      </w:r>
    </w:p>
    <w:p w:rsidRPr="00BF0C86" w:rsidR="00BF0C86" w:rsidP="00BF0C86" w:rsidRDefault="00BF0C86" w14:paraId="5C522193" w14:textId="77777777">
      <w:pPr>
        <w:rPr>
          <w:rFonts w:asciiTheme="majorHAnsi" w:hAnsiTheme="majorHAnsi" w:cstheme="majorHAnsi"/>
        </w:rPr>
      </w:pPr>
      <w:r w:rsidRPr="00BF0C86">
        <w:rPr>
          <w:rFonts w:asciiTheme="majorHAnsi" w:hAnsiTheme="majorHAnsi" w:cstheme="majorHAnsi"/>
        </w:rPr>
        <w:t> </w:t>
      </w:r>
    </w:p>
    <w:p w:rsidRPr="00842888" w:rsidR="0016002B" w:rsidP="0016002B" w:rsidRDefault="0016002B" w14:paraId="77DEE869" w14:textId="77777777">
      <w:pPr>
        <w:rPr>
          <w:rFonts w:asciiTheme="majorHAnsi" w:hAnsiTheme="majorHAnsi" w:cstheme="majorHAnsi"/>
          <w:b/>
          <w:bCs/>
        </w:rPr>
      </w:pPr>
    </w:p>
    <w:p w:rsidRPr="00D54B1B" w:rsidR="0016002B" w:rsidP="0016002B" w:rsidRDefault="0016002B" w14:paraId="3D870E63" w14:textId="77777777">
      <w:pPr>
        <w:shd w:val="clear" w:color="auto" w:fill="FFFFFF"/>
        <w:rPr>
          <w:rFonts w:asciiTheme="majorHAnsi" w:hAnsiTheme="majorHAnsi" w:cstheme="majorHAnsi"/>
          <w:color w:val="383838"/>
          <w:shd w:val="clear" w:color="auto" w:fill="FFFFFF"/>
        </w:rPr>
      </w:pPr>
    </w:p>
    <w:p w:rsidRPr="00D54B1B" w:rsidR="0016002B" w:rsidP="0016002B" w:rsidRDefault="00C6200A" w14:paraId="013FCAC1" w14:textId="2F380094">
      <w:pPr>
        <w:pStyle w:val="Heading1"/>
        <w:rPr>
          <w:rFonts w:asciiTheme="majorHAnsi" w:hAnsiTheme="majorHAnsi"/>
          <w:sz w:val="24"/>
          <w:szCs w:val="24"/>
          <w:shd w:val="clear" w:color="auto" w:fill="FFFFFF"/>
        </w:rPr>
      </w:pPr>
      <w:bookmarkStart w:name="_Toc144291799" w:id="261"/>
      <w:bookmarkStart w:name="_Toc144891807" w:id="262"/>
      <w:r>
        <w:rPr>
          <w:rFonts w:asciiTheme="majorHAnsi" w:hAnsiTheme="majorHAnsi"/>
          <w:sz w:val="24"/>
          <w:szCs w:val="24"/>
          <w:shd w:val="clear" w:color="auto" w:fill="FFFFFF"/>
        </w:rPr>
        <w:t>13</w:t>
      </w:r>
      <w:r w:rsidRPr="00D54B1B" w:rsidR="0016002B">
        <w:rPr>
          <w:rFonts w:asciiTheme="majorHAnsi" w:hAnsiTheme="majorHAnsi"/>
          <w:sz w:val="24"/>
          <w:szCs w:val="24"/>
          <w:shd w:val="clear" w:color="auto" w:fill="FFFFFF"/>
        </w:rPr>
        <w:t>.1</w:t>
      </w:r>
      <w:r w:rsidR="0016002B">
        <w:rPr>
          <w:rFonts w:asciiTheme="majorHAnsi" w:hAnsiTheme="majorHAnsi"/>
          <w:sz w:val="24"/>
          <w:szCs w:val="24"/>
          <w:shd w:val="clear" w:color="auto" w:fill="FFFFFF"/>
        </w:rPr>
        <w:t>2</w:t>
      </w:r>
      <w:r w:rsidRPr="00D54B1B" w:rsidR="0016002B">
        <w:rPr>
          <w:rFonts w:asciiTheme="majorHAnsi" w:hAnsiTheme="majorHAnsi"/>
          <w:sz w:val="24"/>
          <w:szCs w:val="24"/>
          <w:shd w:val="clear" w:color="auto" w:fill="FFFFFF"/>
        </w:rPr>
        <w:t xml:space="preserve"> Maternity, Paternity, Shared Parental and Adoption leave</w:t>
      </w:r>
      <w:bookmarkEnd w:id="261"/>
      <w:bookmarkEnd w:id="262"/>
    </w:p>
    <w:p w:rsidRPr="00D54B1B" w:rsidR="0016002B" w:rsidP="0016002B" w:rsidRDefault="0016002B" w14:paraId="0751F8FA" w14:textId="77777777">
      <w:pPr>
        <w:shd w:val="clear" w:color="auto" w:fill="FFFFFF"/>
        <w:rPr>
          <w:rFonts w:asciiTheme="majorHAnsi" w:hAnsiTheme="majorHAnsi" w:cstheme="majorHAnsi"/>
          <w:color w:val="383838"/>
          <w:shd w:val="clear" w:color="auto" w:fill="FFFFFF"/>
        </w:rPr>
      </w:pPr>
    </w:p>
    <w:p w:rsidRPr="00BF0C86" w:rsidR="00BF0C86" w:rsidP="00BF0C86" w:rsidRDefault="00BF0C86" w14:paraId="02CCCA39" w14:textId="77777777">
      <w:pPr>
        <w:shd w:val="clear" w:color="auto" w:fill="FFFFFF"/>
        <w:rPr>
          <w:rFonts w:asciiTheme="majorHAnsi" w:hAnsiTheme="majorHAnsi" w:cstheme="majorHAnsi"/>
          <w:shd w:val="clear" w:color="auto" w:fill="FFFFFF"/>
        </w:rPr>
      </w:pPr>
      <w:r w:rsidRPr="00BF0C86">
        <w:rPr>
          <w:rFonts w:asciiTheme="majorHAnsi" w:hAnsiTheme="majorHAnsi" w:cstheme="majorHAnsi"/>
          <w:shd w:val="clear" w:color="auto" w:fill="FFFFFF"/>
        </w:rPr>
        <w:t xml:space="preserve">Home / UK students: You are entitled to payment for maternity, adoption, paternity, or shared parental leave.  Please see the full </w:t>
      </w:r>
      <w:hyperlink w:tgtFrame="_blank" w:history="1" r:id="rId118">
        <w:r w:rsidRPr="00BF0C86">
          <w:rPr>
            <w:rStyle w:val="Hyperlink"/>
            <w:rFonts w:asciiTheme="majorHAnsi" w:hAnsiTheme="majorHAnsi" w:cstheme="majorHAnsi"/>
            <w:shd w:val="clear" w:color="auto" w:fill="FFFFFF"/>
          </w:rPr>
          <w:t>UKRI Training Grant Terms and Conditions</w:t>
        </w:r>
      </w:hyperlink>
      <w:r w:rsidRPr="00BF0C86">
        <w:rPr>
          <w:rFonts w:asciiTheme="majorHAnsi" w:hAnsiTheme="majorHAnsi" w:cstheme="majorHAnsi"/>
          <w:shd w:val="clear" w:color="auto" w:fill="FFFFFF"/>
        </w:rPr>
        <w:t xml:space="preserve"> (TGC 8.1) for an outline of the scheme.  </w:t>
      </w:r>
    </w:p>
    <w:p w:rsidRPr="00BF0C86" w:rsidR="00BF0C86" w:rsidP="00BF0C86" w:rsidRDefault="00BF0C86" w14:paraId="05769027" w14:textId="77777777">
      <w:pPr>
        <w:shd w:val="clear" w:color="auto" w:fill="FFFFFF"/>
        <w:rPr>
          <w:rFonts w:asciiTheme="majorHAnsi" w:hAnsiTheme="majorHAnsi" w:cstheme="majorHAnsi"/>
          <w:shd w:val="clear" w:color="auto" w:fill="FFFFFF"/>
        </w:rPr>
      </w:pPr>
      <w:r w:rsidRPr="00BF0C86">
        <w:rPr>
          <w:rFonts w:asciiTheme="majorHAnsi" w:hAnsiTheme="majorHAnsi" w:cstheme="majorHAnsi"/>
          <w:shd w:val="clear" w:color="auto" w:fill="FFFFFF"/>
        </w:rPr>
        <w:t> </w:t>
      </w:r>
    </w:p>
    <w:p w:rsidRPr="00BF0C86" w:rsidR="00BF0C86" w:rsidP="00BF0C86" w:rsidRDefault="00BF0C86" w14:paraId="3084D86D" w14:textId="77777777">
      <w:pPr>
        <w:shd w:val="clear" w:color="auto" w:fill="FFFFFF"/>
        <w:rPr>
          <w:rFonts w:asciiTheme="majorHAnsi" w:hAnsiTheme="majorHAnsi" w:cstheme="majorHAnsi"/>
          <w:shd w:val="clear" w:color="auto" w:fill="FFFFFF"/>
        </w:rPr>
      </w:pPr>
      <w:r w:rsidRPr="00BF0C86">
        <w:rPr>
          <w:rFonts w:asciiTheme="majorHAnsi" w:hAnsiTheme="majorHAnsi" w:cstheme="majorHAnsi"/>
          <w:shd w:val="clear" w:color="auto" w:fill="FFFFFF"/>
        </w:rPr>
        <w:t xml:space="preserve">If you should like to apply for a period of Maternity, Paternity, Adoption or Parental Leave, please contact your local MIBTP administrator at your home </w:t>
      </w:r>
      <w:hyperlink w:tgtFrame="_blank" w:history="1" r:id="rId119">
        <w:r w:rsidRPr="00BF0C86">
          <w:rPr>
            <w:rStyle w:val="Hyperlink"/>
            <w:rFonts w:asciiTheme="majorHAnsi" w:hAnsiTheme="majorHAnsi" w:cstheme="majorHAnsi"/>
            <w:shd w:val="clear" w:color="auto" w:fill="FFFFFF"/>
          </w:rPr>
          <w:t>university</w:t>
        </w:r>
      </w:hyperlink>
      <w:r w:rsidRPr="00BF0C86">
        <w:rPr>
          <w:rFonts w:asciiTheme="majorHAnsi" w:hAnsiTheme="majorHAnsi" w:cstheme="majorHAnsi"/>
          <w:shd w:val="clear" w:color="auto" w:fill="FFFFFF"/>
        </w:rPr>
        <w:t>.   </w:t>
      </w:r>
    </w:p>
    <w:p w:rsidRPr="00BF0C86" w:rsidR="00BF0C86" w:rsidP="00BF0C86" w:rsidRDefault="00BF0C86" w14:paraId="736F972A" w14:textId="77777777">
      <w:pPr>
        <w:shd w:val="clear" w:color="auto" w:fill="FFFFFF"/>
        <w:rPr>
          <w:rFonts w:asciiTheme="majorHAnsi" w:hAnsiTheme="majorHAnsi" w:cstheme="majorHAnsi"/>
          <w:shd w:val="clear" w:color="auto" w:fill="FFFFFF"/>
        </w:rPr>
      </w:pPr>
      <w:r w:rsidRPr="00BF0C86">
        <w:rPr>
          <w:rFonts w:asciiTheme="majorHAnsi" w:hAnsiTheme="majorHAnsi" w:cstheme="majorHAnsi"/>
          <w:shd w:val="clear" w:color="auto" w:fill="FFFFFF"/>
        </w:rPr>
        <w:t> </w:t>
      </w:r>
    </w:p>
    <w:p w:rsidRPr="00BF0C86" w:rsidR="00BF0C86" w:rsidP="00BF0C86" w:rsidRDefault="00BF0C86" w14:paraId="1B072573" w14:textId="77777777">
      <w:pPr>
        <w:shd w:val="clear" w:color="auto" w:fill="FFFFFF"/>
        <w:rPr>
          <w:rFonts w:asciiTheme="majorHAnsi" w:hAnsiTheme="majorHAnsi" w:cstheme="majorHAnsi"/>
          <w:shd w:val="clear" w:color="auto" w:fill="FFFFFF"/>
        </w:rPr>
      </w:pPr>
      <w:r w:rsidRPr="00BF0C86">
        <w:rPr>
          <w:rFonts w:asciiTheme="majorHAnsi" w:hAnsiTheme="majorHAnsi" w:cstheme="majorHAnsi"/>
          <w:shd w:val="clear" w:color="auto" w:fill="FFFFFF"/>
        </w:rPr>
        <w:t xml:space="preserve">International students: Please contact your local immigration team for further advice: </w:t>
      </w:r>
      <w:hyperlink w:tgtFrame="_blank" w:history="1" r:id="rId120">
        <w:r w:rsidRPr="00BF0C86">
          <w:rPr>
            <w:rStyle w:val="Hyperlink"/>
            <w:rFonts w:asciiTheme="majorHAnsi" w:hAnsiTheme="majorHAnsi" w:cstheme="majorHAnsi"/>
            <w:shd w:val="clear" w:color="auto" w:fill="FFFFFF"/>
          </w:rPr>
          <w:t>Aston</w:t>
        </w:r>
      </w:hyperlink>
      <w:r w:rsidRPr="00BF0C86">
        <w:rPr>
          <w:rFonts w:asciiTheme="majorHAnsi" w:hAnsiTheme="majorHAnsi" w:cstheme="majorHAnsi"/>
          <w:shd w:val="clear" w:color="auto" w:fill="FFFFFF"/>
        </w:rPr>
        <w:t xml:space="preserve"> / </w:t>
      </w:r>
      <w:hyperlink w:tgtFrame="_blank" w:history="1" r:id="rId121">
        <w:r w:rsidRPr="00BF0C86">
          <w:rPr>
            <w:rStyle w:val="Hyperlink"/>
            <w:rFonts w:asciiTheme="majorHAnsi" w:hAnsiTheme="majorHAnsi" w:cstheme="majorHAnsi"/>
            <w:shd w:val="clear" w:color="auto" w:fill="FFFFFF"/>
          </w:rPr>
          <w:t>Birmingham</w:t>
        </w:r>
      </w:hyperlink>
      <w:r w:rsidRPr="00BF0C86">
        <w:rPr>
          <w:rFonts w:asciiTheme="majorHAnsi" w:hAnsiTheme="majorHAnsi" w:cstheme="majorHAnsi"/>
          <w:shd w:val="clear" w:color="auto" w:fill="FFFFFF"/>
        </w:rPr>
        <w:t xml:space="preserve"> / </w:t>
      </w:r>
      <w:hyperlink w:tgtFrame="_blank" w:history="1" r:id="rId122">
        <w:r w:rsidRPr="00BF0C86">
          <w:rPr>
            <w:rStyle w:val="Hyperlink"/>
            <w:rFonts w:asciiTheme="majorHAnsi" w:hAnsiTheme="majorHAnsi" w:cstheme="majorHAnsi"/>
            <w:shd w:val="clear" w:color="auto" w:fill="FFFFFF"/>
          </w:rPr>
          <w:t>HAU</w:t>
        </w:r>
      </w:hyperlink>
      <w:r w:rsidRPr="00BF0C86">
        <w:rPr>
          <w:rFonts w:asciiTheme="majorHAnsi" w:hAnsiTheme="majorHAnsi" w:cstheme="majorHAnsi"/>
          <w:shd w:val="clear" w:color="auto" w:fill="FFFFFF"/>
        </w:rPr>
        <w:t xml:space="preserve"> / </w:t>
      </w:r>
      <w:hyperlink w:tgtFrame="_blank" w:history="1" r:id="rId123">
        <w:r w:rsidRPr="00BF0C86">
          <w:rPr>
            <w:rStyle w:val="Hyperlink"/>
            <w:rFonts w:asciiTheme="majorHAnsi" w:hAnsiTheme="majorHAnsi" w:cstheme="majorHAnsi"/>
            <w:shd w:val="clear" w:color="auto" w:fill="FFFFFF"/>
          </w:rPr>
          <w:t>Leicester</w:t>
        </w:r>
      </w:hyperlink>
      <w:r w:rsidRPr="00BF0C86">
        <w:rPr>
          <w:rFonts w:asciiTheme="majorHAnsi" w:hAnsiTheme="majorHAnsi" w:cstheme="majorHAnsi"/>
          <w:shd w:val="clear" w:color="auto" w:fill="FFFFFF"/>
        </w:rPr>
        <w:t xml:space="preserve"> / </w:t>
      </w:r>
      <w:hyperlink w:tgtFrame="_blank" w:history="1" r:id="rId124">
        <w:r w:rsidRPr="00BF0C86">
          <w:rPr>
            <w:rStyle w:val="Hyperlink"/>
            <w:rFonts w:asciiTheme="majorHAnsi" w:hAnsiTheme="majorHAnsi" w:cstheme="majorHAnsi"/>
            <w:shd w:val="clear" w:color="auto" w:fill="FFFFFF"/>
          </w:rPr>
          <w:t>Warwick</w:t>
        </w:r>
      </w:hyperlink>
      <w:r w:rsidRPr="00BF0C86">
        <w:rPr>
          <w:rFonts w:asciiTheme="majorHAnsi" w:hAnsiTheme="majorHAnsi" w:cstheme="majorHAnsi"/>
          <w:shd w:val="clear" w:color="auto" w:fill="FFFFFF"/>
        </w:rPr>
        <w:t> </w:t>
      </w:r>
    </w:p>
    <w:p w:rsidRPr="00BF0C86" w:rsidR="0016002B" w:rsidP="0016002B" w:rsidRDefault="0016002B" w14:paraId="1C57D979" w14:textId="77777777">
      <w:pPr>
        <w:shd w:val="clear" w:color="auto" w:fill="FFFFFF"/>
        <w:rPr>
          <w:rFonts w:asciiTheme="majorHAnsi" w:hAnsiTheme="majorHAnsi" w:cstheme="majorHAnsi"/>
        </w:rPr>
      </w:pPr>
    </w:p>
    <w:p w:rsidRPr="00D54B1B" w:rsidR="0016002B" w:rsidP="0016002B" w:rsidRDefault="00C6200A" w14:paraId="713EC375" w14:textId="1BB08034">
      <w:pPr>
        <w:pStyle w:val="Heading1"/>
        <w:rPr>
          <w:rFonts w:asciiTheme="majorHAnsi" w:hAnsiTheme="majorHAnsi"/>
          <w:sz w:val="24"/>
          <w:szCs w:val="24"/>
        </w:rPr>
      </w:pPr>
      <w:bookmarkStart w:name="_Toc144291800" w:id="263"/>
      <w:bookmarkStart w:name="_Toc144891808" w:id="264"/>
      <w:r>
        <w:rPr>
          <w:rFonts w:asciiTheme="majorHAnsi" w:hAnsiTheme="majorHAnsi"/>
          <w:sz w:val="24"/>
          <w:szCs w:val="24"/>
        </w:rPr>
        <w:t>13</w:t>
      </w:r>
      <w:r w:rsidRPr="00D54B1B" w:rsidR="0016002B">
        <w:rPr>
          <w:rFonts w:asciiTheme="majorHAnsi" w:hAnsiTheme="majorHAnsi"/>
          <w:sz w:val="24"/>
          <w:szCs w:val="24"/>
        </w:rPr>
        <w:t>.1</w:t>
      </w:r>
      <w:r w:rsidR="0016002B">
        <w:rPr>
          <w:rFonts w:asciiTheme="majorHAnsi" w:hAnsiTheme="majorHAnsi"/>
          <w:sz w:val="24"/>
          <w:szCs w:val="24"/>
        </w:rPr>
        <w:t>3</w:t>
      </w:r>
      <w:r w:rsidRPr="00D54B1B" w:rsidR="0016002B">
        <w:rPr>
          <w:rFonts w:asciiTheme="majorHAnsi" w:hAnsiTheme="majorHAnsi"/>
          <w:sz w:val="24"/>
          <w:szCs w:val="24"/>
        </w:rPr>
        <w:t xml:space="preserve"> Temporary withdrawal</w:t>
      </w:r>
      <w:r w:rsidR="0016002B">
        <w:rPr>
          <w:rFonts w:asciiTheme="majorHAnsi" w:hAnsiTheme="majorHAnsi"/>
          <w:sz w:val="24"/>
          <w:szCs w:val="24"/>
        </w:rPr>
        <w:t xml:space="preserve"> / Suspension of Study</w:t>
      </w:r>
      <w:r w:rsidRPr="00D54B1B" w:rsidR="0016002B">
        <w:rPr>
          <w:rFonts w:asciiTheme="majorHAnsi" w:hAnsiTheme="majorHAnsi"/>
          <w:sz w:val="24"/>
          <w:szCs w:val="24"/>
        </w:rPr>
        <w:t>.</w:t>
      </w:r>
      <w:bookmarkEnd w:id="263"/>
      <w:bookmarkEnd w:id="264"/>
      <w:r w:rsidRPr="00D54B1B" w:rsidR="0016002B">
        <w:rPr>
          <w:rFonts w:asciiTheme="majorHAnsi" w:hAnsiTheme="majorHAnsi"/>
          <w:sz w:val="24"/>
          <w:szCs w:val="24"/>
        </w:rPr>
        <w:t xml:space="preserve"> </w:t>
      </w:r>
    </w:p>
    <w:p w:rsidRPr="00D54B1B" w:rsidR="0016002B" w:rsidP="0016002B" w:rsidRDefault="0016002B" w14:paraId="0FDD4ACE" w14:textId="77777777">
      <w:pPr>
        <w:shd w:val="clear" w:color="auto" w:fill="FFFFFF"/>
        <w:rPr>
          <w:rFonts w:asciiTheme="majorHAnsi" w:hAnsiTheme="majorHAnsi" w:cstheme="majorHAnsi"/>
        </w:rPr>
      </w:pPr>
    </w:p>
    <w:p w:rsidRPr="00747BE0" w:rsidR="00747BE0" w:rsidP="00747BE0" w:rsidRDefault="00747BE0" w14:paraId="5862F370" w14:textId="77777777">
      <w:pPr>
        <w:rPr>
          <w:rFonts w:asciiTheme="majorHAnsi" w:hAnsiTheme="majorHAnsi" w:cstheme="majorHAnsi"/>
          <w:color w:val="000000"/>
        </w:rPr>
      </w:pPr>
      <w:r w:rsidRPr="00747BE0">
        <w:rPr>
          <w:rFonts w:asciiTheme="majorHAnsi" w:hAnsiTheme="majorHAnsi" w:cstheme="majorHAnsi"/>
          <w:color w:val="000000"/>
        </w:rPr>
        <w:t>UKRI (</w:t>
      </w:r>
      <w:hyperlink w:tgtFrame="_blank" w:history="1" r:id="rId125">
        <w:r w:rsidRPr="00747BE0">
          <w:rPr>
            <w:rStyle w:val="Hyperlink"/>
            <w:rFonts w:asciiTheme="majorHAnsi" w:hAnsiTheme="majorHAnsi" w:cstheme="majorHAnsi"/>
          </w:rPr>
          <w:t>Training Grant T&amp;C Guidance</w:t>
        </w:r>
      </w:hyperlink>
      <w:r w:rsidRPr="00747BE0">
        <w:rPr>
          <w:rFonts w:asciiTheme="majorHAnsi" w:hAnsiTheme="majorHAnsi" w:cstheme="majorHAnsi"/>
          <w:color w:val="000000"/>
        </w:rPr>
        <w:t xml:space="preserve"> page 14) permit up to 12-month suspension of the studentship award due to personal or family reasons. Where a suspension has been granted, the studentship end dates and expected submission dates would be amended.  </w:t>
      </w:r>
    </w:p>
    <w:p w:rsidRPr="00747BE0" w:rsidR="00747BE0" w:rsidP="00747BE0" w:rsidRDefault="00747BE0" w14:paraId="6721E687" w14:textId="77777777">
      <w:pPr>
        <w:rPr>
          <w:rFonts w:asciiTheme="majorHAnsi" w:hAnsiTheme="majorHAnsi" w:cstheme="majorHAnsi"/>
          <w:color w:val="000000"/>
        </w:rPr>
      </w:pPr>
      <w:r w:rsidRPr="00747BE0">
        <w:rPr>
          <w:rFonts w:asciiTheme="majorHAnsi" w:hAnsiTheme="majorHAnsi" w:cstheme="majorHAnsi"/>
          <w:color w:val="000000"/>
        </w:rPr>
        <w:t> </w:t>
      </w:r>
    </w:p>
    <w:p w:rsidRPr="00747BE0" w:rsidR="00747BE0" w:rsidP="00747BE0" w:rsidRDefault="00747BE0" w14:paraId="1A95B6E4" w14:textId="77777777">
      <w:pPr>
        <w:rPr>
          <w:rFonts w:asciiTheme="majorHAnsi" w:hAnsiTheme="majorHAnsi" w:cstheme="majorHAnsi"/>
          <w:color w:val="000000"/>
        </w:rPr>
      </w:pPr>
      <w:r w:rsidRPr="00747BE0">
        <w:rPr>
          <w:rFonts w:asciiTheme="majorHAnsi" w:hAnsiTheme="majorHAnsi" w:cstheme="majorHAnsi"/>
          <w:color w:val="000000"/>
        </w:rPr>
        <w:t>During a period of suspension, the studentship and funding is paused. It effectively “stops the clock” of your PhD, which means that you stop working on your PhD temporarily, and when you restart your PhD, your expected end date would change to account for the period of suspension.  </w:t>
      </w:r>
    </w:p>
    <w:p w:rsidRPr="00747BE0" w:rsidR="00747BE0" w:rsidP="00747BE0" w:rsidRDefault="00747BE0" w14:paraId="7C96073D" w14:textId="77777777">
      <w:pPr>
        <w:rPr>
          <w:rFonts w:asciiTheme="majorHAnsi" w:hAnsiTheme="majorHAnsi" w:cstheme="majorHAnsi"/>
          <w:color w:val="000000"/>
        </w:rPr>
      </w:pPr>
      <w:r w:rsidRPr="00747BE0">
        <w:rPr>
          <w:rFonts w:asciiTheme="majorHAnsi" w:hAnsiTheme="majorHAnsi" w:cstheme="majorHAnsi"/>
          <w:color w:val="000000"/>
        </w:rPr>
        <w:t> </w:t>
      </w:r>
    </w:p>
    <w:p w:rsidRPr="00747BE0" w:rsidR="00747BE0" w:rsidP="00747BE0" w:rsidRDefault="00747BE0" w14:paraId="22A0BB21" w14:textId="77777777">
      <w:pPr>
        <w:rPr>
          <w:rFonts w:asciiTheme="majorHAnsi" w:hAnsiTheme="majorHAnsi" w:cstheme="majorHAnsi"/>
          <w:color w:val="000000"/>
        </w:rPr>
      </w:pPr>
      <w:r w:rsidRPr="00747BE0">
        <w:rPr>
          <w:rFonts w:asciiTheme="majorHAnsi" w:hAnsiTheme="majorHAnsi" w:cstheme="majorHAnsi"/>
          <w:color w:val="000000"/>
        </w:rPr>
        <w:t>For example, if your end date is originally 30 September 2028 and you take a 3-month period of suspension in your 2</w:t>
      </w:r>
      <w:r w:rsidRPr="00747BE0">
        <w:rPr>
          <w:rFonts w:asciiTheme="majorHAnsi" w:hAnsiTheme="majorHAnsi" w:cstheme="majorHAnsi"/>
          <w:color w:val="000000"/>
          <w:vertAlign w:val="superscript"/>
        </w:rPr>
        <w:t>nd</w:t>
      </w:r>
      <w:r w:rsidRPr="00747BE0">
        <w:rPr>
          <w:rFonts w:asciiTheme="majorHAnsi" w:hAnsiTheme="majorHAnsi" w:cstheme="majorHAnsi"/>
          <w:color w:val="000000"/>
        </w:rPr>
        <w:t xml:space="preserve"> year, then your end date would be revised to 30 December 2028 </w:t>
      </w:r>
    </w:p>
    <w:p w:rsidRPr="00747BE0" w:rsidR="00747BE0" w:rsidP="00747BE0" w:rsidRDefault="00747BE0" w14:paraId="0B37A028" w14:textId="77777777">
      <w:pPr>
        <w:rPr>
          <w:rFonts w:asciiTheme="majorHAnsi" w:hAnsiTheme="majorHAnsi" w:cstheme="majorHAnsi"/>
          <w:color w:val="000000"/>
        </w:rPr>
      </w:pPr>
      <w:r w:rsidRPr="00747BE0">
        <w:rPr>
          <w:rFonts w:asciiTheme="majorHAnsi" w:hAnsiTheme="majorHAnsi" w:cstheme="majorHAnsi"/>
          <w:color w:val="000000"/>
        </w:rPr>
        <w:t> </w:t>
      </w:r>
    </w:p>
    <w:p w:rsidRPr="00747BE0" w:rsidR="00747BE0" w:rsidP="00747BE0" w:rsidRDefault="00747BE0" w14:paraId="7007D6BA" w14:textId="77777777">
      <w:pPr>
        <w:rPr>
          <w:rFonts w:asciiTheme="majorHAnsi" w:hAnsiTheme="majorHAnsi" w:cstheme="majorHAnsi"/>
          <w:color w:val="000000"/>
        </w:rPr>
      </w:pPr>
      <w:r w:rsidRPr="00747BE0">
        <w:rPr>
          <w:rFonts w:asciiTheme="majorHAnsi" w:hAnsiTheme="majorHAnsi" w:cstheme="majorHAnsi"/>
          <w:color w:val="000000"/>
        </w:rPr>
        <w:t>Please note that UKRI refer to periods of suspension, however, your home university may use a different term. At Warwick this would be referred to as a period of Temporary Withdrawal. </w:t>
      </w:r>
    </w:p>
    <w:p w:rsidRPr="00747BE0" w:rsidR="00747BE0" w:rsidP="00747BE0" w:rsidRDefault="00747BE0" w14:paraId="77C5803F" w14:textId="77777777">
      <w:pPr>
        <w:rPr>
          <w:rFonts w:asciiTheme="majorHAnsi" w:hAnsiTheme="majorHAnsi" w:cstheme="majorHAnsi"/>
          <w:color w:val="000000"/>
        </w:rPr>
      </w:pPr>
      <w:r w:rsidRPr="00747BE0">
        <w:rPr>
          <w:rFonts w:asciiTheme="majorHAnsi" w:hAnsiTheme="majorHAnsi" w:cstheme="majorHAnsi"/>
          <w:color w:val="000000"/>
        </w:rPr>
        <w:t> </w:t>
      </w:r>
    </w:p>
    <w:p w:rsidRPr="00747BE0" w:rsidR="00747BE0" w:rsidP="00747BE0" w:rsidRDefault="00747BE0" w14:paraId="6ED5F9A1" w14:textId="77777777">
      <w:pPr>
        <w:rPr>
          <w:rFonts w:asciiTheme="majorHAnsi" w:hAnsiTheme="majorHAnsi" w:cstheme="majorHAnsi"/>
          <w:color w:val="000000"/>
        </w:rPr>
      </w:pPr>
      <w:r w:rsidRPr="00747BE0">
        <w:rPr>
          <w:rFonts w:asciiTheme="majorHAnsi" w:hAnsiTheme="majorHAnsi" w:cstheme="majorHAnsi"/>
          <w:b/>
          <w:bCs/>
          <w:color w:val="000000"/>
        </w:rPr>
        <w:t>Your home university may permit more than 12 months suspension from studies. However, as you are funded by UKRI you must not take more than 12 months without prior approval from the funder. Please contact the MIBTP Manager if there are exceptional circumstances that warrant a period of suspension longer than 12 months. </w:t>
      </w:r>
      <w:r w:rsidRPr="00747BE0">
        <w:rPr>
          <w:rFonts w:asciiTheme="majorHAnsi" w:hAnsiTheme="majorHAnsi" w:cstheme="majorHAnsi"/>
          <w:color w:val="000000"/>
        </w:rPr>
        <w:t> </w:t>
      </w:r>
    </w:p>
    <w:p w:rsidRPr="00747BE0" w:rsidR="00747BE0" w:rsidP="00747BE0" w:rsidRDefault="00747BE0" w14:paraId="21D6825C" w14:textId="77777777">
      <w:pPr>
        <w:rPr>
          <w:rFonts w:asciiTheme="majorHAnsi" w:hAnsiTheme="majorHAnsi" w:cstheme="majorHAnsi"/>
          <w:color w:val="000000"/>
        </w:rPr>
      </w:pPr>
      <w:r w:rsidRPr="00747BE0">
        <w:rPr>
          <w:rFonts w:asciiTheme="majorHAnsi" w:hAnsiTheme="majorHAnsi" w:cstheme="majorHAnsi"/>
          <w:color w:val="000000"/>
        </w:rPr>
        <w:t> </w:t>
      </w:r>
    </w:p>
    <w:p w:rsidRPr="00747BE0" w:rsidR="00747BE0" w:rsidP="00747BE0" w:rsidRDefault="00747BE0" w14:paraId="3D53DA6A" w14:textId="77777777">
      <w:pPr>
        <w:rPr>
          <w:rFonts w:asciiTheme="majorHAnsi" w:hAnsiTheme="majorHAnsi" w:cstheme="majorHAnsi"/>
          <w:color w:val="000000"/>
        </w:rPr>
      </w:pPr>
      <w:r w:rsidRPr="00747BE0">
        <w:rPr>
          <w:rFonts w:asciiTheme="majorHAnsi" w:hAnsiTheme="majorHAnsi" w:cstheme="majorHAnsi"/>
          <w:b/>
          <w:bCs/>
          <w:color w:val="000000"/>
        </w:rPr>
        <w:t>Home / UK students:</w:t>
      </w:r>
      <w:r w:rsidRPr="00747BE0">
        <w:rPr>
          <w:rFonts w:asciiTheme="majorHAnsi" w:hAnsiTheme="majorHAnsi" w:cstheme="majorHAnsi"/>
          <w:color w:val="000000"/>
        </w:rPr>
        <w:t xml:space="preserve"> Time out of your PhD due to maternity, paternity, shared parental, or adoption leave counts as a temporary withdrawal, and in those cases, you are entitled to still receive payment, under the terms set out in your institution’s maternity, paternity, shared parental, or adoption leave policies (see links in section 8.13).  However, you can also choose to take an unpaid temporary withdrawal, during which time you would not receive any payment of your stipend.  </w:t>
      </w:r>
    </w:p>
    <w:p w:rsidRPr="00747BE0" w:rsidR="00747BE0" w:rsidP="00747BE0" w:rsidRDefault="00747BE0" w14:paraId="54EEE9ED" w14:textId="77777777">
      <w:pPr>
        <w:rPr>
          <w:rFonts w:asciiTheme="majorHAnsi" w:hAnsiTheme="majorHAnsi" w:cstheme="majorHAnsi"/>
          <w:color w:val="000000"/>
        </w:rPr>
      </w:pPr>
      <w:r w:rsidRPr="00747BE0">
        <w:rPr>
          <w:rFonts w:asciiTheme="majorHAnsi" w:hAnsiTheme="majorHAnsi" w:cstheme="majorHAnsi"/>
          <w:color w:val="000000"/>
        </w:rPr>
        <w:t> </w:t>
      </w:r>
    </w:p>
    <w:p w:rsidRPr="00747BE0" w:rsidR="00747BE0" w:rsidP="00747BE0" w:rsidRDefault="00747BE0" w14:paraId="6C9105A2" w14:textId="77777777">
      <w:pPr>
        <w:rPr>
          <w:rFonts w:asciiTheme="majorHAnsi" w:hAnsiTheme="majorHAnsi" w:cstheme="majorHAnsi"/>
          <w:color w:val="000000"/>
        </w:rPr>
      </w:pPr>
      <w:r w:rsidRPr="00747BE0">
        <w:rPr>
          <w:rFonts w:asciiTheme="majorHAnsi" w:hAnsiTheme="majorHAnsi" w:cstheme="majorHAnsi"/>
          <w:color w:val="000000"/>
        </w:rPr>
        <w:t>It is possible to take up to one-year temporary withdrawal in total during your funded period without seeking special approval from UKRI-BBSRC. If you need further time on temporary withdrawal, the University will need to submit a case on your behalf to UKRI-BBSRC for approval. </w:t>
      </w:r>
    </w:p>
    <w:p w:rsidRPr="00747BE0" w:rsidR="00747BE0" w:rsidP="00747BE0" w:rsidRDefault="00747BE0" w14:paraId="1291FE35" w14:textId="77777777">
      <w:pPr>
        <w:rPr>
          <w:rFonts w:asciiTheme="majorHAnsi" w:hAnsiTheme="majorHAnsi" w:cstheme="majorHAnsi"/>
          <w:color w:val="000000"/>
        </w:rPr>
      </w:pPr>
      <w:r w:rsidRPr="00747BE0">
        <w:rPr>
          <w:rFonts w:asciiTheme="majorHAnsi" w:hAnsiTheme="majorHAnsi" w:cstheme="majorHAnsi"/>
          <w:color w:val="000000"/>
        </w:rPr>
        <w:t> </w:t>
      </w:r>
    </w:p>
    <w:p w:rsidRPr="00747BE0" w:rsidR="00747BE0" w:rsidP="00747BE0" w:rsidRDefault="00747BE0" w14:paraId="05D1EF87" w14:textId="77777777">
      <w:pPr>
        <w:rPr>
          <w:rFonts w:asciiTheme="majorHAnsi" w:hAnsiTheme="majorHAnsi" w:cstheme="majorHAnsi"/>
          <w:color w:val="000000"/>
        </w:rPr>
      </w:pPr>
      <w:r w:rsidRPr="00747BE0">
        <w:rPr>
          <w:rFonts w:asciiTheme="majorHAnsi" w:hAnsiTheme="majorHAnsi" w:cstheme="majorHAnsi"/>
          <w:color w:val="000000"/>
        </w:rPr>
        <w:t>Students may need to take temporary withdrawal for personal or health reasons. Please get in touch with your local directors if a temporary withdrawal would be helpful for you. </w:t>
      </w:r>
    </w:p>
    <w:p w:rsidRPr="00747BE0" w:rsidR="00747BE0" w:rsidP="00747BE0" w:rsidRDefault="00747BE0" w14:paraId="61DED154" w14:textId="77777777">
      <w:pPr>
        <w:rPr>
          <w:rFonts w:asciiTheme="majorHAnsi" w:hAnsiTheme="majorHAnsi" w:cstheme="majorHAnsi"/>
          <w:color w:val="000000"/>
        </w:rPr>
      </w:pPr>
      <w:r w:rsidRPr="00747BE0">
        <w:rPr>
          <w:rFonts w:asciiTheme="majorHAnsi" w:hAnsiTheme="majorHAnsi" w:cstheme="majorHAnsi"/>
          <w:color w:val="000000"/>
        </w:rPr>
        <w:t> </w:t>
      </w:r>
    </w:p>
    <w:p w:rsidRPr="00747BE0" w:rsidR="00747BE0" w:rsidP="00747BE0" w:rsidRDefault="00747BE0" w14:paraId="3C1161B3" w14:textId="77777777">
      <w:pPr>
        <w:rPr>
          <w:rFonts w:asciiTheme="majorHAnsi" w:hAnsiTheme="majorHAnsi" w:cstheme="majorHAnsi"/>
          <w:color w:val="000000"/>
        </w:rPr>
      </w:pPr>
      <w:r w:rsidRPr="00747BE0">
        <w:rPr>
          <w:rFonts w:asciiTheme="majorHAnsi" w:hAnsiTheme="majorHAnsi" w:cstheme="majorHAnsi"/>
          <w:b/>
          <w:bCs/>
          <w:color w:val="000000"/>
        </w:rPr>
        <w:t>International students:</w:t>
      </w:r>
      <w:r w:rsidRPr="00747BE0">
        <w:rPr>
          <w:rFonts w:asciiTheme="majorHAnsi" w:hAnsiTheme="majorHAnsi" w:cstheme="majorHAnsi"/>
          <w:color w:val="000000"/>
        </w:rPr>
        <w:t xml:space="preserve"> Where the time needed is quantifiable and equates to less than a total of 42 days in any 12-month period, it is possible for the University to record this period as an authorised absence (28 days of this can be taken as annual leave).  Any break in study of over 42 days would need to be taken as temporary withdrawal, in which case the student would need to return to their home country to satisfy visa requirements.  </w:t>
      </w:r>
      <w:r w:rsidRPr="00747BE0">
        <w:rPr>
          <w:rFonts w:asciiTheme="majorHAnsi" w:hAnsiTheme="majorHAnsi" w:cstheme="majorHAnsi"/>
          <w:b/>
          <w:bCs/>
          <w:color w:val="000000"/>
        </w:rPr>
        <w:t>Please contact your local immigration team for further advice:</w:t>
      </w:r>
      <w:r w:rsidRPr="00747BE0">
        <w:rPr>
          <w:rFonts w:asciiTheme="majorHAnsi" w:hAnsiTheme="majorHAnsi" w:cstheme="majorHAnsi"/>
          <w:color w:val="000000"/>
        </w:rPr>
        <w:t xml:space="preserve"> </w:t>
      </w:r>
      <w:hyperlink w:tgtFrame="_blank" w:history="1" r:id="rId126">
        <w:r w:rsidRPr="00747BE0">
          <w:rPr>
            <w:rStyle w:val="Hyperlink"/>
            <w:rFonts w:asciiTheme="majorHAnsi" w:hAnsiTheme="majorHAnsi" w:cstheme="majorHAnsi"/>
            <w:b/>
            <w:bCs/>
          </w:rPr>
          <w:t>Aston</w:t>
        </w:r>
      </w:hyperlink>
      <w:r w:rsidRPr="00747BE0">
        <w:rPr>
          <w:rFonts w:asciiTheme="majorHAnsi" w:hAnsiTheme="majorHAnsi" w:cstheme="majorHAnsi"/>
          <w:b/>
          <w:bCs/>
          <w:color w:val="000000"/>
        </w:rPr>
        <w:t xml:space="preserve"> / </w:t>
      </w:r>
      <w:hyperlink w:tgtFrame="_blank" w:history="1" r:id="rId127">
        <w:r w:rsidRPr="00747BE0">
          <w:rPr>
            <w:rStyle w:val="Hyperlink"/>
            <w:rFonts w:asciiTheme="majorHAnsi" w:hAnsiTheme="majorHAnsi" w:cstheme="majorHAnsi"/>
            <w:b/>
            <w:bCs/>
          </w:rPr>
          <w:t>Birmingham</w:t>
        </w:r>
      </w:hyperlink>
      <w:r w:rsidRPr="00747BE0">
        <w:rPr>
          <w:rFonts w:asciiTheme="majorHAnsi" w:hAnsiTheme="majorHAnsi" w:cstheme="majorHAnsi"/>
          <w:b/>
          <w:bCs/>
          <w:color w:val="000000"/>
        </w:rPr>
        <w:t xml:space="preserve"> / </w:t>
      </w:r>
      <w:hyperlink w:tgtFrame="_blank" w:history="1" r:id="rId128">
        <w:r w:rsidRPr="00747BE0">
          <w:rPr>
            <w:rStyle w:val="Hyperlink"/>
            <w:rFonts w:asciiTheme="majorHAnsi" w:hAnsiTheme="majorHAnsi" w:cstheme="majorHAnsi"/>
            <w:b/>
            <w:bCs/>
          </w:rPr>
          <w:t>HAU</w:t>
        </w:r>
      </w:hyperlink>
      <w:r w:rsidRPr="00747BE0">
        <w:rPr>
          <w:rFonts w:asciiTheme="majorHAnsi" w:hAnsiTheme="majorHAnsi" w:cstheme="majorHAnsi"/>
          <w:b/>
          <w:bCs/>
          <w:color w:val="000000"/>
        </w:rPr>
        <w:t xml:space="preserve"> / </w:t>
      </w:r>
      <w:hyperlink w:tgtFrame="_blank" w:history="1" r:id="rId129">
        <w:r w:rsidRPr="00747BE0">
          <w:rPr>
            <w:rStyle w:val="Hyperlink"/>
            <w:rFonts w:asciiTheme="majorHAnsi" w:hAnsiTheme="majorHAnsi" w:cstheme="majorHAnsi"/>
            <w:b/>
            <w:bCs/>
          </w:rPr>
          <w:t>Leicester</w:t>
        </w:r>
      </w:hyperlink>
      <w:r w:rsidRPr="00747BE0">
        <w:rPr>
          <w:rFonts w:asciiTheme="majorHAnsi" w:hAnsiTheme="majorHAnsi" w:cstheme="majorHAnsi"/>
          <w:b/>
          <w:bCs/>
          <w:color w:val="000000"/>
        </w:rPr>
        <w:t xml:space="preserve"> / </w:t>
      </w:r>
      <w:hyperlink w:tgtFrame="_blank" w:history="1" r:id="rId130">
        <w:r w:rsidRPr="00747BE0">
          <w:rPr>
            <w:rStyle w:val="Hyperlink"/>
            <w:rFonts w:asciiTheme="majorHAnsi" w:hAnsiTheme="majorHAnsi" w:cstheme="majorHAnsi"/>
            <w:b/>
            <w:bCs/>
          </w:rPr>
          <w:t>Warwick</w:t>
        </w:r>
      </w:hyperlink>
      <w:r w:rsidRPr="00747BE0">
        <w:rPr>
          <w:rFonts w:asciiTheme="majorHAnsi" w:hAnsiTheme="majorHAnsi" w:cstheme="majorHAnsi"/>
          <w:color w:val="000000"/>
        </w:rPr>
        <w:t> </w:t>
      </w:r>
    </w:p>
    <w:p w:rsidRPr="00747BE0" w:rsidR="00747BE0" w:rsidP="00747BE0" w:rsidRDefault="00747BE0" w14:paraId="01DDF63C" w14:textId="77777777">
      <w:pPr>
        <w:rPr>
          <w:rFonts w:asciiTheme="majorHAnsi" w:hAnsiTheme="majorHAnsi" w:cstheme="majorHAnsi"/>
          <w:color w:val="000000"/>
        </w:rPr>
      </w:pPr>
      <w:r w:rsidRPr="00747BE0">
        <w:rPr>
          <w:rFonts w:asciiTheme="majorHAnsi" w:hAnsiTheme="majorHAnsi" w:cstheme="majorHAnsi"/>
          <w:color w:val="000000"/>
        </w:rPr>
        <w:t> </w:t>
      </w:r>
    </w:p>
    <w:p w:rsidRPr="00D54B1B" w:rsidR="0016002B" w:rsidP="0016002B" w:rsidRDefault="0016002B" w14:paraId="27F1CE4F" w14:textId="77777777">
      <w:pPr>
        <w:rPr>
          <w:rFonts w:asciiTheme="majorHAnsi" w:hAnsiTheme="majorHAnsi" w:cstheme="majorHAnsi"/>
        </w:rPr>
      </w:pPr>
    </w:p>
    <w:p w:rsidR="0016002B" w:rsidP="0016002B" w:rsidRDefault="00C6200A" w14:paraId="0284777B" w14:textId="292C47C3">
      <w:pPr>
        <w:pStyle w:val="Heading1"/>
        <w:rPr>
          <w:rFonts w:asciiTheme="majorHAnsi" w:hAnsiTheme="majorHAnsi"/>
          <w:sz w:val="24"/>
          <w:szCs w:val="24"/>
        </w:rPr>
      </w:pPr>
      <w:bookmarkStart w:name="_Toc144291801" w:id="265"/>
      <w:bookmarkStart w:name="_Toc144891809" w:id="266"/>
      <w:r>
        <w:rPr>
          <w:rFonts w:asciiTheme="majorHAnsi" w:hAnsiTheme="majorHAnsi"/>
          <w:sz w:val="24"/>
          <w:szCs w:val="24"/>
        </w:rPr>
        <w:t>13</w:t>
      </w:r>
      <w:r w:rsidRPr="00C44E24" w:rsidR="0016002B">
        <w:rPr>
          <w:rFonts w:asciiTheme="majorHAnsi" w:hAnsiTheme="majorHAnsi"/>
          <w:sz w:val="24"/>
          <w:szCs w:val="24"/>
        </w:rPr>
        <w:t>.13 Part Ti</w:t>
      </w:r>
      <w:r w:rsidR="0016002B">
        <w:rPr>
          <w:rFonts w:asciiTheme="majorHAnsi" w:hAnsiTheme="majorHAnsi"/>
          <w:sz w:val="24"/>
          <w:szCs w:val="24"/>
        </w:rPr>
        <w:t>me PhD Study</w:t>
      </w:r>
      <w:bookmarkEnd w:id="265"/>
      <w:bookmarkEnd w:id="266"/>
    </w:p>
    <w:p w:rsidRPr="00926D27" w:rsidR="0016002B" w:rsidP="0016002B" w:rsidRDefault="0016002B" w14:paraId="2EE867CD" w14:textId="77777777"/>
    <w:p w:rsidR="0016002B" w:rsidP="0016002B" w:rsidRDefault="0016002B" w14:paraId="24E2ED35" w14:textId="77777777">
      <w:pPr>
        <w:rPr>
          <w:rFonts w:asciiTheme="majorHAnsi" w:hAnsiTheme="majorHAnsi" w:cstheme="majorHAnsi"/>
        </w:rPr>
      </w:pPr>
      <w:r>
        <w:rPr>
          <w:rFonts w:asciiTheme="majorHAnsi" w:hAnsiTheme="majorHAnsi" w:cstheme="majorHAnsi"/>
        </w:rPr>
        <w:t>It is possible to work on your PhD as a</w:t>
      </w:r>
      <w:r w:rsidRPr="00104206">
        <w:rPr>
          <w:rFonts w:asciiTheme="majorHAnsi" w:hAnsiTheme="majorHAnsi" w:cstheme="majorHAnsi"/>
        </w:rPr>
        <w:t xml:space="preserve"> part time </w:t>
      </w:r>
      <w:r>
        <w:rPr>
          <w:rFonts w:asciiTheme="majorHAnsi" w:hAnsiTheme="majorHAnsi" w:cstheme="majorHAnsi"/>
        </w:rPr>
        <w:t>student. You would then be eligible for a part time award,</w:t>
      </w:r>
      <w:r w:rsidRPr="00104206">
        <w:rPr>
          <w:rFonts w:asciiTheme="majorHAnsi" w:hAnsiTheme="majorHAnsi" w:cstheme="majorHAnsi"/>
        </w:rPr>
        <w:t xml:space="preserve"> which should not be less than 50% of full time</w:t>
      </w:r>
      <w:r>
        <w:rPr>
          <w:rFonts w:asciiTheme="majorHAnsi" w:hAnsiTheme="majorHAnsi" w:cstheme="majorHAnsi"/>
        </w:rPr>
        <w:t xml:space="preserve">. If you should like to switch to part time study you should liaise with your home university MIBTP administrator, as each university will have their own rules regarding part time studentships. </w:t>
      </w:r>
    </w:p>
    <w:p w:rsidR="0016002B" w:rsidP="0016002B" w:rsidRDefault="0016002B" w14:paraId="30B2CA8B" w14:textId="77777777">
      <w:pPr>
        <w:rPr>
          <w:rFonts w:asciiTheme="majorHAnsi" w:hAnsiTheme="majorHAnsi" w:cstheme="majorHAnsi"/>
        </w:rPr>
      </w:pPr>
    </w:p>
    <w:p w:rsidRPr="00D54B1B" w:rsidR="0016002B" w:rsidP="0016002B" w:rsidRDefault="0016002B" w14:paraId="56110A7D" w14:textId="77777777">
      <w:pPr>
        <w:rPr>
          <w:rFonts w:asciiTheme="majorHAnsi" w:hAnsiTheme="majorHAnsi" w:cstheme="majorHAnsi"/>
        </w:rPr>
      </w:pPr>
      <w:r>
        <w:rPr>
          <w:rFonts w:asciiTheme="majorHAnsi" w:hAnsiTheme="majorHAnsi" w:cstheme="majorHAnsi"/>
          <w:shd w:val="clear" w:color="auto" w:fill="FFFFFF"/>
        </w:rPr>
        <w:t>Note that only</w:t>
      </w:r>
      <w:r w:rsidRPr="00D54B1B">
        <w:rPr>
          <w:rFonts w:asciiTheme="majorHAnsi" w:hAnsiTheme="majorHAnsi" w:cstheme="majorHAnsi"/>
          <w:shd w:val="clear" w:color="auto" w:fill="FFFFFF"/>
        </w:rPr>
        <w:t xml:space="preserve"> one change of mode of attendance is permitted for UKRI funded students and you may not change within the final six months of your funding, unless UKRI-BBSRC has given prior consent.</w:t>
      </w:r>
    </w:p>
    <w:p w:rsidR="0016002B" w:rsidP="0016002B" w:rsidRDefault="0016002B" w14:paraId="66CC4F00" w14:textId="77777777">
      <w:pPr>
        <w:rPr>
          <w:rFonts w:asciiTheme="majorHAnsi" w:hAnsiTheme="majorHAnsi" w:cstheme="majorHAnsi"/>
        </w:rPr>
      </w:pPr>
    </w:p>
    <w:p w:rsidRPr="00842888" w:rsidR="0016002B" w:rsidP="0016002B" w:rsidRDefault="0016002B" w14:paraId="46FF9AED" w14:textId="77777777">
      <w:pPr>
        <w:rPr>
          <w:rFonts w:asciiTheme="majorHAnsi" w:hAnsiTheme="majorHAnsi" w:cstheme="majorHAnsi"/>
          <w:b/>
          <w:bCs/>
        </w:rPr>
      </w:pPr>
      <w:r>
        <w:rPr>
          <w:rStyle w:val="Hyperlink"/>
          <w:rFonts w:asciiTheme="majorHAnsi" w:hAnsiTheme="majorHAnsi" w:cstheme="majorHAnsi"/>
          <w:b/>
          <w:bCs/>
          <w:color w:val="auto"/>
          <w:u w:val="none"/>
          <w:shd w:val="clear" w:color="auto" w:fill="FFFFFF"/>
        </w:rPr>
        <w:t xml:space="preserve">International students: </w:t>
      </w:r>
      <w:r>
        <w:rPr>
          <w:rStyle w:val="Hyperlink"/>
          <w:rFonts w:asciiTheme="majorHAnsi" w:hAnsiTheme="majorHAnsi" w:cstheme="majorHAnsi"/>
          <w:color w:val="auto"/>
          <w:u w:val="none"/>
          <w:shd w:val="clear" w:color="auto" w:fill="FFFFFF"/>
        </w:rPr>
        <w:t>Part time study i</w:t>
      </w:r>
      <w:r w:rsidRPr="00842888">
        <w:rPr>
          <w:rStyle w:val="Hyperlink"/>
          <w:rFonts w:asciiTheme="majorHAnsi" w:hAnsiTheme="majorHAnsi" w:cstheme="majorHAnsi"/>
          <w:color w:val="auto"/>
          <w:u w:val="none"/>
          <w:shd w:val="clear" w:color="auto" w:fill="FFFFFF"/>
        </w:rPr>
        <w:t>s</w:t>
      </w:r>
      <w:r>
        <w:rPr>
          <w:rStyle w:val="Hyperlink"/>
          <w:rFonts w:asciiTheme="majorHAnsi" w:hAnsiTheme="majorHAnsi" w:cstheme="majorHAnsi"/>
          <w:color w:val="auto"/>
          <w:u w:val="none"/>
          <w:shd w:val="clear" w:color="auto" w:fill="FFFFFF"/>
        </w:rPr>
        <w:t xml:space="preserve"> not usually permissible if you are in the UK on a student visa</w:t>
      </w:r>
      <w:r w:rsidRPr="00842888">
        <w:rPr>
          <w:rStyle w:val="Hyperlink"/>
          <w:rFonts w:asciiTheme="majorHAnsi" w:hAnsiTheme="majorHAnsi" w:cstheme="majorHAnsi"/>
          <w:color w:val="auto"/>
          <w:u w:val="none"/>
          <w:shd w:val="clear" w:color="auto" w:fill="FFFFFF"/>
        </w:rPr>
        <w:t xml:space="preserve">.  </w:t>
      </w:r>
      <w:r w:rsidRPr="00842888">
        <w:rPr>
          <w:rFonts w:asciiTheme="majorHAnsi" w:hAnsiTheme="majorHAnsi" w:cstheme="majorHAnsi"/>
          <w:shd w:val="clear" w:color="auto" w:fill="FFFFFF"/>
        </w:rPr>
        <w:t xml:space="preserve">Please contact your local immigration team for further advice: </w:t>
      </w:r>
      <w:hyperlink w:history="1" r:id="rId131">
        <w:r w:rsidRPr="00842888">
          <w:rPr>
            <w:rStyle w:val="Hyperlink"/>
            <w:rFonts w:asciiTheme="majorHAnsi" w:hAnsiTheme="majorHAnsi" w:cstheme="majorHAnsi"/>
          </w:rPr>
          <w:t>Aston</w:t>
        </w:r>
      </w:hyperlink>
      <w:r w:rsidRPr="00842888">
        <w:rPr>
          <w:rFonts w:asciiTheme="majorHAnsi" w:hAnsiTheme="majorHAnsi" w:cstheme="majorHAnsi"/>
          <w:color w:val="000000"/>
        </w:rPr>
        <w:t xml:space="preserve"> / </w:t>
      </w:r>
      <w:hyperlink w:history="1" r:id="rId132">
        <w:r w:rsidRPr="00842888">
          <w:rPr>
            <w:rStyle w:val="Hyperlink"/>
            <w:rFonts w:asciiTheme="majorHAnsi" w:hAnsiTheme="majorHAnsi" w:cstheme="majorHAnsi"/>
          </w:rPr>
          <w:t>Birmingham</w:t>
        </w:r>
      </w:hyperlink>
      <w:r w:rsidRPr="00842888">
        <w:rPr>
          <w:rFonts w:asciiTheme="majorHAnsi" w:hAnsiTheme="majorHAnsi" w:cstheme="majorHAnsi"/>
          <w:color w:val="000000"/>
        </w:rPr>
        <w:t xml:space="preserve"> / </w:t>
      </w:r>
      <w:hyperlink w:history="1" r:id="rId133">
        <w:r w:rsidRPr="00842888">
          <w:rPr>
            <w:rStyle w:val="Hyperlink"/>
            <w:rFonts w:asciiTheme="majorHAnsi" w:hAnsiTheme="majorHAnsi" w:cstheme="majorHAnsi"/>
          </w:rPr>
          <w:t>HAU</w:t>
        </w:r>
      </w:hyperlink>
      <w:r w:rsidRPr="00842888">
        <w:rPr>
          <w:rFonts w:asciiTheme="majorHAnsi" w:hAnsiTheme="majorHAnsi" w:cstheme="majorHAnsi"/>
          <w:color w:val="000000"/>
        </w:rPr>
        <w:t xml:space="preserve"> / </w:t>
      </w:r>
      <w:hyperlink w:history="1" r:id="rId134">
        <w:r w:rsidRPr="00842888">
          <w:rPr>
            <w:rStyle w:val="Hyperlink"/>
            <w:rFonts w:asciiTheme="majorHAnsi" w:hAnsiTheme="majorHAnsi" w:cstheme="majorHAnsi"/>
          </w:rPr>
          <w:t>Leicester</w:t>
        </w:r>
      </w:hyperlink>
      <w:r w:rsidRPr="00842888">
        <w:rPr>
          <w:rFonts w:asciiTheme="majorHAnsi" w:hAnsiTheme="majorHAnsi" w:cstheme="majorHAnsi"/>
          <w:color w:val="000000"/>
        </w:rPr>
        <w:t xml:space="preserve"> / </w:t>
      </w:r>
      <w:hyperlink w:history="1" r:id="rId135">
        <w:r w:rsidRPr="00842888">
          <w:rPr>
            <w:rStyle w:val="Hyperlink"/>
            <w:rFonts w:asciiTheme="majorHAnsi" w:hAnsiTheme="majorHAnsi" w:cstheme="majorHAnsi"/>
          </w:rPr>
          <w:t>Warwick</w:t>
        </w:r>
      </w:hyperlink>
    </w:p>
    <w:p w:rsidR="0016002B" w:rsidP="0016002B" w:rsidRDefault="0016002B" w14:paraId="56E74D77" w14:textId="77777777">
      <w:pPr>
        <w:rPr>
          <w:rFonts w:asciiTheme="majorHAnsi" w:hAnsiTheme="majorHAnsi" w:cstheme="majorHAnsi"/>
        </w:rPr>
      </w:pPr>
    </w:p>
    <w:p w:rsidR="0016002B" w:rsidP="0016002B" w:rsidRDefault="00C6200A" w14:paraId="0293A022" w14:textId="143C3CD2">
      <w:pPr>
        <w:rPr>
          <w:rFonts w:asciiTheme="majorHAnsi" w:hAnsiTheme="majorHAnsi" w:cstheme="majorHAnsi"/>
          <w:b/>
          <w:bCs/>
        </w:rPr>
      </w:pPr>
      <w:r>
        <w:rPr>
          <w:rFonts w:asciiTheme="majorHAnsi" w:hAnsiTheme="majorHAnsi" w:cstheme="majorHAnsi"/>
          <w:b/>
          <w:bCs/>
        </w:rPr>
        <w:t>13</w:t>
      </w:r>
      <w:r w:rsidRPr="006667AD" w:rsidR="0016002B">
        <w:rPr>
          <w:rFonts w:asciiTheme="majorHAnsi" w:hAnsiTheme="majorHAnsi" w:cstheme="majorHAnsi"/>
          <w:b/>
          <w:bCs/>
        </w:rPr>
        <w:t>.1</w:t>
      </w:r>
      <w:r w:rsidR="0016002B">
        <w:rPr>
          <w:rFonts w:asciiTheme="majorHAnsi" w:hAnsiTheme="majorHAnsi" w:cstheme="majorHAnsi"/>
          <w:b/>
          <w:bCs/>
        </w:rPr>
        <w:t>4</w:t>
      </w:r>
      <w:r w:rsidRPr="006667AD" w:rsidR="0016002B">
        <w:rPr>
          <w:rFonts w:asciiTheme="majorHAnsi" w:hAnsiTheme="majorHAnsi" w:cstheme="majorHAnsi"/>
          <w:b/>
          <w:bCs/>
        </w:rPr>
        <w:t xml:space="preserve"> Employment during your PhD</w:t>
      </w:r>
    </w:p>
    <w:p w:rsidR="0016002B" w:rsidP="0016002B" w:rsidRDefault="0016002B" w14:paraId="7472D9EB" w14:textId="77777777">
      <w:pPr>
        <w:rPr>
          <w:rFonts w:asciiTheme="majorHAnsi" w:hAnsiTheme="majorHAnsi" w:cstheme="majorHAnsi"/>
          <w:b/>
          <w:bCs/>
        </w:rPr>
      </w:pPr>
    </w:p>
    <w:p w:rsidR="0016002B" w:rsidP="0016002B" w:rsidRDefault="0016002B" w14:paraId="751EF499" w14:textId="77777777">
      <w:pPr>
        <w:rPr>
          <w:rFonts w:asciiTheme="majorHAnsi" w:hAnsiTheme="majorHAnsi" w:cstheme="majorHAnsi"/>
        </w:rPr>
      </w:pPr>
      <w:r w:rsidRPr="006667AD">
        <w:rPr>
          <w:rFonts w:asciiTheme="majorHAnsi" w:hAnsiTheme="majorHAnsi" w:cstheme="majorHAnsi"/>
        </w:rPr>
        <w:t xml:space="preserve">Students in full-time employment are not eligible for a stipend of any kind from UKRI. </w:t>
      </w:r>
      <w:r>
        <w:rPr>
          <w:rFonts w:asciiTheme="majorHAnsi" w:hAnsiTheme="majorHAnsi" w:cstheme="majorHAnsi"/>
        </w:rPr>
        <w:t xml:space="preserve">Students in part time work should consider changing to a part time studentship (see 8.13). </w:t>
      </w:r>
    </w:p>
    <w:p w:rsidR="0016002B" w:rsidP="0016002B" w:rsidRDefault="0016002B" w14:paraId="3F9A7576" w14:textId="77777777">
      <w:pPr>
        <w:rPr>
          <w:rFonts w:asciiTheme="majorHAnsi" w:hAnsiTheme="majorHAnsi" w:cstheme="majorHAnsi"/>
        </w:rPr>
      </w:pPr>
    </w:p>
    <w:p w:rsidR="0016002B" w:rsidP="0016002B" w:rsidRDefault="0016002B" w14:paraId="23990EA7" w14:textId="77777777">
      <w:pPr>
        <w:rPr>
          <w:rFonts w:asciiTheme="majorHAnsi" w:hAnsiTheme="majorHAnsi" w:cstheme="majorHAnsi"/>
          <w:shd w:val="clear" w:color="auto" w:fill="FFFFFF"/>
        </w:rPr>
      </w:pPr>
      <w:r>
        <w:rPr>
          <w:rFonts w:asciiTheme="majorHAnsi" w:hAnsiTheme="majorHAnsi" w:cstheme="majorHAnsi"/>
        </w:rPr>
        <w:t xml:space="preserve">Students can undertake ad-hoc part time work alongside a full time PhD. However, this should not interfere with the progress of the doctorate. UKRI suggest no more than 6 hours in any week. We do appreciate that PhD research flexes throughout the 4 years so there may be weeks where you could undertake more than 6 hours of paid employment and weeks where you will be working all hours on your research. We advise you to discuss ad-hoc paid employment, such as teaching assistant or demonstrator assignments, with your supervisor. </w:t>
      </w:r>
    </w:p>
    <w:p w:rsidR="0016002B" w:rsidP="0016002B" w:rsidRDefault="0016002B" w14:paraId="41D3EDE4" w14:textId="77777777">
      <w:pPr>
        <w:rPr>
          <w:rFonts w:asciiTheme="majorHAnsi" w:hAnsiTheme="majorHAnsi" w:cstheme="majorHAnsi"/>
          <w:shd w:val="clear" w:color="auto" w:fill="FFFFFF"/>
        </w:rPr>
      </w:pPr>
    </w:p>
    <w:p w:rsidRPr="00842888" w:rsidR="0016002B" w:rsidP="0016002B" w:rsidRDefault="0016002B" w14:paraId="7A5A19C5" w14:textId="77777777">
      <w:pPr>
        <w:rPr>
          <w:rFonts w:asciiTheme="majorHAnsi" w:hAnsiTheme="majorHAnsi" w:cstheme="majorHAnsi"/>
          <w:b/>
          <w:bCs/>
        </w:rPr>
      </w:pPr>
      <w:r>
        <w:rPr>
          <w:rStyle w:val="Hyperlink"/>
          <w:rFonts w:asciiTheme="majorHAnsi" w:hAnsiTheme="majorHAnsi" w:cstheme="majorHAnsi"/>
          <w:b/>
          <w:bCs/>
          <w:color w:val="auto"/>
          <w:u w:val="none"/>
          <w:shd w:val="clear" w:color="auto" w:fill="FFFFFF"/>
        </w:rPr>
        <w:t xml:space="preserve">International students: </w:t>
      </w:r>
      <w:r w:rsidRPr="006667AD">
        <w:rPr>
          <w:rStyle w:val="Hyperlink"/>
          <w:rFonts w:asciiTheme="majorHAnsi" w:hAnsiTheme="majorHAnsi" w:cstheme="majorHAnsi"/>
          <w:color w:val="auto"/>
          <w:u w:val="none"/>
          <w:shd w:val="clear" w:color="auto" w:fill="FFFFFF"/>
        </w:rPr>
        <w:t xml:space="preserve">There may be visa restrictions on the number of hours you can be in paid employment. </w:t>
      </w:r>
      <w:r w:rsidRPr="00842888">
        <w:rPr>
          <w:rFonts w:asciiTheme="majorHAnsi" w:hAnsiTheme="majorHAnsi" w:cstheme="majorHAnsi"/>
          <w:shd w:val="clear" w:color="auto" w:fill="FFFFFF"/>
        </w:rPr>
        <w:t xml:space="preserve">Please contact your local immigration team </w:t>
      </w:r>
      <w:r>
        <w:rPr>
          <w:rFonts w:asciiTheme="majorHAnsi" w:hAnsiTheme="majorHAnsi" w:cstheme="majorHAnsi"/>
          <w:shd w:val="clear" w:color="auto" w:fill="FFFFFF"/>
        </w:rPr>
        <w:t>fo</w:t>
      </w:r>
      <w:r w:rsidRPr="00842888">
        <w:rPr>
          <w:rFonts w:asciiTheme="majorHAnsi" w:hAnsiTheme="majorHAnsi" w:cstheme="majorHAnsi"/>
          <w:shd w:val="clear" w:color="auto" w:fill="FFFFFF"/>
        </w:rPr>
        <w:t xml:space="preserve">r advice: </w:t>
      </w:r>
      <w:hyperlink w:history="1" r:id="rId136">
        <w:r w:rsidRPr="00842888">
          <w:rPr>
            <w:rStyle w:val="Hyperlink"/>
            <w:rFonts w:asciiTheme="majorHAnsi" w:hAnsiTheme="majorHAnsi" w:cstheme="majorHAnsi"/>
          </w:rPr>
          <w:t>Aston</w:t>
        </w:r>
      </w:hyperlink>
      <w:r w:rsidRPr="00842888">
        <w:rPr>
          <w:rFonts w:asciiTheme="majorHAnsi" w:hAnsiTheme="majorHAnsi" w:cstheme="majorHAnsi"/>
          <w:color w:val="000000"/>
        </w:rPr>
        <w:t xml:space="preserve"> / </w:t>
      </w:r>
      <w:hyperlink w:history="1" r:id="rId137">
        <w:r w:rsidRPr="00842888">
          <w:rPr>
            <w:rStyle w:val="Hyperlink"/>
            <w:rFonts w:asciiTheme="majorHAnsi" w:hAnsiTheme="majorHAnsi" w:cstheme="majorHAnsi"/>
          </w:rPr>
          <w:t>Birmingham</w:t>
        </w:r>
      </w:hyperlink>
      <w:r w:rsidRPr="00842888">
        <w:rPr>
          <w:rFonts w:asciiTheme="majorHAnsi" w:hAnsiTheme="majorHAnsi" w:cstheme="majorHAnsi"/>
          <w:color w:val="000000"/>
        </w:rPr>
        <w:t xml:space="preserve"> / </w:t>
      </w:r>
      <w:hyperlink w:history="1" r:id="rId138">
        <w:r w:rsidRPr="00842888">
          <w:rPr>
            <w:rStyle w:val="Hyperlink"/>
            <w:rFonts w:asciiTheme="majorHAnsi" w:hAnsiTheme="majorHAnsi" w:cstheme="majorHAnsi"/>
          </w:rPr>
          <w:t>HAU</w:t>
        </w:r>
      </w:hyperlink>
      <w:r w:rsidRPr="00842888">
        <w:rPr>
          <w:rFonts w:asciiTheme="majorHAnsi" w:hAnsiTheme="majorHAnsi" w:cstheme="majorHAnsi"/>
          <w:color w:val="000000"/>
        </w:rPr>
        <w:t xml:space="preserve"> / </w:t>
      </w:r>
      <w:hyperlink w:history="1" r:id="rId139">
        <w:r w:rsidRPr="00842888">
          <w:rPr>
            <w:rStyle w:val="Hyperlink"/>
            <w:rFonts w:asciiTheme="majorHAnsi" w:hAnsiTheme="majorHAnsi" w:cstheme="majorHAnsi"/>
          </w:rPr>
          <w:t>Leicester</w:t>
        </w:r>
      </w:hyperlink>
      <w:r w:rsidRPr="00842888">
        <w:rPr>
          <w:rFonts w:asciiTheme="majorHAnsi" w:hAnsiTheme="majorHAnsi" w:cstheme="majorHAnsi"/>
          <w:color w:val="000000"/>
        </w:rPr>
        <w:t xml:space="preserve"> / </w:t>
      </w:r>
      <w:hyperlink w:history="1" r:id="rId140">
        <w:r w:rsidRPr="00842888">
          <w:rPr>
            <w:rStyle w:val="Hyperlink"/>
            <w:rFonts w:asciiTheme="majorHAnsi" w:hAnsiTheme="majorHAnsi" w:cstheme="majorHAnsi"/>
          </w:rPr>
          <w:t>Warwick</w:t>
        </w:r>
      </w:hyperlink>
    </w:p>
    <w:p w:rsidRPr="00D54B1B" w:rsidR="00B3136C" w:rsidP="00783316" w:rsidRDefault="003D5381" w14:paraId="170A1978" w14:textId="21D6DB8B">
      <w:pPr>
        <w:jc w:val="both"/>
        <w:rPr>
          <w:rFonts w:asciiTheme="majorHAnsi" w:hAnsiTheme="majorHAnsi" w:cstheme="majorHAnsi"/>
        </w:rPr>
      </w:pPr>
      <w:r w:rsidRPr="00D54B1B">
        <w:rPr>
          <w:rFonts w:asciiTheme="majorHAnsi" w:hAnsiTheme="majorHAnsi" w:cstheme="majorHAnsi"/>
        </w:rPr>
        <w:t xml:space="preserve"> </w:t>
      </w:r>
    </w:p>
    <w:p w:rsidRPr="00D54B1B" w:rsidR="00382D84" w:rsidP="00783316" w:rsidRDefault="00293C79" w14:paraId="284C7685" w14:textId="2A5F72A8">
      <w:pPr>
        <w:pStyle w:val="Heading1"/>
        <w:rPr>
          <w:rFonts w:asciiTheme="majorHAnsi" w:hAnsiTheme="majorHAnsi"/>
          <w:sz w:val="24"/>
          <w:szCs w:val="24"/>
        </w:rPr>
      </w:pPr>
      <w:bookmarkStart w:name="_Toc300222757" w:id="267"/>
      <w:bookmarkStart w:name="_Toc485906060" w:id="268"/>
      <w:bookmarkStart w:name="_Toc46229608" w:id="269"/>
      <w:bookmarkStart w:name="_Toc46230901" w:id="270"/>
      <w:bookmarkStart w:name="_Toc144891810" w:id="271"/>
      <w:r w:rsidRPr="00D54B1B">
        <w:rPr>
          <w:rFonts w:asciiTheme="majorHAnsi" w:hAnsiTheme="majorHAnsi"/>
          <w:sz w:val="24"/>
          <w:szCs w:val="24"/>
        </w:rPr>
        <w:t>1</w:t>
      </w:r>
      <w:r w:rsidR="00C6200A">
        <w:rPr>
          <w:rFonts w:asciiTheme="majorHAnsi" w:hAnsiTheme="majorHAnsi"/>
          <w:sz w:val="24"/>
          <w:szCs w:val="24"/>
        </w:rPr>
        <w:t>3</w:t>
      </w:r>
      <w:r w:rsidRPr="00D54B1B">
        <w:rPr>
          <w:rFonts w:asciiTheme="majorHAnsi" w:hAnsiTheme="majorHAnsi"/>
          <w:sz w:val="24"/>
          <w:szCs w:val="24"/>
        </w:rPr>
        <w:t>.</w:t>
      </w:r>
      <w:r w:rsidRPr="00D54B1B" w:rsidR="00AB2482">
        <w:rPr>
          <w:rFonts w:asciiTheme="majorHAnsi" w:hAnsiTheme="majorHAnsi"/>
          <w:sz w:val="24"/>
          <w:szCs w:val="24"/>
        </w:rPr>
        <w:t>1</w:t>
      </w:r>
      <w:r w:rsidRPr="00D54B1B" w:rsidR="00783316">
        <w:rPr>
          <w:rFonts w:asciiTheme="majorHAnsi" w:hAnsiTheme="majorHAnsi"/>
          <w:sz w:val="24"/>
          <w:szCs w:val="24"/>
        </w:rPr>
        <w:t>4</w:t>
      </w:r>
      <w:r w:rsidRPr="00D54B1B" w:rsidR="00AB2482">
        <w:rPr>
          <w:rFonts w:asciiTheme="majorHAnsi" w:hAnsiTheme="majorHAnsi"/>
          <w:sz w:val="24"/>
          <w:szCs w:val="24"/>
        </w:rPr>
        <w:t xml:space="preserve"> </w:t>
      </w:r>
      <w:r w:rsidRPr="00D54B1B" w:rsidR="000761DD">
        <w:rPr>
          <w:rFonts w:asciiTheme="majorHAnsi" w:hAnsiTheme="majorHAnsi"/>
          <w:sz w:val="24"/>
          <w:szCs w:val="24"/>
        </w:rPr>
        <w:t>Insurance</w:t>
      </w:r>
      <w:bookmarkEnd w:id="267"/>
      <w:bookmarkEnd w:id="268"/>
      <w:bookmarkEnd w:id="269"/>
      <w:bookmarkEnd w:id="270"/>
      <w:bookmarkEnd w:id="271"/>
    </w:p>
    <w:p w:rsidRPr="00D54B1B" w:rsidR="00382D84" w:rsidP="00783316" w:rsidRDefault="00382D84" w14:paraId="6FF29654" w14:textId="77777777">
      <w:pPr>
        <w:pStyle w:val="Heading1"/>
        <w:jc w:val="both"/>
        <w:rPr>
          <w:rFonts w:asciiTheme="majorHAnsi" w:hAnsiTheme="majorHAnsi" w:cstheme="majorHAnsi"/>
          <w:sz w:val="24"/>
          <w:szCs w:val="24"/>
        </w:rPr>
      </w:pPr>
    </w:p>
    <w:p w:rsidRPr="00D54B1B" w:rsidR="0016002B" w:rsidP="0016002B" w:rsidRDefault="0016002B" w14:paraId="23B5BE35" w14:textId="77777777">
      <w:pPr>
        <w:pStyle w:val="Heading1"/>
        <w:rPr>
          <w:rFonts w:asciiTheme="majorHAnsi" w:hAnsiTheme="majorHAnsi"/>
          <w:b w:val="0"/>
          <w:bCs w:val="0"/>
          <w:sz w:val="24"/>
          <w:szCs w:val="24"/>
        </w:rPr>
      </w:pPr>
      <w:bookmarkStart w:name="_Toc48222273" w:id="272"/>
      <w:bookmarkStart w:name="_Toc144891811" w:id="273"/>
      <w:bookmarkStart w:name="_Toc49868318" w:id="274"/>
      <w:bookmarkStart w:name="_Toc50035997" w:id="275"/>
      <w:bookmarkStart w:name="_Toc50036850" w:id="276"/>
      <w:bookmarkStart w:name="_Toc139459522" w:id="277"/>
      <w:bookmarkStart w:name="_Toc144291803" w:id="278"/>
      <w:bookmarkStart w:name="_Toc485906066" w:id="279"/>
      <w:bookmarkStart w:name="_Toc46229614" w:id="280"/>
      <w:bookmarkStart w:name="_Toc46230907" w:id="281"/>
      <w:r w:rsidRPr="00D54B1B">
        <w:rPr>
          <w:rFonts w:asciiTheme="majorHAnsi" w:hAnsiTheme="majorHAnsi"/>
          <w:b w:val="0"/>
          <w:bCs w:val="0"/>
          <w:sz w:val="24"/>
          <w:szCs w:val="24"/>
        </w:rPr>
        <w:t>When undertaking a placement or travel as part of your studies, students are</w:t>
      </w:r>
      <w:bookmarkEnd w:id="272"/>
      <w:bookmarkEnd w:id="273"/>
    </w:p>
    <w:p w:rsidRPr="00D54B1B" w:rsidR="0016002B" w:rsidP="0016002B" w:rsidRDefault="0016002B" w14:paraId="0E4ECB40" w14:textId="77777777">
      <w:pPr>
        <w:pStyle w:val="Heading1"/>
        <w:rPr>
          <w:rFonts w:asciiTheme="majorHAnsi" w:hAnsiTheme="majorHAnsi"/>
          <w:b w:val="0"/>
          <w:bCs w:val="0"/>
          <w:sz w:val="24"/>
          <w:szCs w:val="24"/>
        </w:rPr>
      </w:pPr>
      <w:bookmarkStart w:name="_Toc144891812" w:id="282"/>
      <w:r w:rsidRPr="00D54B1B">
        <w:rPr>
          <w:rFonts w:asciiTheme="majorHAnsi" w:hAnsiTheme="majorHAnsi"/>
          <w:b w:val="0"/>
          <w:bCs w:val="0"/>
          <w:sz w:val="24"/>
          <w:szCs w:val="24"/>
        </w:rPr>
        <w:t>covered by the university insurance policies. Please familiarise yourself with</w:t>
      </w:r>
      <w:bookmarkEnd w:id="282"/>
    </w:p>
    <w:p w:rsidRPr="00D54B1B" w:rsidR="0016002B" w:rsidP="0016002B" w:rsidRDefault="0016002B" w14:paraId="7FD82179" w14:textId="77777777">
      <w:pPr>
        <w:pStyle w:val="Heading1"/>
        <w:rPr>
          <w:rFonts w:asciiTheme="majorHAnsi" w:hAnsiTheme="majorHAnsi"/>
          <w:b w:val="0"/>
          <w:bCs w:val="0"/>
          <w:sz w:val="24"/>
          <w:szCs w:val="24"/>
        </w:rPr>
      </w:pPr>
      <w:bookmarkStart w:name="_Toc144891813" w:id="283"/>
      <w:r w:rsidRPr="00D54B1B">
        <w:rPr>
          <w:rFonts w:asciiTheme="majorHAnsi" w:hAnsiTheme="majorHAnsi"/>
          <w:b w:val="0"/>
          <w:bCs w:val="0"/>
          <w:sz w:val="24"/>
          <w:szCs w:val="24"/>
        </w:rPr>
        <w:t>your university policy when undertaking any placement or travel, noting that.</w:t>
      </w:r>
      <w:bookmarkEnd w:id="283"/>
    </w:p>
    <w:p w:rsidRPr="00D54B1B" w:rsidR="0016002B" w:rsidP="0016002B" w:rsidRDefault="0016002B" w14:paraId="21892D3F" w14:textId="77777777">
      <w:pPr>
        <w:pStyle w:val="Heading1"/>
        <w:rPr>
          <w:rFonts w:asciiTheme="majorHAnsi" w:hAnsiTheme="majorHAnsi"/>
          <w:b w:val="0"/>
          <w:bCs w:val="0"/>
          <w:sz w:val="24"/>
          <w:szCs w:val="24"/>
        </w:rPr>
      </w:pPr>
      <w:bookmarkStart w:name="_Toc144891814" w:id="284"/>
      <w:r w:rsidRPr="00D54B1B">
        <w:rPr>
          <w:rFonts w:asciiTheme="majorHAnsi" w:hAnsiTheme="majorHAnsi"/>
          <w:b w:val="0"/>
          <w:bCs w:val="0"/>
          <w:sz w:val="24"/>
          <w:szCs w:val="24"/>
        </w:rPr>
        <w:t>insurance may not be automatic and may need to be requested.</w:t>
      </w:r>
      <w:bookmarkEnd w:id="284"/>
    </w:p>
    <w:p w:rsidRPr="00D54B1B" w:rsidR="0016002B" w:rsidP="0016002B" w:rsidRDefault="0016002B" w14:paraId="2699A154" w14:textId="77777777">
      <w:pPr>
        <w:rPr>
          <w:rFonts w:asciiTheme="majorHAnsi" w:hAnsiTheme="majorHAnsi" w:cstheme="majorHAnsi"/>
        </w:rPr>
      </w:pPr>
    </w:p>
    <w:p w:rsidRPr="00D54B1B" w:rsidR="0016002B" w:rsidP="0016002B" w:rsidRDefault="0016002B" w14:paraId="6ECEEC61" w14:textId="77777777">
      <w:pPr>
        <w:pStyle w:val="NormalWeb"/>
        <w:spacing w:before="0" w:beforeAutospacing="0" w:after="0" w:afterAutospacing="0"/>
        <w:rPr>
          <w:rFonts w:asciiTheme="majorHAnsi" w:hAnsiTheme="majorHAnsi" w:cstheme="majorHAnsi"/>
        </w:rPr>
      </w:pPr>
      <w:r w:rsidRPr="00D54B1B">
        <w:rPr>
          <w:rStyle w:val="Strong"/>
          <w:rFonts w:asciiTheme="majorHAnsi" w:hAnsiTheme="majorHAnsi" w:eastAsiaTheme="majorEastAsia" w:cstheme="majorHAnsi"/>
        </w:rPr>
        <w:t>Aston university insurance</w:t>
      </w:r>
    </w:p>
    <w:p w:rsidRPr="00D54B1B" w:rsidR="0016002B" w:rsidP="0016002B" w:rsidRDefault="0016002B" w14:paraId="134F2F6A" w14:textId="77777777">
      <w:pPr>
        <w:numPr>
          <w:ilvl w:val="0"/>
          <w:numId w:val="25"/>
        </w:numPr>
        <w:rPr>
          <w:rFonts w:asciiTheme="majorHAnsi" w:hAnsiTheme="majorHAnsi" w:cstheme="majorHAnsi"/>
        </w:rPr>
      </w:pPr>
      <w:r w:rsidRPr="00D54B1B">
        <w:rPr>
          <w:rFonts w:asciiTheme="majorHAnsi" w:hAnsiTheme="majorHAnsi" w:cstheme="majorHAnsi"/>
        </w:rPr>
        <w:t xml:space="preserve">For information relating to insurance at Aston University, please email the </w:t>
      </w:r>
      <w:hyperlink w:history="1" r:id="rId141">
        <w:r w:rsidRPr="00D54B1B">
          <w:rPr>
            <w:rStyle w:val="Hyperlink"/>
            <w:rFonts w:asciiTheme="majorHAnsi" w:hAnsiTheme="majorHAnsi" w:eastAsiaTheme="majorEastAsia" w:cstheme="majorHAnsi"/>
          </w:rPr>
          <w:t>insurance team</w:t>
        </w:r>
      </w:hyperlink>
      <w:r w:rsidRPr="00D54B1B">
        <w:rPr>
          <w:rFonts w:asciiTheme="majorHAnsi" w:hAnsiTheme="majorHAnsi" w:cstheme="majorHAnsi"/>
        </w:rPr>
        <w:t>.</w:t>
      </w:r>
    </w:p>
    <w:p w:rsidRPr="00D54B1B" w:rsidR="0016002B" w:rsidP="0016002B" w:rsidRDefault="0016002B" w14:paraId="5FDAB7D1" w14:textId="77777777">
      <w:pPr>
        <w:numPr>
          <w:ilvl w:val="0"/>
          <w:numId w:val="25"/>
        </w:numPr>
        <w:rPr>
          <w:rFonts w:asciiTheme="majorHAnsi" w:hAnsiTheme="majorHAnsi" w:cstheme="majorHAnsi"/>
        </w:rPr>
      </w:pPr>
      <w:r w:rsidRPr="00D54B1B">
        <w:rPr>
          <w:rFonts w:asciiTheme="majorHAnsi" w:hAnsiTheme="majorHAnsi" w:cstheme="majorHAnsi"/>
        </w:rPr>
        <w:t xml:space="preserve">To request permission to undertake international travel, please see the </w:t>
      </w:r>
      <w:hyperlink w:tgtFrame="_blank" w:history="1" r:id="rId142">
        <w:r w:rsidRPr="00D54B1B">
          <w:rPr>
            <w:rStyle w:val="Hyperlink"/>
            <w:rFonts w:asciiTheme="majorHAnsi" w:hAnsiTheme="majorHAnsi" w:eastAsiaTheme="majorEastAsia" w:cstheme="majorHAnsi"/>
          </w:rPr>
          <w:t>guidance and processes</w:t>
        </w:r>
      </w:hyperlink>
      <w:r w:rsidRPr="00D54B1B">
        <w:rPr>
          <w:rFonts w:asciiTheme="majorHAnsi" w:hAnsiTheme="majorHAnsi" w:cstheme="majorHAnsi"/>
        </w:rPr>
        <w:t xml:space="preserve"> on the website.</w:t>
      </w:r>
    </w:p>
    <w:p w:rsidRPr="00D54B1B" w:rsidR="0016002B" w:rsidP="0016002B" w:rsidRDefault="0016002B" w14:paraId="64CAC39C" w14:textId="77777777">
      <w:pPr>
        <w:ind w:left="720"/>
        <w:rPr>
          <w:rFonts w:asciiTheme="majorHAnsi" w:hAnsiTheme="majorHAnsi" w:cstheme="majorHAnsi"/>
        </w:rPr>
      </w:pPr>
    </w:p>
    <w:p w:rsidRPr="00D54B1B" w:rsidR="0016002B" w:rsidP="0016002B" w:rsidRDefault="0016002B" w14:paraId="51BF2D15" w14:textId="77777777">
      <w:pPr>
        <w:pStyle w:val="NormalWeb"/>
        <w:spacing w:before="0" w:beforeAutospacing="0" w:after="0" w:afterAutospacing="0"/>
        <w:rPr>
          <w:rFonts w:asciiTheme="majorHAnsi" w:hAnsiTheme="majorHAnsi" w:cstheme="majorHAnsi"/>
        </w:rPr>
      </w:pPr>
      <w:r w:rsidRPr="00D54B1B">
        <w:rPr>
          <w:rStyle w:val="Strong"/>
          <w:rFonts w:asciiTheme="majorHAnsi" w:hAnsiTheme="majorHAnsi" w:eastAsiaTheme="majorEastAsia" w:cstheme="majorHAnsi"/>
        </w:rPr>
        <w:t>University of Birmingham insurance</w:t>
      </w:r>
    </w:p>
    <w:p w:rsidRPr="00D54B1B" w:rsidR="0016002B" w:rsidP="0016002B" w:rsidRDefault="0016002B" w14:paraId="2E3170AC" w14:textId="77777777">
      <w:pPr>
        <w:numPr>
          <w:ilvl w:val="0"/>
          <w:numId w:val="26"/>
        </w:numPr>
        <w:rPr>
          <w:rFonts w:asciiTheme="majorHAnsi" w:hAnsiTheme="majorHAnsi" w:cstheme="majorHAnsi"/>
        </w:rPr>
      </w:pPr>
      <w:r w:rsidRPr="00D54B1B">
        <w:rPr>
          <w:rFonts w:asciiTheme="majorHAnsi" w:hAnsiTheme="majorHAnsi" w:cstheme="majorHAnsi"/>
        </w:rPr>
        <w:t xml:space="preserve">Information relating to insurance at University of Birmingham can be found on their </w:t>
      </w:r>
      <w:hyperlink w:tgtFrame="_blank" w:history="1" r:id="rId143">
        <w:r w:rsidRPr="00D54B1B">
          <w:rPr>
            <w:rStyle w:val="Hyperlink"/>
            <w:rFonts w:asciiTheme="majorHAnsi" w:hAnsiTheme="majorHAnsi" w:eastAsiaTheme="majorEastAsia" w:cstheme="majorHAnsi"/>
          </w:rPr>
          <w:t>website</w:t>
        </w:r>
      </w:hyperlink>
      <w:r w:rsidRPr="00D54B1B">
        <w:rPr>
          <w:rFonts w:asciiTheme="majorHAnsi" w:hAnsiTheme="majorHAnsi" w:cstheme="majorHAnsi"/>
        </w:rPr>
        <w:t>.</w:t>
      </w:r>
    </w:p>
    <w:p w:rsidRPr="00D54B1B" w:rsidR="0016002B" w:rsidP="0016002B" w:rsidRDefault="0016002B" w14:paraId="39BC3B7E" w14:textId="77777777">
      <w:pPr>
        <w:numPr>
          <w:ilvl w:val="0"/>
          <w:numId w:val="26"/>
        </w:numPr>
        <w:rPr>
          <w:rFonts w:asciiTheme="majorHAnsi" w:hAnsiTheme="majorHAnsi" w:cstheme="majorHAnsi"/>
        </w:rPr>
      </w:pPr>
      <w:r w:rsidRPr="00D54B1B">
        <w:rPr>
          <w:rFonts w:asciiTheme="majorHAnsi" w:hAnsiTheme="majorHAnsi" w:cstheme="majorHAnsi"/>
        </w:rPr>
        <w:t xml:space="preserve">Please note that </w:t>
      </w:r>
      <w:hyperlink w:tgtFrame="_blank" w:history="1" r:id="rId144">
        <w:r w:rsidRPr="00D54B1B">
          <w:rPr>
            <w:rStyle w:val="Hyperlink"/>
            <w:rFonts w:asciiTheme="majorHAnsi" w:hAnsiTheme="majorHAnsi" w:eastAsiaTheme="majorEastAsia" w:cstheme="majorHAnsi"/>
          </w:rPr>
          <w:t>travel insurance</w:t>
        </w:r>
      </w:hyperlink>
      <w:r w:rsidRPr="00D54B1B">
        <w:rPr>
          <w:rFonts w:asciiTheme="majorHAnsi" w:hAnsiTheme="majorHAnsi" w:cstheme="majorHAnsi"/>
        </w:rPr>
        <w:t xml:space="preserve"> is not automatic at the University of Birmingham and must be requested before travel takes place.</w:t>
      </w:r>
    </w:p>
    <w:p w:rsidRPr="00D54B1B" w:rsidR="0016002B" w:rsidP="0016002B" w:rsidRDefault="0016002B" w14:paraId="054335C8" w14:textId="77777777">
      <w:pPr>
        <w:ind w:left="720"/>
        <w:rPr>
          <w:rFonts w:asciiTheme="majorHAnsi" w:hAnsiTheme="majorHAnsi" w:cstheme="majorHAnsi"/>
        </w:rPr>
      </w:pPr>
    </w:p>
    <w:p w:rsidRPr="00D54B1B" w:rsidR="0016002B" w:rsidP="0016002B" w:rsidRDefault="0016002B" w14:paraId="7E72E76F" w14:textId="77777777">
      <w:pPr>
        <w:pStyle w:val="NormalWeb"/>
        <w:spacing w:before="0" w:beforeAutospacing="0" w:after="0" w:afterAutospacing="0"/>
        <w:rPr>
          <w:rStyle w:val="Strong"/>
          <w:rFonts w:asciiTheme="majorHAnsi" w:hAnsiTheme="majorHAnsi" w:eastAsiaTheme="majorEastAsia" w:cstheme="majorHAnsi"/>
        </w:rPr>
      </w:pPr>
      <w:r w:rsidRPr="00D54B1B">
        <w:rPr>
          <w:rStyle w:val="Strong"/>
          <w:rFonts w:asciiTheme="majorHAnsi" w:hAnsiTheme="majorHAnsi" w:eastAsiaTheme="majorEastAsia" w:cstheme="majorHAnsi"/>
        </w:rPr>
        <w:t>Harper Adams university insurance</w:t>
      </w:r>
    </w:p>
    <w:p w:rsidRPr="00D54B1B" w:rsidR="0016002B" w:rsidP="0016002B" w:rsidRDefault="0016002B" w14:paraId="19258CDB" w14:textId="77777777">
      <w:pPr>
        <w:pStyle w:val="NormalWeb"/>
        <w:numPr>
          <w:ilvl w:val="0"/>
          <w:numId w:val="30"/>
        </w:numPr>
        <w:spacing w:before="0" w:beforeAutospacing="0" w:after="0" w:afterAutospacing="0"/>
        <w:rPr>
          <w:rFonts w:asciiTheme="majorHAnsi" w:hAnsiTheme="majorHAnsi" w:eastAsiaTheme="majorEastAsia" w:cstheme="majorHAnsi"/>
          <w:b/>
          <w:bCs/>
        </w:rPr>
      </w:pPr>
      <w:r w:rsidRPr="00D54B1B">
        <w:rPr>
          <w:rFonts w:asciiTheme="majorHAnsi" w:hAnsiTheme="majorHAnsi" w:cstheme="majorHAnsi"/>
        </w:rPr>
        <w:t>Insurance information can be found on the university intranet service.</w:t>
      </w:r>
    </w:p>
    <w:p w:rsidRPr="00D54B1B" w:rsidR="0016002B" w:rsidP="0016002B" w:rsidRDefault="0016002B" w14:paraId="50996707" w14:textId="77777777">
      <w:pPr>
        <w:numPr>
          <w:ilvl w:val="0"/>
          <w:numId w:val="30"/>
        </w:numPr>
        <w:ind w:left="714" w:hanging="357"/>
        <w:rPr>
          <w:rFonts w:asciiTheme="majorHAnsi" w:hAnsiTheme="majorHAnsi" w:cstheme="majorHAnsi"/>
        </w:rPr>
      </w:pPr>
      <w:r w:rsidRPr="00D54B1B">
        <w:rPr>
          <w:rFonts w:asciiTheme="majorHAnsi" w:hAnsiTheme="majorHAnsi" w:cstheme="majorHAnsi"/>
        </w:rPr>
        <w:t xml:space="preserve">PGR students would be covered by the university travel insurance provision, </w:t>
      </w:r>
      <w:proofErr w:type="gramStart"/>
      <w:r w:rsidRPr="00D54B1B">
        <w:rPr>
          <w:rFonts w:asciiTheme="majorHAnsi" w:hAnsiTheme="majorHAnsi" w:cstheme="majorHAnsi"/>
        </w:rPr>
        <w:t>provided that</w:t>
      </w:r>
      <w:proofErr w:type="gramEnd"/>
      <w:r w:rsidRPr="00D54B1B">
        <w:rPr>
          <w:rFonts w:asciiTheme="majorHAnsi" w:hAnsiTheme="majorHAnsi" w:cstheme="majorHAnsi"/>
        </w:rPr>
        <w:t xml:space="preserve"> they complete an appropriately authorised travel form (all trips should be checked prior to travel as there are some exclusions).</w:t>
      </w:r>
    </w:p>
    <w:p w:rsidRPr="00D54B1B" w:rsidR="0016002B" w:rsidP="0016002B" w:rsidRDefault="0016002B" w14:paraId="28125D99" w14:textId="77777777">
      <w:pPr>
        <w:numPr>
          <w:ilvl w:val="0"/>
          <w:numId w:val="30"/>
        </w:numPr>
        <w:ind w:left="714" w:hanging="357"/>
        <w:rPr>
          <w:rFonts w:asciiTheme="majorHAnsi" w:hAnsiTheme="majorHAnsi" w:cstheme="majorHAnsi"/>
        </w:rPr>
      </w:pPr>
      <w:r w:rsidRPr="00D54B1B">
        <w:rPr>
          <w:rFonts w:asciiTheme="majorHAnsi" w:hAnsiTheme="majorHAnsi" w:cstheme="majorHAnsi"/>
        </w:rPr>
        <w:t xml:space="preserve">Enquiries should be directed well in advance of travel to the </w:t>
      </w:r>
      <w:hyperlink w:history="1" r:id="rId145">
        <w:r w:rsidRPr="00D54B1B">
          <w:rPr>
            <w:rStyle w:val="Hyperlink"/>
            <w:rFonts w:asciiTheme="majorHAnsi" w:hAnsiTheme="majorHAnsi" w:cstheme="majorHAnsi"/>
          </w:rPr>
          <w:t>Procurement &amp; Insurance Coordinator</w:t>
        </w:r>
      </w:hyperlink>
      <w:r w:rsidRPr="00D54B1B">
        <w:rPr>
          <w:rFonts w:asciiTheme="majorHAnsi" w:hAnsiTheme="majorHAnsi" w:cstheme="majorHAnsi"/>
        </w:rPr>
        <w:t>.</w:t>
      </w:r>
    </w:p>
    <w:p w:rsidRPr="00D54B1B" w:rsidR="0016002B" w:rsidP="0016002B" w:rsidRDefault="0016002B" w14:paraId="639D7931" w14:textId="77777777">
      <w:pPr>
        <w:ind w:left="714"/>
        <w:rPr>
          <w:rFonts w:asciiTheme="majorHAnsi" w:hAnsiTheme="majorHAnsi" w:cstheme="majorHAnsi"/>
        </w:rPr>
      </w:pPr>
    </w:p>
    <w:p w:rsidRPr="00D54B1B" w:rsidR="0016002B" w:rsidP="0016002B" w:rsidRDefault="0016002B" w14:paraId="2B3F3900" w14:textId="77777777">
      <w:pPr>
        <w:pStyle w:val="NormalWeb"/>
        <w:spacing w:before="0" w:beforeAutospacing="0" w:after="0" w:afterAutospacing="0"/>
        <w:rPr>
          <w:rFonts w:asciiTheme="majorHAnsi" w:hAnsiTheme="majorHAnsi" w:cstheme="majorHAnsi"/>
        </w:rPr>
      </w:pPr>
      <w:r w:rsidRPr="00D54B1B">
        <w:rPr>
          <w:rStyle w:val="Strong"/>
          <w:rFonts w:asciiTheme="majorHAnsi" w:hAnsiTheme="majorHAnsi" w:eastAsiaTheme="majorEastAsia" w:cstheme="majorHAnsi"/>
        </w:rPr>
        <w:t>University of Leicester insurance</w:t>
      </w:r>
    </w:p>
    <w:p w:rsidRPr="00271CA6" w:rsidR="00271CA6" w:rsidP="00271CA6" w:rsidRDefault="00271CA6" w14:paraId="6BED14CE" w14:textId="77777777">
      <w:pPr>
        <w:numPr>
          <w:ilvl w:val="0"/>
          <w:numId w:val="116"/>
        </w:numPr>
        <w:rPr>
          <w:rFonts w:asciiTheme="majorHAnsi" w:hAnsiTheme="majorHAnsi" w:cstheme="majorHAnsi"/>
        </w:rPr>
      </w:pPr>
      <w:r w:rsidRPr="00271CA6">
        <w:rPr>
          <w:rFonts w:asciiTheme="majorHAnsi" w:hAnsiTheme="majorHAnsi" w:cstheme="majorHAnsi"/>
        </w:rPr>
        <w:t xml:space="preserve">Information relating to insurance at the University of Leicester can be found on their website: </w:t>
      </w:r>
      <w:hyperlink w:tgtFrame="_blank" w:history="1" r:id="rId146">
        <w:r w:rsidRPr="00271CA6">
          <w:rPr>
            <w:rStyle w:val="Hyperlink"/>
            <w:rFonts w:asciiTheme="majorHAnsi" w:hAnsiTheme="majorHAnsi" w:cstheme="majorHAnsi"/>
          </w:rPr>
          <w:t>Insurance - Home (sharepoint.com)</w:t>
        </w:r>
      </w:hyperlink>
      <w:r w:rsidRPr="00271CA6">
        <w:rPr>
          <w:rFonts w:asciiTheme="majorHAnsi" w:hAnsiTheme="majorHAnsi" w:cstheme="majorHAnsi"/>
        </w:rPr>
        <w:t>. </w:t>
      </w:r>
    </w:p>
    <w:p w:rsidRPr="00271CA6" w:rsidR="00271CA6" w:rsidP="00271CA6" w:rsidRDefault="00271CA6" w14:paraId="014420F2" w14:textId="77777777">
      <w:pPr>
        <w:numPr>
          <w:ilvl w:val="0"/>
          <w:numId w:val="117"/>
        </w:numPr>
        <w:rPr>
          <w:rFonts w:asciiTheme="majorHAnsi" w:hAnsiTheme="majorHAnsi" w:cstheme="majorHAnsi"/>
        </w:rPr>
      </w:pPr>
      <w:r w:rsidRPr="00271CA6">
        <w:rPr>
          <w:rFonts w:asciiTheme="majorHAnsi" w:hAnsiTheme="majorHAnsi" w:cstheme="majorHAnsi"/>
        </w:rPr>
        <w:t>Please note that travel insurance (</w:t>
      </w:r>
      <w:hyperlink w:tgtFrame="_blank" w:history="1" r:id="rId147">
        <w:r w:rsidRPr="00271CA6">
          <w:rPr>
            <w:rStyle w:val="Hyperlink"/>
            <w:rFonts w:asciiTheme="majorHAnsi" w:hAnsiTheme="majorHAnsi" w:cstheme="majorHAnsi"/>
          </w:rPr>
          <w:t>Overseas Travel (sharepoint.com)</w:t>
        </w:r>
      </w:hyperlink>
      <w:r w:rsidRPr="00271CA6">
        <w:rPr>
          <w:rFonts w:asciiTheme="majorHAnsi" w:hAnsiTheme="majorHAnsi" w:cstheme="majorHAnsi"/>
        </w:rPr>
        <w:t xml:space="preserve"> )is not automatic at the University of Leicester and must be requested before travel takes place. </w:t>
      </w:r>
    </w:p>
    <w:p w:rsidR="0016002B" w:rsidP="0016002B" w:rsidRDefault="0016002B" w14:paraId="35CDDE7B" w14:textId="77777777">
      <w:pPr>
        <w:rPr>
          <w:rFonts w:asciiTheme="majorHAnsi" w:hAnsiTheme="majorHAnsi" w:cstheme="majorHAnsi"/>
        </w:rPr>
      </w:pPr>
    </w:p>
    <w:p w:rsidRPr="00D54B1B" w:rsidR="0016002B" w:rsidP="0016002B" w:rsidRDefault="0016002B" w14:paraId="35DCF411" w14:textId="77777777">
      <w:pPr>
        <w:pStyle w:val="NormalWeb"/>
        <w:spacing w:before="0" w:beforeAutospacing="0" w:after="0" w:afterAutospacing="0"/>
        <w:rPr>
          <w:rFonts w:asciiTheme="majorHAnsi" w:hAnsiTheme="majorHAnsi" w:cstheme="majorHAnsi"/>
        </w:rPr>
      </w:pPr>
      <w:r w:rsidRPr="00D54B1B">
        <w:rPr>
          <w:rStyle w:val="Strong"/>
          <w:rFonts w:asciiTheme="majorHAnsi" w:hAnsiTheme="majorHAnsi" w:eastAsiaTheme="majorEastAsia" w:cstheme="majorHAnsi"/>
        </w:rPr>
        <w:t>University of Warwick insurance</w:t>
      </w:r>
    </w:p>
    <w:p w:rsidRPr="00D54B1B" w:rsidR="0016002B" w:rsidP="0016002B" w:rsidRDefault="00D21259" w14:paraId="788C12C7" w14:textId="77777777">
      <w:pPr>
        <w:numPr>
          <w:ilvl w:val="0"/>
          <w:numId w:val="28"/>
        </w:numPr>
        <w:rPr>
          <w:rFonts w:asciiTheme="majorHAnsi" w:hAnsiTheme="majorHAnsi" w:cstheme="majorHAnsi"/>
        </w:rPr>
      </w:pPr>
      <w:hyperlink w:tgtFrame="_blank" w:history="1" r:id="rId148">
        <w:r w:rsidRPr="00D54B1B" w:rsidR="0016002B">
          <w:rPr>
            <w:rStyle w:val="Hyperlink"/>
            <w:rFonts w:asciiTheme="majorHAnsi" w:hAnsiTheme="majorHAnsi" w:eastAsiaTheme="majorEastAsia" w:cstheme="majorHAnsi"/>
          </w:rPr>
          <w:t>Overseas business travel</w:t>
        </w:r>
      </w:hyperlink>
      <w:r w:rsidRPr="00D54B1B" w:rsidR="0016002B">
        <w:rPr>
          <w:rFonts w:asciiTheme="majorHAnsi" w:hAnsiTheme="majorHAnsi" w:cstheme="majorHAnsi"/>
        </w:rPr>
        <w:t xml:space="preserve"> - This is a business travel insurance policy only – cover is for travel for the University of Warwick business purposes only (this includes students going on a study abroad placement arranged through the University of Warwick). This policy does not cover family members, any holidays or personal travel. On this page, you will find a travel card which you can download and take with you.</w:t>
      </w:r>
    </w:p>
    <w:p w:rsidRPr="00D54B1B" w:rsidR="0016002B" w:rsidP="0016002B" w:rsidRDefault="0016002B" w14:paraId="30B95DFF" w14:textId="77777777">
      <w:pPr>
        <w:ind w:left="720"/>
        <w:rPr>
          <w:rFonts w:asciiTheme="majorHAnsi" w:hAnsiTheme="majorHAnsi" w:cstheme="majorHAnsi"/>
        </w:rPr>
      </w:pPr>
    </w:p>
    <w:p w:rsidRPr="00D54B1B" w:rsidR="0016002B" w:rsidP="0016002B" w:rsidRDefault="0016002B" w14:paraId="5257C34C" w14:textId="77777777">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Please note:</w:t>
      </w:r>
    </w:p>
    <w:p w:rsidRPr="00B45DF8" w:rsidR="0016002B" w:rsidP="0016002B" w:rsidRDefault="0016002B" w14:paraId="0BEC1547" w14:textId="77777777">
      <w:pPr>
        <w:pStyle w:val="ListParagraph"/>
        <w:numPr>
          <w:ilvl w:val="0"/>
          <w:numId w:val="29"/>
        </w:numPr>
        <w:rPr>
          <w:rFonts w:asciiTheme="majorHAnsi" w:hAnsiTheme="majorHAnsi" w:cstheme="majorHAnsi"/>
        </w:rPr>
      </w:pPr>
      <w:r w:rsidRPr="00B45DF8">
        <w:rPr>
          <w:rFonts w:asciiTheme="majorHAnsi" w:hAnsiTheme="majorHAnsi" w:cstheme="majorHAnsi"/>
        </w:rPr>
        <w:t>Medical expenses are covered in respect of medical emergencies ONLY i.e., that require immediate treatment. It is NOT a health insurance policy. Please note emergency medical cover is not available where students are remaining in their home country.</w:t>
      </w:r>
    </w:p>
    <w:p w:rsidRPr="00D54B1B" w:rsidR="0016002B" w:rsidP="0016002B" w:rsidRDefault="0016002B" w14:paraId="7AF8F006" w14:textId="77777777">
      <w:pPr>
        <w:numPr>
          <w:ilvl w:val="0"/>
          <w:numId w:val="29"/>
        </w:numPr>
        <w:rPr>
          <w:rFonts w:asciiTheme="majorHAnsi" w:hAnsiTheme="majorHAnsi" w:cstheme="majorHAnsi"/>
        </w:rPr>
      </w:pPr>
      <w:r w:rsidRPr="00D54B1B">
        <w:rPr>
          <w:rFonts w:asciiTheme="majorHAnsi" w:hAnsiTheme="majorHAnsi" w:cstheme="majorHAnsi"/>
        </w:rPr>
        <w:t>By travelling, you confirm that, to your knowledge, you are fit to travel and have not been advised against travel by a qualified medical practitioner.</w:t>
      </w:r>
    </w:p>
    <w:p w:rsidRPr="00D54B1B" w:rsidR="0016002B" w:rsidP="0016002B" w:rsidRDefault="0016002B" w14:paraId="3B1D0EF7" w14:textId="77777777">
      <w:pPr>
        <w:numPr>
          <w:ilvl w:val="0"/>
          <w:numId w:val="29"/>
        </w:numPr>
        <w:rPr>
          <w:rFonts w:asciiTheme="majorHAnsi" w:hAnsiTheme="majorHAnsi" w:cstheme="majorHAnsi"/>
        </w:rPr>
      </w:pPr>
      <w:r w:rsidRPr="00D54B1B">
        <w:rPr>
          <w:rFonts w:asciiTheme="majorHAnsi" w:hAnsiTheme="majorHAnsi" w:cstheme="majorHAnsi"/>
        </w:rPr>
        <w:t>Depending on which country you travel to, you may also need to purchase private health cover. Please check the requirements of the country to which you are travelling before travel takes place.</w:t>
      </w:r>
    </w:p>
    <w:p w:rsidR="0016002B" w:rsidP="0016002B" w:rsidRDefault="0016002B" w14:paraId="64D3EC13" w14:textId="77777777">
      <w:pPr>
        <w:ind w:left="720"/>
        <w:rPr>
          <w:rFonts w:asciiTheme="majorHAnsi" w:hAnsiTheme="majorHAnsi" w:cstheme="majorHAnsi"/>
        </w:rPr>
      </w:pPr>
    </w:p>
    <w:p w:rsidR="00AD228F" w:rsidP="0016002B" w:rsidRDefault="00AD228F" w14:paraId="77437E9E" w14:textId="77777777">
      <w:pPr>
        <w:ind w:left="720"/>
        <w:rPr>
          <w:rFonts w:asciiTheme="majorHAnsi" w:hAnsiTheme="majorHAnsi" w:cstheme="majorHAnsi"/>
        </w:rPr>
      </w:pPr>
    </w:p>
    <w:p w:rsidRPr="00D54B1B" w:rsidR="00AD228F" w:rsidP="0016002B" w:rsidRDefault="00AD228F" w14:paraId="61DB3BB1" w14:textId="77777777">
      <w:pPr>
        <w:ind w:left="720"/>
        <w:rPr>
          <w:rFonts w:asciiTheme="majorHAnsi" w:hAnsiTheme="majorHAnsi" w:cstheme="majorHAnsi"/>
        </w:rPr>
      </w:pPr>
    </w:p>
    <w:p w:rsidRPr="00D54B1B" w:rsidR="0016002B" w:rsidP="0016002B" w:rsidRDefault="0016002B" w14:paraId="311486A5" w14:textId="77777777">
      <w:pPr>
        <w:pStyle w:val="NormalWeb"/>
        <w:spacing w:before="0" w:beforeAutospacing="0" w:after="0" w:afterAutospacing="0"/>
        <w:rPr>
          <w:rFonts w:asciiTheme="majorHAnsi" w:hAnsiTheme="majorHAnsi" w:cstheme="majorHAnsi"/>
        </w:rPr>
      </w:pPr>
      <w:r w:rsidRPr="00D54B1B">
        <w:rPr>
          <w:rStyle w:val="Strong"/>
          <w:rFonts w:asciiTheme="majorHAnsi" w:hAnsiTheme="majorHAnsi" w:eastAsiaTheme="majorEastAsia" w:cstheme="majorHAnsi"/>
        </w:rPr>
        <w:t>Insurance referrals</w:t>
      </w:r>
    </w:p>
    <w:p w:rsidRPr="00D54B1B" w:rsidR="0016002B" w:rsidP="0016002B" w:rsidRDefault="0016002B" w14:paraId="7B7E3770" w14:textId="77777777">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 xml:space="preserve">The </w:t>
      </w:r>
      <w:hyperlink w:tgtFrame="_blank" w:history="1" r:id="rId149">
        <w:r w:rsidRPr="00D54B1B">
          <w:rPr>
            <w:rStyle w:val="Hyperlink"/>
            <w:rFonts w:asciiTheme="majorHAnsi" w:hAnsiTheme="majorHAnsi" w:eastAsiaTheme="majorEastAsia" w:cstheme="majorHAnsi"/>
          </w:rPr>
          <w:t>insurance website</w:t>
        </w:r>
      </w:hyperlink>
      <w:r w:rsidRPr="00D54B1B">
        <w:rPr>
          <w:rFonts w:asciiTheme="majorHAnsi" w:hAnsiTheme="majorHAnsi" w:cstheme="majorHAnsi"/>
        </w:rPr>
        <w:t xml:space="preserve"> provides a list which specifies those areas that are not automatically covered under the university's insurance programme and therefore may need to be referred to the insurers for prior approval. Please check this list before you travel to ensure that the country you are visiting is not listed.</w:t>
      </w:r>
    </w:p>
    <w:p w:rsidRPr="00D54B1B" w:rsidR="0016002B" w:rsidP="0016002B" w:rsidRDefault="0016002B" w14:paraId="3421B92D" w14:textId="77777777">
      <w:pPr>
        <w:pStyle w:val="NormalWeb"/>
        <w:spacing w:before="0" w:beforeAutospacing="0" w:after="0" w:afterAutospacing="0"/>
        <w:rPr>
          <w:rFonts w:asciiTheme="majorHAnsi" w:hAnsiTheme="majorHAnsi" w:cstheme="majorHAnsi"/>
        </w:rPr>
      </w:pPr>
    </w:p>
    <w:p w:rsidRPr="00D54B1B" w:rsidR="0016002B" w:rsidP="0016002B" w:rsidRDefault="0016002B" w14:paraId="0CC9C5FF" w14:textId="77777777">
      <w:pPr>
        <w:pStyle w:val="NormalWeb"/>
        <w:spacing w:before="0" w:beforeAutospacing="0" w:after="0" w:afterAutospacing="0"/>
        <w:rPr>
          <w:rFonts w:asciiTheme="majorHAnsi" w:hAnsiTheme="majorHAnsi" w:cstheme="majorHAnsi"/>
        </w:rPr>
      </w:pPr>
      <w:r w:rsidRPr="00D54B1B">
        <w:rPr>
          <w:rStyle w:val="Strong"/>
          <w:rFonts w:asciiTheme="majorHAnsi" w:hAnsiTheme="majorHAnsi" w:eastAsiaTheme="majorEastAsia" w:cstheme="majorHAnsi"/>
        </w:rPr>
        <w:t>Process to activate cover.</w:t>
      </w:r>
    </w:p>
    <w:p w:rsidRPr="00D54B1B" w:rsidR="0016002B" w:rsidP="0016002B" w:rsidRDefault="0016002B" w14:paraId="33BD8887" w14:textId="77777777">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Employees and students travelling on university business are covered, subject to them not being advised to travel by a qualified medical practitioner.</w:t>
      </w:r>
    </w:p>
    <w:p w:rsidRPr="00D54B1B" w:rsidR="0016002B" w:rsidP="0016002B" w:rsidRDefault="0016002B" w14:paraId="092B6210" w14:textId="77777777">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All categories of insured persons MUST notify the relevant departmental member of staff, of their travel arrangements ahead of the period of travel. This will not only ensure the accuracy of renewal data but will also, importantly, ensure that those persons travelling will be more easily identified in the event of an emergency or natural disaster. Please send your travel dates to the MIBTP administrator in advance of your travel.</w:t>
      </w:r>
    </w:p>
    <w:p w:rsidRPr="00D54B1B" w:rsidR="0016002B" w:rsidP="0016002B" w:rsidRDefault="0016002B" w14:paraId="605DAA12" w14:textId="77777777">
      <w:pPr>
        <w:pStyle w:val="ListParagraph"/>
        <w:widowControl w:val="0"/>
        <w:autoSpaceDE w:val="0"/>
        <w:autoSpaceDN w:val="0"/>
        <w:adjustRightInd w:val="0"/>
        <w:rPr>
          <w:rFonts w:asciiTheme="majorHAnsi" w:hAnsiTheme="majorHAnsi" w:cstheme="majorHAnsi"/>
          <w:color w:val="3366FF"/>
        </w:rPr>
      </w:pPr>
    </w:p>
    <w:p w:rsidRPr="00D54B1B" w:rsidR="0016002B" w:rsidP="0016002B" w:rsidRDefault="00C6200A" w14:paraId="04525F77" w14:textId="3D31C26D">
      <w:pPr>
        <w:pStyle w:val="Heading1"/>
        <w:rPr>
          <w:rFonts w:asciiTheme="majorHAnsi" w:hAnsiTheme="majorHAnsi"/>
          <w:sz w:val="24"/>
          <w:szCs w:val="24"/>
        </w:rPr>
      </w:pPr>
      <w:bookmarkStart w:name="_Toc144891815" w:id="285"/>
      <w:r>
        <w:rPr>
          <w:rFonts w:asciiTheme="majorHAnsi" w:hAnsiTheme="majorHAnsi"/>
          <w:sz w:val="24"/>
          <w:szCs w:val="24"/>
        </w:rPr>
        <w:t>13.15</w:t>
      </w:r>
      <w:r w:rsidRPr="00D54B1B" w:rsidR="0016002B">
        <w:rPr>
          <w:rFonts w:asciiTheme="majorHAnsi" w:hAnsiTheme="majorHAnsi"/>
          <w:sz w:val="24"/>
          <w:szCs w:val="24"/>
        </w:rPr>
        <w:t xml:space="preserve"> MIBTP Website</w:t>
      </w:r>
      <w:r w:rsidR="0016002B">
        <w:rPr>
          <w:rFonts w:asciiTheme="majorHAnsi" w:hAnsiTheme="majorHAnsi"/>
          <w:sz w:val="24"/>
          <w:szCs w:val="24"/>
        </w:rPr>
        <w:t xml:space="preserve"> &amp; Newsletter</w:t>
      </w:r>
      <w:bookmarkEnd w:id="285"/>
    </w:p>
    <w:p w:rsidRPr="00D54B1B" w:rsidR="0016002B" w:rsidP="0016002B" w:rsidRDefault="0016002B" w14:paraId="6725136C" w14:textId="77777777">
      <w:pPr>
        <w:pStyle w:val="AAhead"/>
        <w:spacing w:before="0" w:after="0"/>
        <w:rPr>
          <w:rStyle w:val="Hyperlink"/>
          <w:rFonts w:asciiTheme="majorHAnsi" w:hAnsiTheme="majorHAnsi" w:eastAsiaTheme="minorEastAsia" w:cstheme="majorHAnsi"/>
          <w:b w:val="0"/>
          <w:bCs/>
          <w:sz w:val="24"/>
        </w:rPr>
      </w:pPr>
      <w:r w:rsidRPr="00D54B1B">
        <w:rPr>
          <w:rFonts w:asciiTheme="majorHAnsi" w:hAnsiTheme="majorHAnsi" w:cstheme="majorHAnsi"/>
          <w:b w:val="0"/>
          <w:i/>
          <w:sz w:val="24"/>
          <w:u w:val="single"/>
        </w:rPr>
        <w:br/>
      </w:r>
      <w:r w:rsidRPr="00D54B1B">
        <w:rPr>
          <w:rFonts w:asciiTheme="majorHAnsi" w:hAnsiTheme="majorHAnsi" w:cstheme="majorHAnsi"/>
          <w:b w:val="0"/>
          <w:sz w:val="24"/>
        </w:rPr>
        <w:t xml:space="preserve">On the </w:t>
      </w:r>
      <w:hyperlink w:history="1" r:id="rId150">
        <w:r w:rsidRPr="00D54B1B">
          <w:rPr>
            <w:rStyle w:val="Hyperlink"/>
            <w:rFonts w:asciiTheme="majorHAnsi" w:hAnsiTheme="majorHAnsi" w:cstheme="majorHAnsi"/>
            <w:b w:val="0"/>
            <w:sz w:val="24"/>
          </w:rPr>
          <w:t>MIBTP intranet pages</w:t>
        </w:r>
      </w:hyperlink>
      <w:r w:rsidRPr="00D54B1B">
        <w:rPr>
          <w:rFonts w:asciiTheme="majorHAnsi" w:hAnsiTheme="majorHAnsi" w:cstheme="majorHAnsi"/>
          <w:b w:val="0"/>
          <w:sz w:val="24"/>
        </w:rPr>
        <w:t xml:space="preserve">, you will find information on all aspects of the programme, including masterclasses, mini-project and PIPS options and information on current MIBTP students. </w:t>
      </w:r>
    </w:p>
    <w:p w:rsidRPr="00D54B1B" w:rsidR="0016002B" w:rsidP="0016002B" w:rsidRDefault="0016002B" w14:paraId="1467031C" w14:textId="77777777">
      <w:pPr>
        <w:pStyle w:val="AAhead"/>
        <w:spacing w:before="0" w:after="0"/>
        <w:rPr>
          <w:rFonts w:asciiTheme="majorHAnsi" w:hAnsiTheme="majorHAnsi" w:cstheme="majorHAnsi"/>
          <w:b w:val="0"/>
          <w:sz w:val="24"/>
        </w:rPr>
      </w:pPr>
      <w:r w:rsidRPr="00D54B1B">
        <w:rPr>
          <w:rStyle w:val="Hyperlink"/>
          <w:rFonts w:asciiTheme="majorHAnsi" w:hAnsiTheme="majorHAnsi" w:cstheme="majorHAnsi"/>
          <w:b w:val="0"/>
          <w:color w:val="auto"/>
          <w:sz w:val="24"/>
          <w:u w:val="none"/>
        </w:rPr>
        <w:br/>
      </w:r>
      <w:r w:rsidRPr="00D54B1B">
        <w:rPr>
          <w:rStyle w:val="Hyperlink"/>
          <w:rFonts w:asciiTheme="majorHAnsi" w:hAnsiTheme="majorHAnsi" w:cstheme="majorHAnsi"/>
          <w:b w:val="0"/>
          <w:color w:val="auto"/>
          <w:sz w:val="24"/>
          <w:u w:val="none"/>
        </w:rPr>
        <w:t xml:space="preserve">You will also find the MIBTP </w:t>
      </w:r>
      <w:hyperlink w:history="1" r:id="rId151">
        <w:r w:rsidRPr="00D54B1B">
          <w:rPr>
            <w:rStyle w:val="Hyperlink"/>
            <w:rFonts w:asciiTheme="majorHAnsi" w:hAnsiTheme="majorHAnsi" w:cstheme="majorHAnsi"/>
            <w:b w:val="0"/>
            <w:sz w:val="24"/>
          </w:rPr>
          <w:t>News</w:t>
        </w:r>
      </w:hyperlink>
      <w:r w:rsidRPr="00D54B1B">
        <w:rPr>
          <w:rStyle w:val="Hyperlink"/>
          <w:rFonts w:asciiTheme="majorHAnsi" w:hAnsiTheme="majorHAnsi" w:cstheme="majorHAnsi"/>
          <w:b w:val="0"/>
          <w:color w:val="auto"/>
          <w:sz w:val="24"/>
          <w:u w:val="none"/>
        </w:rPr>
        <w:t xml:space="preserve"> section on the intranet</w:t>
      </w:r>
      <w:r>
        <w:rPr>
          <w:rStyle w:val="Hyperlink"/>
          <w:rFonts w:asciiTheme="majorHAnsi" w:hAnsiTheme="majorHAnsi" w:cstheme="majorHAnsi"/>
          <w:b w:val="0"/>
          <w:color w:val="auto"/>
          <w:sz w:val="24"/>
          <w:u w:val="none"/>
        </w:rPr>
        <w:t xml:space="preserve"> and a monthly newsletter will </w:t>
      </w:r>
      <w:r w:rsidRPr="00D54B1B">
        <w:rPr>
          <w:rStyle w:val="Hyperlink"/>
          <w:rFonts w:asciiTheme="majorHAnsi" w:hAnsiTheme="majorHAnsi" w:cstheme="majorHAnsi"/>
          <w:b w:val="0"/>
          <w:color w:val="auto"/>
          <w:sz w:val="24"/>
          <w:u w:val="none"/>
        </w:rPr>
        <w:t>keep</w:t>
      </w:r>
      <w:r>
        <w:rPr>
          <w:rStyle w:val="Hyperlink"/>
          <w:rFonts w:asciiTheme="majorHAnsi" w:hAnsiTheme="majorHAnsi" w:cstheme="majorHAnsi"/>
          <w:b w:val="0"/>
          <w:color w:val="auto"/>
          <w:sz w:val="24"/>
          <w:u w:val="none"/>
        </w:rPr>
        <w:t xml:space="preserve"> you</w:t>
      </w:r>
      <w:r w:rsidRPr="00D54B1B">
        <w:rPr>
          <w:rStyle w:val="Hyperlink"/>
          <w:rFonts w:asciiTheme="majorHAnsi" w:hAnsiTheme="majorHAnsi" w:cstheme="majorHAnsi"/>
          <w:b w:val="0"/>
          <w:color w:val="auto"/>
          <w:sz w:val="24"/>
          <w:u w:val="none"/>
        </w:rPr>
        <w:t xml:space="preserve"> up to date with recent achievements and experiences of MIBTP students.</w:t>
      </w:r>
      <w:r w:rsidRPr="00D54B1B">
        <w:rPr>
          <w:rStyle w:val="Hyperlink"/>
          <w:rFonts w:asciiTheme="majorHAnsi" w:hAnsiTheme="majorHAnsi" w:cstheme="majorHAnsi"/>
          <w:b w:val="0"/>
          <w:sz w:val="24"/>
          <w:u w:val="none"/>
        </w:rPr>
        <w:t xml:space="preserve">  </w:t>
      </w:r>
      <w:r w:rsidRPr="00D54B1B">
        <w:rPr>
          <w:rFonts w:asciiTheme="majorHAnsi" w:hAnsiTheme="majorHAnsi" w:cstheme="majorHAnsi"/>
          <w:b w:val="0"/>
          <w:sz w:val="24"/>
        </w:rPr>
        <w:t>We always welcome hearing about what MIBTP students are up to and encourage you to send news items to the MIBTP administrator and to contribute blog posts.  If you would like to contribute to the news</w:t>
      </w:r>
      <w:r>
        <w:rPr>
          <w:rFonts w:asciiTheme="majorHAnsi" w:hAnsiTheme="majorHAnsi" w:cstheme="majorHAnsi"/>
          <w:b w:val="0"/>
          <w:sz w:val="24"/>
        </w:rPr>
        <w:t xml:space="preserve"> section on the website</w:t>
      </w:r>
      <w:r w:rsidRPr="00D54B1B">
        <w:rPr>
          <w:rFonts w:asciiTheme="majorHAnsi" w:hAnsiTheme="majorHAnsi" w:cstheme="majorHAnsi"/>
          <w:b w:val="0"/>
          <w:sz w:val="24"/>
        </w:rPr>
        <w:t xml:space="preserve"> or </w:t>
      </w:r>
      <w:r>
        <w:rPr>
          <w:rFonts w:asciiTheme="majorHAnsi" w:hAnsiTheme="majorHAnsi" w:cstheme="majorHAnsi"/>
          <w:b w:val="0"/>
          <w:sz w:val="24"/>
        </w:rPr>
        <w:t>newsletter</w:t>
      </w:r>
      <w:r w:rsidRPr="00D54B1B">
        <w:rPr>
          <w:rFonts w:asciiTheme="majorHAnsi" w:hAnsiTheme="majorHAnsi" w:cstheme="majorHAnsi"/>
          <w:b w:val="0"/>
          <w:sz w:val="24"/>
        </w:rPr>
        <w:t xml:space="preserve">, please contact the </w:t>
      </w:r>
      <w:hyperlink w:history="1" r:id="rId152">
        <w:r w:rsidRPr="0084432E">
          <w:rPr>
            <w:rStyle w:val="Hyperlink"/>
            <w:rFonts w:asciiTheme="majorHAnsi" w:hAnsiTheme="majorHAnsi" w:cstheme="majorHAnsi"/>
            <w:b w:val="0"/>
            <w:sz w:val="24"/>
          </w:rPr>
          <w:t>MIBTP administrator</w:t>
        </w:r>
      </w:hyperlink>
      <w:r w:rsidRPr="00D54B1B">
        <w:rPr>
          <w:rFonts w:asciiTheme="majorHAnsi" w:hAnsiTheme="majorHAnsi" w:cstheme="majorHAnsi"/>
          <w:b w:val="0"/>
          <w:sz w:val="24"/>
        </w:rPr>
        <w:t>.</w:t>
      </w:r>
      <w:r w:rsidRPr="00D54B1B">
        <w:rPr>
          <w:rFonts w:asciiTheme="majorHAnsi" w:hAnsiTheme="majorHAnsi" w:cstheme="majorHAnsi"/>
          <w:b w:val="0"/>
          <w:sz w:val="24"/>
        </w:rPr>
        <w:br/>
      </w:r>
    </w:p>
    <w:p w:rsidRPr="00D54B1B" w:rsidR="0016002B" w:rsidP="0016002B" w:rsidRDefault="00C6200A" w14:paraId="4EEEF9BA" w14:textId="5BF4366B">
      <w:pPr>
        <w:pStyle w:val="Heading1"/>
        <w:rPr>
          <w:rFonts w:asciiTheme="majorHAnsi" w:hAnsiTheme="majorHAnsi"/>
          <w:sz w:val="24"/>
          <w:szCs w:val="24"/>
        </w:rPr>
      </w:pPr>
      <w:bookmarkStart w:name="_Toc144891816" w:id="286"/>
      <w:r>
        <w:rPr>
          <w:rFonts w:asciiTheme="majorHAnsi" w:hAnsiTheme="majorHAnsi"/>
          <w:sz w:val="24"/>
          <w:szCs w:val="24"/>
        </w:rPr>
        <w:t>13.16</w:t>
      </w:r>
      <w:r w:rsidRPr="00D54B1B" w:rsidR="0016002B">
        <w:rPr>
          <w:rFonts w:asciiTheme="majorHAnsi" w:hAnsiTheme="majorHAnsi"/>
          <w:sz w:val="24"/>
          <w:szCs w:val="24"/>
        </w:rPr>
        <w:t xml:space="preserve"> Photographs</w:t>
      </w:r>
      <w:bookmarkEnd w:id="286"/>
    </w:p>
    <w:p w:rsidRPr="00D54B1B" w:rsidR="0016002B" w:rsidP="0016002B" w:rsidRDefault="0016002B" w14:paraId="40EF2305" w14:textId="77777777">
      <w:pPr>
        <w:rPr>
          <w:rFonts w:asciiTheme="majorHAnsi" w:hAnsiTheme="majorHAnsi" w:cstheme="majorHAnsi"/>
        </w:rPr>
      </w:pPr>
    </w:p>
    <w:p w:rsidR="0016002B" w:rsidP="0016002B" w:rsidRDefault="0016002B" w14:paraId="311F577A" w14:textId="77777777">
      <w:pPr>
        <w:pStyle w:val="AAhead"/>
        <w:spacing w:before="0" w:after="0"/>
        <w:rPr>
          <w:rFonts w:asciiTheme="majorHAnsi" w:hAnsiTheme="majorHAnsi" w:cstheme="majorHAnsi"/>
          <w:b w:val="0"/>
          <w:sz w:val="24"/>
        </w:rPr>
      </w:pPr>
      <w:r w:rsidRPr="00D54B1B">
        <w:rPr>
          <w:rFonts w:asciiTheme="majorHAnsi" w:hAnsiTheme="majorHAnsi" w:cstheme="majorHAnsi"/>
          <w:b w:val="0"/>
          <w:sz w:val="24"/>
        </w:rPr>
        <w:t xml:space="preserve">Please note that photographs taken during MIBTP events will not be used in advertising and on the MIBTP website unless we have sought permission to do so beforehand.  You will be asked for your consent to use photographs during induction week, and you can of course decline this request.  </w:t>
      </w:r>
    </w:p>
    <w:p w:rsidRPr="00D54B1B" w:rsidR="00A73ACC" w:rsidP="0016002B" w:rsidRDefault="00A73ACC" w14:paraId="0F4128FF" w14:textId="77777777">
      <w:pPr>
        <w:pStyle w:val="AAhead"/>
        <w:spacing w:before="0" w:after="0"/>
        <w:rPr>
          <w:rFonts w:asciiTheme="majorHAnsi" w:hAnsiTheme="majorHAnsi" w:cstheme="majorHAnsi"/>
          <w:b w:val="0"/>
          <w:sz w:val="24"/>
        </w:rPr>
      </w:pPr>
    </w:p>
    <w:p w:rsidRPr="00D54B1B" w:rsidR="0016002B" w:rsidP="0016002B" w:rsidRDefault="00C6200A" w14:paraId="2E568CD5" w14:textId="225489C6">
      <w:pPr>
        <w:pStyle w:val="Heading1"/>
        <w:rPr>
          <w:rFonts w:asciiTheme="majorHAnsi" w:hAnsiTheme="majorHAnsi"/>
          <w:sz w:val="24"/>
          <w:szCs w:val="24"/>
        </w:rPr>
      </w:pPr>
      <w:bookmarkStart w:name="_Toc144891817" w:id="287"/>
      <w:r>
        <w:rPr>
          <w:rFonts w:asciiTheme="majorHAnsi" w:hAnsiTheme="majorHAnsi"/>
          <w:sz w:val="24"/>
          <w:szCs w:val="24"/>
        </w:rPr>
        <w:t>13.17</w:t>
      </w:r>
      <w:r w:rsidRPr="00D54B1B" w:rsidR="0016002B">
        <w:rPr>
          <w:rFonts w:asciiTheme="majorHAnsi" w:hAnsiTheme="majorHAnsi"/>
          <w:sz w:val="24"/>
          <w:szCs w:val="24"/>
        </w:rPr>
        <w:t xml:space="preserve"> </w:t>
      </w:r>
      <w:proofErr w:type="spellStart"/>
      <w:r w:rsidRPr="00D54B1B" w:rsidR="0016002B">
        <w:rPr>
          <w:rFonts w:asciiTheme="majorHAnsi" w:hAnsiTheme="majorHAnsi"/>
          <w:sz w:val="24"/>
          <w:szCs w:val="24"/>
        </w:rPr>
        <w:t>Researchfish</w:t>
      </w:r>
      <w:bookmarkEnd w:id="287"/>
      <w:proofErr w:type="spellEnd"/>
    </w:p>
    <w:p w:rsidRPr="00D54B1B" w:rsidR="0016002B" w:rsidP="0016002B" w:rsidRDefault="0016002B" w14:paraId="49659155" w14:textId="77777777">
      <w:pPr>
        <w:rPr>
          <w:rFonts w:asciiTheme="majorHAnsi" w:hAnsiTheme="majorHAnsi" w:cstheme="majorHAnsi"/>
        </w:rPr>
      </w:pPr>
    </w:p>
    <w:p w:rsidRPr="00E07C1D" w:rsidR="00E07C1D" w:rsidP="00E07C1D" w:rsidRDefault="00E07C1D" w14:paraId="24589866" w14:textId="77777777">
      <w:pPr>
        <w:widowControl w:val="0"/>
        <w:autoSpaceDE w:val="0"/>
        <w:autoSpaceDN w:val="0"/>
        <w:adjustRightInd w:val="0"/>
        <w:rPr>
          <w:rFonts w:asciiTheme="majorHAnsi" w:hAnsiTheme="majorHAnsi" w:cstheme="majorHAnsi"/>
        </w:rPr>
      </w:pPr>
      <w:r w:rsidRPr="00E07C1D">
        <w:rPr>
          <w:rFonts w:asciiTheme="majorHAnsi" w:hAnsiTheme="majorHAnsi" w:cstheme="majorHAnsi"/>
        </w:rPr>
        <w:t xml:space="preserve">he BBSRC use </w:t>
      </w:r>
      <w:hyperlink w:tgtFrame="_blank" w:history="1" r:id="rId153">
        <w:proofErr w:type="spellStart"/>
        <w:r w:rsidRPr="00E07C1D">
          <w:rPr>
            <w:rStyle w:val="Hyperlink"/>
            <w:rFonts w:asciiTheme="majorHAnsi" w:hAnsiTheme="majorHAnsi" w:cstheme="majorHAnsi"/>
          </w:rPr>
          <w:t>Researchfish</w:t>
        </w:r>
        <w:proofErr w:type="spellEnd"/>
      </w:hyperlink>
      <w:r w:rsidRPr="00E07C1D">
        <w:rPr>
          <w:rFonts w:asciiTheme="majorHAnsi" w:hAnsiTheme="majorHAnsi" w:cstheme="majorHAnsi"/>
        </w:rPr>
        <w:t xml:space="preserve"> to record outcomes of funded studentship holders. All </w:t>
      </w:r>
      <w:r w:rsidRPr="00E07C1D">
        <w:rPr>
          <w:rFonts w:asciiTheme="majorHAnsi" w:hAnsiTheme="majorHAnsi" w:cstheme="majorHAnsi"/>
        </w:rPr>
        <w:t xml:space="preserve">MIBTP students will be required to complete annual review submissions from year three of their PhD.  An email will be sent to all students directly from </w:t>
      </w:r>
      <w:proofErr w:type="spellStart"/>
      <w:r w:rsidRPr="00E07C1D">
        <w:rPr>
          <w:rFonts w:asciiTheme="majorHAnsi" w:hAnsiTheme="majorHAnsi" w:cstheme="majorHAnsi"/>
        </w:rPr>
        <w:t>Researchfish</w:t>
      </w:r>
      <w:proofErr w:type="spellEnd"/>
      <w:r w:rsidRPr="00E07C1D">
        <w:rPr>
          <w:rFonts w:asciiTheme="majorHAnsi" w:hAnsiTheme="majorHAnsi" w:cstheme="majorHAnsi"/>
        </w:rPr>
        <w:t xml:space="preserve"> explaining how the data collection will work and the submission period dates.  It is the responsibility of the student to submit the relevant information to </w:t>
      </w:r>
      <w:proofErr w:type="spellStart"/>
      <w:r w:rsidRPr="00E07C1D">
        <w:rPr>
          <w:rFonts w:asciiTheme="majorHAnsi" w:hAnsiTheme="majorHAnsi" w:cstheme="majorHAnsi"/>
        </w:rPr>
        <w:t>Researchfish</w:t>
      </w:r>
      <w:proofErr w:type="spellEnd"/>
      <w:r w:rsidRPr="00E07C1D">
        <w:rPr>
          <w:rFonts w:asciiTheme="majorHAnsi" w:hAnsiTheme="majorHAnsi" w:cstheme="majorHAnsi"/>
        </w:rPr>
        <w:t xml:space="preserve"> before the deadline.   </w:t>
      </w:r>
    </w:p>
    <w:p w:rsidRPr="00E07C1D" w:rsidR="00E07C1D" w:rsidP="00E07C1D" w:rsidRDefault="00E07C1D" w14:paraId="75DB3DF8" w14:textId="77777777">
      <w:pPr>
        <w:widowControl w:val="0"/>
        <w:autoSpaceDE w:val="0"/>
        <w:autoSpaceDN w:val="0"/>
        <w:adjustRightInd w:val="0"/>
        <w:rPr>
          <w:rFonts w:asciiTheme="majorHAnsi" w:hAnsiTheme="majorHAnsi" w:cstheme="majorHAnsi"/>
        </w:rPr>
      </w:pPr>
      <w:r w:rsidRPr="00E07C1D">
        <w:rPr>
          <w:rFonts w:asciiTheme="majorHAnsi" w:hAnsiTheme="majorHAnsi" w:cstheme="majorHAnsi"/>
        </w:rPr>
        <w:t> </w:t>
      </w:r>
    </w:p>
    <w:p w:rsidRPr="00E07C1D" w:rsidR="00E07C1D" w:rsidP="00E07C1D" w:rsidRDefault="00E07C1D" w14:paraId="76E546C8" w14:textId="77777777">
      <w:pPr>
        <w:widowControl w:val="0"/>
        <w:autoSpaceDE w:val="0"/>
        <w:autoSpaceDN w:val="0"/>
        <w:adjustRightInd w:val="0"/>
        <w:rPr>
          <w:rFonts w:asciiTheme="majorHAnsi" w:hAnsiTheme="majorHAnsi" w:cstheme="majorHAnsi"/>
        </w:rPr>
      </w:pPr>
      <w:r w:rsidRPr="00E07C1D">
        <w:rPr>
          <w:rFonts w:asciiTheme="majorHAnsi" w:hAnsiTheme="majorHAnsi" w:cstheme="majorHAnsi"/>
        </w:rPr>
        <w:t xml:space="preserve">Research councils will monitor overall response rates, and institutional and programme response rates may be a factor in considering training grant support in the future; RCUK is also pushing for sanctions to be introduced in the future for students who do not engage with </w:t>
      </w:r>
      <w:proofErr w:type="spellStart"/>
      <w:r w:rsidRPr="00E07C1D">
        <w:rPr>
          <w:rFonts w:asciiTheme="majorHAnsi" w:hAnsiTheme="majorHAnsi" w:cstheme="majorHAnsi"/>
        </w:rPr>
        <w:t>Researchfish</w:t>
      </w:r>
      <w:proofErr w:type="spellEnd"/>
      <w:r w:rsidRPr="00E07C1D">
        <w:rPr>
          <w:rFonts w:asciiTheme="majorHAnsi" w:hAnsiTheme="majorHAnsi" w:cstheme="majorHAnsi"/>
        </w:rPr>
        <w:t>.  We therefore insist that all students engage with this platform and complete the data collection as necessary.   The MIBTP administrator will monitor this activity, and reminders will be sent out where necessary. </w:t>
      </w:r>
    </w:p>
    <w:p w:rsidRPr="00D54B1B" w:rsidR="0016002B" w:rsidP="0016002B" w:rsidRDefault="0016002B" w14:paraId="75F81B30" w14:textId="77777777">
      <w:pPr>
        <w:widowControl w:val="0"/>
        <w:autoSpaceDE w:val="0"/>
        <w:autoSpaceDN w:val="0"/>
        <w:adjustRightInd w:val="0"/>
        <w:rPr>
          <w:rFonts w:asciiTheme="majorHAnsi" w:hAnsiTheme="majorHAnsi" w:cstheme="majorHAnsi"/>
        </w:rPr>
      </w:pPr>
    </w:p>
    <w:p w:rsidRPr="00D54B1B" w:rsidR="0016002B" w:rsidP="0016002B" w:rsidRDefault="00C6200A" w14:paraId="4A37EDC2" w14:textId="4E448998">
      <w:pPr>
        <w:pStyle w:val="Heading1"/>
        <w:rPr>
          <w:rFonts w:asciiTheme="majorHAnsi" w:hAnsiTheme="majorHAnsi"/>
          <w:sz w:val="24"/>
          <w:szCs w:val="24"/>
        </w:rPr>
      </w:pPr>
      <w:bookmarkStart w:name="_Toc144891818" w:id="288"/>
      <w:r>
        <w:rPr>
          <w:rFonts w:asciiTheme="majorHAnsi" w:hAnsiTheme="majorHAnsi"/>
          <w:sz w:val="24"/>
          <w:szCs w:val="24"/>
        </w:rPr>
        <w:t>13.18</w:t>
      </w:r>
      <w:r w:rsidRPr="00D54B1B" w:rsidR="0016002B">
        <w:rPr>
          <w:rFonts w:asciiTheme="majorHAnsi" w:hAnsiTheme="majorHAnsi"/>
          <w:sz w:val="24"/>
          <w:szCs w:val="24"/>
        </w:rPr>
        <w:t xml:space="preserve"> Complaints procedure</w:t>
      </w:r>
      <w:bookmarkEnd w:id="288"/>
    </w:p>
    <w:p w:rsidRPr="00D54B1B" w:rsidR="0016002B" w:rsidP="0016002B" w:rsidRDefault="0016002B" w14:paraId="5EA905EA" w14:textId="77777777">
      <w:pPr>
        <w:rPr>
          <w:rFonts w:asciiTheme="majorHAnsi" w:hAnsiTheme="majorHAnsi" w:cstheme="majorHAnsi"/>
        </w:rPr>
      </w:pPr>
    </w:p>
    <w:p w:rsidRPr="00D54B1B" w:rsidR="0016002B" w:rsidP="0016002B" w:rsidRDefault="0016002B" w14:paraId="1554C511" w14:textId="77777777">
      <w:pPr>
        <w:rPr>
          <w:rFonts w:asciiTheme="majorHAnsi" w:hAnsiTheme="majorHAnsi" w:cstheme="majorHAnsi"/>
        </w:rPr>
      </w:pPr>
      <w:r w:rsidRPr="00D54B1B">
        <w:rPr>
          <w:rFonts w:asciiTheme="majorHAnsi" w:hAnsiTheme="majorHAnsi" w:cstheme="majorHAnsi"/>
        </w:rPr>
        <w:t xml:space="preserve">The MIBTP student complaint procedure has 3 stages: </w:t>
      </w:r>
    </w:p>
    <w:p w:rsidRPr="00D54B1B" w:rsidR="0016002B" w:rsidP="0016002B" w:rsidRDefault="0016002B" w14:paraId="7018D598" w14:textId="77777777">
      <w:pPr>
        <w:rPr>
          <w:rFonts w:asciiTheme="majorHAnsi" w:hAnsiTheme="majorHAnsi" w:cstheme="majorHAnsi"/>
        </w:rPr>
      </w:pPr>
    </w:p>
    <w:p w:rsidRPr="00D54B1B" w:rsidR="0016002B" w:rsidP="0016002B" w:rsidRDefault="0016002B" w14:paraId="03C71FCF" w14:textId="77777777">
      <w:pPr>
        <w:rPr>
          <w:rFonts w:asciiTheme="majorHAnsi" w:hAnsiTheme="majorHAnsi" w:cstheme="majorHAnsi"/>
          <w:b/>
          <w:bCs/>
          <w:color w:val="000000"/>
        </w:rPr>
      </w:pPr>
      <w:r w:rsidRPr="00D54B1B">
        <w:rPr>
          <w:rFonts w:asciiTheme="majorHAnsi" w:hAnsiTheme="majorHAnsi" w:cstheme="majorHAnsi"/>
          <w:b/>
          <w:bCs/>
          <w:color w:val="000000"/>
        </w:rPr>
        <w:t>Stage 1: Complain</w:t>
      </w:r>
      <w:r>
        <w:rPr>
          <w:rFonts w:asciiTheme="majorHAnsi" w:hAnsiTheme="majorHAnsi" w:cstheme="majorHAnsi"/>
          <w:b/>
          <w:bCs/>
          <w:color w:val="000000"/>
        </w:rPr>
        <w:t>t</w:t>
      </w:r>
      <w:r w:rsidRPr="00D54B1B">
        <w:rPr>
          <w:rFonts w:asciiTheme="majorHAnsi" w:hAnsiTheme="majorHAnsi" w:cstheme="majorHAnsi"/>
          <w:b/>
          <w:bCs/>
          <w:color w:val="000000"/>
        </w:rPr>
        <w:t xml:space="preserve"> heard by home institutional director(s)</w:t>
      </w:r>
    </w:p>
    <w:p w:rsidRPr="00D54B1B" w:rsidR="0016002B" w:rsidP="0016002B" w:rsidRDefault="0016002B" w14:paraId="091BF7C8" w14:textId="77777777">
      <w:pPr>
        <w:rPr>
          <w:rFonts w:asciiTheme="majorHAnsi" w:hAnsiTheme="majorHAnsi" w:cstheme="majorHAnsi"/>
        </w:rPr>
      </w:pPr>
      <w:r w:rsidRPr="00D54B1B">
        <w:rPr>
          <w:rFonts w:asciiTheme="majorHAnsi" w:hAnsiTheme="majorHAnsi" w:cstheme="majorHAnsi"/>
          <w:shd w:val="clear" w:color="auto" w:fill="FFFFFF"/>
        </w:rPr>
        <w:t>The initial stage in the complaint’s procedure allows for straightforward complaints to be resolved quickly and effectively at the point at which the issue occurred.</w:t>
      </w:r>
    </w:p>
    <w:p w:rsidRPr="00D54B1B" w:rsidR="0016002B" w:rsidP="0016002B" w:rsidRDefault="0016002B" w14:paraId="10FD743F" w14:textId="77777777">
      <w:pPr>
        <w:rPr>
          <w:rFonts w:asciiTheme="majorHAnsi" w:hAnsiTheme="majorHAnsi" w:cstheme="majorHAnsi"/>
        </w:rPr>
      </w:pPr>
    </w:p>
    <w:p w:rsidRPr="00D54B1B" w:rsidR="0016002B" w:rsidP="0016002B" w:rsidRDefault="0016002B" w14:paraId="66615E64" w14:textId="77777777">
      <w:pPr>
        <w:rPr>
          <w:rFonts w:asciiTheme="majorHAnsi" w:hAnsiTheme="majorHAnsi" w:cstheme="majorHAnsi"/>
          <w:b/>
          <w:bCs/>
        </w:rPr>
      </w:pPr>
      <w:r w:rsidRPr="00D54B1B">
        <w:rPr>
          <w:rFonts w:asciiTheme="majorHAnsi" w:hAnsiTheme="majorHAnsi" w:cstheme="majorHAnsi"/>
          <w:b/>
          <w:bCs/>
        </w:rPr>
        <w:t>Stage 2:  Complaint heard by Directors at a non-involved institution.</w:t>
      </w:r>
    </w:p>
    <w:p w:rsidRPr="00D54B1B" w:rsidR="0016002B" w:rsidP="0016002B" w:rsidRDefault="0016002B" w14:paraId="406F036F" w14:textId="77777777">
      <w:pPr>
        <w:rPr>
          <w:rFonts w:asciiTheme="majorHAnsi" w:hAnsiTheme="majorHAnsi" w:cstheme="majorHAnsi"/>
        </w:rPr>
      </w:pPr>
      <w:r w:rsidRPr="00D54B1B">
        <w:rPr>
          <w:rFonts w:asciiTheme="majorHAnsi" w:hAnsiTheme="majorHAnsi" w:cstheme="majorHAnsi"/>
          <w:shd w:val="clear" w:color="auto" w:fill="FFFFFF"/>
        </w:rPr>
        <w:t>The second stage of the complaint’s procedure may be used if you are not satisfied with attempts to informally resolve your complaint. Alternatively, this stage can be used if the complaint is so complex or serious that informal resolution would be inappropriate.</w:t>
      </w:r>
    </w:p>
    <w:p w:rsidRPr="00D54B1B" w:rsidR="0016002B" w:rsidP="0016002B" w:rsidRDefault="0016002B" w14:paraId="7DE3A2BF" w14:textId="77777777">
      <w:pPr>
        <w:rPr>
          <w:rFonts w:asciiTheme="majorHAnsi" w:hAnsiTheme="majorHAnsi" w:cstheme="majorHAnsi"/>
        </w:rPr>
      </w:pPr>
    </w:p>
    <w:p w:rsidRPr="00D54B1B" w:rsidR="0016002B" w:rsidP="0016002B" w:rsidRDefault="0016002B" w14:paraId="20E76908" w14:textId="77777777">
      <w:pPr>
        <w:rPr>
          <w:rFonts w:asciiTheme="majorHAnsi" w:hAnsiTheme="majorHAnsi" w:cstheme="majorHAnsi"/>
          <w:b/>
          <w:bCs/>
        </w:rPr>
      </w:pPr>
      <w:r w:rsidRPr="00D54B1B">
        <w:rPr>
          <w:rFonts w:asciiTheme="majorHAnsi" w:hAnsiTheme="majorHAnsi" w:cstheme="majorHAnsi"/>
          <w:b/>
          <w:bCs/>
        </w:rPr>
        <w:t>Stage 3: Complaint heard by an appointed senior PGR College/Institutional lead from the non-home institution for final resolution.</w:t>
      </w:r>
    </w:p>
    <w:p w:rsidRPr="00D54B1B" w:rsidR="0016002B" w:rsidP="0016002B" w:rsidRDefault="0016002B" w14:paraId="68B52442" w14:textId="77777777">
      <w:pPr>
        <w:rPr>
          <w:rFonts w:asciiTheme="majorHAnsi" w:hAnsiTheme="majorHAnsi" w:cstheme="majorHAnsi"/>
        </w:rPr>
      </w:pPr>
      <w:r w:rsidRPr="00D54B1B">
        <w:rPr>
          <w:rFonts w:asciiTheme="majorHAnsi" w:hAnsiTheme="majorHAnsi" w:cstheme="majorHAnsi"/>
          <w:shd w:val="clear" w:color="auto" w:fill="FFFFFF"/>
        </w:rPr>
        <w:t>If you are not satisfied with your Stage 2 outcome, then you can apply for a review of the Stage 2 process to include previously unavailable evidence or determine that appropriate processes were followed and that the Stage 2 decision was reasonable.</w:t>
      </w:r>
    </w:p>
    <w:p w:rsidRPr="00D54B1B" w:rsidR="0016002B" w:rsidP="0016002B" w:rsidRDefault="0016002B" w14:paraId="083CD557" w14:textId="77777777">
      <w:pPr>
        <w:widowControl w:val="0"/>
        <w:autoSpaceDE w:val="0"/>
        <w:autoSpaceDN w:val="0"/>
        <w:adjustRightInd w:val="0"/>
        <w:rPr>
          <w:rFonts w:asciiTheme="majorHAnsi" w:hAnsiTheme="majorHAnsi" w:cstheme="majorHAnsi"/>
        </w:rPr>
      </w:pPr>
    </w:p>
    <w:p w:rsidRPr="00D54B1B" w:rsidR="0016002B" w:rsidP="0016002B" w:rsidRDefault="00C6200A" w14:paraId="20D12A86" w14:textId="5A199118">
      <w:pPr>
        <w:pStyle w:val="Heading1"/>
        <w:rPr>
          <w:rFonts w:asciiTheme="majorHAnsi" w:hAnsiTheme="majorHAnsi"/>
          <w:sz w:val="24"/>
          <w:szCs w:val="24"/>
        </w:rPr>
      </w:pPr>
      <w:bookmarkStart w:name="_Toc144891819" w:id="289"/>
      <w:r>
        <w:rPr>
          <w:rFonts w:asciiTheme="majorHAnsi" w:hAnsiTheme="majorHAnsi"/>
          <w:sz w:val="24"/>
          <w:szCs w:val="24"/>
        </w:rPr>
        <w:t>13.19</w:t>
      </w:r>
      <w:r w:rsidRPr="00D54B1B" w:rsidR="0016002B">
        <w:rPr>
          <w:rFonts w:asciiTheme="majorHAnsi" w:hAnsiTheme="majorHAnsi"/>
          <w:sz w:val="24"/>
          <w:szCs w:val="24"/>
        </w:rPr>
        <w:t xml:space="preserve"> Data Protection</w:t>
      </w:r>
      <w:bookmarkEnd w:id="289"/>
    </w:p>
    <w:p w:rsidRPr="00D54B1B" w:rsidR="0016002B" w:rsidP="0016002B" w:rsidRDefault="0016002B" w14:paraId="135907D6" w14:textId="77777777">
      <w:pPr>
        <w:pStyle w:val="ListParagraph"/>
        <w:ind w:left="0"/>
        <w:rPr>
          <w:rFonts w:asciiTheme="majorHAnsi" w:hAnsiTheme="majorHAnsi" w:cstheme="majorHAnsi"/>
          <w:color w:val="000000"/>
        </w:rPr>
      </w:pPr>
    </w:p>
    <w:p w:rsidRPr="00D54B1B" w:rsidR="0016002B" w:rsidP="0016002B" w:rsidRDefault="0016002B" w14:paraId="598E5636" w14:textId="1E6C2948">
      <w:pPr>
        <w:pStyle w:val="NormalWeb"/>
        <w:shd w:val="clear" w:color="auto" w:fill="FFFFFF"/>
        <w:spacing w:before="0" w:beforeAutospacing="0" w:after="165" w:afterAutospacing="0"/>
        <w:rPr>
          <w:rFonts w:asciiTheme="majorHAnsi" w:hAnsiTheme="majorHAnsi" w:cstheme="majorHAnsi"/>
          <w:color w:val="383838"/>
        </w:rPr>
      </w:pPr>
      <w:r w:rsidRPr="00D54B1B">
        <w:rPr>
          <w:rFonts w:asciiTheme="majorHAnsi" w:hAnsiTheme="majorHAnsi" w:cstheme="majorHAnsi"/>
        </w:rPr>
        <w:t xml:space="preserve">Please ensure that you review the </w:t>
      </w:r>
      <w:hyperlink w:history="1" r:id="rId154">
        <w:r w:rsidRPr="00D54B1B">
          <w:rPr>
            <w:rStyle w:val="Hyperlink"/>
            <w:rFonts w:asciiTheme="majorHAnsi" w:hAnsiTheme="majorHAnsi" w:cstheme="majorHAnsi"/>
          </w:rPr>
          <w:t>MIBTP Data Privacy Policy </w:t>
        </w:r>
      </w:hyperlink>
      <w:r w:rsidRPr="00D54B1B">
        <w:rPr>
          <w:rFonts w:asciiTheme="majorHAnsi" w:hAnsiTheme="majorHAnsi" w:cstheme="majorHAnsi"/>
          <w:color w:val="383838"/>
        </w:rPr>
        <w:t xml:space="preserve"> </w:t>
      </w:r>
      <w:r w:rsidRPr="00D54B1B">
        <w:rPr>
          <w:rFonts w:asciiTheme="majorHAnsi" w:hAnsiTheme="majorHAnsi" w:cstheme="majorHAnsi"/>
        </w:rPr>
        <w:t>to understand how we process your personal data.</w:t>
      </w:r>
    </w:p>
    <w:p w:rsidR="0016002B" w:rsidP="0016002B" w:rsidRDefault="0016002B" w14:paraId="448E3BAB" w14:textId="77777777">
      <w:pPr>
        <w:pStyle w:val="ListParagraph"/>
        <w:ind w:left="0"/>
        <w:rPr>
          <w:rFonts w:asciiTheme="majorHAnsi" w:hAnsiTheme="majorHAnsi" w:cstheme="majorHAnsi"/>
          <w:color w:val="000000"/>
        </w:rPr>
      </w:pPr>
      <w:r w:rsidRPr="00D54B1B">
        <w:rPr>
          <w:rFonts w:asciiTheme="majorHAnsi" w:hAnsiTheme="majorHAnsi" w:cstheme="majorHAnsi"/>
          <w:color w:val="000000"/>
        </w:rPr>
        <w:t xml:space="preserve">Please also see Appendix 2 for information on what data BBSRC will hold and what data will be in the public domain. It is important not to include sensitive or confidential information in your PhD project summaries submitted at the end of year 1. </w:t>
      </w:r>
    </w:p>
    <w:p w:rsidRPr="00D54B1B" w:rsidR="00E07C1D" w:rsidP="0016002B" w:rsidRDefault="00E07C1D" w14:paraId="45B9F803" w14:textId="77777777">
      <w:pPr>
        <w:pStyle w:val="ListParagraph"/>
        <w:ind w:left="0"/>
        <w:rPr>
          <w:rFonts w:asciiTheme="majorHAnsi" w:hAnsiTheme="majorHAnsi" w:cstheme="majorHAnsi"/>
          <w:color w:val="000000"/>
        </w:rPr>
      </w:pPr>
    </w:p>
    <w:p w:rsidRPr="00D54B1B" w:rsidR="0016002B" w:rsidP="0016002B" w:rsidRDefault="00C6200A" w14:paraId="0AA19CEB" w14:textId="1AE90ED7">
      <w:pPr>
        <w:pStyle w:val="Heading1"/>
        <w:rPr>
          <w:rFonts w:asciiTheme="majorHAnsi" w:hAnsiTheme="majorHAnsi"/>
          <w:sz w:val="24"/>
          <w:szCs w:val="24"/>
        </w:rPr>
      </w:pPr>
      <w:bookmarkStart w:name="_Toc144891820" w:id="290"/>
      <w:r>
        <w:rPr>
          <w:rFonts w:asciiTheme="majorHAnsi" w:hAnsiTheme="majorHAnsi"/>
          <w:sz w:val="24"/>
          <w:szCs w:val="24"/>
        </w:rPr>
        <w:t>13.20</w:t>
      </w:r>
      <w:r w:rsidRPr="00D54B1B" w:rsidR="0016002B">
        <w:rPr>
          <w:rFonts w:asciiTheme="majorHAnsi" w:hAnsiTheme="majorHAnsi"/>
          <w:sz w:val="24"/>
          <w:szCs w:val="24"/>
        </w:rPr>
        <w:t xml:space="preserve"> Confidentiality</w:t>
      </w:r>
      <w:bookmarkEnd w:id="290"/>
    </w:p>
    <w:p w:rsidRPr="00D54B1B" w:rsidR="0016002B" w:rsidP="0016002B" w:rsidRDefault="0016002B" w14:paraId="750DA1EF" w14:textId="77777777">
      <w:pPr>
        <w:pStyle w:val="Heading2"/>
        <w:spacing w:before="0" w:after="0"/>
        <w:rPr>
          <w:rFonts w:asciiTheme="majorHAnsi" w:hAnsiTheme="majorHAnsi" w:cstheme="majorHAnsi"/>
          <w:sz w:val="24"/>
          <w:szCs w:val="24"/>
        </w:rPr>
      </w:pPr>
    </w:p>
    <w:p w:rsidRPr="00D54B1B" w:rsidR="0016002B" w:rsidP="0016002B" w:rsidRDefault="0016002B" w14:paraId="270A415E" w14:textId="77777777">
      <w:pPr>
        <w:pStyle w:val="TableParagraph"/>
        <w:rPr>
          <w:rFonts w:asciiTheme="majorHAnsi" w:hAnsiTheme="majorHAnsi" w:cstheme="majorHAnsi"/>
          <w:sz w:val="24"/>
          <w:szCs w:val="24"/>
        </w:rPr>
      </w:pPr>
      <w:r w:rsidRPr="00D54B1B">
        <w:rPr>
          <w:rFonts w:asciiTheme="majorHAnsi" w:hAnsiTheme="majorHAnsi" w:cstheme="majorHAnsi"/>
          <w:sz w:val="24"/>
          <w:szCs w:val="24"/>
        </w:rPr>
        <w:t xml:space="preserve">For most placements, there is unlikely to be any issue around confidentiality, however, you need to be fully aware that when on placement (both PIPS and mini </w:t>
      </w:r>
      <w:r w:rsidRPr="00D54B1B">
        <w:rPr>
          <w:rFonts w:asciiTheme="majorHAnsi" w:hAnsiTheme="majorHAnsi" w:cstheme="majorHAnsi"/>
          <w:sz w:val="24"/>
          <w:szCs w:val="24"/>
        </w:rPr>
        <w:t>project) you are bound to confidentiality and hence you shouldn’t engage in activities which would breach this obligation.</w:t>
      </w:r>
    </w:p>
    <w:p w:rsidRPr="00D54B1B" w:rsidR="0016002B" w:rsidP="0016002B" w:rsidRDefault="0016002B" w14:paraId="4F7A6A38" w14:textId="77777777">
      <w:pPr>
        <w:pStyle w:val="TableParagraph"/>
        <w:rPr>
          <w:rFonts w:asciiTheme="majorHAnsi" w:hAnsiTheme="majorHAnsi" w:cstheme="majorHAnsi"/>
          <w:sz w:val="24"/>
          <w:szCs w:val="24"/>
        </w:rPr>
      </w:pPr>
    </w:p>
    <w:p w:rsidRPr="00D54B1B" w:rsidR="0016002B" w:rsidP="0016002B" w:rsidRDefault="0016002B" w14:paraId="2649D397" w14:textId="77777777">
      <w:pPr>
        <w:pStyle w:val="ListParagraph"/>
        <w:ind w:left="0"/>
        <w:rPr>
          <w:rFonts w:asciiTheme="majorHAnsi" w:hAnsiTheme="majorHAnsi" w:cstheme="majorHAnsi"/>
        </w:rPr>
      </w:pPr>
      <w:r w:rsidRPr="00D54B1B">
        <w:rPr>
          <w:rFonts w:asciiTheme="majorHAnsi" w:hAnsiTheme="majorHAnsi" w:cstheme="majorHAnsi"/>
        </w:rPr>
        <w:t>You should always seek agreement from your host before you publicize details of your placement. This includes any social media such as blogging, tweeting, posting on Facebook and other sites, taking selfies on premises of the host, talking about specific details of the host/business and the project itself (dependent on nature of the placement work you do), any videos etc.</w:t>
      </w:r>
    </w:p>
    <w:p w:rsidRPr="00D54B1B" w:rsidR="0016002B" w:rsidP="0016002B" w:rsidRDefault="0016002B" w14:paraId="15474A1A" w14:textId="77777777">
      <w:pPr>
        <w:pStyle w:val="Heading1"/>
        <w:rPr>
          <w:rFonts w:asciiTheme="majorHAnsi" w:hAnsiTheme="majorHAnsi"/>
          <w:b w:val="0"/>
          <w:bCs w:val="0"/>
          <w:sz w:val="24"/>
          <w:szCs w:val="24"/>
        </w:rPr>
      </w:pPr>
      <w:bookmarkStart w:name="_Toc144891821" w:id="291"/>
      <w:r w:rsidRPr="00D54B1B">
        <w:rPr>
          <w:rFonts w:asciiTheme="majorHAnsi" w:hAnsiTheme="majorHAnsi"/>
          <w:b w:val="0"/>
          <w:bCs w:val="0"/>
          <w:sz w:val="24"/>
          <w:szCs w:val="24"/>
        </w:rPr>
        <w:t>When undertaking a placement or travel as part of your studies, students are</w:t>
      </w:r>
      <w:bookmarkEnd w:id="274"/>
      <w:bookmarkEnd w:id="275"/>
      <w:bookmarkEnd w:id="276"/>
      <w:bookmarkEnd w:id="277"/>
      <w:bookmarkEnd w:id="278"/>
      <w:bookmarkEnd w:id="291"/>
    </w:p>
    <w:p w:rsidRPr="00D54B1B" w:rsidR="0016002B" w:rsidP="0016002B" w:rsidRDefault="0016002B" w14:paraId="6AF28DF3" w14:textId="77777777">
      <w:pPr>
        <w:pStyle w:val="Heading1"/>
        <w:rPr>
          <w:rFonts w:asciiTheme="majorHAnsi" w:hAnsiTheme="majorHAnsi"/>
          <w:b w:val="0"/>
          <w:bCs w:val="0"/>
          <w:sz w:val="24"/>
          <w:szCs w:val="24"/>
        </w:rPr>
      </w:pPr>
      <w:bookmarkStart w:name="_Toc48222274" w:id="292"/>
      <w:bookmarkStart w:name="_Toc49868319" w:id="293"/>
      <w:bookmarkStart w:name="_Toc50035998" w:id="294"/>
      <w:bookmarkStart w:name="_Toc50036851" w:id="295"/>
      <w:bookmarkStart w:name="_Toc139459523" w:id="296"/>
      <w:bookmarkStart w:name="_Toc144291804" w:id="297"/>
      <w:bookmarkStart w:name="_Toc144891822" w:id="298"/>
      <w:r w:rsidRPr="00D54B1B">
        <w:rPr>
          <w:rFonts w:asciiTheme="majorHAnsi" w:hAnsiTheme="majorHAnsi"/>
          <w:b w:val="0"/>
          <w:bCs w:val="0"/>
          <w:sz w:val="24"/>
          <w:szCs w:val="24"/>
        </w:rPr>
        <w:t>covered by the university insurance policies. Please familiarise yourself with</w:t>
      </w:r>
      <w:bookmarkEnd w:id="292"/>
      <w:bookmarkEnd w:id="293"/>
      <w:bookmarkEnd w:id="294"/>
      <w:bookmarkEnd w:id="295"/>
      <w:bookmarkEnd w:id="296"/>
      <w:bookmarkEnd w:id="297"/>
      <w:bookmarkEnd w:id="298"/>
    </w:p>
    <w:p w:rsidRPr="00D54B1B" w:rsidR="0016002B" w:rsidP="0016002B" w:rsidRDefault="0016002B" w14:paraId="763CA08E" w14:textId="77777777">
      <w:pPr>
        <w:pStyle w:val="Heading1"/>
        <w:rPr>
          <w:rFonts w:asciiTheme="majorHAnsi" w:hAnsiTheme="majorHAnsi"/>
          <w:b w:val="0"/>
          <w:bCs w:val="0"/>
          <w:sz w:val="24"/>
          <w:szCs w:val="24"/>
        </w:rPr>
      </w:pPr>
      <w:bookmarkStart w:name="_Toc48222275" w:id="299"/>
      <w:bookmarkStart w:name="_Toc49868320" w:id="300"/>
      <w:bookmarkStart w:name="_Toc50035999" w:id="301"/>
      <w:bookmarkStart w:name="_Toc50036852" w:id="302"/>
      <w:bookmarkStart w:name="_Toc139459524" w:id="303"/>
      <w:bookmarkStart w:name="_Toc144291805" w:id="304"/>
      <w:bookmarkStart w:name="_Toc144891823" w:id="305"/>
      <w:r w:rsidRPr="00D54B1B">
        <w:rPr>
          <w:rFonts w:asciiTheme="majorHAnsi" w:hAnsiTheme="majorHAnsi"/>
          <w:b w:val="0"/>
          <w:bCs w:val="0"/>
          <w:sz w:val="24"/>
          <w:szCs w:val="24"/>
        </w:rPr>
        <w:t xml:space="preserve">your university policy when undertaking any placement or travel, noting </w:t>
      </w:r>
      <w:bookmarkEnd w:id="299"/>
      <w:bookmarkEnd w:id="300"/>
      <w:bookmarkEnd w:id="301"/>
      <w:bookmarkEnd w:id="302"/>
      <w:bookmarkEnd w:id="303"/>
      <w:r w:rsidRPr="00D54B1B">
        <w:rPr>
          <w:rFonts w:asciiTheme="majorHAnsi" w:hAnsiTheme="majorHAnsi"/>
          <w:b w:val="0"/>
          <w:bCs w:val="0"/>
          <w:sz w:val="24"/>
          <w:szCs w:val="24"/>
        </w:rPr>
        <w:t>that.</w:t>
      </w:r>
      <w:bookmarkEnd w:id="304"/>
      <w:bookmarkEnd w:id="305"/>
    </w:p>
    <w:p w:rsidRPr="00D54B1B" w:rsidR="0016002B" w:rsidP="0016002B" w:rsidRDefault="0016002B" w14:paraId="0EE85C67" w14:textId="77777777">
      <w:pPr>
        <w:pStyle w:val="Heading1"/>
        <w:rPr>
          <w:rFonts w:asciiTheme="majorHAnsi" w:hAnsiTheme="majorHAnsi"/>
          <w:b w:val="0"/>
          <w:bCs w:val="0"/>
          <w:sz w:val="24"/>
          <w:szCs w:val="24"/>
        </w:rPr>
      </w:pPr>
      <w:bookmarkStart w:name="_Toc48222276" w:id="306"/>
      <w:bookmarkStart w:name="_Toc49868321" w:id="307"/>
      <w:bookmarkStart w:name="_Toc50036000" w:id="308"/>
      <w:bookmarkStart w:name="_Toc50036853" w:id="309"/>
      <w:bookmarkStart w:name="_Toc139459525" w:id="310"/>
      <w:bookmarkStart w:name="_Toc144291806" w:id="311"/>
      <w:bookmarkStart w:name="_Toc144891824" w:id="312"/>
      <w:r w:rsidRPr="00D54B1B">
        <w:rPr>
          <w:rFonts w:asciiTheme="majorHAnsi" w:hAnsiTheme="majorHAnsi"/>
          <w:b w:val="0"/>
          <w:bCs w:val="0"/>
          <w:sz w:val="24"/>
          <w:szCs w:val="24"/>
        </w:rPr>
        <w:t>insurance may not be automatic and may need to be requested.</w:t>
      </w:r>
      <w:bookmarkEnd w:id="306"/>
      <w:bookmarkEnd w:id="307"/>
      <w:bookmarkEnd w:id="308"/>
      <w:bookmarkEnd w:id="309"/>
      <w:bookmarkEnd w:id="310"/>
      <w:bookmarkEnd w:id="311"/>
      <w:bookmarkEnd w:id="312"/>
    </w:p>
    <w:p w:rsidRPr="00D54B1B" w:rsidR="0016002B" w:rsidP="0016002B" w:rsidRDefault="0016002B" w14:paraId="032D95CB" w14:textId="77777777">
      <w:pPr>
        <w:rPr>
          <w:rFonts w:asciiTheme="majorHAnsi" w:hAnsiTheme="majorHAnsi" w:cstheme="majorHAnsi"/>
        </w:rPr>
      </w:pPr>
    </w:p>
    <w:p w:rsidRPr="00D54B1B" w:rsidR="0016002B" w:rsidP="0016002B" w:rsidRDefault="0016002B" w14:paraId="0F948D6F" w14:textId="77777777">
      <w:pPr>
        <w:ind w:left="720"/>
        <w:rPr>
          <w:rFonts w:asciiTheme="majorHAnsi" w:hAnsiTheme="majorHAnsi" w:cstheme="majorHAnsi"/>
        </w:rPr>
      </w:pPr>
    </w:p>
    <w:p w:rsidRPr="00D54B1B" w:rsidR="00500351" w:rsidP="00783316" w:rsidRDefault="00293C79" w14:paraId="61371DB8" w14:textId="08F3BFDA">
      <w:pPr>
        <w:pStyle w:val="Heading1"/>
        <w:rPr>
          <w:rFonts w:asciiTheme="majorHAnsi" w:hAnsiTheme="majorHAnsi"/>
          <w:sz w:val="24"/>
          <w:szCs w:val="24"/>
        </w:rPr>
      </w:pPr>
      <w:bookmarkStart w:name="_Toc144891825" w:id="313"/>
      <w:r w:rsidRPr="00D54B1B">
        <w:rPr>
          <w:rFonts w:asciiTheme="majorHAnsi" w:hAnsiTheme="majorHAnsi"/>
          <w:sz w:val="24"/>
          <w:szCs w:val="24"/>
        </w:rPr>
        <w:t>1</w:t>
      </w:r>
      <w:r w:rsidR="00C6200A">
        <w:rPr>
          <w:rFonts w:asciiTheme="majorHAnsi" w:hAnsiTheme="majorHAnsi"/>
          <w:sz w:val="24"/>
          <w:szCs w:val="24"/>
        </w:rPr>
        <w:t>3.2</w:t>
      </w:r>
      <w:r w:rsidR="00AD228F">
        <w:rPr>
          <w:rFonts w:asciiTheme="majorHAnsi" w:hAnsiTheme="majorHAnsi"/>
          <w:sz w:val="24"/>
          <w:szCs w:val="24"/>
        </w:rPr>
        <w:t>1</w:t>
      </w:r>
      <w:r w:rsidRPr="00D54B1B" w:rsidR="00AB2482">
        <w:rPr>
          <w:rFonts w:asciiTheme="majorHAnsi" w:hAnsiTheme="majorHAnsi"/>
          <w:sz w:val="24"/>
          <w:szCs w:val="24"/>
        </w:rPr>
        <w:t xml:space="preserve"> </w:t>
      </w:r>
      <w:r w:rsidRPr="00D54B1B" w:rsidR="00500351">
        <w:rPr>
          <w:rFonts w:asciiTheme="majorHAnsi" w:hAnsiTheme="majorHAnsi"/>
          <w:sz w:val="24"/>
          <w:szCs w:val="24"/>
        </w:rPr>
        <w:t>Disability Services</w:t>
      </w:r>
      <w:bookmarkEnd w:id="279"/>
      <w:bookmarkEnd w:id="280"/>
      <w:bookmarkEnd w:id="281"/>
      <w:bookmarkEnd w:id="313"/>
    </w:p>
    <w:p w:rsidRPr="00D54B1B" w:rsidR="00500351" w:rsidP="00783316" w:rsidRDefault="00500351" w14:paraId="02D0FAD2" w14:textId="77777777">
      <w:pPr>
        <w:jc w:val="both"/>
        <w:rPr>
          <w:rFonts w:asciiTheme="majorHAnsi" w:hAnsiTheme="majorHAnsi" w:cstheme="majorHAnsi"/>
        </w:rPr>
      </w:pPr>
    </w:p>
    <w:p w:rsidRPr="004024B9" w:rsidR="004024B9" w:rsidP="004024B9" w:rsidRDefault="004024B9" w14:paraId="405E04D8" w14:textId="77777777">
      <w:pPr>
        <w:rPr>
          <w:rFonts w:asciiTheme="majorHAnsi" w:hAnsiTheme="majorHAnsi" w:cstheme="majorHAnsi"/>
        </w:rPr>
      </w:pPr>
      <w:bookmarkStart w:name="_Toc485906067" w:id="314"/>
      <w:bookmarkStart w:name="_Toc46229615" w:id="315"/>
      <w:bookmarkStart w:name="_Toc46230908" w:id="316"/>
      <w:r w:rsidRPr="004024B9">
        <w:rPr>
          <w:rFonts w:asciiTheme="majorHAnsi" w:hAnsiTheme="majorHAnsi" w:cstheme="majorHAnsi"/>
        </w:rPr>
        <w:t xml:space="preserve">We encourage you to declare any disability or learning difference and contact </w:t>
      </w:r>
      <w:hyperlink w:tgtFrame="_blank" w:history="1" r:id="rId155">
        <w:r w:rsidRPr="004024B9">
          <w:rPr>
            <w:rStyle w:val="Hyperlink"/>
            <w:rFonts w:asciiTheme="majorHAnsi" w:hAnsiTheme="majorHAnsi" w:cstheme="majorHAnsi"/>
          </w:rPr>
          <w:t>Disability Services</w:t>
        </w:r>
      </w:hyperlink>
      <w:r w:rsidRPr="004024B9">
        <w:rPr>
          <w:rFonts w:asciiTheme="majorHAnsi" w:hAnsiTheme="majorHAnsi" w:cstheme="majorHAnsi"/>
        </w:rPr>
        <w:t xml:space="preserve"> at Warwick in advance of starting the programme to discuss support requirements. This is to enable us to make reasonable adjustments for the duration of your studies. For non-Warwick students, even though you can access Disability Services at Warwick, please also register your disability at your registered university.  </w:t>
      </w:r>
    </w:p>
    <w:p w:rsidRPr="004024B9" w:rsidR="004024B9" w:rsidP="004024B9" w:rsidRDefault="004024B9" w14:paraId="71ECB5F9"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210DF3B1" w14:textId="77777777">
      <w:pPr>
        <w:rPr>
          <w:rFonts w:asciiTheme="majorHAnsi" w:hAnsiTheme="majorHAnsi" w:cstheme="majorHAnsi"/>
        </w:rPr>
      </w:pPr>
      <w:r w:rsidRPr="004024B9">
        <w:rPr>
          <w:rFonts w:asciiTheme="majorHAnsi" w:hAnsiTheme="majorHAnsi" w:cstheme="majorHAnsi"/>
          <w:b/>
          <w:bCs/>
        </w:rPr>
        <w:t>Leicester University</w:t>
      </w:r>
      <w:r w:rsidRPr="004024B9">
        <w:rPr>
          <w:rFonts w:asciiTheme="majorHAnsi" w:hAnsiTheme="majorHAnsi" w:cstheme="majorHAnsi"/>
        </w:rPr>
        <w:t>  </w:t>
      </w:r>
    </w:p>
    <w:p w:rsidRPr="004024B9" w:rsidR="004024B9" w:rsidP="004024B9" w:rsidRDefault="004024B9" w14:paraId="2F4A85DF" w14:textId="77777777">
      <w:pPr>
        <w:rPr>
          <w:rFonts w:asciiTheme="majorHAnsi" w:hAnsiTheme="majorHAnsi" w:cstheme="majorHAnsi"/>
        </w:rPr>
      </w:pPr>
      <w:r w:rsidRPr="004024B9">
        <w:rPr>
          <w:rFonts w:asciiTheme="majorHAnsi" w:hAnsiTheme="majorHAnsi" w:cstheme="majorHAnsi"/>
        </w:rPr>
        <w:t>The Accessibility Centre offers support and advice for students with dyslexia or other specific learning difficulties as well as working with students who have sensory disabilities, mobility difficulties, mental health conditions and autism.  </w:t>
      </w:r>
    </w:p>
    <w:p w:rsidRPr="004024B9" w:rsidR="004024B9" w:rsidP="004024B9" w:rsidRDefault="004024B9" w14:paraId="58FE9B2B"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3A93B4B0" w14:textId="77777777">
      <w:pPr>
        <w:rPr>
          <w:rFonts w:asciiTheme="majorHAnsi" w:hAnsiTheme="majorHAnsi" w:cstheme="majorHAnsi"/>
        </w:rPr>
      </w:pPr>
      <w:hyperlink w:tgtFrame="_blank" w:history="1" r:id="rId156">
        <w:proofErr w:type="spellStart"/>
        <w:r w:rsidRPr="004024B9">
          <w:rPr>
            <w:rStyle w:val="Hyperlink"/>
            <w:rFonts w:asciiTheme="majorHAnsi" w:hAnsiTheme="majorHAnsi" w:cstheme="majorHAnsi"/>
          </w:rPr>
          <w:t>AccessAbility</w:t>
        </w:r>
        <w:proofErr w:type="spellEnd"/>
        <w:r w:rsidRPr="004024B9">
          <w:rPr>
            <w:rStyle w:val="Hyperlink"/>
            <w:rFonts w:asciiTheme="majorHAnsi" w:hAnsiTheme="majorHAnsi" w:cstheme="majorHAnsi"/>
          </w:rPr>
          <w:t xml:space="preserve"> Centre | University</w:t>
        </w:r>
      </w:hyperlink>
      <w:r w:rsidRPr="004024B9">
        <w:rPr>
          <w:rFonts w:asciiTheme="majorHAnsi" w:hAnsiTheme="majorHAnsi" w:cstheme="majorHAnsi"/>
          <w:u w:val="single"/>
        </w:rPr>
        <w:t> </w:t>
      </w:r>
      <w:r w:rsidRPr="004024B9">
        <w:rPr>
          <w:rFonts w:asciiTheme="majorHAnsi" w:hAnsiTheme="majorHAnsi" w:cstheme="majorHAnsi"/>
        </w:rPr>
        <w:t>  </w:t>
      </w:r>
    </w:p>
    <w:p w:rsidRPr="004024B9" w:rsidR="004024B9" w:rsidP="004024B9" w:rsidRDefault="004024B9" w14:paraId="4F878546"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1D10B742" w14:textId="77777777">
      <w:pPr>
        <w:rPr>
          <w:rFonts w:asciiTheme="majorHAnsi" w:hAnsiTheme="majorHAnsi" w:cstheme="majorHAnsi"/>
        </w:rPr>
      </w:pPr>
      <w:r w:rsidRPr="004024B9">
        <w:rPr>
          <w:rFonts w:asciiTheme="majorHAnsi" w:hAnsiTheme="majorHAnsi" w:cstheme="majorHAnsi"/>
        </w:rPr>
        <w:t>Also, student support link: </w:t>
      </w:r>
      <w:hyperlink w:tgtFrame="_blank" w:history="1" r:id="rId157">
        <w:r w:rsidRPr="004024B9">
          <w:rPr>
            <w:rStyle w:val="Hyperlink"/>
            <w:rFonts w:asciiTheme="majorHAnsi" w:hAnsiTheme="majorHAnsi" w:cstheme="majorHAnsi"/>
          </w:rPr>
          <w:t>Your Disability Support (sharepoint.com)</w:t>
        </w:r>
      </w:hyperlink>
      <w:r w:rsidRPr="004024B9">
        <w:rPr>
          <w:rFonts w:asciiTheme="majorHAnsi" w:hAnsiTheme="majorHAnsi" w:cstheme="majorHAnsi"/>
        </w:rPr>
        <w:t>  </w:t>
      </w:r>
    </w:p>
    <w:p w:rsidRPr="004024B9" w:rsidR="004024B9" w:rsidP="004024B9" w:rsidRDefault="004024B9" w14:paraId="255316E0"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7FA1562E" w14:textId="77777777">
      <w:pPr>
        <w:rPr>
          <w:rFonts w:asciiTheme="majorHAnsi" w:hAnsiTheme="majorHAnsi" w:cstheme="majorHAnsi"/>
        </w:rPr>
      </w:pPr>
      <w:r w:rsidRPr="004024B9">
        <w:rPr>
          <w:rFonts w:asciiTheme="majorHAnsi" w:hAnsiTheme="majorHAnsi" w:cstheme="majorHAnsi"/>
          <w:b/>
          <w:bCs/>
        </w:rPr>
        <w:t>Aston University</w:t>
      </w:r>
      <w:r w:rsidRPr="004024B9">
        <w:rPr>
          <w:rFonts w:asciiTheme="majorHAnsi" w:hAnsiTheme="majorHAnsi" w:cstheme="majorHAnsi"/>
        </w:rPr>
        <w:t>  </w:t>
      </w:r>
    </w:p>
    <w:p w:rsidRPr="004024B9" w:rsidR="004024B9" w:rsidP="004024B9" w:rsidRDefault="004024B9" w14:paraId="6B741580" w14:textId="77777777">
      <w:pPr>
        <w:rPr>
          <w:rFonts w:asciiTheme="majorHAnsi" w:hAnsiTheme="majorHAnsi" w:cstheme="majorHAnsi"/>
        </w:rPr>
      </w:pPr>
      <w:r w:rsidRPr="004024B9">
        <w:rPr>
          <w:rFonts w:asciiTheme="majorHAnsi" w:hAnsiTheme="majorHAnsi" w:cstheme="majorHAnsi"/>
        </w:rPr>
        <w:t>Disability and Academic Support can provide advice and support for students with disabilities, including ongoing health conditions and learning differences.  </w:t>
      </w:r>
    </w:p>
    <w:p w:rsidRPr="004024B9" w:rsidR="004024B9" w:rsidP="004024B9" w:rsidRDefault="004024B9" w14:paraId="5F69B3D4"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7524AE3E" w14:textId="77777777">
      <w:pPr>
        <w:rPr>
          <w:rFonts w:asciiTheme="majorHAnsi" w:hAnsiTheme="majorHAnsi" w:cstheme="majorHAnsi"/>
        </w:rPr>
      </w:pPr>
      <w:hyperlink w:tgtFrame="_blank" w:history="1" r:id="rId158">
        <w:r w:rsidRPr="004024B9">
          <w:rPr>
            <w:rStyle w:val="Hyperlink"/>
            <w:rFonts w:asciiTheme="majorHAnsi" w:hAnsiTheme="majorHAnsi" w:cstheme="majorHAnsi"/>
          </w:rPr>
          <w:t>Disability &amp; Academic Support | Aston University</w:t>
        </w:r>
      </w:hyperlink>
      <w:r w:rsidRPr="004024B9">
        <w:rPr>
          <w:rFonts w:asciiTheme="majorHAnsi" w:hAnsiTheme="majorHAnsi" w:cstheme="majorHAnsi"/>
        </w:rPr>
        <w:t>  </w:t>
      </w:r>
    </w:p>
    <w:p w:rsidRPr="004024B9" w:rsidR="004024B9" w:rsidP="004024B9" w:rsidRDefault="004024B9" w14:paraId="1B3D85C0"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2240C8BB" w14:textId="77777777">
      <w:pPr>
        <w:rPr>
          <w:rFonts w:asciiTheme="majorHAnsi" w:hAnsiTheme="majorHAnsi" w:cstheme="majorHAnsi"/>
        </w:rPr>
      </w:pPr>
      <w:r w:rsidRPr="004024B9">
        <w:rPr>
          <w:rFonts w:asciiTheme="majorHAnsi" w:hAnsiTheme="majorHAnsi" w:cstheme="majorHAnsi"/>
          <w:b/>
          <w:bCs/>
        </w:rPr>
        <w:t>Birmingham University</w:t>
      </w:r>
      <w:r w:rsidRPr="004024B9">
        <w:rPr>
          <w:rFonts w:asciiTheme="majorHAnsi" w:hAnsiTheme="majorHAnsi" w:cstheme="majorHAnsi"/>
        </w:rPr>
        <w:t>  </w:t>
      </w:r>
    </w:p>
    <w:p w:rsidRPr="004024B9" w:rsidR="004024B9" w:rsidP="004024B9" w:rsidRDefault="004024B9" w14:paraId="2A616755" w14:textId="77777777">
      <w:pPr>
        <w:rPr>
          <w:rFonts w:asciiTheme="majorHAnsi" w:hAnsiTheme="majorHAnsi" w:cstheme="majorHAnsi"/>
        </w:rPr>
      </w:pPr>
      <w:r w:rsidRPr="004024B9">
        <w:rPr>
          <w:rFonts w:asciiTheme="majorHAnsi" w:hAnsiTheme="majorHAnsi" w:cstheme="majorHAnsi"/>
        </w:rPr>
        <w:t>The University of Birmingham strives to be an inclusive learning community. Whatever your disability, mental health or learning support needs, we’re here to help ensure that you can access appropriate support to take advantage of the university experience.  </w:t>
      </w:r>
    </w:p>
    <w:p w:rsidRPr="004024B9" w:rsidR="004024B9" w:rsidP="004024B9" w:rsidRDefault="004024B9" w14:paraId="75C5E099"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43463AAE" w14:textId="77777777">
      <w:pPr>
        <w:rPr>
          <w:rFonts w:asciiTheme="majorHAnsi" w:hAnsiTheme="majorHAnsi" w:cstheme="majorHAnsi"/>
        </w:rPr>
      </w:pPr>
      <w:hyperlink w:tgtFrame="_blank" w:history="1" r:id="rId159">
        <w:r w:rsidRPr="004024B9">
          <w:rPr>
            <w:rStyle w:val="Hyperlink"/>
            <w:rFonts w:asciiTheme="majorHAnsi" w:hAnsiTheme="majorHAnsi" w:cstheme="majorHAnsi"/>
          </w:rPr>
          <w:t>Disabilities, long-term mental health conditions and specific learning difficulties (birmingham.ac.uk)</w:t>
        </w:r>
      </w:hyperlink>
      <w:r w:rsidRPr="004024B9">
        <w:rPr>
          <w:rFonts w:asciiTheme="majorHAnsi" w:hAnsiTheme="majorHAnsi" w:cstheme="majorHAnsi"/>
        </w:rPr>
        <w:t>  </w:t>
      </w:r>
    </w:p>
    <w:p w:rsidRPr="004024B9" w:rsidR="004024B9" w:rsidP="004024B9" w:rsidRDefault="004024B9" w14:paraId="7845EAAB"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2D488A93" w14:textId="77777777">
      <w:pPr>
        <w:rPr>
          <w:rFonts w:asciiTheme="majorHAnsi" w:hAnsiTheme="majorHAnsi" w:cstheme="majorHAnsi"/>
        </w:rPr>
      </w:pPr>
      <w:r w:rsidRPr="004024B9">
        <w:rPr>
          <w:rFonts w:asciiTheme="majorHAnsi" w:hAnsiTheme="majorHAnsi" w:cstheme="majorHAnsi"/>
          <w:b/>
          <w:bCs/>
        </w:rPr>
        <w:t>Harper Adams</w:t>
      </w:r>
      <w:r w:rsidRPr="004024B9">
        <w:rPr>
          <w:rFonts w:asciiTheme="majorHAnsi" w:hAnsiTheme="majorHAnsi" w:cstheme="majorHAnsi"/>
        </w:rPr>
        <w:t>  </w:t>
      </w:r>
    </w:p>
    <w:p w:rsidRPr="004024B9" w:rsidR="004024B9" w:rsidP="004024B9" w:rsidRDefault="004024B9" w14:paraId="52F8E4F8" w14:textId="77777777">
      <w:pPr>
        <w:rPr>
          <w:rFonts w:asciiTheme="majorHAnsi" w:hAnsiTheme="majorHAnsi" w:cstheme="majorHAnsi"/>
        </w:rPr>
      </w:pPr>
      <w:r w:rsidRPr="004024B9">
        <w:rPr>
          <w:rFonts w:asciiTheme="majorHAnsi" w:hAnsiTheme="majorHAnsi" w:cstheme="majorHAnsi"/>
        </w:rPr>
        <w:t>Harper Adams University offers practical help, guidance and support. Visit their website for more information.  </w:t>
      </w:r>
    </w:p>
    <w:p w:rsidRPr="004024B9" w:rsidR="004024B9" w:rsidP="004024B9" w:rsidRDefault="004024B9" w14:paraId="3174E772"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6CDFC2B9" w14:textId="77777777">
      <w:pPr>
        <w:rPr>
          <w:rFonts w:asciiTheme="majorHAnsi" w:hAnsiTheme="majorHAnsi" w:cstheme="majorHAnsi"/>
        </w:rPr>
      </w:pPr>
      <w:hyperlink w:tgtFrame="_blank" w:history="1" r:id="rId160">
        <w:r w:rsidRPr="004024B9">
          <w:rPr>
            <w:rStyle w:val="Hyperlink"/>
            <w:rFonts w:asciiTheme="majorHAnsi" w:hAnsiTheme="majorHAnsi" w:cstheme="majorHAnsi"/>
          </w:rPr>
          <w:t>University Life - Student Support - Disability Support | Harper Adams University (harper-adams.ac.uk)</w:t>
        </w:r>
      </w:hyperlink>
      <w:r w:rsidRPr="004024B9">
        <w:rPr>
          <w:rFonts w:asciiTheme="majorHAnsi" w:hAnsiTheme="majorHAnsi" w:cstheme="majorHAnsi"/>
        </w:rPr>
        <w:t>  </w:t>
      </w:r>
    </w:p>
    <w:p w:rsidRPr="004024B9" w:rsidR="004024B9" w:rsidP="004024B9" w:rsidRDefault="004024B9" w14:paraId="5F3E29E4" w14:textId="77777777">
      <w:pPr>
        <w:rPr>
          <w:rFonts w:asciiTheme="majorHAnsi" w:hAnsiTheme="majorHAnsi" w:cstheme="majorHAnsi"/>
        </w:rPr>
      </w:pPr>
      <w:r w:rsidRPr="004024B9">
        <w:rPr>
          <w:rFonts w:asciiTheme="majorHAnsi" w:hAnsiTheme="majorHAnsi" w:cstheme="majorHAnsi"/>
        </w:rPr>
        <w:t>  </w:t>
      </w:r>
    </w:p>
    <w:p w:rsidRPr="004024B9" w:rsidR="004024B9" w:rsidP="004024B9" w:rsidRDefault="004024B9" w14:paraId="6EDA053D" w14:textId="77777777">
      <w:pPr>
        <w:rPr>
          <w:rFonts w:asciiTheme="majorHAnsi" w:hAnsiTheme="majorHAnsi" w:cstheme="majorHAnsi"/>
        </w:rPr>
      </w:pPr>
      <w:r w:rsidRPr="004024B9">
        <w:rPr>
          <w:rFonts w:asciiTheme="majorHAnsi" w:hAnsiTheme="majorHAnsi" w:cstheme="majorHAnsi"/>
        </w:rPr>
        <w:t xml:space="preserve">Since your training at Warwick begins at the end of September, it would also be helpful if you can let </w:t>
      </w:r>
      <w:hyperlink w:tgtFrame="_blank" w:history="1" r:id="rId161">
        <w:r w:rsidRPr="004024B9">
          <w:rPr>
            <w:rStyle w:val="Hyperlink"/>
            <w:rFonts w:asciiTheme="majorHAnsi" w:hAnsiTheme="majorHAnsi" w:cstheme="majorHAnsi"/>
          </w:rPr>
          <w:t>mibtp@warwick.ac.uk</w:t>
        </w:r>
      </w:hyperlink>
      <w:r w:rsidRPr="004024B9">
        <w:rPr>
          <w:rFonts w:asciiTheme="majorHAnsi" w:hAnsiTheme="majorHAnsi" w:cstheme="majorHAnsi"/>
        </w:rPr>
        <w:t>  know directly what adjustments you might need, you will require documentation to ensure any adjustments needed are met. This will help make sure we are fully aware of how to support you from the very beginning of your training and avoid any delays that might arise due to the busy period at the beginning of term.  If you have previously been an undergraduate at one of the universities in the MIBTP2020 partnership, do not assume information you have previously declared will already have been shared with MIBTP. </w:t>
      </w:r>
    </w:p>
    <w:p w:rsidRPr="004024B9" w:rsidR="004024B9" w:rsidP="004024B9" w:rsidRDefault="004024B9" w14:paraId="3D07E734" w14:textId="77777777">
      <w:pPr>
        <w:rPr>
          <w:rFonts w:asciiTheme="majorHAnsi" w:hAnsiTheme="majorHAnsi" w:cstheme="majorHAnsi"/>
        </w:rPr>
      </w:pPr>
      <w:r w:rsidRPr="004024B9">
        <w:rPr>
          <w:rFonts w:asciiTheme="majorHAnsi" w:hAnsiTheme="majorHAnsi" w:cstheme="majorHAnsi"/>
        </w:rPr>
        <w:t> </w:t>
      </w:r>
    </w:p>
    <w:p w:rsidR="0016002B" w:rsidP="0016002B" w:rsidRDefault="0016002B" w14:paraId="0BDEEBA1" w14:textId="77777777">
      <w:pPr>
        <w:rPr>
          <w:rFonts w:asciiTheme="majorHAnsi" w:hAnsiTheme="majorHAnsi" w:cstheme="majorHAnsi"/>
        </w:rPr>
      </w:pPr>
      <w:r>
        <w:rPr>
          <w:rFonts w:asciiTheme="majorHAnsi" w:hAnsiTheme="majorHAnsi" w:cstheme="majorHAnsi"/>
        </w:rPr>
        <w:br w:type="page"/>
      </w:r>
    </w:p>
    <w:p w:rsidR="00547CE6" w:rsidP="00783316" w:rsidRDefault="00547CE6" w14:paraId="39F3C44E" w14:textId="77777777">
      <w:pPr>
        <w:pStyle w:val="Heading1"/>
        <w:rPr>
          <w:rFonts w:asciiTheme="majorHAnsi" w:hAnsiTheme="majorHAnsi"/>
          <w:sz w:val="24"/>
          <w:szCs w:val="24"/>
        </w:rPr>
      </w:pPr>
    </w:p>
    <w:p w:rsidRPr="00D54B1B" w:rsidR="00275DF8" w:rsidP="00783316" w:rsidRDefault="00293C79" w14:paraId="2E6BDB2C" w14:textId="3407E900">
      <w:pPr>
        <w:pStyle w:val="Heading1"/>
        <w:rPr>
          <w:rFonts w:asciiTheme="majorHAnsi" w:hAnsiTheme="majorHAnsi"/>
          <w:sz w:val="24"/>
          <w:szCs w:val="24"/>
        </w:rPr>
      </w:pPr>
      <w:bookmarkStart w:name="_Toc144891826" w:id="317"/>
      <w:r w:rsidRPr="00D54B1B">
        <w:rPr>
          <w:rFonts w:asciiTheme="majorHAnsi" w:hAnsiTheme="majorHAnsi"/>
          <w:sz w:val="24"/>
          <w:szCs w:val="24"/>
        </w:rPr>
        <w:t>1</w:t>
      </w:r>
      <w:r w:rsidR="00C6200A">
        <w:rPr>
          <w:rFonts w:asciiTheme="majorHAnsi" w:hAnsiTheme="majorHAnsi"/>
          <w:sz w:val="24"/>
          <w:szCs w:val="24"/>
        </w:rPr>
        <w:t>3</w:t>
      </w:r>
      <w:r w:rsidRPr="00D54B1B">
        <w:rPr>
          <w:rFonts w:asciiTheme="majorHAnsi" w:hAnsiTheme="majorHAnsi"/>
          <w:sz w:val="24"/>
          <w:szCs w:val="24"/>
        </w:rPr>
        <w:t>.</w:t>
      </w:r>
      <w:r w:rsidRPr="00D54B1B" w:rsidR="00AB2482">
        <w:rPr>
          <w:rFonts w:asciiTheme="majorHAnsi" w:hAnsiTheme="majorHAnsi"/>
          <w:sz w:val="24"/>
          <w:szCs w:val="24"/>
        </w:rPr>
        <w:t>2</w:t>
      </w:r>
      <w:r w:rsidR="00AD228F">
        <w:rPr>
          <w:rFonts w:asciiTheme="majorHAnsi" w:hAnsiTheme="majorHAnsi"/>
          <w:sz w:val="24"/>
          <w:szCs w:val="24"/>
        </w:rPr>
        <w:t>2</w:t>
      </w:r>
      <w:r w:rsidRPr="00D54B1B" w:rsidR="00AB2482">
        <w:rPr>
          <w:rFonts w:asciiTheme="majorHAnsi" w:hAnsiTheme="majorHAnsi"/>
          <w:sz w:val="24"/>
          <w:szCs w:val="24"/>
        </w:rPr>
        <w:t xml:space="preserve"> </w:t>
      </w:r>
      <w:r w:rsidRPr="00D54B1B" w:rsidR="00275DF8">
        <w:rPr>
          <w:rFonts w:asciiTheme="majorHAnsi" w:hAnsiTheme="majorHAnsi"/>
          <w:sz w:val="24"/>
          <w:szCs w:val="24"/>
        </w:rPr>
        <w:t>Contact details:</w:t>
      </w:r>
      <w:bookmarkEnd w:id="314"/>
      <w:bookmarkEnd w:id="315"/>
      <w:bookmarkEnd w:id="316"/>
      <w:bookmarkEnd w:id="317"/>
    </w:p>
    <w:p w:rsidRPr="00D54B1B" w:rsidR="00275DF8" w:rsidP="00783316" w:rsidRDefault="00275DF8" w14:paraId="025C6A6F" w14:textId="77777777">
      <w:pPr>
        <w:pStyle w:val="ListParagraph"/>
        <w:ind w:left="0"/>
        <w:jc w:val="both"/>
        <w:rPr>
          <w:rFonts w:asciiTheme="majorHAnsi" w:hAnsiTheme="majorHAnsi" w:cstheme="majorHAnsi"/>
          <w:color w:val="000000"/>
        </w:rPr>
      </w:pPr>
    </w:p>
    <w:p w:rsidRPr="00627073" w:rsidR="00627073" w:rsidP="00627073" w:rsidRDefault="00627073" w14:paraId="5F4222B2" w14:textId="77777777">
      <w:pPr>
        <w:rPr>
          <w:rFonts w:asciiTheme="majorHAnsi" w:hAnsiTheme="majorHAnsi" w:cstheme="majorHAnsi"/>
          <w:color w:val="000000"/>
        </w:rPr>
      </w:pPr>
      <w:bookmarkStart w:name="_Toc46229616" w:id="318"/>
      <w:bookmarkStart w:name="_Toc46230910" w:id="319"/>
      <w:bookmarkStart w:name="_Toc322855651" w:id="320"/>
      <w:bookmarkStart w:name="_Toc485907575" w:id="321"/>
      <w:r w:rsidRPr="00627073">
        <w:rPr>
          <w:rFonts w:asciiTheme="majorHAnsi" w:hAnsiTheme="majorHAnsi" w:cstheme="majorHAnsi"/>
          <w:color w:val="000000"/>
        </w:rPr>
        <w:t>Below are the contact details for your local MIBTP director and other people you will hear from / may need to contact.  General enquiries can be directed to the MIBTP team. </w:t>
      </w:r>
    </w:p>
    <w:p w:rsidRPr="00627073" w:rsidR="00627073" w:rsidP="00627073" w:rsidRDefault="00627073" w14:paraId="0739DF02"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522D091F" w14:textId="77777777">
      <w:pPr>
        <w:rPr>
          <w:rFonts w:asciiTheme="majorHAnsi" w:hAnsiTheme="majorHAnsi" w:cstheme="majorHAnsi"/>
          <w:color w:val="000000"/>
        </w:rPr>
      </w:pPr>
      <w:r w:rsidRPr="00627073">
        <w:rPr>
          <w:rFonts w:asciiTheme="majorHAnsi" w:hAnsiTheme="majorHAnsi" w:cstheme="majorHAnsi"/>
          <w:b/>
          <w:bCs/>
          <w:color w:val="000000"/>
        </w:rPr>
        <w:t>Directors</w:t>
      </w:r>
      <w:r w:rsidRPr="00627073">
        <w:rPr>
          <w:rFonts w:asciiTheme="majorHAnsi" w:hAnsiTheme="majorHAnsi" w:cstheme="majorHAnsi"/>
          <w:color w:val="000000"/>
        </w:rPr>
        <w:t> </w:t>
      </w:r>
    </w:p>
    <w:p w:rsidRPr="00627073" w:rsidR="00627073" w:rsidP="00627073" w:rsidRDefault="00627073" w14:paraId="24C3C959" w14:textId="77777777">
      <w:pPr>
        <w:rPr>
          <w:rFonts w:asciiTheme="majorHAnsi" w:hAnsiTheme="majorHAnsi" w:cstheme="majorHAnsi"/>
          <w:color w:val="000000"/>
        </w:rPr>
      </w:pPr>
      <w:r w:rsidRPr="00627073">
        <w:rPr>
          <w:rFonts w:asciiTheme="majorHAnsi" w:hAnsiTheme="majorHAnsi" w:cstheme="majorHAnsi"/>
          <w:color w:val="000000"/>
        </w:rPr>
        <w:t> </w:t>
      </w:r>
    </w:p>
    <w:tbl>
      <w:tblPr>
        <w:tblW w:w="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4124"/>
        <w:gridCol w:w="4182"/>
      </w:tblGrid>
      <w:tr w:rsidRPr="00627073" w:rsidR="00627073" w:rsidTr="00627073" w14:paraId="472DAEFD" w14:textId="77777777">
        <w:trPr>
          <w:trHeight w:val="300"/>
        </w:trPr>
        <w:tc>
          <w:tcPr>
            <w:tcW w:w="4125" w:type="dxa"/>
            <w:tcBorders>
              <w:top w:val="nil"/>
              <w:left w:val="nil"/>
              <w:bottom w:val="nil"/>
              <w:right w:val="nil"/>
            </w:tcBorders>
            <w:shd w:val="clear" w:color="auto" w:fill="auto"/>
            <w:hideMark/>
          </w:tcPr>
          <w:p w:rsidRPr="00627073" w:rsidR="00627073" w:rsidP="00627073" w:rsidRDefault="00627073" w14:paraId="06102211" w14:textId="3ABA3AEC">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1622432F" wp14:editId="2FDD33B9">
                  <wp:extent cx="1510045" cy="2113808"/>
                  <wp:effectExtent l="0" t="0" r="0" b="1270"/>
                  <wp:docPr id="1906016013" name="Picture 44" descr="A person with curly hair wearing a maroon swe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016013" name="Picture 44" descr="A person with curly hair wearing a maroon sweater&#10;&#10;Description automatically generated"/>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1530224" cy="2142055"/>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33F7ABA3"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F804E4D" w14:textId="77777777">
            <w:pPr>
              <w:rPr>
                <w:rFonts w:asciiTheme="majorHAnsi" w:hAnsiTheme="majorHAnsi" w:cstheme="majorHAnsi"/>
                <w:b/>
                <w:bCs/>
                <w:color w:val="000000"/>
              </w:rPr>
            </w:pPr>
            <w:hyperlink w:tgtFrame="_blank" w:history="1" r:id="rId163">
              <w:r w:rsidRPr="00627073">
                <w:rPr>
                  <w:rStyle w:val="Hyperlink"/>
                  <w:rFonts w:asciiTheme="majorHAnsi" w:hAnsiTheme="majorHAnsi" w:cstheme="majorHAnsi"/>
                </w:rPr>
                <w:t>Professor Vardis Ntoukakis</w:t>
              </w:r>
            </w:hyperlink>
            <w:r w:rsidRPr="00627073">
              <w:rPr>
                <w:rFonts w:asciiTheme="majorHAnsi" w:hAnsiTheme="majorHAnsi" w:cstheme="majorHAnsi"/>
                <w:color w:val="000000"/>
              </w:rPr>
              <w:t> </w:t>
            </w:r>
            <w:r w:rsidRPr="00627073">
              <w:rPr>
                <w:rFonts w:asciiTheme="majorHAnsi" w:hAnsiTheme="majorHAnsi" w:cstheme="majorHAnsi"/>
                <w:b/>
                <w:bCs/>
                <w:color w:val="000000"/>
              </w:rPr>
              <w:t> </w:t>
            </w:r>
          </w:p>
          <w:p w:rsidRPr="00627073" w:rsidR="00627073" w:rsidP="00627073" w:rsidRDefault="00627073" w14:paraId="3848C1C1" w14:textId="77777777">
            <w:pPr>
              <w:rPr>
                <w:rFonts w:asciiTheme="majorHAnsi" w:hAnsiTheme="majorHAnsi" w:cstheme="majorHAnsi"/>
                <w:color w:val="000000"/>
              </w:rPr>
            </w:pPr>
            <w:r w:rsidRPr="00627073">
              <w:rPr>
                <w:rFonts w:asciiTheme="majorHAnsi" w:hAnsiTheme="majorHAnsi" w:cstheme="majorHAnsi"/>
                <w:color w:val="000000"/>
              </w:rPr>
              <w:t>Director, University of Warwick </w:t>
            </w:r>
          </w:p>
          <w:p w:rsidRPr="00627073" w:rsidR="00627073" w:rsidP="00627073" w:rsidRDefault="00627073" w14:paraId="5A3DE486"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374D99A" w14:textId="77777777">
            <w:pPr>
              <w:rPr>
                <w:rFonts w:asciiTheme="majorHAnsi" w:hAnsiTheme="majorHAnsi" w:cstheme="majorHAnsi"/>
                <w:color w:val="000000"/>
              </w:rPr>
            </w:pPr>
            <w:r w:rsidRPr="00627073">
              <w:rPr>
                <w:rFonts w:asciiTheme="majorHAnsi" w:hAnsiTheme="majorHAnsi" w:cstheme="majorHAnsi"/>
                <w:color w:val="000000"/>
              </w:rPr>
              <w:t> </w:t>
            </w:r>
          </w:p>
        </w:tc>
        <w:tc>
          <w:tcPr>
            <w:tcW w:w="4155" w:type="dxa"/>
            <w:tcBorders>
              <w:top w:val="nil"/>
              <w:left w:val="nil"/>
              <w:bottom w:val="nil"/>
              <w:right w:val="nil"/>
            </w:tcBorders>
            <w:shd w:val="clear" w:color="auto" w:fill="auto"/>
            <w:hideMark/>
          </w:tcPr>
          <w:p w:rsidRPr="00627073" w:rsidR="00627073" w:rsidP="00627073" w:rsidRDefault="00627073" w14:paraId="04CC9229" w14:textId="4D70F3C9">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3B78237D" wp14:editId="5BC42722">
                  <wp:extent cx="1509667" cy="2113280"/>
                  <wp:effectExtent l="0" t="0" r="0" b="1270"/>
                  <wp:docPr id="862903125" name="Picture 43" descr="A person with blue eyes and brown 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903125" name="Picture 43" descr="A person with blue eyes and brown hair&#10;&#10;Description automatically generated"/>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1524615" cy="2134204"/>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370FDEA0"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76DC6EA6" w14:textId="77777777">
            <w:pPr>
              <w:rPr>
                <w:rFonts w:asciiTheme="majorHAnsi" w:hAnsiTheme="majorHAnsi" w:cstheme="majorHAnsi"/>
                <w:color w:val="000000"/>
              </w:rPr>
            </w:pPr>
            <w:hyperlink w:tgtFrame="_blank" w:history="1" r:id="rId165">
              <w:r w:rsidRPr="00627073">
                <w:rPr>
                  <w:rStyle w:val="Hyperlink"/>
                  <w:rFonts w:asciiTheme="majorHAnsi" w:hAnsiTheme="majorHAnsi" w:cstheme="majorHAnsi"/>
                </w:rPr>
                <w:t>Dr Erin Gorsich</w:t>
              </w:r>
            </w:hyperlink>
            <w:r w:rsidRPr="00627073">
              <w:rPr>
                <w:rFonts w:asciiTheme="majorHAnsi" w:hAnsiTheme="majorHAnsi" w:cstheme="majorHAnsi"/>
                <w:color w:val="000000"/>
              </w:rPr>
              <w:t> </w:t>
            </w:r>
          </w:p>
          <w:p w:rsidRPr="00627073" w:rsidR="00627073" w:rsidP="00627073" w:rsidRDefault="00627073" w14:paraId="018DBDEF" w14:textId="77777777">
            <w:pPr>
              <w:rPr>
                <w:rFonts w:asciiTheme="majorHAnsi" w:hAnsiTheme="majorHAnsi" w:cstheme="majorHAnsi"/>
                <w:color w:val="000000"/>
              </w:rPr>
            </w:pPr>
            <w:r w:rsidRPr="00627073">
              <w:rPr>
                <w:rFonts w:asciiTheme="majorHAnsi" w:hAnsiTheme="majorHAnsi" w:cstheme="majorHAnsi"/>
                <w:color w:val="000000"/>
              </w:rPr>
              <w:t>Director University of Warwick </w:t>
            </w:r>
          </w:p>
          <w:p w:rsidRPr="00627073" w:rsidR="00627073" w:rsidP="00627073" w:rsidRDefault="00627073" w14:paraId="35BC3565"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05926AF" w14:textId="77777777">
            <w:pPr>
              <w:rPr>
                <w:rFonts w:asciiTheme="majorHAnsi" w:hAnsiTheme="majorHAnsi" w:cstheme="majorHAnsi"/>
                <w:color w:val="000000"/>
              </w:rPr>
            </w:pPr>
            <w:r w:rsidRPr="00627073">
              <w:rPr>
                <w:rFonts w:asciiTheme="majorHAnsi" w:hAnsiTheme="majorHAnsi" w:cstheme="majorHAnsi"/>
                <w:color w:val="000000"/>
              </w:rPr>
              <w:t> </w:t>
            </w:r>
          </w:p>
        </w:tc>
      </w:tr>
      <w:tr w:rsidRPr="00627073" w:rsidR="00627073" w:rsidTr="00627073" w14:paraId="73094C12" w14:textId="77777777">
        <w:trPr>
          <w:trHeight w:val="300"/>
        </w:trPr>
        <w:tc>
          <w:tcPr>
            <w:tcW w:w="4125" w:type="dxa"/>
            <w:tcBorders>
              <w:top w:val="nil"/>
              <w:left w:val="nil"/>
              <w:bottom w:val="nil"/>
              <w:right w:val="nil"/>
            </w:tcBorders>
            <w:shd w:val="clear" w:color="auto" w:fill="auto"/>
            <w:hideMark/>
          </w:tcPr>
          <w:p w:rsidRPr="00627073" w:rsidR="00627073" w:rsidP="00627073" w:rsidRDefault="00627073" w14:paraId="3E9EE837" w14:textId="41D3DFB3">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0AF63BD8" wp14:editId="120FD7F6">
                  <wp:extent cx="2190750" cy="2190750"/>
                  <wp:effectExtent l="0" t="0" r="0" b="0"/>
                  <wp:docPr id="963858430" name="Picture 42" descr="A person wearing glasses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858430" name="Picture 42" descr="A person wearing glasses smiling&#10;&#10;Description automatically generated"/>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713F6AAE"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8EC9A36" w14:textId="77777777">
            <w:pPr>
              <w:rPr>
                <w:rFonts w:asciiTheme="majorHAnsi" w:hAnsiTheme="majorHAnsi" w:cstheme="majorHAnsi"/>
                <w:b/>
                <w:bCs/>
                <w:color w:val="000000"/>
              </w:rPr>
            </w:pPr>
            <w:hyperlink w:tgtFrame="_blank" w:history="1" r:id="rId167">
              <w:r w:rsidRPr="00627073">
                <w:rPr>
                  <w:rStyle w:val="Hyperlink"/>
                  <w:rFonts w:asciiTheme="majorHAnsi" w:hAnsiTheme="majorHAnsi" w:cstheme="majorHAnsi"/>
                </w:rPr>
                <w:t>Dr Tim Knowles</w:t>
              </w:r>
            </w:hyperlink>
            <w:r w:rsidRPr="00627073">
              <w:rPr>
                <w:rFonts w:asciiTheme="majorHAnsi" w:hAnsiTheme="majorHAnsi" w:cstheme="majorHAnsi"/>
                <w:b/>
                <w:bCs/>
                <w:color w:val="000000"/>
              </w:rPr>
              <w:t> </w:t>
            </w:r>
          </w:p>
          <w:p w:rsidRPr="00627073" w:rsidR="00627073" w:rsidP="00627073" w:rsidRDefault="00627073" w14:paraId="17E4CCFB" w14:textId="77777777">
            <w:pPr>
              <w:rPr>
                <w:rFonts w:asciiTheme="majorHAnsi" w:hAnsiTheme="majorHAnsi" w:cstheme="majorHAnsi"/>
                <w:color w:val="000000"/>
              </w:rPr>
            </w:pPr>
            <w:r w:rsidRPr="00627073">
              <w:rPr>
                <w:rFonts w:asciiTheme="majorHAnsi" w:hAnsiTheme="majorHAnsi" w:cstheme="majorHAnsi"/>
                <w:color w:val="000000"/>
              </w:rPr>
              <w:t>Director, University of Birmingham </w:t>
            </w:r>
          </w:p>
          <w:p w:rsidRPr="00627073" w:rsidR="00627073" w:rsidP="00627073" w:rsidRDefault="00627073" w14:paraId="3F9877F9" w14:textId="77777777">
            <w:pPr>
              <w:rPr>
                <w:rFonts w:asciiTheme="majorHAnsi" w:hAnsiTheme="majorHAnsi" w:cstheme="majorHAnsi"/>
                <w:color w:val="000000"/>
              </w:rPr>
            </w:pPr>
            <w:r w:rsidRPr="00627073">
              <w:rPr>
                <w:rFonts w:asciiTheme="majorHAnsi" w:hAnsiTheme="majorHAnsi" w:cstheme="majorHAnsi"/>
                <w:color w:val="000000"/>
              </w:rPr>
              <w:t> </w:t>
            </w:r>
          </w:p>
        </w:tc>
        <w:tc>
          <w:tcPr>
            <w:tcW w:w="4155" w:type="dxa"/>
            <w:tcBorders>
              <w:top w:val="nil"/>
              <w:left w:val="nil"/>
              <w:bottom w:val="nil"/>
              <w:right w:val="nil"/>
            </w:tcBorders>
            <w:shd w:val="clear" w:color="auto" w:fill="auto"/>
            <w:hideMark/>
          </w:tcPr>
          <w:p w:rsidRPr="00627073" w:rsidR="00627073" w:rsidP="00627073" w:rsidRDefault="00627073" w14:paraId="573F6D89" w14:textId="76891BFF">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2362813F" wp14:editId="04DCA328">
                  <wp:extent cx="2190750" cy="2190750"/>
                  <wp:effectExtent l="0" t="0" r="0" b="0"/>
                  <wp:docPr id="2142261806" name="Picture 41" descr="A person in a purple shi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261806" name="Picture 41" descr="A person in a purple shirt&#10;&#10;Description automatically generated"/>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375A180E"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659B186" w14:textId="77777777">
            <w:pPr>
              <w:rPr>
                <w:rFonts w:asciiTheme="majorHAnsi" w:hAnsiTheme="majorHAnsi" w:cstheme="majorHAnsi"/>
                <w:color w:val="000000"/>
              </w:rPr>
            </w:pPr>
            <w:hyperlink w:tgtFrame="_blank" w:history="1" r:id="rId169">
              <w:r w:rsidRPr="00627073">
                <w:rPr>
                  <w:rStyle w:val="Hyperlink"/>
                  <w:rFonts w:asciiTheme="majorHAnsi" w:hAnsiTheme="majorHAnsi" w:cstheme="majorHAnsi"/>
                </w:rPr>
                <w:t>Professor Tim Dafforn</w:t>
              </w:r>
            </w:hyperlink>
            <w:r w:rsidRPr="00627073">
              <w:rPr>
                <w:rFonts w:asciiTheme="majorHAnsi" w:hAnsiTheme="majorHAnsi" w:cstheme="majorHAnsi"/>
                <w:color w:val="000000"/>
              </w:rPr>
              <w:t> </w:t>
            </w:r>
          </w:p>
          <w:p w:rsidRPr="00627073" w:rsidR="00627073" w:rsidP="00627073" w:rsidRDefault="00627073" w14:paraId="09FC0C64" w14:textId="77777777">
            <w:pPr>
              <w:rPr>
                <w:rFonts w:asciiTheme="majorHAnsi" w:hAnsiTheme="majorHAnsi" w:cstheme="majorHAnsi"/>
                <w:color w:val="000000"/>
              </w:rPr>
            </w:pPr>
            <w:r w:rsidRPr="00627073">
              <w:rPr>
                <w:rFonts w:asciiTheme="majorHAnsi" w:hAnsiTheme="majorHAnsi" w:cstheme="majorHAnsi"/>
                <w:color w:val="000000"/>
              </w:rPr>
              <w:t>Director, University of Birmingham </w:t>
            </w:r>
          </w:p>
          <w:p w:rsidRPr="00627073" w:rsidR="00627073" w:rsidP="00627073" w:rsidRDefault="00627073" w14:paraId="25742056" w14:textId="77777777">
            <w:pPr>
              <w:rPr>
                <w:rFonts w:asciiTheme="majorHAnsi" w:hAnsiTheme="majorHAnsi" w:cstheme="majorHAnsi"/>
                <w:color w:val="000000"/>
              </w:rPr>
            </w:pPr>
            <w:r w:rsidRPr="00627073">
              <w:rPr>
                <w:rFonts w:asciiTheme="majorHAnsi" w:hAnsiTheme="majorHAnsi" w:cstheme="majorHAnsi"/>
                <w:color w:val="000000"/>
              </w:rPr>
              <w:t> </w:t>
            </w:r>
          </w:p>
        </w:tc>
      </w:tr>
      <w:tr w:rsidRPr="00627073" w:rsidR="00627073" w:rsidTr="00627073" w14:paraId="6EECF8FE" w14:textId="77777777">
        <w:trPr>
          <w:trHeight w:val="300"/>
        </w:trPr>
        <w:tc>
          <w:tcPr>
            <w:tcW w:w="4125" w:type="dxa"/>
            <w:tcBorders>
              <w:top w:val="nil"/>
              <w:left w:val="nil"/>
              <w:bottom w:val="nil"/>
              <w:right w:val="nil"/>
            </w:tcBorders>
            <w:shd w:val="clear" w:color="auto" w:fill="auto"/>
            <w:hideMark/>
          </w:tcPr>
          <w:p w:rsidRPr="00627073" w:rsidR="00627073" w:rsidP="00627073" w:rsidRDefault="00627073" w14:paraId="46B83DA8" w14:textId="72691CB5">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15051512" wp14:editId="1F6BDE25">
                  <wp:extent cx="1352550" cy="1752600"/>
                  <wp:effectExtent l="0" t="0" r="0" b="0"/>
                  <wp:docPr id="390297533" name="Picture 40" descr="A person in brown shi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297533" name="Picture 40" descr="A person in brown shirt&#10;&#10;Description automatically generated"/>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1352550" cy="175260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25223E42"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DBB36DB" w14:textId="77777777">
            <w:pPr>
              <w:rPr>
                <w:rFonts w:asciiTheme="majorHAnsi" w:hAnsiTheme="majorHAnsi" w:cstheme="majorHAnsi"/>
                <w:b/>
                <w:bCs/>
                <w:color w:val="000000"/>
              </w:rPr>
            </w:pPr>
            <w:r w:rsidRPr="00627073">
              <w:rPr>
                <w:rFonts w:asciiTheme="majorHAnsi" w:hAnsiTheme="majorHAnsi" w:cstheme="majorHAnsi"/>
                <w:color w:val="000000"/>
                <w:u w:val="single"/>
              </w:rPr>
              <w:t>Dr Jonathan McDearmid</w:t>
            </w:r>
            <w:r w:rsidRPr="00627073">
              <w:rPr>
                <w:rFonts w:asciiTheme="majorHAnsi" w:hAnsiTheme="majorHAnsi" w:cstheme="majorHAnsi"/>
                <w:b/>
                <w:bCs/>
                <w:color w:val="000000"/>
              </w:rPr>
              <w:t> </w:t>
            </w:r>
          </w:p>
          <w:p w:rsidRPr="00627073" w:rsidR="00627073" w:rsidP="00627073" w:rsidRDefault="00627073" w14:paraId="023430FA" w14:textId="77777777">
            <w:pPr>
              <w:rPr>
                <w:rFonts w:asciiTheme="majorHAnsi" w:hAnsiTheme="majorHAnsi" w:cstheme="majorHAnsi"/>
                <w:color w:val="000000"/>
              </w:rPr>
            </w:pPr>
            <w:r w:rsidRPr="00627073">
              <w:rPr>
                <w:rFonts w:asciiTheme="majorHAnsi" w:hAnsiTheme="majorHAnsi" w:cstheme="majorHAnsi"/>
                <w:color w:val="000000"/>
              </w:rPr>
              <w:t>Director, University of Leicester </w:t>
            </w:r>
          </w:p>
        </w:tc>
        <w:tc>
          <w:tcPr>
            <w:tcW w:w="4155" w:type="dxa"/>
            <w:tcBorders>
              <w:top w:val="nil"/>
              <w:left w:val="nil"/>
              <w:bottom w:val="nil"/>
              <w:right w:val="nil"/>
            </w:tcBorders>
            <w:shd w:val="clear" w:color="auto" w:fill="auto"/>
            <w:hideMark/>
          </w:tcPr>
          <w:p w:rsidRPr="00627073" w:rsidR="00627073" w:rsidP="00627073" w:rsidRDefault="00627073" w14:paraId="274789E3" w14:textId="6AA70080">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7F061C71" wp14:editId="118F035C">
                  <wp:extent cx="1374304" cy="1721923"/>
                  <wp:effectExtent l="0" t="0" r="0" b="0"/>
                  <wp:docPr id="1446231584" name="Picture 39" descr="A person with a bear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231584" name="Picture 39" descr="A person with a beard smiling&#10;&#10;Description automatically generated"/>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1382904" cy="1732698"/>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7E81A39A"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4E6E4F7E" w14:textId="77777777">
            <w:pPr>
              <w:rPr>
                <w:rFonts w:asciiTheme="majorHAnsi" w:hAnsiTheme="majorHAnsi" w:cstheme="majorHAnsi"/>
                <w:b/>
                <w:bCs/>
                <w:color w:val="000000"/>
              </w:rPr>
            </w:pPr>
            <w:hyperlink w:tgtFrame="_blank" w:history="1" r:id="rId172">
              <w:r w:rsidRPr="00627073">
                <w:rPr>
                  <w:rStyle w:val="Hyperlink"/>
                  <w:rFonts w:asciiTheme="majorHAnsi" w:hAnsiTheme="majorHAnsi" w:cstheme="majorHAnsi"/>
                </w:rPr>
                <w:t>Professor Julian Ketley</w:t>
              </w:r>
            </w:hyperlink>
            <w:r w:rsidRPr="00627073">
              <w:rPr>
                <w:rFonts w:asciiTheme="majorHAnsi" w:hAnsiTheme="majorHAnsi" w:cstheme="majorHAnsi"/>
                <w:b/>
                <w:bCs/>
                <w:color w:val="000000"/>
              </w:rPr>
              <w:t> </w:t>
            </w:r>
          </w:p>
          <w:p w:rsidRPr="00627073" w:rsidR="00627073" w:rsidP="00627073" w:rsidRDefault="00627073" w14:paraId="78EC7B0C" w14:textId="77777777">
            <w:pPr>
              <w:rPr>
                <w:rFonts w:asciiTheme="majorHAnsi" w:hAnsiTheme="majorHAnsi" w:cstheme="majorHAnsi"/>
                <w:color w:val="000000"/>
              </w:rPr>
            </w:pPr>
            <w:r w:rsidRPr="00627073">
              <w:rPr>
                <w:rFonts w:asciiTheme="majorHAnsi" w:hAnsiTheme="majorHAnsi" w:cstheme="majorHAnsi"/>
                <w:color w:val="000000"/>
              </w:rPr>
              <w:t>Director, University of Leicester </w:t>
            </w:r>
          </w:p>
          <w:p w:rsidRPr="00627073" w:rsidR="00627073" w:rsidP="00627073" w:rsidRDefault="00627073" w14:paraId="2339793E" w14:textId="77777777">
            <w:pPr>
              <w:rPr>
                <w:rFonts w:asciiTheme="majorHAnsi" w:hAnsiTheme="majorHAnsi" w:cstheme="majorHAnsi"/>
                <w:color w:val="000000"/>
              </w:rPr>
            </w:pPr>
            <w:r w:rsidRPr="00627073">
              <w:rPr>
                <w:rFonts w:asciiTheme="majorHAnsi" w:hAnsiTheme="majorHAnsi" w:cstheme="majorHAnsi"/>
                <w:color w:val="000000"/>
              </w:rPr>
              <w:t> </w:t>
            </w:r>
          </w:p>
        </w:tc>
      </w:tr>
      <w:tr w:rsidRPr="00627073" w:rsidR="00627073" w:rsidTr="00627073" w14:paraId="04342AE1" w14:textId="77777777">
        <w:trPr>
          <w:trHeight w:val="300"/>
        </w:trPr>
        <w:tc>
          <w:tcPr>
            <w:tcW w:w="4125" w:type="dxa"/>
            <w:tcBorders>
              <w:top w:val="nil"/>
              <w:left w:val="nil"/>
              <w:bottom w:val="nil"/>
              <w:right w:val="nil"/>
            </w:tcBorders>
            <w:shd w:val="clear" w:color="auto" w:fill="auto"/>
            <w:hideMark/>
          </w:tcPr>
          <w:p w:rsidRPr="00627073" w:rsidR="00627073" w:rsidP="00627073" w:rsidRDefault="00627073" w14:paraId="14190E54" w14:textId="40D581DB">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287E1124" wp14:editId="1930FF4D">
                  <wp:extent cx="2124075" cy="2152650"/>
                  <wp:effectExtent l="0" t="0" r="9525" b="0"/>
                  <wp:docPr id="648747375" name="Picture 38" descr="A person smiling at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747375" name="Picture 38" descr="A person smiling at camera&#10;&#10;Description automatically generated"/>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2124075" cy="215265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20476F47"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6F84CA8F" w14:textId="77777777">
            <w:pPr>
              <w:rPr>
                <w:rFonts w:asciiTheme="majorHAnsi" w:hAnsiTheme="majorHAnsi" w:cstheme="majorHAnsi"/>
                <w:color w:val="000000"/>
              </w:rPr>
            </w:pPr>
            <w:hyperlink w:tgtFrame="_blank" w:history="1" r:id="rId174">
              <w:r w:rsidRPr="00627073">
                <w:rPr>
                  <w:rStyle w:val="Hyperlink"/>
                  <w:rFonts w:asciiTheme="majorHAnsi" w:hAnsiTheme="majorHAnsi" w:cstheme="majorHAnsi"/>
                </w:rPr>
                <w:t>Dr Alice Rothnie</w:t>
              </w:r>
            </w:hyperlink>
            <w:r w:rsidRPr="00627073">
              <w:rPr>
                <w:rFonts w:asciiTheme="majorHAnsi" w:hAnsiTheme="majorHAnsi" w:cstheme="majorHAnsi"/>
                <w:color w:val="000000"/>
              </w:rPr>
              <w:t> </w:t>
            </w:r>
          </w:p>
          <w:p w:rsidRPr="00627073" w:rsidR="00627073" w:rsidP="00627073" w:rsidRDefault="00627073" w14:paraId="545BD2FF" w14:textId="77777777">
            <w:pPr>
              <w:rPr>
                <w:rFonts w:asciiTheme="majorHAnsi" w:hAnsiTheme="majorHAnsi" w:cstheme="majorHAnsi"/>
                <w:color w:val="000000"/>
              </w:rPr>
            </w:pPr>
            <w:r w:rsidRPr="00627073">
              <w:rPr>
                <w:rFonts w:asciiTheme="majorHAnsi" w:hAnsiTheme="majorHAnsi" w:cstheme="majorHAnsi"/>
                <w:color w:val="000000"/>
              </w:rPr>
              <w:t>Director – Aston University </w:t>
            </w:r>
          </w:p>
          <w:p w:rsidRPr="00627073" w:rsidR="00627073" w:rsidP="00627073" w:rsidRDefault="00627073" w14:paraId="61BA7500"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49275E36" w14:textId="488CD58B">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07644FBF" wp14:editId="07BEEB3E">
                  <wp:extent cx="914400" cy="914400"/>
                  <wp:effectExtent l="0" t="0" r="0" b="0"/>
                  <wp:docPr id="349623785" name="Picture 37" descr="A person in a suit and ti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623785" name="Picture 37" descr="A person in a suit and tie&#10;&#10;Description automatically generated"/>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065615F6"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F9537C3" w14:textId="77777777">
            <w:pPr>
              <w:rPr>
                <w:rFonts w:asciiTheme="majorHAnsi" w:hAnsiTheme="majorHAnsi" w:cstheme="majorHAnsi"/>
                <w:color w:val="000000"/>
              </w:rPr>
            </w:pPr>
            <w:hyperlink w:tgtFrame="_blank" w:history="1" r:id="rId176">
              <w:r w:rsidRPr="00627073">
                <w:rPr>
                  <w:rStyle w:val="Hyperlink"/>
                  <w:rFonts w:asciiTheme="majorHAnsi" w:hAnsiTheme="majorHAnsi" w:cstheme="majorHAnsi"/>
                </w:rPr>
                <w:t>Dr Martin Hare</w:t>
              </w:r>
            </w:hyperlink>
            <w:r w:rsidRPr="00627073">
              <w:rPr>
                <w:rFonts w:asciiTheme="majorHAnsi" w:hAnsiTheme="majorHAnsi" w:cstheme="majorHAnsi"/>
                <w:color w:val="000000"/>
              </w:rPr>
              <w:t> </w:t>
            </w:r>
            <w:r w:rsidRPr="00627073">
              <w:rPr>
                <w:rFonts w:asciiTheme="majorHAnsi" w:hAnsiTheme="majorHAnsi" w:cstheme="majorHAnsi"/>
                <w:color w:val="000000"/>
              </w:rPr>
              <w:br/>
            </w:r>
            <w:r w:rsidRPr="00627073">
              <w:rPr>
                <w:rFonts w:asciiTheme="majorHAnsi" w:hAnsiTheme="majorHAnsi" w:cstheme="majorHAnsi"/>
                <w:color w:val="000000"/>
              </w:rPr>
              <w:t>Director – Harper Adams University </w:t>
            </w:r>
          </w:p>
          <w:p w:rsidRPr="00627073" w:rsidR="00627073" w:rsidP="00627073" w:rsidRDefault="00627073" w14:paraId="0A8912ED"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47A7D4D4"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0C9CB4D7" w14:textId="77777777">
            <w:pPr>
              <w:rPr>
                <w:rFonts w:asciiTheme="majorHAnsi" w:hAnsiTheme="majorHAnsi" w:cstheme="majorHAnsi"/>
                <w:color w:val="000000"/>
              </w:rPr>
            </w:pPr>
            <w:r w:rsidRPr="00627073">
              <w:rPr>
                <w:rFonts w:asciiTheme="majorHAnsi" w:hAnsiTheme="majorHAnsi" w:cstheme="majorHAnsi"/>
                <w:color w:val="000000"/>
              </w:rPr>
              <w:t> </w:t>
            </w:r>
          </w:p>
          <w:p w:rsidR="00627073" w:rsidP="00627073" w:rsidRDefault="00627073" w14:paraId="72D25E30" w14:textId="77777777">
            <w:pPr>
              <w:rPr>
                <w:rFonts w:asciiTheme="majorHAnsi" w:hAnsiTheme="majorHAnsi" w:cstheme="majorHAnsi"/>
                <w:color w:val="000000"/>
              </w:rPr>
            </w:pPr>
            <w:r w:rsidRPr="00627073">
              <w:rPr>
                <w:rFonts w:asciiTheme="majorHAnsi" w:hAnsiTheme="majorHAnsi" w:cstheme="majorHAnsi"/>
                <w:color w:val="000000"/>
              </w:rPr>
              <w:t> </w:t>
            </w:r>
          </w:p>
          <w:p w:rsidR="00627073" w:rsidP="00627073" w:rsidRDefault="00627073" w14:paraId="11A32EDB" w14:textId="77777777">
            <w:pPr>
              <w:rPr>
                <w:rFonts w:asciiTheme="majorHAnsi" w:hAnsiTheme="majorHAnsi" w:cstheme="majorHAnsi"/>
                <w:color w:val="000000"/>
              </w:rPr>
            </w:pPr>
          </w:p>
          <w:p w:rsidR="00627073" w:rsidP="00627073" w:rsidRDefault="00627073" w14:paraId="604DDB3C" w14:textId="77777777">
            <w:pPr>
              <w:rPr>
                <w:rFonts w:asciiTheme="majorHAnsi" w:hAnsiTheme="majorHAnsi" w:cstheme="majorHAnsi"/>
                <w:color w:val="000000"/>
              </w:rPr>
            </w:pPr>
          </w:p>
          <w:p w:rsidRPr="00627073" w:rsidR="00627073" w:rsidP="00627073" w:rsidRDefault="00627073" w14:paraId="2D2A48C0" w14:textId="77777777">
            <w:pPr>
              <w:rPr>
                <w:rFonts w:asciiTheme="majorHAnsi" w:hAnsiTheme="majorHAnsi" w:cstheme="majorHAnsi"/>
                <w:color w:val="000000"/>
              </w:rPr>
            </w:pPr>
          </w:p>
          <w:p w:rsidRPr="00627073" w:rsidR="00627073" w:rsidP="00627073" w:rsidRDefault="00627073" w14:paraId="0B745F96"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0A83B29F"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796828EB"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BF6B130"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1F854FB" w14:textId="77777777">
            <w:pPr>
              <w:rPr>
                <w:rFonts w:asciiTheme="majorHAnsi" w:hAnsiTheme="majorHAnsi" w:cstheme="majorHAnsi"/>
                <w:color w:val="000000"/>
              </w:rPr>
            </w:pPr>
            <w:r w:rsidRPr="00627073">
              <w:rPr>
                <w:rFonts w:asciiTheme="majorHAnsi" w:hAnsiTheme="majorHAnsi" w:cstheme="majorHAnsi"/>
                <w:b/>
                <w:bCs/>
                <w:color w:val="000000"/>
              </w:rPr>
              <w:t>Administrators</w:t>
            </w:r>
            <w:r w:rsidRPr="00627073">
              <w:rPr>
                <w:rFonts w:asciiTheme="majorHAnsi" w:hAnsiTheme="majorHAnsi" w:cstheme="majorHAnsi"/>
                <w:color w:val="000000"/>
              </w:rPr>
              <w:t> </w:t>
            </w:r>
          </w:p>
          <w:p w:rsidRPr="00627073" w:rsidR="00627073" w:rsidP="00627073" w:rsidRDefault="00627073" w14:paraId="1EE0F328"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6DD146E" w14:textId="2E08F8F5">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2E5418AC" wp14:editId="42535AD4">
                  <wp:extent cx="1219200" cy="1219200"/>
                  <wp:effectExtent l="0" t="0" r="0" b="0"/>
                  <wp:docPr id="2113187000" name="Picture 36" descr="A person wearing glas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187000" name="Picture 36" descr="A person wearing glasses&#10;&#10;Description automatically generated"/>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1219200" cy="121920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5A65A410"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0853ED6E" w14:textId="77777777">
            <w:pPr>
              <w:rPr>
                <w:rFonts w:asciiTheme="majorHAnsi" w:hAnsiTheme="majorHAnsi" w:cstheme="majorHAnsi"/>
                <w:color w:val="000000"/>
              </w:rPr>
            </w:pPr>
            <w:hyperlink w:tgtFrame="_blank" w:history="1" r:id="rId178">
              <w:r w:rsidRPr="00627073">
                <w:rPr>
                  <w:rStyle w:val="Hyperlink"/>
                  <w:rFonts w:asciiTheme="majorHAnsi" w:hAnsiTheme="majorHAnsi" w:cstheme="majorHAnsi"/>
                </w:rPr>
                <w:t>Kelly Chennery</w:t>
              </w:r>
            </w:hyperlink>
            <w:r w:rsidRPr="00627073">
              <w:rPr>
                <w:rFonts w:asciiTheme="majorHAnsi" w:hAnsiTheme="majorHAnsi" w:cstheme="majorHAnsi"/>
                <w:color w:val="000000"/>
              </w:rPr>
              <w:t> </w:t>
            </w:r>
          </w:p>
          <w:p w:rsidRPr="00627073" w:rsidR="00627073" w:rsidP="00627073" w:rsidRDefault="00627073" w14:paraId="16C852DB" w14:textId="77777777">
            <w:pPr>
              <w:rPr>
                <w:rFonts w:asciiTheme="majorHAnsi" w:hAnsiTheme="majorHAnsi" w:cstheme="majorHAnsi"/>
                <w:color w:val="000000"/>
              </w:rPr>
            </w:pPr>
            <w:r w:rsidRPr="00627073">
              <w:rPr>
                <w:rFonts w:asciiTheme="majorHAnsi" w:hAnsiTheme="majorHAnsi" w:cstheme="majorHAnsi"/>
                <w:color w:val="000000"/>
              </w:rPr>
              <w:t>DTP Manager (Warwick) </w:t>
            </w:r>
          </w:p>
          <w:p w:rsidRPr="00627073" w:rsidR="00627073" w:rsidP="00627073" w:rsidRDefault="00627073" w14:paraId="1E1F5063"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25B9B9D" w14:textId="02373B82">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6B43407E" wp14:editId="3C525C10">
                  <wp:extent cx="1294410" cy="1294410"/>
                  <wp:effectExtent l="0" t="0" r="1270" b="1270"/>
                  <wp:docPr id="324638455" name="Picture 35" descr="A person smiling at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638455" name="Picture 35" descr="A person smiling at camera&#10;&#10;Description automatically generated"/>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1301868" cy="1301868"/>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7F6DB1F8"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E51726D" w14:textId="77777777">
            <w:pPr>
              <w:rPr>
                <w:rFonts w:asciiTheme="majorHAnsi" w:hAnsiTheme="majorHAnsi" w:cstheme="majorHAnsi"/>
                <w:color w:val="000000"/>
              </w:rPr>
            </w:pPr>
            <w:hyperlink w:tgtFrame="_blank" w:history="1" r:id="rId180">
              <w:r w:rsidRPr="00627073">
                <w:rPr>
                  <w:rStyle w:val="Hyperlink"/>
                  <w:rFonts w:asciiTheme="majorHAnsi" w:hAnsiTheme="majorHAnsi" w:cstheme="majorHAnsi"/>
                </w:rPr>
                <w:t>Navdeep Birdi</w:t>
              </w:r>
            </w:hyperlink>
            <w:r w:rsidRPr="00627073">
              <w:rPr>
                <w:rFonts w:asciiTheme="majorHAnsi" w:hAnsiTheme="majorHAnsi" w:cstheme="majorHAnsi"/>
                <w:color w:val="000000"/>
              </w:rPr>
              <w:t> </w:t>
            </w:r>
          </w:p>
          <w:p w:rsidRPr="00627073" w:rsidR="00627073" w:rsidP="00627073" w:rsidRDefault="00627073" w14:paraId="059F98D7" w14:textId="77777777">
            <w:pPr>
              <w:rPr>
                <w:rFonts w:asciiTheme="majorHAnsi" w:hAnsiTheme="majorHAnsi" w:cstheme="majorHAnsi"/>
                <w:color w:val="000000"/>
              </w:rPr>
            </w:pPr>
            <w:r w:rsidRPr="00627073">
              <w:rPr>
                <w:rFonts w:asciiTheme="majorHAnsi" w:hAnsiTheme="majorHAnsi" w:cstheme="majorHAnsi"/>
                <w:color w:val="000000"/>
              </w:rPr>
              <w:t>DTP Admin Assistant (Warwick) </w:t>
            </w:r>
          </w:p>
          <w:p w:rsidRPr="00627073" w:rsidR="00627073" w:rsidP="00627073" w:rsidRDefault="00627073" w14:paraId="56B73065"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4CC866B0"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F18392A" w14:textId="16C8A373">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0E0E22F4" wp14:editId="03B337A4">
                  <wp:extent cx="819150" cy="828675"/>
                  <wp:effectExtent l="0" t="0" r="0" b="9525"/>
                  <wp:docPr id="150930841" name="Picture 34" descr="A person smiling at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30841" name="Picture 34" descr="A person smiling at camera&#10;&#10;Description automatically generated"/>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819150" cy="828675"/>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1F55E830"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DB92A71" w14:textId="77777777">
            <w:pPr>
              <w:rPr>
                <w:rFonts w:asciiTheme="majorHAnsi" w:hAnsiTheme="majorHAnsi" w:cstheme="majorHAnsi"/>
                <w:color w:val="000000"/>
              </w:rPr>
            </w:pPr>
            <w:hyperlink w:tgtFrame="_blank" w:history="1" r:id="rId182">
              <w:r w:rsidRPr="00627073">
                <w:rPr>
                  <w:rStyle w:val="Hyperlink"/>
                  <w:rFonts w:asciiTheme="majorHAnsi" w:hAnsiTheme="majorHAnsi" w:cstheme="majorHAnsi"/>
                </w:rPr>
                <w:t>Emma Hancox</w:t>
              </w:r>
            </w:hyperlink>
            <w:r w:rsidRPr="00627073">
              <w:rPr>
                <w:rFonts w:asciiTheme="majorHAnsi" w:hAnsiTheme="majorHAnsi" w:cstheme="majorHAnsi"/>
                <w:color w:val="000000"/>
              </w:rPr>
              <w:t> </w:t>
            </w:r>
          </w:p>
          <w:p w:rsidRPr="00627073" w:rsidR="00627073" w:rsidP="00627073" w:rsidRDefault="00627073" w14:paraId="039E02F4" w14:textId="77777777">
            <w:pPr>
              <w:rPr>
                <w:rFonts w:asciiTheme="majorHAnsi" w:hAnsiTheme="majorHAnsi" w:cstheme="majorHAnsi"/>
                <w:color w:val="000000"/>
              </w:rPr>
            </w:pPr>
            <w:r w:rsidRPr="00627073">
              <w:rPr>
                <w:rFonts w:asciiTheme="majorHAnsi" w:hAnsiTheme="majorHAnsi" w:cstheme="majorHAnsi"/>
                <w:color w:val="000000"/>
              </w:rPr>
              <w:t>MIBTP Administrator (Harper Adams) </w:t>
            </w:r>
          </w:p>
          <w:p w:rsidRPr="00627073" w:rsidR="00627073" w:rsidP="00627073" w:rsidRDefault="00627073" w14:paraId="5FE3EC35"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45E9957B"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D185C90" w14:textId="0DD5889C">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4F5FA3CF" wp14:editId="59F7930B">
                  <wp:extent cx="2619375" cy="1095375"/>
                  <wp:effectExtent l="0" t="0" r="9525" b="9525"/>
                  <wp:docPr id="992687644" name="Picture 33" descr="A black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687644" name="Picture 33" descr="A black background with white text&#10;&#10;Description automatically generated"/>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619375" cy="1095375"/>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1AA3C1BA"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74BC601" w14:textId="77777777">
            <w:pPr>
              <w:rPr>
                <w:rFonts w:asciiTheme="majorHAnsi" w:hAnsiTheme="majorHAnsi" w:cstheme="majorHAnsi"/>
                <w:color w:val="000000"/>
              </w:rPr>
            </w:pPr>
            <w:hyperlink w:tgtFrame="_blank" w:history="1" r:id="rId184">
              <w:r w:rsidRPr="00627073">
                <w:rPr>
                  <w:rStyle w:val="Hyperlink"/>
                  <w:rFonts w:asciiTheme="majorHAnsi" w:hAnsiTheme="majorHAnsi" w:cstheme="majorHAnsi"/>
                </w:rPr>
                <w:t>Gill Pilfold</w:t>
              </w:r>
            </w:hyperlink>
            <w:r w:rsidRPr="00627073">
              <w:rPr>
                <w:rFonts w:asciiTheme="majorHAnsi" w:hAnsiTheme="majorHAnsi" w:cstheme="majorHAnsi"/>
                <w:color w:val="000000"/>
              </w:rPr>
              <w:t> </w:t>
            </w:r>
          </w:p>
          <w:p w:rsidRPr="00627073" w:rsidR="00627073" w:rsidP="00627073" w:rsidRDefault="00627073" w14:paraId="50F7C823" w14:textId="77777777">
            <w:pPr>
              <w:rPr>
                <w:rFonts w:asciiTheme="majorHAnsi" w:hAnsiTheme="majorHAnsi" w:cstheme="majorHAnsi"/>
                <w:color w:val="000000"/>
              </w:rPr>
            </w:pPr>
            <w:r w:rsidRPr="00627073">
              <w:rPr>
                <w:rFonts w:asciiTheme="majorHAnsi" w:hAnsiTheme="majorHAnsi" w:cstheme="majorHAnsi"/>
                <w:color w:val="000000"/>
              </w:rPr>
              <w:t>MIBTP Administrator (Aston) </w:t>
            </w:r>
          </w:p>
          <w:p w:rsidRPr="00627073" w:rsidR="00627073" w:rsidP="00627073" w:rsidRDefault="00627073" w14:paraId="4CC5D442"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5C6CD73E"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568A5B9C"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4E953B4"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563CE6AC" w14:textId="77777777">
            <w:pPr>
              <w:rPr>
                <w:rFonts w:asciiTheme="majorHAnsi" w:hAnsiTheme="majorHAnsi" w:cstheme="majorHAnsi"/>
                <w:color w:val="000000"/>
              </w:rPr>
            </w:pPr>
            <w:r w:rsidRPr="00627073">
              <w:rPr>
                <w:rFonts w:asciiTheme="majorHAnsi" w:hAnsiTheme="majorHAnsi" w:cstheme="majorHAnsi"/>
                <w:b/>
                <w:bCs/>
                <w:color w:val="000000"/>
              </w:rPr>
              <w:t>Module Leads</w:t>
            </w:r>
            <w:r w:rsidRPr="00627073">
              <w:rPr>
                <w:rFonts w:asciiTheme="majorHAnsi" w:hAnsiTheme="majorHAnsi" w:cstheme="majorHAnsi"/>
                <w:color w:val="000000"/>
              </w:rPr>
              <w:t> </w:t>
            </w:r>
          </w:p>
          <w:p w:rsidRPr="00627073" w:rsidR="00627073" w:rsidP="00627073" w:rsidRDefault="00627073" w14:paraId="796A3CDB" w14:textId="77777777">
            <w:pPr>
              <w:rPr>
                <w:rFonts w:asciiTheme="majorHAnsi" w:hAnsiTheme="majorHAnsi" w:cstheme="majorHAnsi"/>
                <w:color w:val="000000"/>
              </w:rPr>
            </w:pPr>
            <w:r w:rsidRPr="00627073">
              <w:rPr>
                <w:rFonts w:asciiTheme="majorHAnsi" w:hAnsiTheme="majorHAnsi" w:cstheme="majorHAnsi"/>
                <w:color w:val="000000"/>
              </w:rPr>
              <w:t> </w:t>
            </w:r>
          </w:p>
        </w:tc>
        <w:tc>
          <w:tcPr>
            <w:tcW w:w="4155" w:type="dxa"/>
            <w:tcBorders>
              <w:top w:val="nil"/>
              <w:left w:val="nil"/>
              <w:bottom w:val="nil"/>
              <w:right w:val="nil"/>
            </w:tcBorders>
            <w:shd w:val="clear" w:color="auto" w:fill="auto"/>
            <w:hideMark/>
          </w:tcPr>
          <w:p w:rsidRPr="00627073" w:rsidR="00627073" w:rsidP="00627073" w:rsidRDefault="00627073" w14:paraId="7BAD9EBB" w14:textId="76FC7692">
            <w:pPr>
              <w:rPr>
                <w:rFonts w:asciiTheme="majorHAnsi" w:hAnsiTheme="majorHAnsi" w:cstheme="majorHAnsi"/>
                <w:color w:val="000000"/>
              </w:rPr>
            </w:pPr>
            <w:r w:rsidRPr="00627073">
              <w:rPr>
                <w:rFonts w:asciiTheme="majorHAnsi" w:hAnsiTheme="majorHAnsi" w:cstheme="majorHAnsi"/>
                <w:color w:val="000000"/>
              </w:rPr>
              <w:t> </w:t>
            </w:r>
            <w:r w:rsidRPr="00627073">
              <w:rPr>
                <w:rFonts w:asciiTheme="majorHAnsi" w:hAnsiTheme="majorHAnsi" w:cstheme="majorHAnsi"/>
                <w:color w:val="000000"/>
              </w:rPr>
              <w:drawing>
                <wp:inline distT="0" distB="0" distL="0" distR="0" wp14:anchorId="231C2CBE" wp14:editId="0A1A4363">
                  <wp:extent cx="2088078" cy="2155435"/>
                  <wp:effectExtent l="0" t="0" r="7620" b="0"/>
                  <wp:docPr id="1867320992" name="Picture 32" descr="A person with a beard and glas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320992" name="Picture 32" descr="A person with a beard and glasses&#10;&#10;Description automatically generated"/>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2111780" cy="2179902"/>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4EAF71D4"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BAEC2A2" w14:textId="77777777">
            <w:pPr>
              <w:rPr>
                <w:rFonts w:asciiTheme="majorHAnsi" w:hAnsiTheme="majorHAnsi" w:cstheme="majorHAnsi"/>
                <w:color w:val="000000"/>
              </w:rPr>
            </w:pPr>
            <w:hyperlink w:tgtFrame="_blank" w:history="1" r:id="rId186">
              <w:r w:rsidRPr="00627073">
                <w:rPr>
                  <w:rStyle w:val="Hyperlink"/>
                  <w:rFonts w:asciiTheme="majorHAnsi" w:hAnsiTheme="majorHAnsi" w:cstheme="majorHAnsi"/>
                </w:rPr>
                <w:t>Professor Alan Goddard</w:t>
              </w:r>
            </w:hyperlink>
            <w:r w:rsidRPr="00627073">
              <w:rPr>
                <w:rFonts w:asciiTheme="majorHAnsi" w:hAnsiTheme="majorHAnsi" w:cstheme="majorHAnsi"/>
                <w:color w:val="000000"/>
              </w:rPr>
              <w:t> </w:t>
            </w:r>
          </w:p>
          <w:p w:rsidRPr="00627073" w:rsidR="00627073" w:rsidP="00627073" w:rsidRDefault="00627073" w14:paraId="3A6D9AEB" w14:textId="77777777">
            <w:pPr>
              <w:rPr>
                <w:rFonts w:asciiTheme="majorHAnsi" w:hAnsiTheme="majorHAnsi" w:cstheme="majorHAnsi"/>
                <w:color w:val="000000"/>
              </w:rPr>
            </w:pPr>
            <w:r w:rsidRPr="00627073">
              <w:rPr>
                <w:rFonts w:asciiTheme="majorHAnsi" w:hAnsiTheme="majorHAnsi" w:cstheme="majorHAnsi"/>
                <w:color w:val="000000"/>
              </w:rPr>
              <w:t>Director – Aston University </w:t>
            </w:r>
          </w:p>
          <w:p w:rsidRPr="00627073" w:rsidR="00627073" w:rsidP="00627073" w:rsidRDefault="00627073" w14:paraId="19DCE996"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4AF9EC85"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70F379AA"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478F564F"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60EEEFBC"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496FF3BC"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66E65779"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DB6B78B"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55AC0944"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43EC5144"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5BF67631"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9212380"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75B95FB"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7F9585A9"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635AF8A"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749C0072"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FCA01EA"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3B82216"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6A0062AF"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BD6B25C"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1A743E3" w14:textId="7CFC5182">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8E41C0E"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52150E97" w14:textId="65DC0154">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0AED481F" wp14:editId="3095D600">
                  <wp:extent cx="895350" cy="1200150"/>
                  <wp:effectExtent l="0" t="0" r="0" b="0"/>
                  <wp:docPr id="1300028178" name="Picture 31" descr="A person wearing glasses and a black shi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028178" name="Picture 31" descr="A person wearing glasses and a black shirt&#10;&#10;Description automatically generated"/>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895350" cy="120015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0CDD97F7"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2C1BA1CB" w14:textId="77777777">
            <w:pPr>
              <w:rPr>
                <w:rFonts w:asciiTheme="majorHAnsi" w:hAnsiTheme="majorHAnsi" w:cstheme="majorHAnsi"/>
                <w:color w:val="000000"/>
              </w:rPr>
            </w:pPr>
            <w:hyperlink w:tgtFrame="_blank" w:history="1" r:id="rId188">
              <w:r w:rsidRPr="00627073">
                <w:rPr>
                  <w:rStyle w:val="Hyperlink"/>
                  <w:rFonts w:asciiTheme="majorHAnsi" w:hAnsiTheme="majorHAnsi" w:cstheme="majorHAnsi"/>
                </w:rPr>
                <w:t>Vickie O’Brien</w:t>
              </w:r>
            </w:hyperlink>
            <w:r w:rsidRPr="00627073">
              <w:rPr>
                <w:rFonts w:asciiTheme="majorHAnsi" w:hAnsiTheme="majorHAnsi" w:cstheme="majorHAnsi"/>
                <w:color w:val="000000"/>
              </w:rPr>
              <w:t> </w:t>
            </w:r>
          </w:p>
          <w:p w:rsidRPr="00627073" w:rsidR="00627073" w:rsidP="00627073" w:rsidRDefault="00627073" w14:paraId="3B1AB207" w14:textId="77777777">
            <w:pPr>
              <w:rPr>
                <w:rFonts w:asciiTheme="majorHAnsi" w:hAnsiTheme="majorHAnsi" w:cstheme="majorHAnsi"/>
                <w:color w:val="000000"/>
              </w:rPr>
            </w:pPr>
            <w:r w:rsidRPr="00627073">
              <w:rPr>
                <w:rFonts w:asciiTheme="majorHAnsi" w:hAnsiTheme="majorHAnsi" w:cstheme="majorHAnsi"/>
                <w:color w:val="000000"/>
              </w:rPr>
              <w:t>Senior DTP Officer (Warwick) </w:t>
            </w:r>
          </w:p>
          <w:p w:rsidRPr="00627073" w:rsidR="00627073" w:rsidP="00627073" w:rsidRDefault="00627073" w14:paraId="0A2C82C0"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68A0A8CF"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7678FBB7" w14:textId="2BD9A602">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4BF49199" wp14:editId="7F3F79B7">
                  <wp:extent cx="2667000" cy="876300"/>
                  <wp:effectExtent l="0" t="0" r="0" b="0"/>
                  <wp:docPr id="1027786606" name="Picture 30"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786606" name="Picture 30" descr="A black background with a black square&#10;&#10;Description automatically generated with medium confidence"/>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2667000" cy="87630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1A5D989D"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3B47FB4" w14:textId="77777777">
            <w:pPr>
              <w:rPr>
                <w:rFonts w:asciiTheme="majorHAnsi" w:hAnsiTheme="majorHAnsi" w:cstheme="majorHAnsi"/>
                <w:color w:val="000000"/>
              </w:rPr>
            </w:pPr>
            <w:hyperlink w:tgtFrame="_blank" w:history="1" r:id="rId190">
              <w:r w:rsidRPr="00627073">
                <w:rPr>
                  <w:rStyle w:val="Hyperlink"/>
                  <w:rFonts w:asciiTheme="majorHAnsi" w:hAnsiTheme="majorHAnsi" w:cstheme="majorHAnsi"/>
                </w:rPr>
                <w:t>Birmingham Administrator</w:t>
              </w:r>
            </w:hyperlink>
            <w:r w:rsidRPr="00627073">
              <w:rPr>
                <w:rFonts w:asciiTheme="majorHAnsi" w:hAnsiTheme="majorHAnsi" w:cstheme="majorHAnsi"/>
                <w:color w:val="000000"/>
              </w:rPr>
              <w:t> </w:t>
            </w:r>
          </w:p>
          <w:p w:rsidRPr="00627073" w:rsidR="00627073" w:rsidP="00627073" w:rsidRDefault="00627073" w14:paraId="0E93C681" w14:textId="77777777">
            <w:pPr>
              <w:rPr>
                <w:rFonts w:asciiTheme="majorHAnsi" w:hAnsiTheme="majorHAnsi" w:cstheme="majorHAnsi"/>
                <w:color w:val="000000"/>
              </w:rPr>
            </w:pPr>
            <w:r w:rsidRPr="00627073">
              <w:rPr>
                <w:rFonts w:asciiTheme="majorHAnsi" w:hAnsiTheme="majorHAnsi" w:cstheme="majorHAnsi"/>
                <w:color w:val="000000"/>
              </w:rPr>
              <w:t>MIBTP Administrator (Birmingham) </w:t>
            </w:r>
          </w:p>
          <w:p w:rsidRPr="00627073" w:rsidR="00627073" w:rsidP="00627073" w:rsidRDefault="00627073" w14:paraId="5632F97C"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7C99F3D8"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92C9197" w14:textId="12C5BCC2">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0082673D" wp14:editId="412D58C4">
                  <wp:extent cx="771525" cy="1028700"/>
                  <wp:effectExtent l="0" t="0" r="9525" b="0"/>
                  <wp:docPr id="795442545" name="Picture 29" descr="A person with short brown hair wearing a white shi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442545" name="Picture 29" descr="A person with short brown hair wearing a white shirt&#10;&#10;Description automatically generated"/>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771525" cy="102870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7DDA2BE3"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5D2A218" w14:textId="77777777">
            <w:pPr>
              <w:rPr>
                <w:rFonts w:asciiTheme="majorHAnsi" w:hAnsiTheme="majorHAnsi" w:cstheme="majorHAnsi"/>
                <w:color w:val="000000"/>
              </w:rPr>
            </w:pPr>
            <w:hyperlink w:tgtFrame="_blank" w:history="1" r:id="rId192">
              <w:r w:rsidRPr="00627073">
                <w:rPr>
                  <w:rStyle w:val="Hyperlink"/>
                  <w:rFonts w:asciiTheme="majorHAnsi" w:hAnsiTheme="majorHAnsi" w:cstheme="majorHAnsi"/>
                </w:rPr>
                <w:t>Lisa Finch</w:t>
              </w:r>
            </w:hyperlink>
            <w:r w:rsidRPr="00627073">
              <w:rPr>
                <w:rFonts w:asciiTheme="majorHAnsi" w:hAnsiTheme="majorHAnsi" w:cstheme="majorHAnsi"/>
                <w:color w:val="000000"/>
              </w:rPr>
              <w:t> </w:t>
            </w:r>
          </w:p>
          <w:p w:rsidRPr="00627073" w:rsidR="00627073" w:rsidP="00627073" w:rsidRDefault="00627073" w14:paraId="6CA14BA8" w14:textId="77777777">
            <w:pPr>
              <w:rPr>
                <w:rFonts w:asciiTheme="majorHAnsi" w:hAnsiTheme="majorHAnsi" w:cstheme="majorHAnsi"/>
                <w:color w:val="000000"/>
              </w:rPr>
            </w:pPr>
            <w:r w:rsidRPr="00627073">
              <w:rPr>
                <w:rFonts w:asciiTheme="majorHAnsi" w:hAnsiTheme="majorHAnsi" w:cstheme="majorHAnsi"/>
                <w:color w:val="000000"/>
              </w:rPr>
              <w:t>MIBTP Administrator (Leicester) </w:t>
            </w:r>
          </w:p>
          <w:p w:rsidRPr="00627073" w:rsidR="00627073" w:rsidP="00627073" w:rsidRDefault="00627073" w14:paraId="02E05D2D"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7463459C"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F726FB5" w14:textId="77777777">
            <w:pPr>
              <w:rPr>
                <w:rFonts w:asciiTheme="majorHAnsi" w:hAnsiTheme="majorHAnsi" w:cstheme="majorHAnsi"/>
                <w:color w:val="000000"/>
              </w:rPr>
            </w:pPr>
            <w:r w:rsidRPr="00627073">
              <w:rPr>
                <w:rFonts w:asciiTheme="majorHAnsi" w:hAnsiTheme="majorHAnsi" w:cstheme="majorHAnsi"/>
                <w:color w:val="000000"/>
              </w:rPr>
              <w:t> </w:t>
            </w:r>
          </w:p>
        </w:tc>
      </w:tr>
      <w:tr w:rsidRPr="00627073" w:rsidR="00627073" w:rsidTr="00627073" w14:paraId="71EDB261" w14:textId="77777777">
        <w:trPr>
          <w:trHeight w:val="300"/>
        </w:trPr>
        <w:tc>
          <w:tcPr>
            <w:tcW w:w="4125" w:type="dxa"/>
            <w:tcBorders>
              <w:top w:val="nil"/>
              <w:left w:val="nil"/>
              <w:bottom w:val="nil"/>
              <w:right w:val="nil"/>
            </w:tcBorders>
            <w:shd w:val="clear" w:color="auto" w:fill="auto"/>
            <w:hideMark/>
          </w:tcPr>
          <w:p w:rsidRPr="00627073" w:rsidR="00627073" w:rsidP="00627073" w:rsidRDefault="00627073" w14:paraId="605DAF16" w14:textId="42FB6690">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25BF3BAB" wp14:editId="0D6A394A">
                  <wp:extent cx="1247775" cy="1247775"/>
                  <wp:effectExtent l="0" t="0" r="9525" b="9525"/>
                  <wp:docPr id="908492254" name="Picture 28" descr="A person wearing glasses an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492254" name="Picture 28" descr="A person wearing glasses and smiling&#10;&#10;Description automatically generated"/>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1247775" cy="1247775"/>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0512C56C"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3C2C7F53" w14:textId="77777777">
            <w:pPr>
              <w:rPr>
                <w:rFonts w:asciiTheme="majorHAnsi" w:hAnsiTheme="majorHAnsi" w:cstheme="majorHAnsi"/>
                <w:color w:val="000000"/>
              </w:rPr>
            </w:pPr>
            <w:hyperlink w:tgtFrame="_blank" w:history="1" r:id="rId194">
              <w:r w:rsidRPr="00627073">
                <w:rPr>
                  <w:rStyle w:val="Hyperlink"/>
                  <w:rFonts w:asciiTheme="majorHAnsi" w:hAnsiTheme="majorHAnsi" w:cstheme="majorHAnsi"/>
                </w:rPr>
                <w:t>Richard Stark</w:t>
              </w:r>
            </w:hyperlink>
            <w:r w:rsidRPr="00627073">
              <w:rPr>
                <w:rFonts w:asciiTheme="majorHAnsi" w:hAnsiTheme="majorHAnsi" w:cstheme="majorHAnsi"/>
                <w:color w:val="000000"/>
              </w:rPr>
              <w:t> </w:t>
            </w:r>
          </w:p>
          <w:p w:rsidRPr="00627073" w:rsidR="00627073" w:rsidP="00627073" w:rsidRDefault="00627073" w14:paraId="121D6ABF" w14:textId="77777777">
            <w:pPr>
              <w:rPr>
                <w:rFonts w:asciiTheme="majorHAnsi" w:hAnsiTheme="majorHAnsi" w:cstheme="majorHAnsi"/>
                <w:color w:val="000000"/>
              </w:rPr>
            </w:pPr>
            <w:r w:rsidRPr="00627073">
              <w:rPr>
                <w:rFonts w:asciiTheme="majorHAnsi" w:hAnsiTheme="majorHAnsi" w:cstheme="majorHAnsi"/>
                <w:color w:val="000000"/>
              </w:rPr>
              <w:t>Programming </w:t>
            </w:r>
          </w:p>
          <w:p w:rsidRPr="00627073" w:rsidR="00627073" w:rsidP="00627073" w:rsidRDefault="00627073" w14:paraId="0D94E1D4" w14:textId="77777777">
            <w:pPr>
              <w:rPr>
                <w:rFonts w:asciiTheme="majorHAnsi" w:hAnsiTheme="majorHAnsi" w:cstheme="majorHAnsi"/>
                <w:color w:val="000000"/>
              </w:rPr>
            </w:pPr>
            <w:r w:rsidRPr="00627073">
              <w:rPr>
                <w:rFonts w:asciiTheme="majorHAnsi" w:hAnsiTheme="majorHAnsi" w:cstheme="majorHAnsi"/>
                <w:color w:val="000000"/>
              </w:rPr>
              <w:t> </w:t>
            </w:r>
          </w:p>
        </w:tc>
        <w:tc>
          <w:tcPr>
            <w:tcW w:w="4155" w:type="dxa"/>
            <w:tcBorders>
              <w:top w:val="nil"/>
              <w:left w:val="nil"/>
              <w:bottom w:val="nil"/>
              <w:right w:val="nil"/>
            </w:tcBorders>
            <w:shd w:val="clear" w:color="auto" w:fill="auto"/>
            <w:hideMark/>
          </w:tcPr>
          <w:p w:rsidRPr="00627073" w:rsidR="00627073" w:rsidP="00627073" w:rsidRDefault="00627073" w14:paraId="23A83D96" w14:textId="32BCDC1E">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3460E4EB" wp14:editId="4C3C4877">
                  <wp:extent cx="855024" cy="1232507"/>
                  <wp:effectExtent l="0" t="0" r="2540" b="6350"/>
                  <wp:docPr id="1113403662" name="Picture 27" descr="A person with a be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403662" name="Picture 27" descr="A person with a beard&#10;&#10;Description automatically generated"/>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870195" cy="1254376"/>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084F667B"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691B3EFE" w14:textId="77777777">
            <w:pPr>
              <w:rPr>
                <w:rFonts w:asciiTheme="majorHAnsi" w:hAnsiTheme="majorHAnsi" w:cstheme="majorHAnsi"/>
                <w:color w:val="000000"/>
              </w:rPr>
            </w:pPr>
            <w:hyperlink w:tgtFrame="_blank" w:history="1" r:id="rId196">
              <w:r w:rsidRPr="00627073">
                <w:rPr>
                  <w:rStyle w:val="Hyperlink"/>
                  <w:rFonts w:asciiTheme="majorHAnsi" w:hAnsiTheme="majorHAnsi" w:cstheme="majorHAnsi"/>
                </w:rPr>
                <w:t>Professor Dan Hebenstreit</w:t>
              </w:r>
            </w:hyperlink>
            <w:r w:rsidRPr="00627073">
              <w:rPr>
                <w:rFonts w:asciiTheme="majorHAnsi" w:hAnsiTheme="majorHAnsi" w:cstheme="majorHAnsi"/>
                <w:color w:val="000000"/>
              </w:rPr>
              <w:t> </w:t>
            </w:r>
          </w:p>
          <w:p w:rsidRPr="00627073" w:rsidR="00627073" w:rsidP="00627073" w:rsidRDefault="00627073" w14:paraId="554C8CF5" w14:textId="77777777">
            <w:pPr>
              <w:rPr>
                <w:rFonts w:asciiTheme="majorHAnsi" w:hAnsiTheme="majorHAnsi" w:cstheme="majorHAnsi"/>
                <w:color w:val="000000"/>
              </w:rPr>
            </w:pPr>
            <w:r w:rsidRPr="00627073">
              <w:rPr>
                <w:rFonts w:asciiTheme="majorHAnsi" w:hAnsiTheme="majorHAnsi" w:cstheme="majorHAnsi"/>
                <w:color w:val="000000"/>
              </w:rPr>
              <w:t xml:space="preserve">Data Analysis, RNA </w:t>
            </w:r>
            <w:proofErr w:type="spellStart"/>
            <w:r w:rsidRPr="00627073">
              <w:rPr>
                <w:rFonts w:asciiTheme="majorHAnsi" w:hAnsiTheme="majorHAnsi" w:cstheme="majorHAnsi"/>
                <w:color w:val="000000"/>
              </w:rPr>
              <w:t>Seq</w:t>
            </w:r>
            <w:proofErr w:type="spellEnd"/>
            <w:r w:rsidRPr="00627073">
              <w:rPr>
                <w:rFonts w:asciiTheme="majorHAnsi" w:hAnsiTheme="majorHAnsi" w:cstheme="majorHAnsi"/>
                <w:color w:val="000000"/>
              </w:rPr>
              <w:t> </w:t>
            </w:r>
          </w:p>
          <w:p w:rsidRPr="00627073" w:rsidR="00627073" w:rsidP="00627073" w:rsidRDefault="00627073" w14:paraId="74C8886A" w14:textId="77777777">
            <w:pPr>
              <w:rPr>
                <w:rFonts w:asciiTheme="majorHAnsi" w:hAnsiTheme="majorHAnsi" w:cstheme="majorHAnsi"/>
                <w:color w:val="000000"/>
              </w:rPr>
            </w:pPr>
            <w:r w:rsidRPr="00627073">
              <w:rPr>
                <w:rFonts w:asciiTheme="majorHAnsi" w:hAnsiTheme="majorHAnsi" w:cstheme="majorHAnsi"/>
                <w:color w:val="000000"/>
              </w:rPr>
              <w:t>Command Line &amp; Maths </w:t>
            </w:r>
          </w:p>
          <w:p w:rsidRPr="00627073" w:rsidR="00627073" w:rsidP="00627073" w:rsidRDefault="00627073" w14:paraId="4C263C8C" w14:textId="77777777">
            <w:pPr>
              <w:rPr>
                <w:rFonts w:asciiTheme="majorHAnsi" w:hAnsiTheme="majorHAnsi" w:cstheme="majorHAnsi"/>
                <w:color w:val="000000"/>
              </w:rPr>
            </w:pPr>
            <w:r w:rsidRPr="00627073">
              <w:rPr>
                <w:rFonts w:asciiTheme="majorHAnsi" w:hAnsiTheme="majorHAnsi" w:cstheme="majorHAnsi"/>
                <w:color w:val="000000"/>
              </w:rPr>
              <w:t> </w:t>
            </w:r>
          </w:p>
        </w:tc>
      </w:tr>
      <w:tr w:rsidRPr="00627073" w:rsidR="00627073" w:rsidTr="00627073" w14:paraId="7FE3C291" w14:textId="77777777">
        <w:trPr>
          <w:trHeight w:val="300"/>
        </w:trPr>
        <w:tc>
          <w:tcPr>
            <w:tcW w:w="4125" w:type="dxa"/>
            <w:tcBorders>
              <w:top w:val="nil"/>
              <w:left w:val="nil"/>
              <w:bottom w:val="nil"/>
              <w:right w:val="nil"/>
            </w:tcBorders>
            <w:shd w:val="clear" w:color="auto" w:fill="auto"/>
            <w:hideMark/>
          </w:tcPr>
          <w:p w:rsidRPr="00627073" w:rsidR="00627073" w:rsidP="00627073" w:rsidRDefault="00627073" w14:paraId="46E1262E" w14:textId="520BD3BF">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043AC987" wp14:editId="50133271">
                  <wp:extent cx="1994487" cy="2286000"/>
                  <wp:effectExtent l="0" t="0" r="6350" b="0"/>
                  <wp:docPr id="1102795066" name="Picture 26" descr="A person smiling at the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795066" name="Picture 26" descr="A person smiling at the camera&#10;&#10;Description automatically generated"/>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2008440" cy="2301992"/>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46827EC3"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1745E6B1" w14:textId="77777777">
            <w:pPr>
              <w:rPr>
                <w:rFonts w:asciiTheme="majorHAnsi" w:hAnsiTheme="majorHAnsi" w:cstheme="majorHAnsi"/>
                <w:color w:val="000000"/>
              </w:rPr>
            </w:pPr>
            <w:hyperlink w:tgtFrame="_blank" w:history="1" r:id="rId198">
              <w:r w:rsidRPr="00627073">
                <w:rPr>
                  <w:rStyle w:val="Hyperlink"/>
                  <w:rFonts w:asciiTheme="majorHAnsi" w:hAnsiTheme="majorHAnsi" w:cstheme="majorHAnsi"/>
                </w:rPr>
                <w:t>Dr Mike Tildesley</w:t>
              </w:r>
            </w:hyperlink>
            <w:r w:rsidRPr="00627073">
              <w:rPr>
                <w:rFonts w:asciiTheme="majorHAnsi" w:hAnsiTheme="majorHAnsi" w:cstheme="majorHAnsi"/>
                <w:color w:val="000000"/>
              </w:rPr>
              <w:t> </w:t>
            </w:r>
          </w:p>
          <w:p w:rsidRPr="00627073" w:rsidR="00627073" w:rsidP="00627073" w:rsidRDefault="00627073" w14:paraId="6FAFE4B2" w14:textId="77777777">
            <w:pPr>
              <w:rPr>
                <w:rFonts w:asciiTheme="majorHAnsi" w:hAnsiTheme="majorHAnsi" w:cstheme="majorHAnsi"/>
                <w:color w:val="000000"/>
              </w:rPr>
            </w:pPr>
            <w:r w:rsidRPr="00627073">
              <w:rPr>
                <w:rFonts w:asciiTheme="majorHAnsi" w:hAnsiTheme="majorHAnsi" w:cstheme="majorHAnsi"/>
                <w:color w:val="000000"/>
              </w:rPr>
              <w:t>Data Analysis, Modelling  </w:t>
            </w:r>
          </w:p>
          <w:p w:rsidRPr="00627073" w:rsidR="00627073" w:rsidP="00627073" w:rsidRDefault="00627073" w14:paraId="49E57D0B"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03FAFCEB" w14:textId="7609A10F">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5E51FA13" wp14:editId="0A36DEAF">
                  <wp:extent cx="1133475" cy="1123950"/>
                  <wp:effectExtent l="0" t="0" r="9525" b="0"/>
                  <wp:docPr id="1198280397" name="Picture 25" descr="A person with red hai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A person with red hair&#10;&#10;Description automatically generated"/>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1133475" cy="112395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4EC588C1"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0B1C3599" w14:textId="77777777">
            <w:pPr>
              <w:rPr>
                <w:rFonts w:asciiTheme="majorHAnsi" w:hAnsiTheme="majorHAnsi" w:cstheme="majorHAnsi"/>
                <w:color w:val="000000"/>
              </w:rPr>
            </w:pPr>
            <w:hyperlink w:tgtFrame="_blank" w:history="1" r:id="rId200">
              <w:r w:rsidRPr="00627073">
                <w:rPr>
                  <w:rStyle w:val="Hyperlink"/>
                  <w:rFonts w:asciiTheme="majorHAnsi" w:hAnsiTheme="majorHAnsi" w:cstheme="majorHAnsi"/>
                </w:rPr>
                <w:t>Dr Christine Lockey</w:t>
              </w:r>
            </w:hyperlink>
            <w:r w:rsidRPr="00627073">
              <w:rPr>
                <w:rFonts w:asciiTheme="majorHAnsi" w:hAnsiTheme="majorHAnsi" w:cstheme="majorHAnsi"/>
                <w:color w:val="000000"/>
              </w:rPr>
              <w:t> </w:t>
            </w:r>
          </w:p>
          <w:p w:rsidRPr="00627073" w:rsidR="00627073" w:rsidP="00627073" w:rsidRDefault="00627073" w14:paraId="5440EE1F" w14:textId="77777777">
            <w:pPr>
              <w:rPr>
                <w:rFonts w:asciiTheme="majorHAnsi" w:hAnsiTheme="majorHAnsi" w:cstheme="majorHAnsi"/>
                <w:color w:val="000000"/>
              </w:rPr>
            </w:pPr>
            <w:r w:rsidRPr="00627073">
              <w:rPr>
                <w:rFonts w:asciiTheme="majorHAnsi" w:hAnsiTheme="majorHAnsi" w:cstheme="majorHAnsi"/>
                <w:color w:val="000000"/>
              </w:rPr>
              <w:t>Statistics </w:t>
            </w:r>
          </w:p>
          <w:p w:rsidRPr="00627073" w:rsidR="00627073" w:rsidP="00627073" w:rsidRDefault="00627073" w14:paraId="59FBF64C" w14:textId="77777777">
            <w:pPr>
              <w:rPr>
                <w:rFonts w:asciiTheme="majorHAnsi" w:hAnsiTheme="majorHAnsi" w:cstheme="majorHAnsi"/>
                <w:color w:val="000000"/>
              </w:rPr>
            </w:pPr>
            <w:r w:rsidRPr="00627073">
              <w:rPr>
                <w:rFonts w:asciiTheme="majorHAnsi" w:hAnsiTheme="majorHAnsi" w:cstheme="majorHAnsi"/>
                <w:color w:val="000000"/>
              </w:rPr>
              <w:t> </w:t>
            </w:r>
          </w:p>
        </w:tc>
        <w:tc>
          <w:tcPr>
            <w:tcW w:w="4155" w:type="dxa"/>
            <w:tcBorders>
              <w:top w:val="nil"/>
              <w:left w:val="nil"/>
              <w:bottom w:val="nil"/>
              <w:right w:val="nil"/>
            </w:tcBorders>
            <w:shd w:val="clear" w:color="auto" w:fill="auto"/>
            <w:hideMark/>
          </w:tcPr>
          <w:p w:rsidRPr="00627073" w:rsidR="00627073" w:rsidP="00627073" w:rsidRDefault="00627073" w14:paraId="3224B60D" w14:textId="49996308">
            <w:pPr>
              <w:rPr>
                <w:rFonts w:asciiTheme="majorHAnsi" w:hAnsiTheme="majorHAnsi" w:cstheme="majorHAnsi"/>
                <w:color w:val="000000"/>
              </w:rPr>
            </w:pPr>
            <w:r w:rsidRPr="00627073">
              <w:rPr>
                <w:rFonts w:asciiTheme="majorHAnsi" w:hAnsiTheme="majorHAnsi" w:cstheme="majorHAnsi"/>
                <w:color w:val="000000"/>
              </w:rPr>
              <w:drawing>
                <wp:inline distT="0" distB="0" distL="0" distR="0" wp14:anchorId="09F38BAD" wp14:editId="3484CE27">
                  <wp:extent cx="2286000" cy="2286000"/>
                  <wp:effectExtent l="0" t="0" r="0" b="0"/>
                  <wp:docPr id="894575549" name="Picture 24" descr="A person with dark hair wearing a yellow swe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575549" name="Picture 24" descr="A person with dark hair wearing a yellow sweater&#10;&#10;Description automatically generated"/>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2286000" cy="2286000"/>
                          </a:xfrm>
                          <a:prstGeom prst="rect">
                            <a:avLst/>
                          </a:prstGeom>
                          <a:noFill/>
                          <a:ln>
                            <a:noFill/>
                          </a:ln>
                        </pic:spPr>
                      </pic:pic>
                    </a:graphicData>
                  </a:graphic>
                </wp:inline>
              </w:drawing>
            </w:r>
            <w:r w:rsidRPr="00627073">
              <w:rPr>
                <w:rFonts w:asciiTheme="majorHAnsi" w:hAnsiTheme="majorHAnsi" w:cstheme="majorHAnsi"/>
                <w:color w:val="000000"/>
              </w:rPr>
              <w:t> </w:t>
            </w:r>
          </w:p>
          <w:p w:rsidRPr="00627073" w:rsidR="00627073" w:rsidP="00627073" w:rsidRDefault="00627073" w14:paraId="4568CE8A"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60C8585A" w14:textId="77777777">
            <w:pPr>
              <w:rPr>
                <w:rFonts w:asciiTheme="majorHAnsi" w:hAnsiTheme="majorHAnsi" w:cstheme="majorHAnsi"/>
                <w:color w:val="000000"/>
              </w:rPr>
            </w:pPr>
            <w:hyperlink w:tgtFrame="_blank" w:history="1" r:id="rId202">
              <w:r w:rsidRPr="00627073">
                <w:rPr>
                  <w:rStyle w:val="Hyperlink"/>
                  <w:rFonts w:asciiTheme="majorHAnsi" w:hAnsiTheme="majorHAnsi" w:cstheme="majorHAnsi"/>
                </w:rPr>
                <w:t>Dr Raiha Browning</w:t>
              </w:r>
            </w:hyperlink>
            <w:r w:rsidRPr="00627073">
              <w:rPr>
                <w:rFonts w:asciiTheme="majorHAnsi" w:hAnsiTheme="majorHAnsi" w:cstheme="majorHAnsi"/>
                <w:color w:val="000000"/>
              </w:rPr>
              <w:t> </w:t>
            </w:r>
          </w:p>
          <w:p w:rsidRPr="00627073" w:rsidR="00627073" w:rsidP="00627073" w:rsidRDefault="00627073" w14:paraId="00F254D5" w14:textId="77777777">
            <w:pPr>
              <w:rPr>
                <w:rFonts w:asciiTheme="majorHAnsi" w:hAnsiTheme="majorHAnsi" w:cstheme="majorHAnsi"/>
                <w:color w:val="000000"/>
              </w:rPr>
            </w:pPr>
            <w:r w:rsidRPr="00627073">
              <w:rPr>
                <w:rFonts w:asciiTheme="majorHAnsi" w:hAnsiTheme="majorHAnsi" w:cstheme="majorHAnsi"/>
                <w:color w:val="000000"/>
              </w:rPr>
              <w:t>Data Science  </w:t>
            </w:r>
          </w:p>
          <w:p w:rsidRPr="00627073" w:rsidR="00627073" w:rsidP="00627073" w:rsidRDefault="00627073" w14:paraId="6BAD2493"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6C611A41" w14:textId="77777777">
            <w:pPr>
              <w:rPr>
                <w:rFonts w:asciiTheme="majorHAnsi" w:hAnsiTheme="majorHAnsi" w:cstheme="majorHAnsi"/>
                <w:color w:val="000000"/>
              </w:rPr>
            </w:pPr>
            <w:r w:rsidRPr="00627073">
              <w:rPr>
                <w:rFonts w:asciiTheme="majorHAnsi" w:hAnsiTheme="majorHAnsi" w:cstheme="majorHAnsi"/>
                <w:color w:val="000000"/>
              </w:rPr>
              <w:t> </w:t>
            </w:r>
          </w:p>
          <w:p w:rsidRPr="00627073" w:rsidR="00627073" w:rsidP="00627073" w:rsidRDefault="00627073" w14:paraId="643928EC" w14:textId="77777777">
            <w:pPr>
              <w:rPr>
                <w:rFonts w:asciiTheme="majorHAnsi" w:hAnsiTheme="majorHAnsi" w:cstheme="majorHAnsi"/>
                <w:color w:val="000000"/>
              </w:rPr>
            </w:pPr>
            <w:r w:rsidRPr="00627073">
              <w:rPr>
                <w:rFonts w:asciiTheme="majorHAnsi" w:hAnsiTheme="majorHAnsi" w:cstheme="majorHAnsi"/>
                <w:color w:val="000000"/>
              </w:rPr>
              <w:t> </w:t>
            </w:r>
          </w:p>
        </w:tc>
      </w:tr>
    </w:tbl>
    <w:p w:rsidR="00627073" w:rsidP="00581ACE" w:rsidRDefault="00627073" w14:paraId="28A89C91" w14:textId="77777777">
      <w:pPr>
        <w:rPr>
          <w:rFonts w:asciiTheme="majorHAnsi" w:hAnsiTheme="majorHAnsi" w:cstheme="majorHAnsi"/>
          <w:color w:val="000000"/>
        </w:rPr>
      </w:pP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4148"/>
        <w:gridCol w:w="4148"/>
      </w:tblGrid>
      <w:tr w:rsidRPr="00D54B1B" w:rsidR="00581ACE" w:rsidTr="00BD7976" w14:paraId="6C8FBF86" w14:textId="77777777">
        <w:tc>
          <w:tcPr>
            <w:tcW w:w="4148" w:type="dxa"/>
          </w:tcPr>
          <w:p w:rsidR="00581ACE" w:rsidP="00627073" w:rsidRDefault="00581ACE" w14:paraId="1E12385F" w14:textId="77777777">
            <w:pPr>
              <w:rPr>
                <w:rFonts w:asciiTheme="majorHAnsi" w:hAnsiTheme="majorHAnsi" w:cstheme="majorHAnsi"/>
                <w:color w:val="000000"/>
              </w:rPr>
            </w:pPr>
          </w:p>
          <w:p w:rsidRPr="00D54B1B" w:rsidR="00D21259" w:rsidP="00627073" w:rsidRDefault="00D21259" w14:paraId="5A77D5E6" w14:textId="77777777">
            <w:pPr>
              <w:rPr>
                <w:rFonts w:asciiTheme="majorHAnsi" w:hAnsiTheme="majorHAnsi" w:cstheme="majorHAnsi"/>
                <w:color w:val="000000"/>
              </w:rPr>
            </w:pPr>
          </w:p>
        </w:tc>
        <w:tc>
          <w:tcPr>
            <w:tcW w:w="4148" w:type="dxa"/>
          </w:tcPr>
          <w:p w:rsidRPr="00D54B1B" w:rsidR="00581ACE" w:rsidP="00BD7976" w:rsidRDefault="00581ACE" w14:paraId="4255B1B8" w14:textId="77777777">
            <w:pPr>
              <w:rPr>
                <w:rFonts w:asciiTheme="majorHAnsi" w:hAnsiTheme="majorHAnsi" w:cstheme="majorHAnsi"/>
                <w:color w:val="000000"/>
              </w:rPr>
            </w:pPr>
          </w:p>
        </w:tc>
      </w:tr>
    </w:tbl>
    <w:p w:rsidRPr="00DC164E" w:rsidR="00581ACE" w:rsidP="00581ACE" w:rsidRDefault="00581ACE" w14:paraId="61B37628" w14:textId="77777777">
      <w:pPr>
        <w:pStyle w:val="Heading1"/>
        <w:ind w:left="0" w:firstLine="0"/>
        <w:rPr>
          <w:rFonts w:asciiTheme="majorHAnsi" w:hAnsiTheme="majorHAnsi" w:cstheme="majorHAnsi"/>
          <w:w w:val="105"/>
          <w:sz w:val="28"/>
          <w:szCs w:val="28"/>
        </w:rPr>
      </w:pPr>
      <w:bookmarkStart w:name="_Toc139457730" w:id="322"/>
      <w:bookmarkStart w:name="_Toc144891827" w:id="323"/>
      <w:r w:rsidRPr="00DC164E">
        <w:rPr>
          <w:rFonts w:asciiTheme="majorHAnsi" w:hAnsiTheme="majorHAnsi" w:cstheme="majorHAnsi"/>
          <w:w w:val="105"/>
          <w:sz w:val="28"/>
          <w:szCs w:val="28"/>
        </w:rPr>
        <w:t>Appendix 1</w:t>
      </w:r>
      <w:bookmarkEnd w:id="322"/>
      <w:bookmarkEnd w:id="323"/>
    </w:p>
    <w:p w:rsidRPr="00A930B3" w:rsidR="00581ACE" w:rsidP="00581ACE" w:rsidRDefault="00581ACE" w14:paraId="3CC8CDC0" w14:textId="77777777">
      <w:pPr>
        <w:pStyle w:val="BodyText"/>
        <w:tabs>
          <w:tab w:val="left" w:pos="690"/>
        </w:tabs>
        <w:kinsoku w:val="0"/>
        <w:overflowPunct w:val="0"/>
        <w:ind w:right="104"/>
        <w:jc w:val="left"/>
        <w:rPr>
          <w:rFonts w:asciiTheme="majorHAnsi" w:hAnsiTheme="majorHAnsi" w:cstheme="majorHAnsi"/>
          <w:b/>
          <w:bCs/>
          <w:w w:val="105"/>
          <w:sz w:val="24"/>
          <w:szCs w:val="24"/>
        </w:rPr>
      </w:pPr>
    </w:p>
    <w:p w:rsidRPr="00A930B3" w:rsidR="00581ACE" w:rsidP="00581ACE" w:rsidRDefault="00581ACE" w14:paraId="7E8A03D5" w14:textId="77777777">
      <w:pPr>
        <w:pStyle w:val="BodyText"/>
        <w:tabs>
          <w:tab w:val="left" w:pos="690"/>
        </w:tabs>
        <w:kinsoku w:val="0"/>
        <w:overflowPunct w:val="0"/>
        <w:ind w:right="104"/>
        <w:jc w:val="left"/>
        <w:rPr>
          <w:rFonts w:asciiTheme="majorHAnsi" w:hAnsiTheme="majorHAnsi" w:cstheme="majorHAnsi"/>
          <w:b/>
          <w:bCs/>
          <w:w w:val="105"/>
          <w:sz w:val="24"/>
          <w:szCs w:val="24"/>
        </w:rPr>
      </w:pPr>
      <w:r w:rsidRPr="00A930B3">
        <w:rPr>
          <w:rFonts w:asciiTheme="majorHAnsi" w:hAnsiTheme="majorHAnsi" w:cstheme="majorHAnsi"/>
          <w:b/>
          <w:bCs/>
          <w:w w:val="105"/>
          <w:sz w:val="24"/>
          <w:szCs w:val="24"/>
        </w:rPr>
        <w:t xml:space="preserve">Mini </w:t>
      </w:r>
      <w:proofErr w:type="gramStart"/>
      <w:r w:rsidRPr="00A930B3">
        <w:rPr>
          <w:rFonts w:asciiTheme="majorHAnsi" w:hAnsiTheme="majorHAnsi" w:cstheme="majorHAnsi"/>
          <w:b/>
          <w:bCs/>
          <w:w w:val="105"/>
          <w:sz w:val="24"/>
          <w:szCs w:val="24"/>
        </w:rPr>
        <w:t>project</w:t>
      </w:r>
      <w:proofErr w:type="gramEnd"/>
      <w:r w:rsidRPr="00A930B3">
        <w:rPr>
          <w:rFonts w:asciiTheme="majorHAnsi" w:hAnsiTheme="majorHAnsi" w:cstheme="majorHAnsi"/>
          <w:b/>
          <w:bCs/>
          <w:w w:val="105"/>
          <w:sz w:val="24"/>
          <w:szCs w:val="24"/>
        </w:rPr>
        <w:t xml:space="preserve"> write up guidelines.</w:t>
      </w:r>
    </w:p>
    <w:p w:rsidRPr="00A930B3" w:rsidR="00581ACE" w:rsidP="00581ACE" w:rsidRDefault="00581ACE" w14:paraId="0FC1EE5B" w14:textId="77777777">
      <w:pPr>
        <w:pStyle w:val="BodyText"/>
        <w:tabs>
          <w:tab w:val="left" w:pos="690"/>
        </w:tabs>
        <w:kinsoku w:val="0"/>
        <w:overflowPunct w:val="0"/>
        <w:ind w:right="104"/>
        <w:jc w:val="left"/>
        <w:rPr>
          <w:rFonts w:asciiTheme="majorHAnsi" w:hAnsiTheme="majorHAnsi" w:cstheme="majorHAnsi"/>
          <w:w w:val="105"/>
          <w:sz w:val="24"/>
          <w:szCs w:val="24"/>
        </w:rPr>
      </w:pPr>
    </w:p>
    <w:p w:rsidRPr="00A930B3" w:rsidR="00581ACE" w:rsidP="00581ACE" w:rsidRDefault="00581ACE" w14:paraId="1DE1C2CC" w14:textId="77777777">
      <w:pPr>
        <w:pStyle w:val="BodyText"/>
        <w:tabs>
          <w:tab w:val="left" w:pos="690"/>
        </w:tabs>
        <w:kinsoku w:val="0"/>
        <w:overflowPunct w:val="0"/>
        <w:ind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Students can choose to either write up their mini-project as a research paper or a mini-thesis.</w:t>
      </w:r>
    </w:p>
    <w:p w:rsidRPr="00A930B3" w:rsidR="00581ACE" w:rsidP="00581ACE" w:rsidRDefault="00581ACE" w14:paraId="78FAC640" w14:textId="77777777">
      <w:pPr>
        <w:pStyle w:val="BodyText"/>
        <w:tabs>
          <w:tab w:val="left" w:pos="690"/>
        </w:tabs>
        <w:kinsoku w:val="0"/>
        <w:overflowPunct w:val="0"/>
        <w:ind w:right="104"/>
        <w:jc w:val="left"/>
        <w:rPr>
          <w:rFonts w:asciiTheme="majorHAnsi" w:hAnsiTheme="majorHAnsi" w:cstheme="majorHAnsi"/>
          <w:w w:val="105"/>
          <w:sz w:val="24"/>
          <w:szCs w:val="24"/>
        </w:rPr>
      </w:pPr>
    </w:p>
    <w:p w:rsidRPr="00A930B3" w:rsidR="00581ACE" w:rsidP="0016002B" w:rsidRDefault="00581ACE" w14:paraId="479483A7" w14:textId="77777777">
      <w:pPr>
        <w:pStyle w:val="BodyText"/>
        <w:widowControl w:val="0"/>
        <w:numPr>
          <w:ilvl w:val="0"/>
          <w:numId w:val="12"/>
        </w:numPr>
        <w:tabs>
          <w:tab w:val="left" w:pos="690"/>
        </w:tabs>
        <w:kinsoku w:val="0"/>
        <w:overflowPunct w:val="0"/>
        <w:autoSpaceDE w:val="0"/>
        <w:autoSpaceDN w:val="0"/>
        <w:adjustRightInd w:val="0"/>
        <w:ind w:right="104"/>
        <w:jc w:val="left"/>
        <w:rPr>
          <w:rFonts w:asciiTheme="majorHAnsi" w:hAnsiTheme="majorHAnsi" w:cstheme="majorHAnsi"/>
          <w:b/>
          <w:w w:val="105"/>
          <w:sz w:val="24"/>
          <w:szCs w:val="24"/>
        </w:rPr>
      </w:pPr>
      <w:r w:rsidRPr="00A930B3">
        <w:rPr>
          <w:rFonts w:asciiTheme="majorHAnsi" w:hAnsiTheme="majorHAnsi" w:cstheme="majorHAnsi"/>
          <w:b/>
          <w:w w:val="105"/>
          <w:sz w:val="24"/>
          <w:szCs w:val="24"/>
        </w:rPr>
        <w:t>Research Paper</w:t>
      </w:r>
    </w:p>
    <w:p w:rsidRPr="00A930B3" w:rsidR="00581ACE" w:rsidP="00581ACE" w:rsidRDefault="00581ACE" w14:paraId="278B87FE" w14:textId="77777777">
      <w:pPr>
        <w:pStyle w:val="BodyText"/>
        <w:widowControl w:val="0"/>
        <w:tabs>
          <w:tab w:val="left" w:pos="690"/>
        </w:tabs>
        <w:kinsoku w:val="0"/>
        <w:overflowPunct w:val="0"/>
        <w:autoSpaceDE w:val="0"/>
        <w:autoSpaceDN w:val="0"/>
        <w:adjustRightInd w:val="0"/>
        <w:ind w:left="690" w:right="104"/>
        <w:jc w:val="left"/>
        <w:rPr>
          <w:rFonts w:asciiTheme="majorHAnsi" w:hAnsiTheme="majorHAnsi" w:cstheme="majorHAnsi"/>
          <w:b/>
          <w:w w:val="105"/>
          <w:sz w:val="24"/>
          <w:szCs w:val="24"/>
        </w:rPr>
      </w:pPr>
    </w:p>
    <w:p w:rsidRPr="00A930B3" w:rsidR="00581ACE" w:rsidP="00581ACE" w:rsidRDefault="00581ACE" w14:paraId="2EECEB73" w14:textId="77777777">
      <w:pPr>
        <w:pStyle w:val="BodyText"/>
        <w:tabs>
          <w:tab w:val="left" w:pos="690"/>
        </w:tabs>
        <w:ind w:left="426"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 xml:space="preserve">If you want to complete this assignment by writing the report in the style of a paper, select a journal relevant to your project and find its author guidelines online. Follow these guidelines. For example, for PNAS: </w:t>
      </w:r>
      <w:hyperlink w:history="1" r:id="rId203">
        <w:r w:rsidRPr="00A930B3">
          <w:rPr>
            <w:rStyle w:val="Hyperlink"/>
            <w:rFonts w:asciiTheme="majorHAnsi" w:hAnsiTheme="majorHAnsi" w:eastAsiaTheme="majorEastAsia" w:cstheme="majorHAnsi"/>
            <w:w w:val="105"/>
            <w:sz w:val="24"/>
            <w:szCs w:val="24"/>
          </w:rPr>
          <w:t>http://www.pnas.org/site/authors/format.xhtml</w:t>
        </w:r>
      </w:hyperlink>
      <w:r w:rsidRPr="00A930B3">
        <w:rPr>
          <w:rFonts w:asciiTheme="majorHAnsi" w:hAnsiTheme="majorHAnsi" w:cstheme="majorHAnsi"/>
          <w:w w:val="105"/>
          <w:sz w:val="24"/>
          <w:szCs w:val="24"/>
        </w:rPr>
        <w:t xml:space="preserve"> </w:t>
      </w:r>
    </w:p>
    <w:p w:rsidRPr="00A930B3" w:rsidR="00581ACE" w:rsidP="00581ACE" w:rsidRDefault="00581ACE" w14:paraId="52115BE4" w14:textId="77777777">
      <w:pPr>
        <w:pStyle w:val="BodyText"/>
        <w:tabs>
          <w:tab w:val="left" w:pos="690"/>
        </w:tabs>
        <w:ind w:right="104"/>
        <w:jc w:val="left"/>
        <w:rPr>
          <w:rFonts w:asciiTheme="majorHAnsi" w:hAnsiTheme="majorHAnsi" w:cstheme="majorHAnsi"/>
          <w:w w:val="105"/>
          <w:sz w:val="24"/>
          <w:szCs w:val="24"/>
        </w:rPr>
      </w:pPr>
    </w:p>
    <w:p w:rsidRPr="00A930B3" w:rsidR="00581ACE" w:rsidP="0016002B" w:rsidRDefault="00581ACE" w14:paraId="7EFF0DBF" w14:textId="77777777">
      <w:pPr>
        <w:pStyle w:val="BodyText"/>
        <w:widowControl w:val="0"/>
        <w:numPr>
          <w:ilvl w:val="0"/>
          <w:numId w:val="12"/>
        </w:numPr>
        <w:tabs>
          <w:tab w:val="left" w:pos="690"/>
        </w:tabs>
        <w:autoSpaceDE w:val="0"/>
        <w:autoSpaceDN w:val="0"/>
        <w:adjustRightInd w:val="0"/>
        <w:ind w:right="104"/>
        <w:jc w:val="left"/>
        <w:rPr>
          <w:rFonts w:asciiTheme="majorHAnsi" w:hAnsiTheme="majorHAnsi" w:cstheme="majorHAnsi"/>
          <w:b/>
          <w:w w:val="105"/>
          <w:sz w:val="24"/>
          <w:szCs w:val="24"/>
        </w:rPr>
      </w:pPr>
      <w:r w:rsidRPr="00A930B3">
        <w:rPr>
          <w:rFonts w:asciiTheme="majorHAnsi" w:hAnsiTheme="majorHAnsi" w:cstheme="majorHAnsi"/>
          <w:b/>
          <w:w w:val="105"/>
          <w:sz w:val="24"/>
          <w:szCs w:val="24"/>
        </w:rPr>
        <w:t>Mini thesis</w:t>
      </w:r>
    </w:p>
    <w:p w:rsidRPr="00A930B3" w:rsidR="00581ACE" w:rsidP="00581ACE" w:rsidRDefault="00581ACE" w14:paraId="19BF4303" w14:textId="77777777">
      <w:pPr>
        <w:pStyle w:val="BodyText"/>
        <w:widowControl w:val="0"/>
        <w:tabs>
          <w:tab w:val="left" w:pos="690"/>
        </w:tabs>
        <w:autoSpaceDE w:val="0"/>
        <w:autoSpaceDN w:val="0"/>
        <w:adjustRightInd w:val="0"/>
        <w:ind w:left="690" w:right="104"/>
        <w:jc w:val="left"/>
        <w:rPr>
          <w:rFonts w:asciiTheme="majorHAnsi" w:hAnsiTheme="majorHAnsi" w:cstheme="majorHAnsi"/>
          <w:b/>
          <w:w w:val="105"/>
          <w:sz w:val="24"/>
          <w:szCs w:val="24"/>
        </w:rPr>
      </w:pPr>
    </w:p>
    <w:p w:rsidRPr="00A930B3" w:rsidR="00581ACE" w:rsidP="00581ACE" w:rsidRDefault="00581ACE" w14:paraId="597A8FD9" w14:textId="77777777">
      <w:pPr>
        <w:pStyle w:val="BodyText"/>
        <w:tabs>
          <w:tab w:val="left" w:pos="690"/>
        </w:tabs>
        <w:ind w:left="330"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If you wish to write a mini thesis, follow the guidelines below:</w:t>
      </w:r>
    </w:p>
    <w:p w:rsidRPr="00A930B3" w:rsidR="00581ACE" w:rsidP="00581ACE" w:rsidRDefault="00581ACE" w14:paraId="4DED55CB" w14:textId="77777777">
      <w:pPr>
        <w:pStyle w:val="BodyText"/>
        <w:tabs>
          <w:tab w:val="left" w:pos="690"/>
        </w:tabs>
        <w:ind w:right="104"/>
        <w:jc w:val="left"/>
        <w:rPr>
          <w:rFonts w:asciiTheme="majorHAnsi" w:hAnsiTheme="majorHAnsi" w:cstheme="majorHAnsi"/>
          <w:w w:val="105"/>
          <w:sz w:val="24"/>
          <w:szCs w:val="24"/>
        </w:rPr>
      </w:pPr>
    </w:p>
    <w:p w:rsidRPr="00A930B3" w:rsidR="00581ACE" w:rsidP="0016002B" w:rsidRDefault="00581ACE" w14:paraId="25011E0C" w14:textId="77777777">
      <w:pPr>
        <w:pStyle w:val="BodyText"/>
        <w:widowControl w:val="0"/>
        <w:numPr>
          <w:ilvl w:val="0"/>
          <w:numId w:val="9"/>
        </w:numPr>
        <w:tabs>
          <w:tab w:val="left" w:pos="690"/>
        </w:tabs>
        <w:autoSpaceDE w:val="0"/>
        <w:autoSpaceDN w:val="0"/>
        <w:adjustRightInd w:val="0"/>
        <w:ind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Times New Roman 12 point or similar</w:t>
      </w:r>
    </w:p>
    <w:p w:rsidRPr="00A930B3" w:rsidR="00581ACE" w:rsidP="0016002B" w:rsidRDefault="00581ACE" w14:paraId="36EA68E8" w14:textId="77777777">
      <w:pPr>
        <w:pStyle w:val="BodyText"/>
        <w:widowControl w:val="0"/>
        <w:numPr>
          <w:ilvl w:val="0"/>
          <w:numId w:val="9"/>
        </w:numPr>
        <w:tabs>
          <w:tab w:val="left" w:pos="690"/>
        </w:tabs>
        <w:autoSpaceDE w:val="0"/>
        <w:autoSpaceDN w:val="0"/>
        <w:adjustRightInd w:val="0"/>
        <w:ind w:right="104"/>
        <w:jc w:val="left"/>
        <w:rPr>
          <w:rFonts w:asciiTheme="majorHAnsi" w:hAnsiTheme="majorHAnsi" w:cstheme="majorHAnsi"/>
          <w:w w:val="105"/>
          <w:sz w:val="24"/>
          <w:szCs w:val="24"/>
        </w:rPr>
      </w:pPr>
      <w:r w:rsidRPr="00A930B3">
        <w:rPr>
          <w:rFonts w:asciiTheme="majorHAnsi" w:hAnsiTheme="majorHAnsi" w:cstheme="majorHAnsi"/>
          <w:w w:val="105"/>
          <w:sz w:val="24"/>
          <w:szCs w:val="24"/>
        </w:rPr>
        <w:t>1.5-line spacing except figure legends, references, summary</w:t>
      </w:r>
    </w:p>
    <w:p w:rsidRPr="00A930B3" w:rsidR="00581ACE" w:rsidP="0016002B" w:rsidRDefault="00581ACE" w14:paraId="59C76F1C" w14:textId="77777777">
      <w:pPr>
        <w:pStyle w:val="BodyText"/>
        <w:widowControl w:val="0"/>
        <w:numPr>
          <w:ilvl w:val="0"/>
          <w:numId w:val="9"/>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A930B3">
        <w:rPr>
          <w:rFonts w:asciiTheme="majorHAnsi" w:hAnsiTheme="majorHAnsi" w:cstheme="majorHAnsi"/>
          <w:w w:val="105"/>
          <w:sz w:val="24"/>
          <w:szCs w:val="24"/>
        </w:rPr>
        <w:t>Pages numbered (bottom of page)</w:t>
      </w:r>
    </w:p>
    <w:p w:rsidR="00581ACE" w:rsidP="0016002B" w:rsidRDefault="00581ACE" w14:paraId="52FE756A" w14:textId="77777777">
      <w:pPr>
        <w:pStyle w:val="BodyText"/>
        <w:widowControl w:val="0"/>
        <w:numPr>
          <w:ilvl w:val="0"/>
          <w:numId w:val="9"/>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A930B3">
        <w:rPr>
          <w:rFonts w:asciiTheme="majorHAnsi" w:hAnsiTheme="majorHAnsi" w:cstheme="majorHAnsi"/>
          <w:w w:val="105"/>
          <w:sz w:val="24"/>
          <w:szCs w:val="24"/>
        </w:rPr>
        <w:t>No more than 6000 words in length (excluding</w:t>
      </w:r>
      <w:r w:rsidRPr="00A930B3">
        <w:rPr>
          <w:rFonts w:asciiTheme="majorHAnsi" w:hAnsiTheme="majorHAnsi" w:cstheme="majorHAnsi"/>
          <w:spacing w:val="12"/>
          <w:w w:val="105"/>
          <w:sz w:val="24"/>
          <w:szCs w:val="24"/>
        </w:rPr>
        <w:t xml:space="preserve"> </w:t>
      </w:r>
      <w:r w:rsidRPr="00A930B3">
        <w:rPr>
          <w:rFonts w:asciiTheme="majorHAnsi" w:hAnsiTheme="majorHAnsi" w:cstheme="majorHAnsi"/>
          <w:w w:val="105"/>
          <w:sz w:val="24"/>
          <w:szCs w:val="24"/>
        </w:rPr>
        <w:t>title</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w w:val="105"/>
          <w:sz w:val="24"/>
          <w:szCs w:val="24"/>
        </w:rPr>
        <w:t>page,</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spacing w:val="1"/>
          <w:w w:val="105"/>
          <w:sz w:val="24"/>
          <w:szCs w:val="24"/>
        </w:rPr>
        <w:t>summary,</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w w:val="105"/>
          <w:sz w:val="24"/>
          <w:szCs w:val="24"/>
        </w:rPr>
        <w:t>table</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w w:val="105"/>
          <w:sz w:val="24"/>
          <w:szCs w:val="24"/>
        </w:rPr>
        <w:t>of</w:t>
      </w:r>
      <w:r w:rsidRPr="00A930B3">
        <w:rPr>
          <w:rFonts w:asciiTheme="majorHAnsi" w:hAnsiTheme="majorHAnsi" w:cstheme="majorHAnsi"/>
          <w:spacing w:val="10"/>
          <w:w w:val="105"/>
          <w:sz w:val="24"/>
          <w:szCs w:val="24"/>
        </w:rPr>
        <w:t xml:space="preserve"> </w:t>
      </w:r>
      <w:r w:rsidRPr="00A930B3">
        <w:rPr>
          <w:rFonts w:asciiTheme="majorHAnsi" w:hAnsiTheme="majorHAnsi" w:cstheme="majorHAnsi"/>
          <w:w w:val="105"/>
          <w:sz w:val="24"/>
          <w:szCs w:val="24"/>
        </w:rPr>
        <w:t>contents,</w:t>
      </w:r>
      <w:r w:rsidRPr="00A930B3">
        <w:rPr>
          <w:rFonts w:asciiTheme="majorHAnsi" w:hAnsiTheme="majorHAnsi" w:cstheme="majorHAnsi"/>
          <w:spacing w:val="11"/>
          <w:w w:val="105"/>
          <w:sz w:val="24"/>
          <w:szCs w:val="24"/>
        </w:rPr>
        <w:t xml:space="preserve"> </w:t>
      </w:r>
      <w:r w:rsidRPr="00A930B3">
        <w:rPr>
          <w:rFonts w:asciiTheme="majorHAnsi" w:hAnsiTheme="majorHAnsi" w:cstheme="majorHAnsi"/>
          <w:w w:val="105"/>
          <w:sz w:val="24"/>
          <w:szCs w:val="24"/>
        </w:rPr>
        <w:t>list</w:t>
      </w:r>
      <w:r w:rsidRPr="00A930B3">
        <w:rPr>
          <w:rFonts w:asciiTheme="majorHAnsi" w:hAnsiTheme="majorHAnsi" w:cstheme="majorHAnsi"/>
          <w:spacing w:val="10"/>
          <w:w w:val="105"/>
          <w:sz w:val="24"/>
          <w:szCs w:val="24"/>
        </w:rPr>
        <w:t xml:space="preserve"> </w:t>
      </w:r>
      <w:r w:rsidRPr="00A930B3">
        <w:rPr>
          <w:rFonts w:asciiTheme="majorHAnsi" w:hAnsiTheme="majorHAnsi" w:cstheme="majorHAnsi"/>
          <w:w w:val="105"/>
          <w:sz w:val="24"/>
          <w:szCs w:val="24"/>
        </w:rPr>
        <w:t>of</w:t>
      </w:r>
      <w:r w:rsidRPr="00A930B3">
        <w:rPr>
          <w:rFonts w:asciiTheme="majorHAnsi" w:hAnsiTheme="majorHAnsi" w:cstheme="majorHAnsi"/>
          <w:spacing w:val="10"/>
          <w:w w:val="105"/>
          <w:sz w:val="24"/>
          <w:szCs w:val="24"/>
        </w:rPr>
        <w:t xml:space="preserve"> </w:t>
      </w:r>
      <w:r w:rsidRPr="00A930B3">
        <w:rPr>
          <w:rFonts w:asciiTheme="majorHAnsi" w:hAnsiTheme="majorHAnsi" w:cstheme="majorHAnsi"/>
          <w:w w:val="105"/>
          <w:sz w:val="24"/>
          <w:szCs w:val="24"/>
        </w:rPr>
        <w:t>abbreviations,</w:t>
      </w:r>
      <w:r w:rsidRPr="00A930B3">
        <w:rPr>
          <w:rFonts w:asciiTheme="majorHAnsi" w:hAnsiTheme="majorHAnsi" w:cstheme="majorHAnsi"/>
          <w:spacing w:val="84"/>
          <w:w w:val="103"/>
          <w:sz w:val="24"/>
          <w:szCs w:val="24"/>
        </w:rPr>
        <w:t xml:space="preserve"> </w:t>
      </w:r>
      <w:r w:rsidRPr="00A930B3">
        <w:rPr>
          <w:rFonts w:asciiTheme="majorHAnsi" w:hAnsiTheme="majorHAnsi" w:cstheme="majorHAnsi"/>
          <w:w w:val="105"/>
          <w:sz w:val="24"/>
          <w:szCs w:val="24"/>
        </w:rPr>
        <w:t>acknowledgements,</w:t>
      </w:r>
      <w:r w:rsidRPr="00A930B3">
        <w:rPr>
          <w:rFonts w:asciiTheme="majorHAnsi" w:hAnsiTheme="majorHAnsi" w:cstheme="majorHAnsi"/>
          <w:spacing w:val="-27"/>
          <w:w w:val="105"/>
          <w:sz w:val="24"/>
          <w:szCs w:val="24"/>
        </w:rPr>
        <w:t xml:space="preserve"> </w:t>
      </w:r>
      <w:r w:rsidRPr="00A930B3">
        <w:rPr>
          <w:rFonts w:asciiTheme="majorHAnsi" w:hAnsiTheme="majorHAnsi" w:cstheme="majorHAnsi"/>
          <w:w w:val="105"/>
          <w:sz w:val="24"/>
          <w:szCs w:val="24"/>
        </w:rPr>
        <w:t>references,</w:t>
      </w:r>
      <w:r w:rsidRPr="00A930B3">
        <w:rPr>
          <w:rFonts w:asciiTheme="majorHAnsi" w:hAnsiTheme="majorHAnsi" w:cstheme="majorHAnsi"/>
          <w:spacing w:val="-26"/>
          <w:w w:val="105"/>
          <w:sz w:val="24"/>
          <w:szCs w:val="24"/>
        </w:rPr>
        <w:t xml:space="preserve"> </w:t>
      </w:r>
      <w:r w:rsidRPr="00A930B3">
        <w:rPr>
          <w:rFonts w:asciiTheme="majorHAnsi" w:hAnsiTheme="majorHAnsi" w:cstheme="majorHAnsi"/>
          <w:w w:val="105"/>
          <w:sz w:val="24"/>
          <w:szCs w:val="24"/>
        </w:rPr>
        <w:t>and</w:t>
      </w:r>
      <w:r w:rsidRPr="00A930B3">
        <w:rPr>
          <w:rFonts w:asciiTheme="majorHAnsi" w:hAnsiTheme="majorHAnsi" w:cstheme="majorHAnsi"/>
          <w:spacing w:val="-26"/>
          <w:w w:val="105"/>
          <w:sz w:val="24"/>
          <w:szCs w:val="24"/>
        </w:rPr>
        <w:t xml:space="preserve"> </w:t>
      </w:r>
      <w:r w:rsidRPr="00A930B3">
        <w:rPr>
          <w:rFonts w:asciiTheme="majorHAnsi" w:hAnsiTheme="majorHAnsi" w:cstheme="majorHAnsi"/>
          <w:w w:val="105"/>
          <w:sz w:val="24"/>
          <w:szCs w:val="24"/>
        </w:rPr>
        <w:t>appendices). Writing concisely and precisely is an important skill.</w:t>
      </w:r>
    </w:p>
    <w:p w:rsidR="00581ACE" w:rsidP="0016002B" w:rsidRDefault="00581ACE" w14:paraId="06EB4119" w14:textId="77777777">
      <w:pPr>
        <w:pStyle w:val="BodyText"/>
        <w:widowControl w:val="0"/>
        <w:numPr>
          <w:ilvl w:val="0"/>
          <w:numId w:val="9"/>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166546">
        <w:rPr>
          <w:rFonts w:asciiTheme="majorHAnsi" w:hAnsiTheme="majorHAnsi" w:cstheme="majorHAnsi"/>
          <w:w w:val="105"/>
          <w:sz w:val="24"/>
          <w:szCs w:val="24"/>
        </w:rPr>
        <w:t>Thesis</w:t>
      </w:r>
      <w:r w:rsidRPr="00166546">
        <w:rPr>
          <w:rFonts w:asciiTheme="majorHAnsi" w:hAnsiTheme="majorHAnsi" w:cstheme="majorHAnsi"/>
          <w:spacing w:val="-9"/>
          <w:w w:val="105"/>
          <w:sz w:val="24"/>
          <w:szCs w:val="24"/>
        </w:rPr>
        <w:t xml:space="preserve"> </w:t>
      </w:r>
      <w:r w:rsidRPr="00166546">
        <w:rPr>
          <w:rFonts w:asciiTheme="majorHAnsi" w:hAnsiTheme="majorHAnsi" w:cstheme="majorHAnsi"/>
          <w:spacing w:val="1"/>
          <w:w w:val="105"/>
          <w:sz w:val="24"/>
          <w:szCs w:val="24"/>
        </w:rPr>
        <w:t>must</w:t>
      </w:r>
      <w:r w:rsidRPr="00166546">
        <w:rPr>
          <w:rFonts w:asciiTheme="majorHAnsi" w:hAnsiTheme="majorHAnsi" w:cstheme="majorHAnsi"/>
          <w:spacing w:val="-10"/>
          <w:w w:val="105"/>
          <w:sz w:val="24"/>
          <w:szCs w:val="24"/>
        </w:rPr>
        <w:t xml:space="preserve"> </w:t>
      </w:r>
      <w:r w:rsidRPr="00166546">
        <w:rPr>
          <w:rFonts w:asciiTheme="majorHAnsi" w:hAnsiTheme="majorHAnsi" w:cstheme="majorHAnsi"/>
          <w:w w:val="105"/>
          <w:sz w:val="24"/>
          <w:szCs w:val="24"/>
        </w:rPr>
        <w:t>contain</w:t>
      </w:r>
      <w:r w:rsidRPr="00166546">
        <w:rPr>
          <w:rFonts w:asciiTheme="majorHAnsi" w:hAnsiTheme="majorHAnsi" w:cstheme="majorHAnsi"/>
          <w:spacing w:val="-9"/>
          <w:w w:val="105"/>
          <w:sz w:val="24"/>
          <w:szCs w:val="24"/>
        </w:rPr>
        <w:t xml:space="preserve"> </w:t>
      </w:r>
      <w:r w:rsidRPr="00166546">
        <w:rPr>
          <w:rFonts w:asciiTheme="majorHAnsi" w:hAnsiTheme="majorHAnsi" w:cstheme="majorHAnsi"/>
          <w:w w:val="105"/>
          <w:sz w:val="24"/>
          <w:szCs w:val="24"/>
        </w:rPr>
        <w:t>(in</w:t>
      </w:r>
      <w:r w:rsidRPr="00166546">
        <w:rPr>
          <w:rFonts w:asciiTheme="majorHAnsi" w:hAnsiTheme="majorHAnsi" w:cstheme="majorHAnsi"/>
          <w:spacing w:val="-9"/>
          <w:w w:val="105"/>
          <w:sz w:val="24"/>
          <w:szCs w:val="24"/>
        </w:rPr>
        <w:t xml:space="preserve"> </w:t>
      </w:r>
      <w:r w:rsidRPr="00166546">
        <w:rPr>
          <w:rFonts w:asciiTheme="majorHAnsi" w:hAnsiTheme="majorHAnsi" w:cstheme="majorHAnsi"/>
          <w:w w:val="105"/>
          <w:sz w:val="24"/>
          <w:szCs w:val="24"/>
        </w:rPr>
        <w:t>this</w:t>
      </w:r>
      <w:r w:rsidRPr="00166546">
        <w:rPr>
          <w:rFonts w:asciiTheme="majorHAnsi" w:hAnsiTheme="majorHAnsi" w:cstheme="majorHAnsi"/>
          <w:spacing w:val="-9"/>
          <w:w w:val="105"/>
          <w:sz w:val="24"/>
          <w:szCs w:val="24"/>
        </w:rPr>
        <w:t xml:space="preserve"> </w:t>
      </w:r>
      <w:r w:rsidRPr="00166546">
        <w:rPr>
          <w:rFonts w:asciiTheme="majorHAnsi" w:hAnsiTheme="majorHAnsi" w:cstheme="majorHAnsi"/>
          <w:w w:val="105"/>
          <w:sz w:val="24"/>
          <w:szCs w:val="24"/>
        </w:rPr>
        <w:t>order):</w:t>
      </w:r>
    </w:p>
    <w:p w:rsidR="00581ACE" w:rsidP="0016002B" w:rsidRDefault="00581ACE" w14:paraId="0A2D0A8B" w14:textId="77777777">
      <w:pPr>
        <w:pStyle w:val="BodyText"/>
        <w:widowControl w:val="0"/>
        <w:numPr>
          <w:ilvl w:val="1"/>
          <w:numId w:val="9"/>
        </w:numPr>
        <w:tabs>
          <w:tab w:val="clear" w:pos="1440"/>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C516C4">
        <w:rPr>
          <w:rFonts w:asciiTheme="majorHAnsi" w:hAnsiTheme="majorHAnsi" w:cstheme="majorHAnsi"/>
          <w:w w:val="105"/>
          <w:sz w:val="24"/>
          <w:szCs w:val="24"/>
        </w:rPr>
        <w:t>Title</w:t>
      </w:r>
      <w:r w:rsidRPr="00C516C4">
        <w:rPr>
          <w:rFonts w:asciiTheme="majorHAnsi" w:hAnsiTheme="majorHAnsi" w:cstheme="majorHAnsi"/>
          <w:spacing w:val="-15"/>
          <w:w w:val="105"/>
          <w:sz w:val="24"/>
          <w:szCs w:val="24"/>
        </w:rPr>
        <w:t xml:space="preserve"> </w:t>
      </w:r>
      <w:r w:rsidRPr="00C516C4">
        <w:rPr>
          <w:rFonts w:asciiTheme="majorHAnsi" w:hAnsiTheme="majorHAnsi" w:cstheme="majorHAnsi"/>
          <w:w w:val="105"/>
          <w:sz w:val="24"/>
          <w:szCs w:val="24"/>
        </w:rPr>
        <w:t>page</w:t>
      </w:r>
    </w:p>
    <w:p w:rsidR="00581ACE" w:rsidP="00581ACE" w:rsidRDefault="00581ACE" w14:paraId="7CFA1B48"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4073DB">
        <w:rPr>
          <w:rFonts w:asciiTheme="majorHAnsi" w:hAnsiTheme="majorHAnsi" w:cstheme="majorHAnsi"/>
          <w:sz w:val="24"/>
          <w:szCs w:val="24"/>
        </w:rPr>
        <w:t xml:space="preserve">Title - </w:t>
      </w:r>
      <w:r w:rsidRPr="004073DB">
        <w:rPr>
          <w:rFonts w:asciiTheme="majorHAnsi" w:hAnsiTheme="majorHAnsi" w:cstheme="majorHAnsi"/>
          <w:w w:val="105"/>
          <w:sz w:val="24"/>
          <w:szCs w:val="24"/>
        </w:rPr>
        <w:t>describe content of thesis accurately and concisely.</w:t>
      </w:r>
    </w:p>
    <w:p w:rsidR="00581ACE" w:rsidP="00581ACE" w:rsidRDefault="00581ACE" w14:paraId="21F5A07B"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A930B3">
        <w:rPr>
          <w:rFonts w:asciiTheme="majorHAnsi" w:hAnsiTheme="majorHAnsi" w:cstheme="majorHAnsi"/>
          <w:sz w:val="24"/>
          <w:szCs w:val="24"/>
        </w:rPr>
        <w:t>Full name of author (and registration number)</w:t>
      </w:r>
    </w:p>
    <w:p w:rsidR="00581ACE" w:rsidP="00581ACE" w:rsidRDefault="00581ACE" w14:paraId="671A43F5"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A930B3">
        <w:rPr>
          <w:rFonts w:asciiTheme="majorHAnsi" w:hAnsiTheme="majorHAnsi" w:cstheme="majorHAnsi"/>
          <w:sz w:val="24"/>
          <w:szCs w:val="24"/>
        </w:rPr>
        <w:t>Department in which the research was conducted.</w:t>
      </w:r>
    </w:p>
    <w:p w:rsidR="00581ACE" w:rsidP="00581ACE" w:rsidRDefault="00581ACE" w14:paraId="75ADED76"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A930B3">
        <w:rPr>
          <w:rFonts w:asciiTheme="majorHAnsi" w:hAnsiTheme="majorHAnsi" w:cstheme="majorHAnsi"/>
          <w:sz w:val="24"/>
          <w:szCs w:val="24"/>
        </w:rPr>
        <w:t>Name(s) of supervisor(s)</w:t>
      </w:r>
    </w:p>
    <w:p w:rsidR="00581ACE" w:rsidP="00581ACE" w:rsidRDefault="00581ACE" w14:paraId="2C7BB171" w14:textId="77777777">
      <w:pPr>
        <w:pStyle w:val="BodyText"/>
        <w:widowControl w:val="0"/>
        <w:tabs>
          <w:tab w:val="left" w:pos="690"/>
        </w:tabs>
        <w:kinsoku w:val="0"/>
        <w:overflowPunct w:val="0"/>
        <w:autoSpaceDE w:val="0"/>
        <w:autoSpaceDN w:val="0"/>
        <w:adjustRightInd w:val="0"/>
        <w:ind w:left="1800" w:right="105"/>
        <w:jc w:val="left"/>
        <w:rPr>
          <w:rFonts w:asciiTheme="majorHAnsi" w:hAnsiTheme="majorHAnsi" w:cstheme="majorHAnsi"/>
          <w:w w:val="105"/>
          <w:sz w:val="24"/>
          <w:szCs w:val="24"/>
        </w:rPr>
      </w:pPr>
      <w:r w:rsidRPr="00A930B3">
        <w:rPr>
          <w:rFonts w:asciiTheme="majorHAnsi" w:hAnsiTheme="majorHAnsi" w:cstheme="majorHAnsi"/>
          <w:sz w:val="24"/>
          <w:szCs w:val="24"/>
        </w:rPr>
        <w:t>Word count (not including references, figures, appendices)</w:t>
      </w:r>
    </w:p>
    <w:p w:rsidR="00581ACE" w:rsidP="0016002B" w:rsidRDefault="00581ACE" w14:paraId="20531358"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A930B3">
        <w:rPr>
          <w:rFonts w:asciiTheme="majorHAnsi" w:hAnsiTheme="majorHAnsi" w:cstheme="majorHAnsi"/>
          <w:w w:val="105"/>
          <w:sz w:val="24"/>
          <w:szCs w:val="24"/>
        </w:rPr>
        <w:t>A</w:t>
      </w:r>
      <w:r w:rsidRPr="00A930B3">
        <w:rPr>
          <w:rFonts w:asciiTheme="majorHAnsi" w:hAnsiTheme="majorHAnsi" w:cstheme="majorHAnsi"/>
          <w:spacing w:val="-10"/>
          <w:w w:val="105"/>
          <w:sz w:val="24"/>
          <w:szCs w:val="24"/>
        </w:rPr>
        <w:t xml:space="preserve"> </w:t>
      </w:r>
      <w:r w:rsidRPr="00A930B3">
        <w:rPr>
          <w:rFonts w:asciiTheme="majorHAnsi" w:hAnsiTheme="majorHAnsi" w:cstheme="majorHAnsi"/>
          <w:w w:val="105"/>
          <w:sz w:val="24"/>
          <w:szCs w:val="24"/>
        </w:rPr>
        <w:t>maximum of 300</w:t>
      </w:r>
      <w:r w:rsidRPr="00A930B3">
        <w:rPr>
          <w:rFonts w:asciiTheme="majorHAnsi" w:hAnsiTheme="majorHAnsi" w:cstheme="majorHAnsi"/>
          <w:spacing w:val="-9"/>
          <w:w w:val="105"/>
          <w:sz w:val="24"/>
          <w:szCs w:val="24"/>
        </w:rPr>
        <w:t xml:space="preserve">-word </w:t>
      </w:r>
      <w:r w:rsidRPr="00A930B3">
        <w:rPr>
          <w:rFonts w:asciiTheme="majorHAnsi" w:hAnsiTheme="majorHAnsi" w:cstheme="majorHAnsi"/>
          <w:spacing w:val="1"/>
          <w:w w:val="105"/>
          <w:sz w:val="24"/>
          <w:szCs w:val="24"/>
        </w:rPr>
        <w:t>summary</w:t>
      </w:r>
    </w:p>
    <w:p w:rsidR="00581ACE" w:rsidP="0016002B" w:rsidRDefault="00581ACE" w14:paraId="2E19E1E6"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833789">
        <w:rPr>
          <w:rFonts w:asciiTheme="majorHAnsi" w:hAnsiTheme="majorHAnsi" w:cstheme="majorHAnsi"/>
          <w:w w:val="105"/>
          <w:sz w:val="24"/>
          <w:szCs w:val="24"/>
        </w:rPr>
        <w:t>Table</w:t>
      </w:r>
      <w:r w:rsidRPr="00833789">
        <w:rPr>
          <w:rFonts w:asciiTheme="majorHAnsi" w:hAnsiTheme="majorHAnsi" w:cstheme="majorHAnsi"/>
          <w:spacing w:val="-13"/>
          <w:w w:val="105"/>
          <w:sz w:val="24"/>
          <w:szCs w:val="24"/>
        </w:rPr>
        <w:t xml:space="preserve"> </w:t>
      </w:r>
      <w:r w:rsidRPr="00833789">
        <w:rPr>
          <w:rFonts w:asciiTheme="majorHAnsi" w:hAnsiTheme="majorHAnsi" w:cstheme="majorHAnsi"/>
          <w:w w:val="105"/>
          <w:sz w:val="24"/>
          <w:szCs w:val="24"/>
        </w:rPr>
        <w:t>of</w:t>
      </w:r>
      <w:r w:rsidRPr="00833789">
        <w:rPr>
          <w:rFonts w:asciiTheme="majorHAnsi" w:hAnsiTheme="majorHAnsi" w:cstheme="majorHAnsi"/>
          <w:spacing w:val="-14"/>
          <w:w w:val="105"/>
          <w:sz w:val="24"/>
          <w:szCs w:val="24"/>
        </w:rPr>
        <w:t xml:space="preserve"> </w:t>
      </w:r>
      <w:r w:rsidRPr="00833789">
        <w:rPr>
          <w:rFonts w:asciiTheme="majorHAnsi" w:hAnsiTheme="majorHAnsi" w:cstheme="majorHAnsi"/>
          <w:w w:val="105"/>
          <w:sz w:val="24"/>
          <w:szCs w:val="24"/>
        </w:rPr>
        <w:t>Contents</w:t>
      </w:r>
    </w:p>
    <w:p w:rsidR="00581ACE" w:rsidP="0016002B" w:rsidRDefault="00581ACE" w14:paraId="31FC009C"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833789">
        <w:rPr>
          <w:rFonts w:asciiTheme="majorHAnsi" w:hAnsiTheme="majorHAnsi" w:cstheme="majorHAnsi"/>
          <w:w w:val="105"/>
          <w:sz w:val="24"/>
          <w:szCs w:val="24"/>
        </w:rPr>
        <w:t>List</w:t>
      </w:r>
      <w:r w:rsidRPr="00833789">
        <w:rPr>
          <w:rFonts w:asciiTheme="majorHAnsi" w:hAnsiTheme="majorHAnsi" w:cstheme="majorHAnsi"/>
          <w:spacing w:val="-15"/>
          <w:w w:val="105"/>
          <w:sz w:val="24"/>
          <w:szCs w:val="24"/>
        </w:rPr>
        <w:t xml:space="preserve"> </w:t>
      </w:r>
      <w:r w:rsidRPr="00833789">
        <w:rPr>
          <w:rFonts w:asciiTheme="majorHAnsi" w:hAnsiTheme="majorHAnsi" w:cstheme="majorHAnsi"/>
          <w:w w:val="105"/>
          <w:sz w:val="24"/>
          <w:szCs w:val="24"/>
        </w:rPr>
        <w:t>of</w:t>
      </w:r>
      <w:r w:rsidRPr="00833789">
        <w:rPr>
          <w:rFonts w:asciiTheme="majorHAnsi" w:hAnsiTheme="majorHAnsi" w:cstheme="majorHAnsi"/>
          <w:spacing w:val="-16"/>
          <w:w w:val="105"/>
          <w:sz w:val="24"/>
          <w:szCs w:val="24"/>
        </w:rPr>
        <w:t xml:space="preserve"> </w:t>
      </w:r>
      <w:r w:rsidRPr="00833789">
        <w:rPr>
          <w:rFonts w:asciiTheme="majorHAnsi" w:hAnsiTheme="majorHAnsi" w:cstheme="majorHAnsi"/>
          <w:w w:val="105"/>
          <w:sz w:val="24"/>
          <w:szCs w:val="24"/>
        </w:rPr>
        <w:t>Abbreviations</w:t>
      </w:r>
    </w:p>
    <w:p w:rsidR="00581ACE" w:rsidP="0016002B" w:rsidRDefault="00581ACE" w14:paraId="2BB02229"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833789">
        <w:rPr>
          <w:rFonts w:asciiTheme="majorHAnsi" w:hAnsiTheme="majorHAnsi" w:cstheme="majorHAnsi"/>
          <w:w w:val="105"/>
          <w:sz w:val="24"/>
          <w:szCs w:val="24"/>
        </w:rPr>
        <w:t>Introduction</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w:t>
      </w:r>
      <w:r w:rsidRPr="00833789">
        <w:rPr>
          <w:rFonts w:asciiTheme="majorHAnsi" w:hAnsiTheme="majorHAnsi" w:cstheme="majorHAnsi"/>
          <w:spacing w:val="-1"/>
          <w:w w:val="105"/>
          <w:sz w:val="24"/>
          <w:szCs w:val="24"/>
        </w:rPr>
        <w:t xml:space="preserve"> </w:t>
      </w:r>
      <w:r w:rsidRPr="00833789">
        <w:rPr>
          <w:rFonts w:asciiTheme="majorHAnsi" w:hAnsiTheme="majorHAnsi" w:cstheme="majorHAnsi"/>
          <w:w w:val="105"/>
          <w:sz w:val="24"/>
          <w:szCs w:val="24"/>
        </w:rPr>
        <w:t>give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background,</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motivation</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for</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project,</w:t>
      </w:r>
      <w:r w:rsidRPr="00833789">
        <w:rPr>
          <w:rFonts w:asciiTheme="majorHAnsi" w:hAnsiTheme="majorHAnsi" w:cstheme="majorHAnsi"/>
          <w:spacing w:val="-3"/>
          <w:w w:val="105"/>
          <w:sz w:val="24"/>
          <w:szCs w:val="24"/>
        </w:rPr>
        <w:t xml:space="preserve"> </w:t>
      </w:r>
      <w:r w:rsidRPr="00833789">
        <w:rPr>
          <w:rFonts w:asciiTheme="majorHAnsi" w:hAnsiTheme="majorHAnsi" w:cstheme="majorHAnsi"/>
          <w:spacing w:val="1"/>
          <w:w w:val="105"/>
          <w:sz w:val="24"/>
          <w:szCs w:val="24"/>
        </w:rPr>
        <w:t>summary</w:t>
      </w:r>
      <w:r w:rsidRPr="00833789">
        <w:rPr>
          <w:rFonts w:asciiTheme="majorHAnsi" w:hAnsiTheme="majorHAnsi" w:cstheme="majorHAnsi"/>
          <w:spacing w:val="-1"/>
          <w:w w:val="105"/>
          <w:sz w:val="24"/>
          <w:szCs w:val="24"/>
        </w:rPr>
        <w:t xml:space="preserve"> </w:t>
      </w:r>
      <w:r w:rsidRPr="00833789">
        <w:rPr>
          <w:rFonts w:asciiTheme="majorHAnsi" w:hAnsiTheme="majorHAnsi" w:cstheme="majorHAnsi"/>
          <w:w w:val="105"/>
          <w:sz w:val="24"/>
          <w:szCs w:val="24"/>
        </w:rPr>
        <w:t>of</w:t>
      </w:r>
      <w:r w:rsidRPr="00833789">
        <w:rPr>
          <w:rFonts w:asciiTheme="majorHAnsi" w:hAnsiTheme="majorHAnsi" w:cstheme="majorHAnsi"/>
          <w:spacing w:val="-3"/>
          <w:w w:val="105"/>
          <w:sz w:val="24"/>
          <w:szCs w:val="24"/>
        </w:rPr>
        <w:t xml:space="preserve"> </w:t>
      </w:r>
      <w:r w:rsidRPr="00833789">
        <w:rPr>
          <w:rFonts w:asciiTheme="majorHAnsi" w:hAnsiTheme="majorHAnsi" w:cstheme="majorHAnsi"/>
          <w:spacing w:val="1"/>
          <w:w w:val="105"/>
          <w:sz w:val="24"/>
          <w:szCs w:val="24"/>
        </w:rPr>
        <w:t>what</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has</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been</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done</w:t>
      </w:r>
      <w:r w:rsidRPr="00833789">
        <w:rPr>
          <w:rFonts w:asciiTheme="majorHAnsi" w:hAnsiTheme="majorHAnsi" w:cstheme="majorHAnsi"/>
          <w:spacing w:val="-1"/>
          <w:w w:val="105"/>
          <w:sz w:val="24"/>
          <w:szCs w:val="24"/>
        </w:rPr>
        <w:t xml:space="preserve"> </w:t>
      </w:r>
      <w:r w:rsidRPr="00833789">
        <w:rPr>
          <w:rFonts w:asciiTheme="majorHAnsi" w:hAnsiTheme="majorHAnsi" w:cstheme="majorHAnsi"/>
          <w:w w:val="105"/>
          <w:sz w:val="24"/>
          <w:szCs w:val="24"/>
        </w:rPr>
        <w:t>before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and</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spacing w:val="1"/>
          <w:w w:val="105"/>
          <w:sz w:val="24"/>
          <w:szCs w:val="24"/>
        </w:rPr>
        <w:t>what</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spacing w:val="1"/>
          <w:w w:val="105"/>
          <w:sz w:val="24"/>
          <w:szCs w:val="24"/>
        </w:rPr>
        <w:t>you</w:t>
      </w:r>
      <w:r w:rsidRPr="00833789">
        <w:rPr>
          <w:rFonts w:asciiTheme="majorHAnsi" w:hAnsiTheme="majorHAnsi" w:cstheme="majorHAnsi"/>
          <w:spacing w:val="95"/>
          <w:w w:val="103"/>
          <w:sz w:val="24"/>
          <w:szCs w:val="24"/>
        </w:rPr>
        <w:t xml:space="preserve"> </w:t>
      </w:r>
      <w:r w:rsidRPr="00833789">
        <w:rPr>
          <w:rFonts w:asciiTheme="majorHAnsi" w:hAnsiTheme="majorHAnsi" w:cstheme="majorHAnsi"/>
          <w:w w:val="105"/>
          <w:sz w:val="24"/>
          <w:szCs w:val="24"/>
        </w:rPr>
        <w:t>have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accomplished.</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Give the aims of the thesis.</w:t>
      </w:r>
      <w:r w:rsidRPr="00833789">
        <w:rPr>
          <w:rFonts w:asciiTheme="majorHAnsi" w:hAnsiTheme="majorHAnsi" w:cstheme="majorHAnsi"/>
          <w:spacing w:val="-3"/>
          <w:w w:val="105"/>
          <w:sz w:val="24"/>
          <w:szCs w:val="24"/>
        </w:rPr>
        <w:t xml:space="preserve"> </w:t>
      </w:r>
      <w:r w:rsidRPr="00833789">
        <w:rPr>
          <w:rFonts w:asciiTheme="majorHAnsi" w:hAnsiTheme="majorHAnsi" w:cstheme="majorHAnsi"/>
          <w:spacing w:val="1"/>
          <w:w w:val="105"/>
          <w:sz w:val="24"/>
          <w:szCs w:val="24"/>
        </w:rPr>
        <w:t>Ensure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you</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cite</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references</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properly</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and</w:t>
      </w:r>
      <w:r w:rsidRPr="00833789">
        <w:rPr>
          <w:rFonts w:asciiTheme="majorHAnsi" w:hAnsiTheme="majorHAnsi" w:cstheme="majorHAnsi"/>
          <w:spacing w:val="-3"/>
          <w:w w:val="105"/>
          <w:sz w:val="24"/>
          <w:szCs w:val="24"/>
        </w:rPr>
        <w:t xml:space="preserve"> </w:t>
      </w:r>
      <w:r w:rsidRPr="00833789">
        <w:rPr>
          <w:rFonts w:asciiTheme="majorHAnsi" w:hAnsiTheme="majorHAnsi" w:cstheme="majorHAnsi"/>
          <w:w w:val="105"/>
          <w:sz w:val="24"/>
          <w:szCs w:val="24"/>
        </w:rPr>
        <w:t>use</w:t>
      </w:r>
      <w:r w:rsidRPr="00833789">
        <w:rPr>
          <w:rFonts w:asciiTheme="majorHAnsi" w:hAnsiTheme="majorHAnsi" w:cstheme="majorHAnsi"/>
          <w:spacing w:val="-1"/>
          <w:w w:val="105"/>
          <w:sz w:val="24"/>
          <w:szCs w:val="24"/>
        </w:rPr>
        <w:t xml:space="preserve"> </w:t>
      </w:r>
      <w:r w:rsidRPr="00833789">
        <w:rPr>
          <w:rFonts w:asciiTheme="majorHAnsi" w:hAnsiTheme="majorHAnsi" w:cstheme="majorHAnsi"/>
          <w:w w:val="105"/>
          <w:sz w:val="24"/>
          <w:szCs w:val="24"/>
        </w:rPr>
        <w:t>primary</w:t>
      </w:r>
      <w:r w:rsidRPr="00833789">
        <w:rPr>
          <w:rFonts w:asciiTheme="majorHAnsi" w:hAnsiTheme="majorHAnsi" w:cstheme="majorHAnsi"/>
          <w:spacing w:val="-2"/>
          <w:w w:val="105"/>
          <w:sz w:val="24"/>
          <w:szCs w:val="24"/>
        </w:rPr>
        <w:t xml:space="preserve"> </w:t>
      </w:r>
      <w:r w:rsidRPr="00833789">
        <w:rPr>
          <w:rFonts w:asciiTheme="majorHAnsi" w:hAnsiTheme="majorHAnsi" w:cstheme="majorHAnsi"/>
          <w:w w:val="105"/>
          <w:sz w:val="24"/>
          <w:szCs w:val="24"/>
        </w:rPr>
        <w:t>literature</w:t>
      </w:r>
      <w:r w:rsidRPr="00833789">
        <w:rPr>
          <w:rFonts w:asciiTheme="majorHAnsi" w:hAnsiTheme="majorHAnsi" w:cstheme="majorHAnsi"/>
          <w:spacing w:val="120"/>
          <w:w w:val="103"/>
          <w:sz w:val="24"/>
          <w:szCs w:val="24"/>
        </w:rPr>
        <w:t xml:space="preserve"> </w:t>
      </w:r>
      <w:r w:rsidRPr="00833789">
        <w:rPr>
          <w:rFonts w:asciiTheme="majorHAnsi" w:hAnsiTheme="majorHAnsi" w:cstheme="majorHAnsi"/>
          <w:w w:val="105"/>
          <w:sz w:val="24"/>
          <w:szCs w:val="24"/>
        </w:rPr>
        <w:t>(rather</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than</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reviews)</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spacing w:val="1"/>
          <w:w w:val="105"/>
          <w:sz w:val="24"/>
          <w:szCs w:val="24"/>
        </w:rPr>
        <w:t>where</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possible</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and</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certainly</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for</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concepts</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that</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are</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important</w:t>
      </w:r>
      <w:r w:rsidRPr="00833789">
        <w:rPr>
          <w:rFonts w:asciiTheme="majorHAnsi" w:hAnsiTheme="majorHAnsi" w:cstheme="majorHAnsi"/>
          <w:spacing w:val="-10"/>
          <w:w w:val="105"/>
          <w:sz w:val="24"/>
          <w:szCs w:val="24"/>
        </w:rPr>
        <w:t xml:space="preserve"> </w:t>
      </w:r>
      <w:r w:rsidRPr="00833789">
        <w:rPr>
          <w:rFonts w:asciiTheme="majorHAnsi" w:hAnsiTheme="majorHAnsi" w:cstheme="majorHAnsi"/>
          <w:w w:val="105"/>
          <w:sz w:val="24"/>
          <w:szCs w:val="24"/>
        </w:rPr>
        <w:t>to</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your</w:t>
      </w:r>
      <w:r w:rsidRPr="00833789">
        <w:rPr>
          <w:rFonts w:asciiTheme="majorHAnsi" w:hAnsiTheme="majorHAnsi" w:cstheme="majorHAnsi"/>
          <w:spacing w:val="-9"/>
          <w:w w:val="105"/>
          <w:sz w:val="24"/>
          <w:szCs w:val="24"/>
        </w:rPr>
        <w:t xml:space="preserve"> </w:t>
      </w:r>
      <w:r w:rsidRPr="00833789">
        <w:rPr>
          <w:rFonts w:asciiTheme="majorHAnsi" w:hAnsiTheme="majorHAnsi" w:cstheme="majorHAnsi"/>
          <w:w w:val="105"/>
          <w:sz w:val="24"/>
          <w:szCs w:val="24"/>
        </w:rPr>
        <w:t xml:space="preserve">project. </w:t>
      </w:r>
    </w:p>
    <w:p w:rsidR="00581ACE" w:rsidP="0016002B" w:rsidRDefault="00581ACE" w14:paraId="1F1B4F4C"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Materials</w:t>
      </w:r>
      <w:r w:rsidRPr="004F1095">
        <w:rPr>
          <w:rFonts w:asciiTheme="majorHAnsi" w:hAnsiTheme="majorHAnsi" w:cstheme="majorHAnsi"/>
          <w:spacing w:val="19"/>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20"/>
          <w:w w:val="105"/>
          <w:sz w:val="24"/>
          <w:szCs w:val="24"/>
        </w:rPr>
        <w:t xml:space="preserve"> </w:t>
      </w:r>
      <w:r w:rsidRPr="004F1095">
        <w:rPr>
          <w:rFonts w:asciiTheme="majorHAnsi" w:hAnsiTheme="majorHAnsi" w:cstheme="majorHAnsi"/>
          <w:w w:val="105"/>
          <w:sz w:val="24"/>
          <w:szCs w:val="24"/>
        </w:rPr>
        <w:t>Methods</w:t>
      </w:r>
      <w:r w:rsidRPr="004F1095">
        <w:rPr>
          <w:rFonts w:asciiTheme="majorHAnsi" w:hAnsiTheme="majorHAnsi" w:cstheme="majorHAnsi"/>
          <w:spacing w:val="20"/>
          <w:w w:val="105"/>
          <w:sz w:val="24"/>
          <w:szCs w:val="24"/>
        </w:rPr>
        <w:t xml:space="preserve"> </w:t>
      </w:r>
      <w:r w:rsidRPr="004F1095">
        <w:rPr>
          <w:rFonts w:asciiTheme="majorHAnsi" w:hAnsiTheme="majorHAnsi" w:cstheme="majorHAnsi"/>
          <w:w w:val="105"/>
          <w:sz w:val="24"/>
          <w:szCs w:val="24"/>
        </w:rPr>
        <w:t>–</w:t>
      </w:r>
      <w:r w:rsidRPr="004F1095">
        <w:rPr>
          <w:rFonts w:asciiTheme="majorHAnsi" w:hAnsiTheme="majorHAnsi" w:cstheme="majorHAnsi"/>
          <w:spacing w:val="19"/>
          <w:w w:val="105"/>
          <w:sz w:val="24"/>
          <w:szCs w:val="24"/>
        </w:rPr>
        <w:t xml:space="preserve"> Provide brief, concise, and accurate methods (no need for full protocols). </w:t>
      </w:r>
      <w:r w:rsidRPr="004F1095">
        <w:rPr>
          <w:rFonts w:asciiTheme="majorHAnsi" w:hAnsiTheme="majorHAnsi" w:cstheme="majorHAnsi"/>
          <w:spacing w:val="18"/>
          <w:w w:val="105"/>
          <w:sz w:val="24"/>
          <w:szCs w:val="24"/>
        </w:rPr>
        <w:t>Refer to published methods where possible and include statistical methods.</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Indicate</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manufacturer</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kits</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etc.</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again</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you</w:t>
      </w:r>
      <w:r w:rsidRPr="004F1095">
        <w:rPr>
          <w:rFonts w:asciiTheme="majorHAnsi" w:hAnsiTheme="majorHAnsi" w:cstheme="majorHAnsi"/>
          <w:spacing w:val="110"/>
          <w:w w:val="103"/>
          <w:sz w:val="24"/>
          <w:szCs w:val="24"/>
        </w:rPr>
        <w:t xml:space="preserve"> </w:t>
      </w:r>
      <w:r w:rsidRPr="004F1095">
        <w:rPr>
          <w:rFonts w:asciiTheme="majorHAnsi" w:hAnsiTheme="majorHAnsi" w:cstheme="majorHAnsi"/>
          <w:w w:val="105"/>
          <w:sz w:val="24"/>
          <w:szCs w:val="24"/>
        </w:rPr>
        <w:t>can</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cite</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manufacturer’s</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instructions</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if</w:t>
      </w:r>
      <w:r w:rsidRPr="004F1095">
        <w:rPr>
          <w:rFonts w:asciiTheme="majorHAnsi" w:hAnsiTheme="majorHAnsi" w:cstheme="majorHAnsi"/>
          <w:spacing w:val="-10"/>
          <w:w w:val="105"/>
          <w:sz w:val="24"/>
          <w:szCs w:val="24"/>
        </w:rPr>
        <w:t xml:space="preserve"> </w:t>
      </w:r>
      <w:r w:rsidRPr="004F1095">
        <w:rPr>
          <w:rFonts w:asciiTheme="majorHAnsi" w:hAnsiTheme="majorHAnsi" w:cstheme="majorHAnsi"/>
          <w:w w:val="105"/>
          <w:sz w:val="24"/>
          <w:szCs w:val="24"/>
        </w:rPr>
        <w:t>that</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exactly</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how</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you</w:t>
      </w:r>
      <w:r w:rsidRPr="004F1095">
        <w:rPr>
          <w:rFonts w:asciiTheme="majorHAnsi" w:hAnsiTheme="majorHAnsi" w:cstheme="majorHAnsi"/>
          <w:spacing w:val="-9"/>
          <w:w w:val="105"/>
          <w:sz w:val="24"/>
          <w:szCs w:val="24"/>
        </w:rPr>
        <w:t xml:space="preserve"> </w:t>
      </w:r>
      <w:r w:rsidRPr="004F1095">
        <w:rPr>
          <w:rFonts w:asciiTheme="majorHAnsi" w:hAnsiTheme="majorHAnsi" w:cstheme="majorHAnsi"/>
          <w:w w:val="105"/>
          <w:sz w:val="24"/>
          <w:szCs w:val="24"/>
        </w:rPr>
        <w:t>used</w:t>
      </w:r>
      <w:r w:rsidRPr="004F1095">
        <w:rPr>
          <w:rFonts w:asciiTheme="majorHAnsi" w:hAnsiTheme="majorHAnsi" w:cstheme="majorHAnsi"/>
          <w:spacing w:val="-8"/>
          <w:w w:val="105"/>
          <w:sz w:val="24"/>
          <w:szCs w:val="24"/>
        </w:rPr>
        <w:t xml:space="preserve"> </w:t>
      </w:r>
      <w:r w:rsidRPr="004F1095">
        <w:rPr>
          <w:rFonts w:asciiTheme="majorHAnsi" w:hAnsiTheme="majorHAnsi" w:cstheme="majorHAnsi"/>
          <w:w w:val="105"/>
          <w:sz w:val="24"/>
          <w:szCs w:val="24"/>
        </w:rPr>
        <w:t>them.</w:t>
      </w:r>
    </w:p>
    <w:p w:rsidR="00581ACE" w:rsidP="0016002B" w:rsidRDefault="00581ACE" w14:paraId="75BDC643"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Results –</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present</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results</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your</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research,</w:t>
      </w:r>
      <w:r w:rsidRPr="004F1095">
        <w:rPr>
          <w:rFonts w:asciiTheme="majorHAnsi" w:hAnsiTheme="majorHAnsi" w:cstheme="majorHAnsi"/>
          <w:spacing w:val="1"/>
          <w:w w:val="105"/>
          <w:sz w:val="24"/>
          <w:szCs w:val="24"/>
        </w:rPr>
        <w:t xml:space="preserve"> remembering</w:t>
      </w:r>
      <w:r w:rsidRPr="004F1095">
        <w:rPr>
          <w:rFonts w:asciiTheme="majorHAnsi" w:hAnsiTheme="majorHAnsi" w:cstheme="majorHAnsi"/>
          <w:w w:val="105"/>
          <w:sz w:val="24"/>
          <w:szCs w:val="24"/>
        </w:rPr>
        <w:t xml:space="preserve"> that</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figure</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legends</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should</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contain</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enough</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detail</w:t>
      </w:r>
      <w:r w:rsidRPr="004F1095">
        <w:rPr>
          <w:rFonts w:asciiTheme="majorHAnsi" w:hAnsiTheme="majorHAnsi" w:cstheme="majorHAnsi"/>
          <w:spacing w:val="108"/>
          <w:w w:val="103"/>
          <w:sz w:val="24"/>
          <w:szCs w:val="24"/>
        </w:rPr>
        <w:t xml:space="preserve"> </w:t>
      </w:r>
      <w:r w:rsidRPr="004F1095">
        <w:rPr>
          <w:rFonts w:asciiTheme="majorHAnsi" w:hAnsiTheme="majorHAnsi" w:cstheme="majorHAnsi"/>
          <w:w w:val="105"/>
          <w:sz w:val="24"/>
          <w:szCs w:val="24"/>
        </w:rPr>
        <w:t>for</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figure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be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understood</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without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referring</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text.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spacing w:val="1"/>
          <w:w w:val="105"/>
          <w:sz w:val="24"/>
          <w:szCs w:val="24"/>
        </w:rPr>
        <w:t>The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text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this</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section</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should</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briefly</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indicate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spacing w:val="1"/>
          <w:w w:val="105"/>
          <w:sz w:val="24"/>
          <w:szCs w:val="24"/>
        </w:rPr>
        <w:t>why</w:t>
      </w:r>
      <w:r w:rsidRPr="004F1095">
        <w:rPr>
          <w:rFonts w:asciiTheme="majorHAnsi" w:hAnsiTheme="majorHAnsi" w:cstheme="majorHAnsi"/>
          <w:spacing w:val="94"/>
          <w:w w:val="103"/>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experiment</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spacing w:val="1"/>
          <w:w w:val="105"/>
          <w:sz w:val="24"/>
          <w:szCs w:val="24"/>
        </w:rPr>
        <w:t>was</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done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conclusions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from the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experiment.</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It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not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necessary</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1"/>
          <w:w w:val="105"/>
          <w:sz w:val="24"/>
          <w:szCs w:val="24"/>
        </w:rPr>
        <w:t xml:space="preserve"> </w:t>
      </w:r>
      <w:r w:rsidRPr="004F1095">
        <w:rPr>
          <w:rFonts w:asciiTheme="majorHAnsi" w:hAnsiTheme="majorHAnsi" w:cstheme="majorHAnsi"/>
          <w:w w:val="105"/>
          <w:sz w:val="24"/>
          <w:szCs w:val="24"/>
        </w:rPr>
        <w:t>describe</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every</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bit</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116"/>
          <w:w w:val="103"/>
          <w:sz w:val="24"/>
          <w:szCs w:val="24"/>
        </w:rPr>
        <w:t xml:space="preserve"> </w:t>
      </w:r>
      <w:r w:rsidRPr="004F1095">
        <w:rPr>
          <w:rFonts w:asciiTheme="majorHAnsi" w:hAnsiTheme="majorHAnsi" w:cstheme="majorHAnsi"/>
          <w:w w:val="105"/>
          <w:sz w:val="24"/>
          <w:szCs w:val="24"/>
        </w:rPr>
        <w:t>data</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detail.</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(e.g.,</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say</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“these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results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indicate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that</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Protein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spacing w:val="1"/>
          <w:w w:val="105"/>
          <w:sz w:val="24"/>
          <w:szCs w:val="24"/>
        </w:rPr>
        <w:t>X,</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not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Protein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spacing w:val="1"/>
          <w:w w:val="105"/>
          <w:sz w:val="24"/>
          <w:szCs w:val="24"/>
        </w:rPr>
        <w:t>Y,</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induced</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by</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treatment”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rather</w:t>
      </w:r>
      <w:r w:rsidRPr="004F1095">
        <w:rPr>
          <w:rFonts w:asciiTheme="majorHAnsi" w:hAnsiTheme="majorHAnsi" w:cstheme="majorHAnsi"/>
          <w:spacing w:val="110"/>
          <w:w w:val="103"/>
          <w:sz w:val="24"/>
          <w:szCs w:val="24"/>
        </w:rPr>
        <w:t xml:space="preserve"> </w:t>
      </w:r>
      <w:r w:rsidRPr="004F1095">
        <w:rPr>
          <w:rFonts w:asciiTheme="majorHAnsi" w:hAnsiTheme="majorHAnsi" w:cstheme="majorHAnsi"/>
          <w:w w:val="105"/>
          <w:sz w:val="24"/>
          <w:szCs w:val="24"/>
        </w:rPr>
        <w:t>than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spacing w:val="1"/>
          <w:w w:val="105"/>
          <w:sz w:val="24"/>
          <w:szCs w:val="24"/>
        </w:rPr>
        <w:t>“The</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level</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protein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X</w:t>
      </w:r>
      <w:r w:rsidRPr="004F1095">
        <w:rPr>
          <w:rFonts w:asciiTheme="majorHAnsi" w:hAnsiTheme="majorHAnsi" w:cstheme="majorHAnsi"/>
          <w:spacing w:val="-4"/>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100</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before</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treatment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300</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after</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treatment,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level</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protein</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y</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200</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before</w:t>
      </w:r>
      <w:r w:rsidRPr="004F1095">
        <w:rPr>
          <w:rFonts w:asciiTheme="majorHAnsi" w:hAnsiTheme="majorHAnsi" w:cstheme="majorHAnsi"/>
          <w:spacing w:val="102"/>
          <w:w w:val="103"/>
          <w:sz w:val="24"/>
          <w:szCs w:val="24"/>
        </w:rPr>
        <w:t xml:space="preserve"> </w:t>
      </w:r>
      <w:r w:rsidRPr="004F1095">
        <w:rPr>
          <w:rFonts w:asciiTheme="majorHAnsi" w:hAnsiTheme="majorHAnsi" w:cstheme="majorHAnsi"/>
          <w:w w:val="105"/>
          <w:sz w:val="24"/>
          <w:szCs w:val="24"/>
        </w:rPr>
        <w:t>and</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after</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w w:val="105"/>
          <w:sz w:val="24"/>
          <w:szCs w:val="24"/>
        </w:rPr>
        <w:t>treatment.”</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spacing w:val="1"/>
          <w:w w:val="105"/>
          <w:sz w:val="24"/>
          <w:szCs w:val="24"/>
        </w:rPr>
        <w:t>The</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latter</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can</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be</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seen</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in</w:t>
      </w:r>
      <w:r w:rsidRPr="004F1095">
        <w:rPr>
          <w:rFonts w:asciiTheme="majorHAnsi" w:hAnsiTheme="majorHAnsi" w:cstheme="majorHAnsi"/>
          <w:spacing w:val="17"/>
          <w:w w:val="105"/>
          <w:sz w:val="24"/>
          <w:szCs w:val="24"/>
        </w:rPr>
        <w:t xml:space="preserve"> </w:t>
      </w:r>
      <w:r w:rsidRPr="004F1095">
        <w:rPr>
          <w:rFonts w:asciiTheme="majorHAnsi" w:hAnsiTheme="majorHAnsi" w:cstheme="majorHAnsi"/>
          <w:w w:val="105"/>
          <w:sz w:val="24"/>
          <w:szCs w:val="24"/>
        </w:rPr>
        <w:t>a</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figure,</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spacing w:val="1"/>
          <w:w w:val="105"/>
          <w:sz w:val="24"/>
          <w:szCs w:val="24"/>
        </w:rPr>
        <w:t>what</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w w:val="105"/>
          <w:sz w:val="24"/>
          <w:szCs w:val="24"/>
        </w:rPr>
        <w:t>you</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spacing w:val="1"/>
          <w:w w:val="105"/>
          <w:sz w:val="24"/>
          <w:szCs w:val="24"/>
        </w:rPr>
        <w:t>want</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tell</w:t>
      </w:r>
      <w:r w:rsidRPr="004F1095">
        <w:rPr>
          <w:rFonts w:asciiTheme="majorHAnsi" w:hAnsiTheme="majorHAnsi" w:cstheme="majorHAnsi"/>
          <w:spacing w:val="15"/>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reader</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16"/>
          <w:w w:val="105"/>
          <w:sz w:val="24"/>
          <w:szCs w:val="24"/>
        </w:rPr>
        <w:t xml:space="preserve"> </w:t>
      </w:r>
      <w:r w:rsidRPr="004F1095">
        <w:rPr>
          <w:rFonts w:asciiTheme="majorHAnsi" w:hAnsiTheme="majorHAnsi" w:cstheme="majorHAnsi"/>
          <w:w w:val="105"/>
          <w:sz w:val="24"/>
          <w:szCs w:val="24"/>
        </w:rPr>
        <w:t>conclusion.)</w:t>
      </w:r>
      <w:r w:rsidRPr="004F1095">
        <w:rPr>
          <w:rFonts w:asciiTheme="majorHAnsi" w:hAnsiTheme="majorHAnsi" w:cstheme="majorHAnsi"/>
          <w:spacing w:val="82"/>
          <w:w w:val="103"/>
          <w:sz w:val="24"/>
          <w:szCs w:val="24"/>
        </w:rPr>
        <w:t xml:space="preserve"> </w:t>
      </w:r>
      <w:r w:rsidRPr="004F1095">
        <w:rPr>
          <w:rFonts w:asciiTheme="majorHAnsi" w:hAnsiTheme="majorHAnsi" w:cstheme="majorHAnsi"/>
          <w:w w:val="105"/>
          <w:sz w:val="24"/>
          <w:szCs w:val="24"/>
        </w:rPr>
        <w:t>Also,</w:t>
      </w:r>
      <w:r w:rsidRPr="004F1095">
        <w:rPr>
          <w:rFonts w:asciiTheme="majorHAnsi" w:hAnsiTheme="majorHAnsi" w:cstheme="majorHAnsi"/>
          <w:spacing w:val="-13"/>
          <w:w w:val="105"/>
          <w:sz w:val="24"/>
          <w:szCs w:val="24"/>
        </w:rPr>
        <w:t xml:space="preserve"> </w:t>
      </w:r>
      <w:r w:rsidRPr="004F1095">
        <w:rPr>
          <w:rFonts w:asciiTheme="majorHAnsi" w:hAnsiTheme="majorHAnsi" w:cstheme="majorHAnsi"/>
          <w:spacing w:val="1"/>
          <w:w w:val="105"/>
          <w:sz w:val="24"/>
          <w:szCs w:val="24"/>
        </w:rPr>
        <w:t>remember</w:t>
      </w:r>
      <w:r w:rsidRPr="004F1095">
        <w:rPr>
          <w:rFonts w:asciiTheme="majorHAnsi" w:hAnsiTheme="majorHAnsi" w:cstheme="majorHAnsi"/>
          <w:spacing w:val="-13"/>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13"/>
          <w:w w:val="105"/>
          <w:sz w:val="24"/>
          <w:szCs w:val="24"/>
        </w:rPr>
        <w:t xml:space="preserve"> </w:t>
      </w:r>
      <w:r w:rsidRPr="004F1095">
        <w:rPr>
          <w:rFonts w:asciiTheme="majorHAnsi" w:hAnsiTheme="majorHAnsi" w:cstheme="majorHAnsi"/>
          <w:w w:val="105"/>
          <w:sz w:val="24"/>
          <w:szCs w:val="24"/>
        </w:rPr>
        <w:t>include</w:t>
      </w:r>
      <w:r w:rsidRPr="004F1095">
        <w:rPr>
          <w:rFonts w:asciiTheme="majorHAnsi" w:hAnsiTheme="majorHAnsi" w:cstheme="majorHAnsi"/>
          <w:spacing w:val="-12"/>
          <w:w w:val="105"/>
          <w:sz w:val="24"/>
          <w:szCs w:val="24"/>
        </w:rPr>
        <w:t xml:space="preserve"> </w:t>
      </w:r>
      <w:r w:rsidRPr="004F1095">
        <w:rPr>
          <w:rFonts w:asciiTheme="majorHAnsi" w:hAnsiTheme="majorHAnsi" w:cstheme="majorHAnsi"/>
          <w:w w:val="105"/>
          <w:sz w:val="24"/>
          <w:szCs w:val="24"/>
        </w:rPr>
        <w:t>relevant</w:t>
      </w:r>
      <w:r w:rsidRPr="004F1095">
        <w:rPr>
          <w:rFonts w:asciiTheme="majorHAnsi" w:hAnsiTheme="majorHAnsi" w:cstheme="majorHAnsi"/>
          <w:spacing w:val="-14"/>
          <w:w w:val="105"/>
          <w:sz w:val="24"/>
          <w:szCs w:val="24"/>
        </w:rPr>
        <w:t xml:space="preserve"> </w:t>
      </w:r>
      <w:r w:rsidRPr="004F1095">
        <w:rPr>
          <w:rFonts w:asciiTheme="majorHAnsi" w:hAnsiTheme="majorHAnsi" w:cstheme="majorHAnsi"/>
          <w:w w:val="105"/>
          <w:sz w:val="24"/>
          <w:szCs w:val="24"/>
        </w:rPr>
        <w:t>statistical</w:t>
      </w:r>
      <w:r w:rsidRPr="004F1095">
        <w:rPr>
          <w:rFonts w:asciiTheme="majorHAnsi" w:hAnsiTheme="majorHAnsi" w:cstheme="majorHAnsi"/>
          <w:spacing w:val="-13"/>
          <w:w w:val="105"/>
          <w:sz w:val="24"/>
          <w:szCs w:val="24"/>
        </w:rPr>
        <w:t xml:space="preserve"> </w:t>
      </w:r>
      <w:r w:rsidRPr="004F1095">
        <w:rPr>
          <w:rFonts w:asciiTheme="majorHAnsi" w:hAnsiTheme="majorHAnsi" w:cstheme="majorHAnsi"/>
          <w:w w:val="105"/>
          <w:sz w:val="24"/>
          <w:szCs w:val="24"/>
        </w:rPr>
        <w:t>analysis. It is often helpful to divide the results section into subsections.</w:t>
      </w:r>
    </w:p>
    <w:p w:rsidR="00581ACE" w:rsidP="0016002B" w:rsidRDefault="00581ACE" w14:paraId="0C6BE643"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Discussion</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discuss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the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implications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4"/>
          <w:w w:val="105"/>
          <w:sz w:val="24"/>
          <w:szCs w:val="24"/>
        </w:rPr>
        <w:t xml:space="preserve"> </w:t>
      </w:r>
      <w:r w:rsidRPr="004F1095">
        <w:rPr>
          <w:rFonts w:asciiTheme="majorHAnsi" w:hAnsiTheme="majorHAnsi" w:cstheme="majorHAnsi"/>
          <w:w w:val="105"/>
          <w:sz w:val="24"/>
          <w:szCs w:val="24"/>
        </w:rPr>
        <w:t>your</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results,</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their</w:t>
      </w:r>
      <w:r w:rsidRPr="004F1095">
        <w:rPr>
          <w:rFonts w:asciiTheme="majorHAnsi" w:hAnsiTheme="majorHAnsi" w:cstheme="majorHAnsi"/>
          <w:spacing w:val="-4"/>
          <w:w w:val="105"/>
          <w:sz w:val="24"/>
          <w:szCs w:val="24"/>
        </w:rPr>
        <w:t xml:space="preserve"> </w:t>
      </w:r>
      <w:r w:rsidRPr="004F1095">
        <w:rPr>
          <w:rFonts w:asciiTheme="majorHAnsi" w:hAnsiTheme="majorHAnsi" w:cstheme="majorHAnsi"/>
          <w:w w:val="105"/>
          <w:sz w:val="24"/>
          <w:szCs w:val="24"/>
        </w:rPr>
        <w:t>context</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in</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terms</w:t>
      </w:r>
      <w:r w:rsidRPr="004F1095">
        <w:rPr>
          <w:rFonts w:asciiTheme="majorHAnsi" w:hAnsiTheme="majorHAnsi" w:cstheme="majorHAnsi"/>
          <w:spacing w:val="-2"/>
          <w:w w:val="105"/>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4"/>
          <w:w w:val="105"/>
          <w:sz w:val="24"/>
          <w:szCs w:val="24"/>
        </w:rPr>
        <w:t xml:space="preserve"> </w:t>
      </w:r>
      <w:r w:rsidRPr="004F1095">
        <w:rPr>
          <w:rFonts w:asciiTheme="majorHAnsi" w:hAnsiTheme="majorHAnsi" w:cstheme="majorHAnsi"/>
          <w:w w:val="105"/>
          <w:sz w:val="24"/>
          <w:szCs w:val="24"/>
        </w:rPr>
        <w:t>other</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knowledge,</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any</w:t>
      </w:r>
      <w:r w:rsidRPr="004F1095">
        <w:rPr>
          <w:rFonts w:asciiTheme="majorHAnsi" w:hAnsiTheme="majorHAnsi" w:cstheme="majorHAnsi"/>
          <w:spacing w:val="-3"/>
          <w:w w:val="105"/>
          <w:sz w:val="24"/>
          <w:szCs w:val="24"/>
        </w:rPr>
        <w:t xml:space="preserve"> </w:t>
      </w:r>
      <w:r w:rsidRPr="004F1095">
        <w:rPr>
          <w:rFonts w:asciiTheme="majorHAnsi" w:hAnsiTheme="majorHAnsi" w:cstheme="majorHAnsi"/>
          <w:w w:val="105"/>
          <w:sz w:val="24"/>
          <w:szCs w:val="24"/>
        </w:rPr>
        <w:t>limitations</w:t>
      </w:r>
      <w:r w:rsidRPr="004F1095">
        <w:rPr>
          <w:rFonts w:asciiTheme="majorHAnsi" w:hAnsiTheme="majorHAnsi" w:cstheme="majorHAnsi"/>
          <w:spacing w:val="125"/>
          <w:w w:val="103"/>
          <w:sz w:val="24"/>
          <w:szCs w:val="24"/>
        </w:rPr>
        <w:t xml:space="preserve"> </w:t>
      </w:r>
      <w:r w:rsidRPr="004F1095">
        <w:rPr>
          <w:rFonts w:asciiTheme="majorHAnsi" w:hAnsiTheme="majorHAnsi" w:cstheme="majorHAnsi"/>
          <w:w w:val="105"/>
          <w:sz w:val="24"/>
          <w:szCs w:val="24"/>
        </w:rPr>
        <w:t>of</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your</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approach, future directions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etc.</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spacing w:val="1"/>
          <w:w w:val="105"/>
          <w:sz w:val="24"/>
          <w:szCs w:val="24"/>
        </w:rPr>
        <w:t>Do</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not</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be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tempted</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discuss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every</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little</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aspect,</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it</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is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better</w:t>
      </w:r>
      <w:r w:rsidRPr="004F1095">
        <w:rPr>
          <w:rFonts w:asciiTheme="majorHAnsi" w:hAnsiTheme="majorHAnsi" w:cstheme="majorHAnsi"/>
          <w:spacing w:val="-7"/>
          <w:w w:val="105"/>
          <w:sz w:val="24"/>
          <w:szCs w:val="24"/>
        </w:rPr>
        <w:t xml:space="preserve"> </w:t>
      </w:r>
      <w:r w:rsidRPr="004F1095">
        <w:rPr>
          <w:rFonts w:asciiTheme="majorHAnsi" w:hAnsiTheme="majorHAnsi" w:cstheme="majorHAnsi"/>
          <w:w w:val="105"/>
          <w:sz w:val="24"/>
          <w:szCs w:val="24"/>
        </w:rPr>
        <w:t>to</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focus</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on</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a</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few</w:t>
      </w:r>
      <w:r w:rsidRPr="004F1095">
        <w:rPr>
          <w:rFonts w:asciiTheme="majorHAnsi" w:hAnsiTheme="majorHAnsi" w:cstheme="majorHAnsi"/>
          <w:spacing w:val="-5"/>
          <w:w w:val="105"/>
          <w:sz w:val="24"/>
          <w:szCs w:val="24"/>
        </w:rPr>
        <w:t xml:space="preserve"> </w:t>
      </w:r>
      <w:r w:rsidRPr="004F1095">
        <w:rPr>
          <w:rFonts w:asciiTheme="majorHAnsi" w:hAnsiTheme="majorHAnsi" w:cstheme="majorHAnsi"/>
          <w:w w:val="105"/>
          <w:sz w:val="24"/>
          <w:szCs w:val="24"/>
        </w:rPr>
        <w:t>key</w:t>
      </w:r>
      <w:r w:rsidRPr="004F1095">
        <w:rPr>
          <w:rFonts w:asciiTheme="majorHAnsi" w:hAnsiTheme="majorHAnsi" w:cstheme="majorHAnsi"/>
          <w:spacing w:val="-6"/>
          <w:w w:val="105"/>
          <w:sz w:val="24"/>
          <w:szCs w:val="24"/>
        </w:rPr>
        <w:t xml:space="preserve"> </w:t>
      </w:r>
      <w:r w:rsidRPr="004F1095">
        <w:rPr>
          <w:rFonts w:asciiTheme="majorHAnsi" w:hAnsiTheme="majorHAnsi" w:cstheme="majorHAnsi"/>
          <w:w w:val="105"/>
          <w:sz w:val="24"/>
          <w:szCs w:val="24"/>
        </w:rPr>
        <w:t xml:space="preserve">points. This section is not for repetition of results. </w:t>
      </w:r>
    </w:p>
    <w:p w:rsidR="00581ACE" w:rsidP="0016002B" w:rsidRDefault="00581ACE" w14:paraId="226D5DCD"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spacing w:val="1"/>
          <w:w w:val="105"/>
          <w:sz w:val="24"/>
          <w:szCs w:val="24"/>
        </w:rPr>
        <w:t>Acknowledgements</w:t>
      </w:r>
      <w:r w:rsidRPr="004F1095">
        <w:rPr>
          <w:rFonts w:asciiTheme="majorHAnsi" w:hAnsiTheme="majorHAnsi" w:cstheme="majorHAnsi"/>
          <w:spacing w:val="-25"/>
          <w:w w:val="105"/>
          <w:sz w:val="24"/>
          <w:szCs w:val="24"/>
        </w:rPr>
        <w:t xml:space="preserve"> </w:t>
      </w:r>
      <w:r w:rsidRPr="004F1095">
        <w:rPr>
          <w:rFonts w:asciiTheme="majorHAnsi" w:hAnsiTheme="majorHAnsi" w:cstheme="majorHAnsi"/>
          <w:w w:val="105"/>
          <w:sz w:val="24"/>
          <w:szCs w:val="24"/>
        </w:rPr>
        <w:t>(if</w:t>
      </w:r>
      <w:r w:rsidRPr="004F1095">
        <w:rPr>
          <w:rFonts w:asciiTheme="majorHAnsi" w:hAnsiTheme="majorHAnsi" w:cstheme="majorHAnsi"/>
          <w:spacing w:val="-25"/>
          <w:w w:val="105"/>
          <w:sz w:val="24"/>
          <w:szCs w:val="24"/>
        </w:rPr>
        <w:t xml:space="preserve"> </w:t>
      </w:r>
      <w:r w:rsidRPr="004F1095">
        <w:rPr>
          <w:rFonts w:asciiTheme="majorHAnsi" w:hAnsiTheme="majorHAnsi" w:cstheme="majorHAnsi"/>
          <w:w w:val="105"/>
          <w:sz w:val="24"/>
          <w:szCs w:val="24"/>
        </w:rPr>
        <w:t>required)</w:t>
      </w:r>
    </w:p>
    <w:p w:rsidR="00581ACE" w:rsidP="0016002B" w:rsidRDefault="00581ACE" w14:paraId="58B4438F"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Reference</w:t>
      </w:r>
      <w:r w:rsidRPr="004F1095">
        <w:rPr>
          <w:rFonts w:asciiTheme="majorHAnsi" w:hAnsiTheme="majorHAnsi" w:cstheme="majorHAnsi"/>
          <w:spacing w:val="-23"/>
          <w:w w:val="105"/>
          <w:sz w:val="24"/>
          <w:szCs w:val="24"/>
        </w:rPr>
        <w:t xml:space="preserve"> </w:t>
      </w:r>
      <w:r w:rsidRPr="004F1095">
        <w:rPr>
          <w:rFonts w:asciiTheme="majorHAnsi" w:hAnsiTheme="majorHAnsi" w:cstheme="majorHAnsi"/>
          <w:w w:val="105"/>
          <w:sz w:val="24"/>
          <w:szCs w:val="24"/>
        </w:rPr>
        <w:t>List</w:t>
      </w:r>
    </w:p>
    <w:p w:rsidRPr="004F1095" w:rsidR="00581ACE" w:rsidP="0016002B" w:rsidRDefault="00581ACE" w14:paraId="1690A6BC" w14:textId="77777777">
      <w:pPr>
        <w:pStyle w:val="BodyText"/>
        <w:widowControl w:val="0"/>
        <w:numPr>
          <w:ilvl w:val="0"/>
          <w:numId w:val="44"/>
        </w:numPr>
        <w:tabs>
          <w:tab w:val="left" w:pos="690"/>
        </w:tabs>
        <w:kinsoku w:val="0"/>
        <w:overflowPunct w:val="0"/>
        <w:autoSpaceDE w:val="0"/>
        <w:autoSpaceDN w:val="0"/>
        <w:adjustRightInd w:val="0"/>
        <w:ind w:right="105"/>
        <w:jc w:val="left"/>
        <w:rPr>
          <w:rFonts w:asciiTheme="majorHAnsi" w:hAnsiTheme="majorHAnsi" w:cstheme="majorHAnsi"/>
          <w:w w:val="105"/>
          <w:sz w:val="24"/>
          <w:szCs w:val="24"/>
        </w:rPr>
      </w:pPr>
      <w:r w:rsidRPr="004F1095">
        <w:rPr>
          <w:rFonts w:asciiTheme="majorHAnsi" w:hAnsiTheme="majorHAnsi" w:cstheme="majorHAnsi"/>
          <w:w w:val="105"/>
          <w:sz w:val="24"/>
          <w:szCs w:val="24"/>
        </w:rPr>
        <w:t>Appendices</w:t>
      </w:r>
      <w:r w:rsidRPr="004F1095">
        <w:rPr>
          <w:rFonts w:asciiTheme="majorHAnsi" w:hAnsiTheme="majorHAnsi" w:cstheme="majorHAnsi"/>
          <w:spacing w:val="-35"/>
          <w:w w:val="105"/>
          <w:sz w:val="24"/>
          <w:szCs w:val="24"/>
        </w:rPr>
        <w:t xml:space="preserve"> </w:t>
      </w:r>
      <w:r w:rsidRPr="004F1095">
        <w:rPr>
          <w:rFonts w:asciiTheme="majorHAnsi" w:hAnsiTheme="majorHAnsi" w:cstheme="majorHAnsi"/>
          <w:w w:val="105"/>
          <w:sz w:val="24"/>
          <w:szCs w:val="24"/>
        </w:rPr>
        <w:t>(optional)</w:t>
      </w:r>
    </w:p>
    <w:p w:rsidRPr="00A930B3" w:rsidR="00581ACE" w:rsidP="00581ACE" w:rsidRDefault="00581ACE" w14:paraId="46592F59" w14:textId="77777777">
      <w:pPr>
        <w:tabs>
          <w:tab w:val="left" w:pos="330"/>
        </w:tabs>
        <w:kinsoku w:val="0"/>
        <w:overflowPunct w:val="0"/>
        <w:ind w:left="103" w:right="103" w:hanging="284"/>
        <w:rPr>
          <w:rFonts w:asciiTheme="majorHAnsi" w:hAnsiTheme="majorHAnsi" w:cstheme="majorHAnsi"/>
          <w:w w:val="105"/>
        </w:rPr>
      </w:pPr>
    </w:p>
    <w:p w:rsidRPr="00A930B3" w:rsidR="00581ACE" w:rsidP="00581ACE" w:rsidRDefault="00581ACE" w14:paraId="667A33E2" w14:textId="77777777">
      <w:pPr>
        <w:tabs>
          <w:tab w:val="left" w:pos="330"/>
        </w:tabs>
        <w:kinsoku w:val="0"/>
        <w:overflowPunct w:val="0"/>
        <w:ind w:left="103" w:right="103"/>
        <w:rPr>
          <w:rFonts w:asciiTheme="majorHAnsi" w:hAnsiTheme="majorHAnsi" w:cstheme="majorHAnsi"/>
          <w:w w:val="105"/>
        </w:rPr>
      </w:pPr>
      <w:r w:rsidRPr="00A930B3">
        <w:rPr>
          <w:rFonts w:asciiTheme="majorHAnsi" w:hAnsiTheme="majorHAnsi" w:cstheme="majorHAnsi"/>
          <w:w w:val="105"/>
        </w:rPr>
        <w:t xml:space="preserve">Additional information for figures: </w:t>
      </w:r>
    </w:p>
    <w:p w:rsidRPr="00A930B3" w:rsidR="00581ACE" w:rsidP="00581ACE" w:rsidRDefault="00581ACE" w14:paraId="79255B09" w14:textId="77777777">
      <w:pPr>
        <w:tabs>
          <w:tab w:val="left" w:pos="330"/>
        </w:tabs>
        <w:kinsoku w:val="0"/>
        <w:overflowPunct w:val="0"/>
        <w:ind w:left="103" w:right="103"/>
        <w:rPr>
          <w:rFonts w:asciiTheme="majorHAnsi" w:hAnsiTheme="majorHAnsi" w:cstheme="majorHAnsi"/>
          <w:w w:val="105"/>
        </w:rPr>
      </w:pPr>
    </w:p>
    <w:p w:rsidRPr="00A930B3" w:rsidR="00581ACE" w:rsidP="0016002B" w:rsidRDefault="00581ACE" w14:paraId="292264BA" w14:textId="77777777">
      <w:pPr>
        <w:widowControl w:val="0"/>
        <w:numPr>
          <w:ilvl w:val="0"/>
          <w:numId w:val="10"/>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Photographs or scanned images must be of good quality</w:t>
      </w:r>
      <w:r>
        <w:rPr>
          <w:rFonts w:asciiTheme="majorHAnsi" w:hAnsiTheme="majorHAnsi" w:cstheme="majorHAnsi"/>
          <w:color w:val="000000"/>
        </w:rPr>
        <w:t>.</w:t>
      </w:r>
    </w:p>
    <w:p w:rsidRPr="00A930B3" w:rsidR="00581ACE" w:rsidP="0016002B" w:rsidRDefault="00581ACE" w14:paraId="277F022C" w14:textId="77777777">
      <w:pPr>
        <w:widowControl w:val="0"/>
        <w:numPr>
          <w:ilvl w:val="0"/>
          <w:numId w:val="10"/>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Place the figures close to where they are mentioned in the text. Embed in text or use separate page.</w:t>
      </w:r>
    </w:p>
    <w:p w:rsidRPr="00A930B3" w:rsidR="00581ACE" w:rsidP="0016002B" w:rsidRDefault="00581ACE" w14:paraId="4E831A37" w14:textId="77777777">
      <w:pPr>
        <w:widowControl w:val="0"/>
        <w:numPr>
          <w:ilvl w:val="0"/>
          <w:numId w:val="10"/>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Legends immediately beneath pictures or diagrams on the same page. Should fully explain diagram.</w:t>
      </w:r>
    </w:p>
    <w:p w:rsidRPr="00A930B3" w:rsidR="00581ACE" w:rsidP="0016002B" w:rsidRDefault="00581ACE" w14:paraId="16918DB8" w14:textId="77777777">
      <w:pPr>
        <w:widowControl w:val="0"/>
        <w:numPr>
          <w:ilvl w:val="0"/>
          <w:numId w:val="10"/>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Separate legend from the surrounding text.</w:t>
      </w:r>
    </w:p>
    <w:p w:rsidRPr="00A930B3" w:rsidR="00581ACE" w:rsidP="0016002B" w:rsidRDefault="00581ACE" w14:paraId="68F6883C" w14:textId="77777777">
      <w:pPr>
        <w:widowControl w:val="0"/>
        <w:numPr>
          <w:ilvl w:val="0"/>
          <w:numId w:val="10"/>
        </w:numPr>
        <w:tabs>
          <w:tab w:val="left" w:pos="330"/>
        </w:tabs>
        <w:kinsoku w:val="0"/>
        <w:overflowPunct w:val="0"/>
        <w:autoSpaceDE w:val="0"/>
        <w:autoSpaceDN w:val="0"/>
        <w:adjustRightInd w:val="0"/>
        <w:ind w:left="851" w:right="103" w:hanging="425"/>
        <w:rPr>
          <w:rFonts w:asciiTheme="majorHAnsi" w:hAnsiTheme="majorHAnsi" w:cstheme="majorHAnsi"/>
          <w:color w:val="000000"/>
        </w:rPr>
      </w:pPr>
      <w:r w:rsidRPr="00A930B3">
        <w:rPr>
          <w:rFonts w:asciiTheme="majorHAnsi" w:hAnsiTheme="majorHAnsi" w:cstheme="majorHAnsi"/>
          <w:color w:val="000000"/>
        </w:rPr>
        <w:t>Make sure the figure is linked into the narrative of the text (and cited).</w:t>
      </w:r>
    </w:p>
    <w:p w:rsidRPr="00A930B3" w:rsidR="00581ACE" w:rsidP="00581ACE" w:rsidRDefault="00581ACE" w14:paraId="54D54F12" w14:textId="77777777">
      <w:pPr>
        <w:tabs>
          <w:tab w:val="left" w:pos="330"/>
        </w:tabs>
        <w:kinsoku w:val="0"/>
        <w:overflowPunct w:val="0"/>
        <w:ind w:right="103"/>
        <w:rPr>
          <w:rFonts w:asciiTheme="majorHAnsi" w:hAnsiTheme="majorHAnsi" w:cstheme="majorHAnsi"/>
          <w:color w:val="000000"/>
        </w:rPr>
      </w:pPr>
    </w:p>
    <w:p w:rsidRPr="00A930B3" w:rsidR="00581ACE" w:rsidP="00581ACE" w:rsidRDefault="00581ACE" w14:paraId="16474740" w14:textId="77777777">
      <w:pPr>
        <w:tabs>
          <w:tab w:val="left" w:pos="330"/>
        </w:tabs>
        <w:kinsoku w:val="0"/>
        <w:overflowPunct w:val="0"/>
        <w:ind w:right="103"/>
        <w:rPr>
          <w:rFonts w:asciiTheme="majorHAnsi" w:hAnsiTheme="majorHAnsi" w:cstheme="majorHAnsi"/>
          <w:color w:val="000000"/>
        </w:rPr>
      </w:pPr>
      <w:r w:rsidRPr="00A930B3">
        <w:rPr>
          <w:rFonts w:asciiTheme="majorHAnsi" w:hAnsiTheme="majorHAnsi" w:cstheme="majorHAnsi"/>
          <w:color w:val="000000"/>
        </w:rPr>
        <w:t>Referencing:</w:t>
      </w:r>
    </w:p>
    <w:p w:rsidRPr="00A930B3" w:rsidR="00581ACE" w:rsidP="00581ACE" w:rsidRDefault="00581ACE" w14:paraId="47851055" w14:textId="77777777">
      <w:pPr>
        <w:tabs>
          <w:tab w:val="left" w:pos="330"/>
        </w:tabs>
        <w:kinsoku w:val="0"/>
        <w:overflowPunct w:val="0"/>
        <w:ind w:right="103"/>
        <w:rPr>
          <w:rFonts w:asciiTheme="majorHAnsi" w:hAnsiTheme="majorHAnsi" w:cstheme="majorHAnsi"/>
          <w:color w:val="000000"/>
        </w:rPr>
      </w:pPr>
    </w:p>
    <w:p w:rsidRPr="00A930B3" w:rsidR="00581ACE" w:rsidP="0016002B" w:rsidRDefault="00581ACE" w14:paraId="56D05B8D" w14:textId="77777777">
      <w:pPr>
        <w:widowControl w:val="0"/>
        <w:numPr>
          <w:ilvl w:val="0"/>
          <w:numId w:val="11"/>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Bibliography: single spaced with a blank line between each reference</w:t>
      </w:r>
    </w:p>
    <w:p w:rsidRPr="00A930B3" w:rsidR="00581ACE" w:rsidP="0016002B" w:rsidRDefault="00581ACE" w14:paraId="125525CA" w14:textId="77777777">
      <w:pPr>
        <w:widowControl w:val="0"/>
        <w:numPr>
          <w:ilvl w:val="0"/>
          <w:numId w:val="11"/>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Do not number references.</w:t>
      </w:r>
    </w:p>
    <w:p w:rsidRPr="00A930B3" w:rsidR="00581ACE" w:rsidP="0016002B" w:rsidRDefault="00581ACE" w14:paraId="679769A2" w14:textId="77777777">
      <w:pPr>
        <w:widowControl w:val="0"/>
        <w:numPr>
          <w:ilvl w:val="0"/>
          <w:numId w:val="11"/>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 xml:space="preserve">Alphabetical by first author </w:t>
      </w:r>
    </w:p>
    <w:p w:rsidRPr="00A930B3" w:rsidR="00581ACE" w:rsidP="0016002B" w:rsidRDefault="00581ACE" w14:paraId="36BC4EFC" w14:textId="77777777">
      <w:pPr>
        <w:widowControl w:val="0"/>
        <w:numPr>
          <w:ilvl w:val="0"/>
          <w:numId w:val="11"/>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2 authors: Smith and Jones (1997) or (Smith and Jones, 1997)</w:t>
      </w:r>
    </w:p>
    <w:p w:rsidRPr="00A930B3" w:rsidR="00581ACE" w:rsidP="0016002B" w:rsidRDefault="00581ACE" w14:paraId="712ED8EF" w14:textId="77777777">
      <w:pPr>
        <w:widowControl w:val="0"/>
        <w:numPr>
          <w:ilvl w:val="0"/>
          <w:numId w:val="11"/>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rPr>
        <w:t xml:space="preserve">3 authors: </w:t>
      </w:r>
      <w:r w:rsidRPr="00A930B3">
        <w:rPr>
          <w:rFonts w:asciiTheme="majorHAnsi" w:hAnsiTheme="majorHAnsi" w:cstheme="majorHAnsi"/>
          <w:color w:val="000000"/>
          <w:lang w:val="da-DK"/>
        </w:rPr>
        <w:t xml:space="preserve">Smith </w:t>
      </w:r>
      <w:r w:rsidRPr="00A930B3">
        <w:rPr>
          <w:rFonts w:asciiTheme="majorHAnsi" w:hAnsiTheme="majorHAnsi" w:cstheme="majorHAnsi"/>
          <w:i/>
          <w:iCs/>
          <w:color w:val="000000"/>
          <w:lang w:val="da-DK"/>
        </w:rPr>
        <w:t>et al</w:t>
      </w:r>
      <w:r w:rsidRPr="00A930B3">
        <w:rPr>
          <w:rFonts w:asciiTheme="majorHAnsi" w:hAnsiTheme="majorHAnsi" w:cstheme="majorHAnsi"/>
          <w:color w:val="000000"/>
          <w:lang w:val="da-DK"/>
        </w:rPr>
        <w:t xml:space="preserve">. (1997) or (Smith </w:t>
      </w:r>
      <w:r w:rsidRPr="00A930B3">
        <w:rPr>
          <w:rFonts w:asciiTheme="majorHAnsi" w:hAnsiTheme="majorHAnsi" w:cstheme="majorHAnsi"/>
          <w:i/>
          <w:iCs/>
          <w:color w:val="000000"/>
          <w:lang w:val="da-DK"/>
        </w:rPr>
        <w:t>et al</w:t>
      </w:r>
      <w:r w:rsidRPr="00A930B3">
        <w:rPr>
          <w:rFonts w:asciiTheme="majorHAnsi" w:hAnsiTheme="majorHAnsi" w:cstheme="majorHAnsi"/>
          <w:color w:val="000000"/>
          <w:lang w:val="da-DK"/>
        </w:rPr>
        <w:t xml:space="preserve">., 1997). </w:t>
      </w:r>
    </w:p>
    <w:p w:rsidRPr="00A930B3" w:rsidR="00581ACE" w:rsidP="0016002B" w:rsidRDefault="00581ACE" w14:paraId="2D453C4A" w14:textId="77777777">
      <w:pPr>
        <w:widowControl w:val="0"/>
        <w:numPr>
          <w:ilvl w:val="0"/>
          <w:numId w:val="11"/>
        </w:numPr>
        <w:tabs>
          <w:tab w:val="left" w:pos="330"/>
        </w:tabs>
        <w:kinsoku w:val="0"/>
        <w:overflowPunct w:val="0"/>
        <w:autoSpaceDE w:val="0"/>
        <w:autoSpaceDN w:val="0"/>
        <w:adjustRightInd w:val="0"/>
        <w:ind w:left="851" w:right="103" w:hanging="440"/>
        <w:rPr>
          <w:rFonts w:asciiTheme="majorHAnsi" w:hAnsiTheme="majorHAnsi" w:cstheme="majorHAnsi"/>
          <w:color w:val="000000"/>
        </w:rPr>
      </w:pPr>
      <w:r w:rsidRPr="00A930B3">
        <w:rPr>
          <w:rFonts w:asciiTheme="majorHAnsi" w:hAnsiTheme="majorHAnsi" w:cstheme="majorHAnsi"/>
          <w:color w:val="000000"/>
          <w:lang w:val="da-DK"/>
        </w:rPr>
        <w:t>Use 1997a, 1997b etc. to distinguish papers in the same year where necessary.</w:t>
      </w:r>
    </w:p>
    <w:p w:rsidRPr="00A930B3" w:rsidR="00581ACE" w:rsidP="00581ACE" w:rsidRDefault="00581ACE" w14:paraId="5426B946" w14:textId="77777777">
      <w:pPr>
        <w:tabs>
          <w:tab w:val="left" w:pos="330"/>
        </w:tabs>
        <w:kinsoku w:val="0"/>
        <w:overflowPunct w:val="0"/>
        <w:ind w:right="103"/>
        <w:rPr>
          <w:rFonts w:asciiTheme="majorHAnsi" w:hAnsiTheme="majorHAnsi" w:cstheme="majorHAnsi"/>
          <w:color w:val="000000"/>
        </w:rPr>
      </w:pPr>
    </w:p>
    <w:p w:rsidRPr="00A930B3" w:rsidR="00581ACE" w:rsidP="00581ACE" w:rsidRDefault="00581ACE" w14:paraId="6C9E9CD3" w14:textId="77777777">
      <w:pPr>
        <w:tabs>
          <w:tab w:val="left" w:pos="330"/>
        </w:tabs>
        <w:kinsoku w:val="0"/>
        <w:overflowPunct w:val="0"/>
        <w:ind w:right="103"/>
        <w:rPr>
          <w:rFonts w:asciiTheme="majorHAnsi" w:hAnsiTheme="majorHAnsi" w:cstheme="majorHAnsi"/>
          <w:color w:val="000000"/>
        </w:rPr>
      </w:pPr>
      <w:r w:rsidRPr="00A930B3">
        <w:rPr>
          <w:rFonts w:asciiTheme="majorHAnsi" w:hAnsiTheme="majorHAnsi" w:cstheme="majorHAnsi"/>
          <w:color w:val="000000"/>
        </w:rPr>
        <w:t>Examples:</w:t>
      </w:r>
    </w:p>
    <w:p w:rsidRPr="00A930B3" w:rsidR="00581ACE" w:rsidP="00581ACE" w:rsidRDefault="00581ACE" w14:paraId="1BF34829" w14:textId="77777777">
      <w:pPr>
        <w:tabs>
          <w:tab w:val="left" w:pos="330"/>
        </w:tabs>
        <w:kinsoku w:val="0"/>
        <w:overflowPunct w:val="0"/>
        <w:ind w:right="103"/>
        <w:rPr>
          <w:rFonts w:asciiTheme="majorHAnsi" w:hAnsiTheme="majorHAnsi" w:cstheme="majorHAnsi"/>
          <w:color w:val="000000"/>
        </w:rPr>
      </w:pPr>
    </w:p>
    <w:p w:rsidRPr="00A930B3" w:rsidR="00581ACE" w:rsidP="00581ACE" w:rsidRDefault="00581ACE" w14:paraId="5F2409F6" w14:textId="77777777">
      <w:pPr>
        <w:tabs>
          <w:tab w:val="left" w:pos="330"/>
        </w:tabs>
        <w:kinsoku w:val="0"/>
        <w:overflowPunct w:val="0"/>
        <w:ind w:left="426" w:right="103"/>
        <w:rPr>
          <w:rFonts w:asciiTheme="majorHAnsi" w:hAnsiTheme="majorHAnsi" w:cstheme="majorHAnsi"/>
          <w:color w:val="000000"/>
        </w:rPr>
      </w:pPr>
      <w:r w:rsidRPr="00A930B3">
        <w:rPr>
          <w:rFonts w:asciiTheme="majorHAnsi" w:hAnsiTheme="majorHAnsi" w:cstheme="majorHAnsi"/>
          <w:b/>
          <w:bCs/>
          <w:color w:val="000000"/>
        </w:rPr>
        <w:t>Kurath, G., Higman, K. H. and Björklund, H. V.</w:t>
      </w:r>
      <w:r w:rsidRPr="00A930B3">
        <w:rPr>
          <w:rFonts w:asciiTheme="majorHAnsi" w:hAnsiTheme="majorHAnsi" w:cstheme="majorHAnsi"/>
          <w:color w:val="000000"/>
        </w:rPr>
        <w:t xml:space="preserve"> (1997).  Distribution and variation of NV genes in fish rhabdoviruses.  </w:t>
      </w:r>
      <w:r w:rsidRPr="00A930B3">
        <w:rPr>
          <w:rFonts w:asciiTheme="majorHAnsi" w:hAnsiTheme="majorHAnsi" w:cstheme="majorHAnsi"/>
          <w:i/>
          <w:iCs/>
          <w:color w:val="000000"/>
        </w:rPr>
        <w:t xml:space="preserve">J. Gen. </w:t>
      </w:r>
      <w:proofErr w:type="spellStart"/>
      <w:r w:rsidRPr="00A930B3">
        <w:rPr>
          <w:rFonts w:asciiTheme="majorHAnsi" w:hAnsiTheme="majorHAnsi" w:cstheme="majorHAnsi"/>
          <w:i/>
          <w:iCs/>
          <w:color w:val="000000"/>
        </w:rPr>
        <w:t>Virol</w:t>
      </w:r>
      <w:proofErr w:type="spellEnd"/>
      <w:r w:rsidRPr="00A930B3">
        <w:rPr>
          <w:rFonts w:asciiTheme="majorHAnsi" w:hAnsiTheme="majorHAnsi" w:cstheme="majorHAnsi"/>
          <w:i/>
          <w:iCs/>
          <w:color w:val="000000"/>
        </w:rPr>
        <w:t>.</w:t>
      </w:r>
      <w:r w:rsidRPr="00A930B3">
        <w:rPr>
          <w:rFonts w:asciiTheme="majorHAnsi" w:hAnsiTheme="majorHAnsi" w:cstheme="majorHAnsi"/>
          <w:color w:val="000000"/>
        </w:rPr>
        <w:t xml:space="preserve"> </w:t>
      </w:r>
      <w:r w:rsidRPr="00A930B3">
        <w:rPr>
          <w:rFonts w:asciiTheme="majorHAnsi" w:hAnsiTheme="majorHAnsi" w:cstheme="majorHAnsi"/>
          <w:b/>
          <w:bCs/>
          <w:color w:val="000000"/>
        </w:rPr>
        <w:t>78</w:t>
      </w:r>
      <w:r w:rsidRPr="00A930B3">
        <w:rPr>
          <w:rFonts w:asciiTheme="majorHAnsi" w:hAnsiTheme="majorHAnsi" w:cstheme="majorHAnsi"/>
          <w:color w:val="000000"/>
        </w:rPr>
        <w:t>, 113-117.</w:t>
      </w:r>
    </w:p>
    <w:p w:rsidRPr="00A930B3" w:rsidR="00581ACE" w:rsidP="00581ACE" w:rsidRDefault="00581ACE" w14:paraId="049EFDA2" w14:textId="77777777">
      <w:pPr>
        <w:tabs>
          <w:tab w:val="left" w:pos="330"/>
        </w:tabs>
        <w:kinsoku w:val="0"/>
        <w:overflowPunct w:val="0"/>
        <w:ind w:left="426" w:right="103"/>
        <w:rPr>
          <w:rFonts w:asciiTheme="majorHAnsi" w:hAnsiTheme="majorHAnsi" w:cstheme="majorHAnsi"/>
          <w:color w:val="000000"/>
        </w:rPr>
      </w:pPr>
      <w:proofErr w:type="spellStart"/>
      <w:r w:rsidRPr="00A930B3">
        <w:rPr>
          <w:rFonts w:asciiTheme="majorHAnsi" w:hAnsiTheme="majorHAnsi" w:cstheme="majorHAnsi"/>
          <w:b/>
          <w:bCs/>
          <w:color w:val="000000"/>
        </w:rPr>
        <w:t>Schoub</w:t>
      </w:r>
      <w:proofErr w:type="spellEnd"/>
      <w:r w:rsidRPr="00A930B3">
        <w:rPr>
          <w:rFonts w:asciiTheme="majorHAnsi" w:hAnsiTheme="majorHAnsi" w:cstheme="majorHAnsi"/>
          <w:b/>
          <w:bCs/>
          <w:color w:val="000000"/>
        </w:rPr>
        <w:t>, B. D. and Blackburn, N. K.</w:t>
      </w:r>
      <w:r w:rsidRPr="00A930B3">
        <w:rPr>
          <w:rFonts w:asciiTheme="majorHAnsi" w:hAnsiTheme="majorHAnsi" w:cstheme="majorHAnsi"/>
          <w:color w:val="000000"/>
        </w:rPr>
        <w:t xml:space="preserve">  (1995).  Flaviviruses.  In </w:t>
      </w:r>
      <w:r w:rsidRPr="00A930B3">
        <w:rPr>
          <w:rFonts w:asciiTheme="majorHAnsi" w:hAnsiTheme="majorHAnsi" w:cstheme="majorHAnsi"/>
          <w:i/>
          <w:iCs/>
          <w:color w:val="000000"/>
        </w:rPr>
        <w:t>Principles and Practice of Clinical Virology</w:t>
      </w:r>
      <w:r w:rsidRPr="00A930B3">
        <w:rPr>
          <w:rFonts w:asciiTheme="majorHAnsi" w:hAnsiTheme="majorHAnsi" w:cstheme="majorHAnsi"/>
          <w:color w:val="000000"/>
        </w:rPr>
        <w:t xml:space="preserve">, 3rd </w:t>
      </w:r>
      <w:proofErr w:type="spellStart"/>
      <w:r w:rsidRPr="00A930B3">
        <w:rPr>
          <w:rFonts w:asciiTheme="majorHAnsi" w:hAnsiTheme="majorHAnsi" w:cstheme="majorHAnsi"/>
          <w:color w:val="000000"/>
        </w:rPr>
        <w:t>edn</w:t>
      </w:r>
      <w:proofErr w:type="spellEnd"/>
      <w:r w:rsidRPr="00A930B3">
        <w:rPr>
          <w:rFonts w:asciiTheme="majorHAnsi" w:hAnsiTheme="majorHAnsi" w:cstheme="majorHAnsi"/>
          <w:color w:val="000000"/>
        </w:rPr>
        <w:t xml:space="preserve">, pp. 485-515.  Edited by A. J. Zuckerman, J. E. </w:t>
      </w:r>
      <w:proofErr w:type="spellStart"/>
      <w:r w:rsidRPr="00A930B3">
        <w:rPr>
          <w:rFonts w:asciiTheme="majorHAnsi" w:hAnsiTheme="majorHAnsi" w:cstheme="majorHAnsi"/>
          <w:color w:val="000000"/>
        </w:rPr>
        <w:t>Banatvala</w:t>
      </w:r>
      <w:proofErr w:type="spellEnd"/>
      <w:r w:rsidRPr="00A930B3">
        <w:rPr>
          <w:rFonts w:asciiTheme="majorHAnsi" w:hAnsiTheme="majorHAnsi" w:cstheme="majorHAnsi"/>
          <w:color w:val="000000"/>
        </w:rPr>
        <w:t xml:space="preserve"> and J. R. Pattison.  Chichester:  John Wiley and Sons.</w:t>
      </w:r>
    </w:p>
    <w:p w:rsidRPr="00A930B3" w:rsidR="00581ACE" w:rsidP="00581ACE" w:rsidRDefault="00581ACE" w14:paraId="6274EC77" w14:textId="77777777">
      <w:pPr>
        <w:tabs>
          <w:tab w:val="left" w:pos="330"/>
        </w:tabs>
        <w:kinsoku w:val="0"/>
        <w:overflowPunct w:val="0"/>
        <w:ind w:left="426" w:right="103"/>
        <w:rPr>
          <w:rFonts w:asciiTheme="majorHAnsi" w:hAnsiTheme="majorHAnsi" w:cstheme="majorHAnsi"/>
          <w:color w:val="000000"/>
        </w:rPr>
      </w:pPr>
    </w:p>
    <w:p w:rsidR="00581ACE" w:rsidP="00C6200A" w:rsidRDefault="00581ACE" w14:paraId="3AA08F69" w14:textId="77777777">
      <w:pPr>
        <w:pStyle w:val="Year"/>
      </w:pPr>
    </w:p>
    <w:p w:rsidRPr="00DC164E" w:rsidR="00581ACE" w:rsidP="00581ACE" w:rsidRDefault="00581ACE" w14:paraId="3CAA847D" w14:textId="77777777">
      <w:pPr>
        <w:pStyle w:val="Heading1"/>
        <w:ind w:left="0" w:firstLine="0"/>
        <w:rPr>
          <w:rFonts w:asciiTheme="majorHAnsi" w:hAnsiTheme="majorHAnsi" w:cstheme="majorHAnsi"/>
          <w:w w:val="105"/>
          <w:sz w:val="28"/>
          <w:szCs w:val="28"/>
        </w:rPr>
      </w:pPr>
      <w:bookmarkStart w:name="_Toc139457731" w:id="324"/>
      <w:bookmarkStart w:name="_Toc144891828" w:id="325"/>
      <w:r w:rsidRPr="00DC164E">
        <w:rPr>
          <w:rFonts w:asciiTheme="majorHAnsi" w:hAnsiTheme="majorHAnsi" w:cstheme="majorHAnsi"/>
          <w:w w:val="105"/>
          <w:sz w:val="28"/>
          <w:szCs w:val="28"/>
        </w:rPr>
        <w:t>Appendix 2</w:t>
      </w:r>
      <w:bookmarkEnd w:id="324"/>
      <w:bookmarkEnd w:id="325"/>
    </w:p>
    <w:p w:rsidR="00581ACE" w:rsidP="00C6200A" w:rsidRDefault="00581ACE" w14:paraId="74A984FA" w14:textId="77777777">
      <w:pPr>
        <w:pStyle w:val="Year"/>
      </w:pPr>
    </w:p>
    <w:p w:rsidRPr="00F90266" w:rsidR="00581ACE" w:rsidP="00581ACE" w:rsidRDefault="00581ACE" w14:paraId="265F554C" w14:textId="77777777">
      <w:pPr>
        <w:pStyle w:val="NormalWeb"/>
        <w:shd w:val="clear" w:color="auto" w:fill="FFFFFF"/>
        <w:spacing w:before="0" w:beforeAutospacing="0" w:after="168" w:afterAutospacing="0"/>
        <w:rPr>
          <w:rFonts w:asciiTheme="majorHAnsi" w:hAnsiTheme="majorHAnsi" w:cstheme="majorHAnsi"/>
          <w:color w:val="383838"/>
        </w:rPr>
      </w:pPr>
      <w:r w:rsidRPr="00F90266">
        <w:rPr>
          <w:rFonts w:asciiTheme="majorHAnsi" w:hAnsiTheme="majorHAnsi" w:cstheme="majorHAnsi"/>
          <w:color w:val="383838"/>
        </w:rPr>
        <w:t>The second assessment relating to placements is in the form of a poster.</w:t>
      </w:r>
    </w:p>
    <w:p w:rsidRPr="00F90266" w:rsidR="00581ACE" w:rsidP="00581ACE" w:rsidRDefault="00581ACE" w14:paraId="3257FC6F" w14:textId="77777777">
      <w:pPr>
        <w:pStyle w:val="NormalWeb"/>
        <w:shd w:val="clear" w:color="auto" w:fill="FFFFFF"/>
        <w:spacing w:before="0" w:beforeAutospacing="0" w:after="168" w:afterAutospacing="0"/>
        <w:rPr>
          <w:rFonts w:asciiTheme="majorHAnsi" w:hAnsiTheme="majorHAnsi" w:cstheme="majorHAnsi"/>
          <w:color w:val="383838"/>
        </w:rPr>
      </w:pPr>
      <w:r w:rsidRPr="00F90266">
        <w:rPr>
          <w:rStyle w:val="Strong"/>
          <w:rFonts w:asciiTheme="majorHAnsi" w:hAnsiTheme="majorHAnsi" w:eastAsiaTheme="majorEastAsia" w:cstheme="majorHAnsi"/>
          <w:color w:val="383838"/>
        </w:rPr>
        <w:t>MIBTP students:</w:t>
      </w:r>
    </w:p>
    <w:p w:rsidRPr="00F90266" w:rsidR="00581ACE" w:rsidP="0016002B" w:rsidRDefault="00581ACE" w14:paraId="747BEE29" w14:textId="77777777">
      <w:pPr>
        <w:numPr>
          <w:ilvl w:val="0"/>
          <w:numId w:val="42"/>
        </w:numPr>
        <w:shd w:val="clear" w:color="auto" w:fill="FFFFFF"/>
        <w:spacing w:before="100" w:beforeAutospacing="1" w:after="90"/>
        <w:rPr>
          <w:rFonts w:asciiTheme="majorHAnsi" w:hAnsiTheme="majorHAnsi" w:cstheme="majorHAnsi"/>
          <w:color w:val="383838"/>
        </w:rPr>
      </w:pPr>
      <w:r w:rsidRPr="00F90266">
        <w:rPr>
          <w:rFonts w:asciiTheme="majorHAnsi" w:hAnsiTheme="majorHAnsi" w:cstheme="majorHAnsi"/>
          <w:color w:val="383838"/>
        </w:rPr>
        <w:t>Posters should relate to their second mini project.</w:t>
      </w:r>
    </w:p>
    <w:p w:rsidRPr="00F90266" w:rsidR="00581ACE" w:rsidP="00581ACE" w:rsidRDefault="00581ACE" w14:paraId="516C91CE" w14:textId="77777777">
      <w:pPr>
        <w:pStyle w:val="NormalWeb"/>
        <w:shd w:val="clear" w:color="auto" w:fill="FFFFFF"/>
        <w:spacing w:before="0" w:beforeAutospacing="0" w:after="168" w:afterAutospacing="0"/>
        <w:rPr>
          <w:rFonts w:asciiTheme="majorHAnsi" w:hAnsiTheme="majorHAnsi" w:cstheme="majorHAnsi"/>
          <w:color w:val="383838"/>
        </w:rPr>
      </w:pPr>
      <w:r w:rsidRPr="00F90266">
        <w:rPr>
          <w:rStyle w:val="Strong"/>
          <w:rFonts w:asciiTheme="majorHAnsi" w:hAnsiTheme="majorHAnsi" w:eastAsiaTheme="majorEastAsia" w:cstheme="majorHAnsi"/>
          <w:color w:val="383838"/>
        </w:rPr>
        <w:t>CASE students:</w:t>
      </w:r>
    </w:p>
    <w:p w:rsidRPr="00F90266" w:rsidR="00581ACE" w:rsidP="0016002B" w:rsidRDefault="00581ACE" w14:paraId="4D226FDD" w14:textId="77777777">
      <w:pPr>
        <w:numPr>
          <w:ilvl w:val="0"/>
          <w:numId w:val="43"/>
        </w:numPr>
        <w:shd w:val="clear" w:color="auto" w:fill="FFFFFF"/>
        <w:spacing w:before="100" w:beforeAutospacing="1" w:after="90"/>
        <w:rPr>
          <w:rFonts w:asciiTheme="majorHAnsi" w:hAnsiTheme="majorHAnsi" w:cstheme="majorHAnsi"/>
          <w:color w:val="383838"/>
        </w:rPr>
      </w:pPr>
      <w:r w:rsidRPr="00F90266">
        <w:rPr>
          <w:rFonts w:asciiTheme="majorHAnsi" w:hAnsiTheme="majorHAnsi" w:cstheme="majorHAnsi"/>
          <w:color w:val="383838"/>
        </w:rPr>
        <w:t>Posters should relate to their PhD project or time spent with their industrial collaborator; whichever is most relevant.</w:t>
      </w:r>
    </w:p>
    <w:p w:rsidRPr="00F90266" w:rsidR="00581ACE" w:rsidP="00581ACE" w:rsidRDefault="00581ACE" w14:paraId="3D2A5DEF" w14:textId="77777777">
      <w:pPr>
        <w:pStyle w:val="NormalWeb"/>
        <w:shd w:val="clear" w:color="auto" w:fill="FFFFFF"/>
        <w:spacing w:before="0" w:beforeAutospacing="0" w:after="168" w:afterAutospacing="0"/>
        <w:rPr>
          <w:rFonts w:asciiTheme="majorHAnsi" w:hAnsiTheme="majorHAnsi" w:cstheme="majorHAnsi"/>
          <w:color w:val="383838"/>
        </w:rPr>
      </w:pPr>
      <w:r>
        <w:rPr>
          <w:rStyle w:val="Strong"/>
          <w:rFonts w:asciiTheme="majorHAnsi" w:hAnsiTheme="majorHAnsi" w:eastAsiaTheme="majorEastAsia" w:cstheme="majorHAnsi"/>
          <w:color w:val="383838"/>
        </w:rPr>
        <w:t>All</w:t>
      </w:r>
      <w:r w:rsidRPr="00F90266">
        <w:rPr>
          <w:rStyle w:val="Strong"/>
          <w:rFonts w:asciiTheme="majorHAnsi" w:hAnsiTheme="majorHAnsi" w:eastAsiaTheme="majorEastAsia" w:cstheme="majorHAnsi"/>
          <w:color w:val="383838"/>
        </w:rPr>
        <w:t xml:space="preserve"> students:</w:t>
      </w:r>
    </w:p>
    <w:p w:rsidR="00581ACE" w:rsidP="0016002B" w:rsidRDefault="00581ACE" w14:paraId="1D625BD7" w14:textId="77777777">
      <w:pPr>
        <w:numPr>
          <w:ilvl w:val="0"/>
          <w:numId w:val="43"/>
        </w:numPr>
        <w:shd w:val="clear" w:color="auto" w:fill="FFFFFF"/>
        <w:spacing w:before="100" w:beforeAutospacing="1" w:after="90"/>
        <w:rPr>
          <w:rFonts w:asciiTheme="majorHAnsi" w:hAnsiTheme="majorHAnsi" w:cstheme="majorHAnsi"/>
          <w:color w:val="383838"/>
        </w:rPr>
      </w:pPr>
      <w:r w:rsidRPr="00F90266">
        <w:rPr>
          <w:rFonts w:asciiTheme="majorHAnsi" w:hAnsiTheme="majorHAnsi" w:cstheme="majorHAnsi"/>
          <w:color w:val="383838"/>
        </w:rPr>
        <w:t>Posters should be A1 in size and portrait orientation.</w:t>
      </w:r>
    </w:p>
    <w:p w:rsidR="00581ACE" w:rsidP="0016002B" w:rsidRDefault="00581ACE" w14:paraId="6169FB8E" w14:textId="77777777">
      <w:pPr>
        <w:numPr>
          <w:ilvl w:val="0"/>
          <w:numId w:val="43"/>
        </w:numPr>
        <w:shd w:val="clear" w:color="auto" w:fill="FFFFFF"/>
        <w:spacing w:before="100" w:beforeAutospacing="1" w:after="90"/>
        <w:rPr>
          <w:rFonts w:asciiTheme="majorHAnsi" w:hAnsiTheme="majorHAnsi" w:cstheme="majorHAnsi"/>
          <w:color w:val="383838"/>
        </w:rPr>
      </w:pPr>
      <w:r w:rsidRPr="00F90266">
        <w:rPr>
          <w:rFonts w:asciiTheme="majorHAnsi" w:hAnsiTheme="majorHAnsi" w:cstheme="majorHAnsi"/>
          <w:color w:val="383838"/>
        </w:rPr>
        <w:t xml:space="preserve">Posters will </w:t>
      </w:r>
      <w:r>
        <w:rPr>
          <w:rFonts w:asciiTheme="majorHAnsi" w:hAnsiTheme="majorHAnsi" w:cstheme="majorHAnsi"/>
          <w:color w:val="383838"/>
        </w:rPr>
        <w:t xml:space="preserve">be </w:t>
      </w:r>
      <w:r w:rsidRPr="00F90266">
        <w:rPr>
          <w:rFonts w:asciiTheme="majorHAnsi" w:hAnsiTheme="majorHAnsi" w:cstheme="majorHAnsi"/>
          <w:color w:val="383838"/>
        </w:rPr>
        <w:t>graded at the poster presentation day (26 September) and scores will be sent to you as soon as possible after this date. You will be graded on the visual impression of the poster (35%) and the scientific content (65%). The average of two markers will give the poster score. This will then be split 75% to 25%, the second mark coming from engagement during presentation / knowledge of topic (25%).</w:t>
      </w:r>
    </w:p>
    <w:p w:rsidR="00581ACE" w:rsidP="00581ACE" w:rsidRDefault="00581ACE" w14:paraId="39E4561F" w14:textId="77777777">
      <w:pPr>
        <w:shd w:val="clear" w:color="auto" w:fill="FFFFFF"/>
        <w:spacing w:before="100" w:beforeAutospacing="1" w:after="90"/>
        <w:ind w:left="720"/>
        <w:rPr>
          <w:rFonts w:asciiTheme="majorHAnsi" w:hAnsiTheme="majorHAnsi" w:cstheme="majorHAnsi"/>
          <w:color w:val="383838"/>
        </w:rPr>
      </w:pPr>
    </w:p>
    <w:p w:rsidRPr="00F90266" w:rsidR="00581ACE" w:rsidP="00581ACE" w:rsidRDefault="00581ACE" w14:paraId="07C8AD72" w14:textId="77777777">
      <w:pPr>
        <w:rPr>
          <w:rFonts w:asciiTheme="majorHAnsi" w:hAnsiTheme="majorHAnsi" w:cstheme="majorHAnsi"/>
          <w:b/>
          <w:bCs/>
        </w:rPr>
      </w:pPr>
      <w:r w:rsidRPr="00F90266">
        <w:rPr>
          <w:rFonts w:asciiTheme="majorHAnsi" w:hAnsiTheme="majorHAnsi" w:cstheme="majorHAnsi"/>
          <w:b/>
          <w:bCs/>
          <w:shd w:val="clear" w:color="auto" w:fill="FFFFFF"/>
        </w:rPr>
        <w:t>Typical poster sections include:</w:t>
      </w:r>
      <w:r w:rsidRPr="00F90266">
        <w:rPr>
          <w:rFonts w:asciiTheme="majorHAnsi" w:hAnsiTheme="majorHAnsi" w:cstheme="majorHAnsi"/>
          <w:b/>
          <w:bCs/>
        </w:rPr>
        <w:br/>
      </w:r>
    </w:p>
    <w:p w:rsidRPr="00F90266" w:rsidR="00581ACE" w:rsidP="0016002B" w:rsidRDefault="00581ACE" w14:paraId="38B29B26"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Title, author(s), and affiliation(s)</w:t>
      </w:r>
    </w:p>
    <w:p w:rsidRPr="00F90266" w:rsidR="00581ACE" w:rsidP="0016002B" w:rsidRDefault="00581ACE" w14:paraId="36F6C524"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Abstract (include </w:t>
      </w:r>
      <w:r w:rsidRPr="00F90266">
        <w:rPr>
          <w:rStyle w:val="Emphasis"/>
          <w:rFonts w:asciiTheme="majorHAnsi" w:hAnsiTheme="majorHAnsi" w:cstheme="majorHAnsi"/>
        </w:rPr>
        <w:t>only</w:t>
      </w:r>
      <w:r w:rsidRPr="00F90266">
        <w:rPr>
          <w:rFonts w:asciiTheme="majorHAnsi" w:hAnsiTheme="majorHAnsi" w:cstheme="majorHAnsi"/>
        </w:rPr>
        <w:t> if required)</w:t>
      </w:r>
    </w:p>
    <w:p w:rsidRPr="00F90266" w:rsidR="00581ACE" w:rsidP="0016002B" w:rsidRDefault="00581ACE" w14:paraId="33F5C2BB"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Introduction</w:t>
      </w:r>
    </w:p>
    <w:p w:rsidRPr="00F90266" w:rsidR="00581ACE" w:rsidP="0016002B" w:rsidRDefault="00581ACE" w14:paraId="763C52CD"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Objectives/Hypotheses/Aims/Questions</w:t>
      </w:r>
    </w:p>
    <w:p w:rsidRPr="00F90266" w:rsidR="00581ACE" w:rsidP="0016002B" w:rsidRDefault="00581ACE" w14:paraId="03417EA2"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Materials and methods</w:t>
      </w:r>
    </w:p>
    <w:p w:rsidRPr="00F90266" w:rsidR="00581ACE" w:rsidP="0016002B" w:rsidRDefault="00581ACE" w14:paraId="02A3BF95"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Results</w:t>
      </w:r>
    </w:p>
    <w:p w:rsidRPr="00F90266" w:rsidR="00581ACE" w:rsidP="0016002B" w:rsidRDefault="00581ACE" w14:paraId="5EF9697B"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Conclusions</w:t>
      </w:r>
    </w:p>
    <w:p w:rsidRPr="00F90266" w:rsidR="00581ACE" w:rsidP="0016002B" w:rsidRDefault="00581ACE" w14:paraId="215086EC"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Acknowledgements</w:t>
      </w:r>
    </w:p>
    <w:p w:rsidRPr="00F90266" w:rsidR="00581ACE" w:rsidP="0016002B" w:rsidRDefault="00581ACE" w14:paraId="2954C581"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References (often required, but can be scaled down very small in size)</w:t>
      </w:r>
    </w:p>
    <w:p w:rsidRPr="00F90266" w:rsidR="00581ACE" w:rsidP="0016002B" w:rsidRDefault="00581ACE" w14:paraId="3429C16D" w14:textId="77777777">
      <w:pPr>
        <w:numPr>
          <w:ilvl w:val="0"/>
          <w:numId w:val="43"/>
        </w:numPr>
        <w:shd w:val="clear" w:color="auto" w:fill="FFFFFF"/>
        <w:spacing w:before="45"/>
        <w:rPr>
          <w:rFonts w:asciiTheme="majorHAnsi" w:hAnsiTheme="majorHAnsi" w:cstheme="majorHAnsi"/>
        </w:rPr>
      </w:pPr>
      <w:r w:rsidRPr="00F90266">
        <w:rPr>
          <w:rFonts w:asciiTheme="majorHAnsi" w:hAnsiTheme="majorHAnsi" w:cstheme="majorHAnsi"/>
        </w:rPr>
        <w:t>Contact Information</w:t>
      </w:r>
    </w:p>
    <w:p w:rsidRPr="00F90266" w:rsidR="00581ACE" w:rsidP="00581ACE" w:rsidRDefault="00581ACE" w14:paraId="40EE4B17" w14:textId="77777777">
      <w:pPr>
        <w:pStyle w:val="NormalWeb"/>
        <w:shd w:val="clear" w:color="auto" w:fill="FFFFFF"/>
        <w:spacing w:before="0" w:beforeAutospacing="0" w:after="168" w:afterAutospacing="0"/>
        <w:rPr>
          <w:rFonts w:asciiTheme="majorHAnsi" w:hAnsiTheme="majorHAnsi" w:cstheme="majorHAnsi"/>
          <w:color w:val="383838"/>
        </w:rPr>
      </w:pPr>
      <w:r w:rsidRPr="00F90266">
        <w:rPr>
          <w:rStyle w:val="Strong"/>
          <w:rFonts w:asciiTheme="majorHAnsi" w:hAnsiTheme="majorHAnsi" w:eastAsiaTheme="majorEastAsia" w:cstheme="majorHAnsi"/>
          <w:color w:val="383838"/>
        </w:rPr>
        <w:t>Please remember to reference MIBTP, your registered university and BBSRC on your poster.</w:t>
      </w:r>
    </w:p>
    <w:p w:rsidRPr="00C6200A" w:rsidR="00581ACE" w:rsidP="00C6200A" w:rsidRDefault="00581ACE" w14:paraId="10C378B1" w14:textId="77777777">
      <w:pPr>
        <w:pStyle w:val="Year"/>
        <w:rPr>
          <w:rStyle w:val="Hyperlink"/>
        </w:rPr>
      </w:pPr>
      <w:r w:rsidRPr="00C6200A">
        <w:t xml:space="preserve">For more detail on designing a poster: </w:t>
      </w:r>
      <w:hyperlink w:history="1" r:id="rId204">
        <w:r w:rsidRPr="00C6200A">
          <w:rPr>
            <w:rStyle w:val="Hyperlink"/>
          </w:rPr>
          <w:t xml:space="preserve">Poster Design - </w:t>
        </w:r>
        <w:proofErr w:type="spellStart"/>
        <w:r w:rsidRPr="00C6200A">
          <w:rPr>
            <w:rStyle w:val="Hyperlink"/>
          </w:rPr>
          <w:t>k.</w:t>
        </w:r>
        <w:proofErr w:type="gramStart"/>
        <w:r w:rsidRPr="00C6200A">
          <w:rPr>
            <w:rStyle w:val="Hyperlink"/>
          </w:rPr>
          <w:t>m.everson</w:t>
        </w:r>
        <w:proofErr w:type="spellEnd"/>
        <w:proofErr w:type="gramEnd"/>
        <w:r w:rsidRPr="00C6200A">
          <w:rPr>
            <w:rStyle w:val="Hyperlink"/>
          </w:rPr>
          <w:t xml:space="preserve"> (kmeverson.org)</w:t>
        </w:r>
      </w:hyperlink>
    </w:p>
    <w:p w:rsidR="00581ACE" w:rsidP="00C6200A" w:rsidRDefault="00581ACE" w14:paraId="35F9CEC8" w14:textId="77777777">
      <w:pPr>
        <w:pStyle w:val="Year"/>
        <w:rPr>
          <w:rStyle w:val="Hyperlink"/>
        </w:rPr>
      </w:pPr>
    </w:p>
    <w:p w:rsidRPr="00DC164E" w:rsidR="00581ACE" w:rsidP="00581ACE" w:rsidRDefault="00581ACE" w14:paraId="4B7E9623" w14:textId="77777777">
      <w:pPr>
        <w:pStyle w:val="Heading1"/>
        <w:ind w:left="0" w:firstLine="0"/>
        <w:rPr>
          <w:rFonts w:asciiTheme="majorHAnsi" w:hAnsiTheme="majorHAnsi" w:cstheme="majorHAnsi"/>
          <w:w w:val="105"/>
          <w:sz w:val="28"/>
          <w:szCs w:val="28"/>
        </w:rPr>
      </w:pPr>
      <w:bookmarkStart w:name="_Toc46230909" w:id="326"/>
      <w:bookmarkStart w:name="_Toc139457732" w:id="327"/>
      <w:bookmarkStart w:name="_Toc144891829" w:id="328"/>
      <w:r w:rsidRPr="00DC164E">
        <w:rPr>
          <w:rFonts w:asciiTheme="majorHAnsi" w:hAnsiTheme="majorHAnsi" w:cstheme="majorHAnsi"/>
          <w:w w:val="105"/>
          <w:sz w:val="28"/>
          <w:szCs w:val="28"/>
        </w:rPr>
        <w:t xml:space="preserve">Appendix </w:t>
      </w:r>
      <w:bookmarkEnd w:id="326"/>
      <w:r w:rsidRPr="00DC164E">
        <w:rPr>
          <w:rFonts w:asciiTheme="majorHAnsi" w:hAnsiTheme="majorHAnsi" w:cstheme="majorHAnsi"/>
          <w:w w:val="105"/>
          <w:sz w:val="28"/>
          <w:szCs w:val="28"/>
        </w:rPr>
        <w:t>3</w:t>
      </w:r>
      <w:bookmarkEnd w:id="327"/>
      <w:bookmarkEnd w:id="328"/>
    </w:p>
    <w:p w:rsidR="00581ACE" w:rsidP="00581ACE" w:rsidRDefault="00581ACE" w14:paraId="5252A17E" w14:textId="77777777"/>
    <w:p w:rsidRPr="00D54B1B" w:rsidR="00581ACE" w:rsidP="00581ACE" w:rsidRDefault="00581ACE" w14:paraId="470A4460" w14:textId="77777777">
      <w:pPr>
        <w:pStyle w:val="BodyText2"/>
        <w:spacing w:before="0" w:beforeAutospacing="0" w:after="0" w:afterAutospacing="0"/>
        <w:jc w:val="left"/>
        <w:rPr>
          <w:rFonts w:asciiTheme="majorHAnsi" w:hAnsiTheme="majorHAnsi" w:cstheme="majorHAnsi"/>
          <w:b w:val="0"/>
          <w:i/>
        </w:rPr>
      </w:pPr>
      <w:r w:rsidRPr="00D54B1B">
        <w:rPr>
          <w:rFonts w:asciiTheme="majorHAnsi" w:hAnsiTheme="majorHAnsi" w:cstheme="majorHAnsi"/>
          <w:b w:val="0"/>
        </w:rPr>
        <w:t>For your information, the University guidelines on marking for postgraduate courses is given below.</w:t>
      </w:r>
    </w:p>
    <w:p w:rsidRPr="00D54B1B" w:rsidR="00581ACE" w:rsidP="00581ACE" w:rsidRDefault="00581ACE" w14:paraId="6FEDFC66" w14:textId="77777777">
      <w:pPr>
        <w:pStyle w:val="BodyText2"/>
        <w:spacing w:before="0" w:beforeAutospacing="0" w:after="0" w:afterAutospacing="0"/>
        <w:jc w:val="left"/>
        <w:rPr>
          <w:rFonts w:asciiTheme="majorHAnsi" w:hAnsiTheme="majorHAnsi" w:cstheme="majorHAnsi"/>
          <w:b w:val="0"/>
          <w:i/>
          <w:u w:val="single"/>
        </w:rPr>
      </w:pPr>
    </w:p>
    <w:tbl>
      <w:tblPr>
        <w:tblW w:w="8700" w:type="dxa"/>
        <w:tblCellSpacing w:w="20" w:type="dxa"/>
        <w:tblBorders>
          <w:top w:val="single" w:color="000000" w:themeColor="text1"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FFFFFF"/>
        <w:tblCellMar>
          <w:top w:w="140" w:type="dxa"/>
          <w:left w:w="140" w:type="dxa"/>
          <w:bottom w:w="140" w:type="dxa"/>
          <w:right w:w="140" w:type="dxa"/>
        </w:tblCellMar>
        <w:tblLook w:val="04A0" w:firstRow="1" w:lastRow="0" w:firstColumn="1" w:lastColumn="0" w:noHBand="0" w:noVBand="1"/>
      </w:tblPr>
      <w:tblGrid>
        <w:gridCol w:w="1544"/>
        <w:gridCol w:w="7156"/>
      </w:tblGrid>
      <w:tr w:rsidRPr="00D54B1B" w:rsidR="00581ACE" w:rsidTr="00BD7976" w14:paraId="673D868C" w14:textId="77777777">
        <w:trPr>
          <w:trHeight w:val="611"/>
          <w:tblCellSpacing w:w="20" w:type="dxa"/>
        </w:trPr>
        <w:tc>
          <w:tcPr>
            <w:tcW w:w="1499" w:type="dxa"/>
            <w:shd w:val="clear" w:color="auto" w:fill="FFFFFF"/>
            <w:tcMar>
              <w:top w:w="120" w:type="dxa"/>
              <w:left w:w="120" w:type="dxa"/>
              <w:bottom w:w="120" w:type="dxa"/>
              <w:right w:w="120" w:type="dxa"/>
            </w:tcMar>
            <w:hideMark/>
          </w:tcPr>
          <w:p w:rsidRPr="00D54B1B" w:rsidR="00581ACE" w:rsidP="00BD7976" w:rsidRDefault="00581ACE" w14:paraId="17F8D9FB" w14:textId="77777777">
            <w:pPr>
              <w:spacing w:after="165"/>
              <w:rPr>
                <w:rFonts w:asciiTheme="majorHAnsi" w:hAnsiTheme="majorHAnsi" w:cstheme="majorHAnsi"/>
              </w:rPr>
            </w:pPr>
            <w:r w:rsidRPr="00D54B1B">
              <w:rPr>
                <w:rFonts w:asciiTheme="majorHAnsi" w:hAnsiTheme="majorHAnsi" w:cstheme="majorHAnsi"/>
                <w:b/>
                <w:bCs/>
              </w:rPr>
              <w:t>Mark Range</w:t>
            </w:r>
          </w:p>
        </w:tc>
        <w:tc>
          <w:tcPr>
            <w:tcW w:w="7201" w:type="dxa"/>
            <w:shd w:val="clear" w:color="auto" w:fill="FFFFFF"/>
            <w:tcMar>
              <w:top w:w="120" w:type="dxa"/>
              <w:left w:w="120" w:type="dxa"/>
              <w:bottom w:w="120" w:type="dxa"/>
              <w:right w:w="120" w:type="dxa"/>
            </w:tcMar>
            <w:hideMark/>
          </w:tcPr>
          <w:p w:rsidRPr="00D54B1B" w:rsidR="00581ACE" w:rsidP="00BD7976" w:rsidRDefault="00581ACE" w14:paraId="40CF2EA7" w14:textId="77777777">
            <w:pPr>
              <w:spacing w:after="165"/>
              <w:rPr>
                <w:rFonts w:asciiTheme="majorHAnsi" w:hAnsiTheme="majorHAnsi" w:cstheme="majorHAnsi"/>
              </w:rPr>
            </w:pPr>
            <w:r w:rsidRPr="00D54B1B">
              <w:rPr>
                <w:rFonts w:asciiTheme="majorHAnsi" w:hAnsiTheme="majorHAnsi" w:cstheme="majorHAnsi"/>
                <w:b/>
                <w:bCs/>
              </w:rPr>
              <w:t>Level Descriptors</w:t>
            </w:r>
          </w:p>
        </w:tc>
      </w:tr>
      <w:tr w:rsidRPr="00D54B1B" w:rsidR="00581ACE" w:rsidTr="00BD7976" w14:paraId="5E9E00F3" w14:textId="77777777">
        <w:trPr>
          <w:trHeight w:val="1122"/>
          <w:tblCellSpacing w:w="20" w:type="dxa"/>
        </w:trPr>
        <w:tc>
          <w:tcPr>
            <w:tcW w:w="1499" w:type="dxa"/>
            <w:shd w:val="clear" w:color="auto" w:fill="FFFFFF"/>
            <w:tcMar>
              <w:top w:w="120" w:type="dxa"/>
              <w:left w:w="120" w:type="dxa"/>
              <w:bottom w:w="120" w:type="dxa"/>
              <w:right w:w="120" w:type="dxa"/>
            </w:tcMar>
            <w:hideMark/>
          </w:tcPr>
          <w:p w:rsidRPr="00D54B1B" w:rsidR="00581ACE" w:rsidP="00BD7976" w:rsidRDefault="00581ACE" w14:paraId="3E5F8672" w14:textId="77777777">
            <w:pPr>
              <w:spacing w:after="165"/>
              <w:rPr>
                <w:rFonts w:asciiTheme="majorHAnsi" w:hAnsiTheme="majorHAnsi" w:cstheme="majorHAnsi"/>
              </w:rPr>
            </w:pPr>
            <w:r w:rsidRPr="00D54B1B">
              <w:rPr>
                <w:rFonts w:asciiTheme="majorHAnsi" w:hAnsiTheme="majorHAnsi" w:cstheme="majorHAnsi"/>
              </w:rPr>
              <w:t>80% and over</w:t>
            </w:r>
          </w:p>
        </w:tc>
        <w:tc>
          <w:tcPr>
            <w:tcW w:w="7201" w:type="dxa"/>
            <w:shd w:val="clear" w:color="auto" w:fill="FFFFFF"/>
            <w:tcMar>
              <w:top w:w="120" w:type="dxa"/>
              <w:left w:w="120" w:type="dxa"/>
              <w:bottom w:w="120" w:type="dxa"/>
              <w:right w:w="120" w:type="dxa"/>
            </w:tcMar>
            <w:hideMark/>
          </w:tcPr>
          <w:p w:rsidRPr="00D54B1B" w:rsidR="00581ACE" w:rsidP="00BD7976" w:rsidRDefault="00581ACE" w14:paraId="71B5983B" w14:textId="77777777">
            <w:pPr>
              <w:spacing w:after="165"/>
              <w:rPr>
                <w:rFonts w:asciiTheme="majorHAnsi" w:hAnsiTheme="majorHAnsi" w:cstheme="majorHAnsi"/>
              </w:rPr>
            </w:pPr>
            <w:r w:rsidRPr="00D54B1B">
              <w:rPr>
                <w:rFonts w:asciiTheme="majorHAnsi" w:hAnsiTheme="majorHAnsi" w:cstheme="majorHAnsi"/>
              </w:rPr>
              <w:t>Work which, over and above possessing the qualities of the 70-79% descriptor, demonstrates excellence – the nature of which will vary according to the assignment but may include: comprehensive answers, complete and correct proofs or calculations, project work that extends the original brief, deep and critical analysis, originality, and advance in scholarship, a highly professional approach.</w:t>
            </w:r>
          </w:p>
        </w:tc>
      </w:tr>
      <w:tr w:rsidRPr="00D54B1B" w:rsidR="00581ACE" w:rsidTr="00BD7976" w14:paraId="1AACE416" w14:textId="77777777">
        <w:trPr>
          <w:trHeight w:val="1626"/>
          <w:tblCellSpacing w:w="20" w:type="dxa"/>
        </w:trPr>
        <w:tc>
          <w:tcPr>
            <w:tcW w:w="1499" w:type="dxa"/>
            <w:shd w:val="clear" w:color="auto" w:fill="FFFFFF"/>
            <w:tcMar>
              <w:top w:w="120" w:type="dxa"/>
              <w:left w:w="120" w:type="dxa"/>
              <w:bottom w:w="120" w:type="dxa"/>
              <w:right w:w="120" w:type="dxa"/>
            </w:tcMar>
            <w:hideMark/>
          </w:tcPr>
          <w:p w:rsidRPr="00D54B1B" w:rsidR="00581ACE" w:rsidP="00BD7976" w:rsidRDefault="00581ACE" w14:paraId="6E974B4F" w14:textId="77777777">
            <w:pPr>
              <w:spacing w:after="165"/>
              <w:rPr>
                <w:rFonts w:asciiTheme="majorHAnsi" w:hAnsiTheme="majorHAnsi" w:cstheme="majorHAnsi"/>
              </w:rPr>
            </w:pPr>
            <w:r w:rsidRPr="00D54B1B">
              <w:rPr>
                <w:rFonts w:asciiTheme="majorHAnsi" w:hAnsiTheme="majorHAnsi" w:cstheme="majorHAnsi"/>
              </w:rPr>
              <w:t>70%-79%</w:t>
            </w:r>
          </w:p>
        </w:tc>
        <w:tc>
          <w:tcPr>
            <w:tcW w:w="7201" w:type="dxa"/>
            <w:shd w:val="clear" w:color="auto" w:fill="FFFFFF"/>
            <w:tcMar>
              <w:top w:w="120" w:type="dxa"/>
              <w:left w:w="120" w:type="dxa"/>
              <w:bottom w:w="120" w:type="dxa"/>
              <w:right w:w="120" w:type="dxa"/>
            </w:tcMar>
            <w:hideMark/>
          </w:tcPr>
          <w:p w:rsidRPr="00D54B1B" w:rsidR="00581ACE" w:rsidP="00BD7976" w:rsidRDefault="00581ACE" w14:paraId="3D30F828" w14:textId="77777777">
            <w:pPr>
              <w:spacing w:after="165"/>
              <w:rPr>
                <w:rFonts w:asciiTheme="majorHAnsi" w:hAnsiTheme="majorHAnsi" w:cstheme="majorHAnsi"/>
              </w:rPr>
            </w:pPr>
            <w:r w:rsidRPr="00D54B1B">
              <w:rPr>
                <w:rFonts w:asciiTheme="majorHAnsi" w:hAnsiTheme="majorHAnsi" w:cstheme="majorHAnsi"/>
              </w:rPr>
              <w:t>The work demonstrates mastery of the subject matter, methodologies, and, where appropriate, laboratory techniques. It also provides evidence of near complete conceptual understanding, high level technical competence, and depth of analysis or mathematical understanding. Where applicable, the statement and proof of theorems is handled with confidence, and their application to unseen material is sound. Accuracy and precision will be strong throughout and, if applicable, presentation will be excellent. Minor mistakes may nevertheless appear occasionally. Where appropriate, the work shows evidence of originality.</w:t>
            </w:r>
          </w:p>
        </w:tc>
      </w:tr>
      <w:tr w:rsidRPr="00D54B1B" w:rsidR="00581ACE" w:rsidTr="00BD7976" w14:paraId="6CC1C446" w14:textId="77777777">
        <w:trPr>
          <w:trHeight w:val="1368"/>
          <w:tblCellSpacing w:w="20" w:type="dxa"/>
        </w:trPr>
        <w:tc>
          <w:tcPr>
            <w:tcW w:w="1499" w:type="dxa"/>
            <w:shd w:val="clear" w:color="auto" w:fill="FFFFFF"/>
            <w:tcMar>
              <w:top w:w="120" w:type="dxa"/>
              <w:left w:w="120" w:type="dxa"/>
              <w:bottom w:w="120" w:type="dxa"/>
              <w:right w:w="120" w:type="dxa"/>
            </w:tcMar>
            <w:hideMark/>
          </w:tcPr>
          <w:p w:rsidRPr="00D54B1B" w:rsidR="00581ACE" w:rsidP="00BD7976" w:rsidRDefault="00581ACE" w14:paraId="75B6D364" w14:textId="77777777">
            <w:pPr>
              <w:spacing w:after="165"/>
              <w:rPr>
                <w:rFonts w:asciiTheme="majorHAnsi" w:hAnsiTheme="majorHAnsi" w:cstheme="majorHAnsi"/>
              </w:rPr>
            </w:pPr>
            <w:r w:rsidRPr="00D54B1B">
              <w:rPr>
                <w:rFonts w:asciiTheme="majorHAnsi" w:hAnsiTheme="majorHAnsi" w:cstheme="majorHAnsi"/>
              </w:rPr>
              <w:t>60%-69%</w:t>
            </w:r>
          </w:p>
        </w:tc>
        <w:tc>
          <w:tcPr>
            <w:tcW w:w="7201" w:type="dxa"/>
            <w:shd w:val="clear" w:color="auto" w:fill="FFFFFF"/>
            <w:tcMar>
              <w:top w:w="120" w:type="dxa"/>
              <w:left w:w="120" w:type="dxa"/>
              <w:bottom w:w="120" w:type="dxa"/>
              <w:right w:w="120" w:type="dxa"/>
            </w:tcMar>
            <w:hideMark/>
          </w:tcPr>
          <w:p w:rsidRPr="00D54B1B" w:rsidR="00581ACE" w:rsidP="00BD7976" w:rsidRDefault="00581ACE" w14:paraId="01D89466" w14:textId="77777777">
            <w:pPr>
              <w:spacing w:after="165"/>
              <w:rPr>
                <w:rFonts w:asciiTheme="majorHAnsi" w:hAnsiTheme="majorHAnsi" w:cstheme="majorHAnsi"/>
              </w:rPr>
            </w:pPr>
            <w:r w:rsidRPr="00D54B1B">
              <w:rPr>
                <w:rFonts w:asciiTheme="majorHAnsi" w:hAnsiTheme="majorHAnsi" w:cstheme="majorHAnsi"/>
              </w:rPr>
              <w:t>The work demonstrates a sound and thorough grasp of subject matter and methodologies. Conceptual or mathematical understanding and technical competence are solid, but applications, arguments, or data analysis may contain minor flaws. Examined work will be well organised and structured, while good presentation and a logical approach to the material will be evident in projects or dissertations. Overall, the work reveals a high level of effort and commitment, but lacks breadth, depth, and fluency in parts.</w:t>
            </w:r>
          </w:p>
        </w:tc>
      </w:tr>
      <w:tr w:rsidRPr="00D54B1B" w:rsidR="00581ACE" w:rsidTr="00BD7976" w14:paraId="0CD54091" w14:textId="77777777">
        <w:trPr>
          <w:trHeight w:val="1137"/>
          <w:tblCellSpacing w:w="20" w:type="dxa"/>
        </w:trPr>
        <w:tc>
          <w:tcPr>
            <w:tcW w:w="1499" w:type="dxa"/>
            <w:shd w:val="clear" w:color="auto" w:fill="FFFFFF"/>
            <w:tcMar>
              <w:top w:w="120" w:type="dxa"/>
              <w:left w:w="120" w:type="dxa"/>
              <w:bottom w:w="120" w:type="dxa"/>
              <w:right w:w="120" w:type="dxa"/>
            </w:tcMar>
            <w:hideMark/>
          </w:tcPr>
          <w:p w:rsidRPr="00D54B1B" w:rsidR="00581ACE" w:rsidP="00BD7976" w:rsidRDefault="00581ACE" w14:paraId="6093AC9D" w14:textId="77777777">
            <w:pPr>
              <w:spacing w:after="165"/>
              <w:rPr>
                <w:rFonts w:asciiTheme="majorHAnsi" w:hAnsiTheme="majorHAnsi" w:cstheme="majorHAnsi"/>
              </w:rPr>
            </w:pPr>
            <w:r w:rsidRPr="00D54B1B">
              <w:rPr>
                <w:rFonts w:asciiTheme="majorHAnsi" w:hAnsiTheme="majorHAnsi" w:cstheme="majorHAnsi"/>
              </w:rPr>
              <w:t>50%-59%</w:t>
            </w:r>
          </w:p>
        </w:tc>
        <w:tc>
          <w:tcPr>
            <w:tcW w:w="7201" w:type="dxa"/>
            <w:shd w:val="clear" w:color="auto" w:fill="FFFFFF"/>
            <w:tcMar>
              <w:top w:w="120" w:type="dxa"/>
              <w:left w:w="120" w:type="dxa"/>
              <w:bottom w:w="120" w:type="dxa"/>
              <w:right w:w="120" w:type="dxa"/>
            </w:tcMar>
            <w:hideMark/>
          </w:tcPr>
          <w:p w:rsidRPr="00D54B1B" w:rsidR="00581ACE" w:rsidP="00BD7976" w:rsidRDefault="00581ACE" w14:paraId="1C51E545" w14:textId="77777777">
            <w:pPr>
              <w:spacing w:after="165"/>
              <w:rPr>
                <w:rFonts w:asciiTheme="majorHAnsi" w:hAnsiTheme="majorHAnsi" w:cstheme="majorHAnsi"/>
              </w:rPr>
            </w:pPr>
            <w:r w:rsidRPr="00D54B1B">
              <w:rPr>
                <w:rFonts w:asciiTheme="majorHAnsi" w:hAnsiTheme="majorHAnsi" w:cstheme="majorHAnsi"/>
              </w:rPr>
              <w:t xml:space="preserve">The work reveals an underlying grasp of the subject matter, but with areas of confusion or some gaps in conceptual/mathematical understanding or methodology. Answers are </w:t>
            </w:r>
            <w:proofErr w:type="gramStart"/>
            <w:r w:rsidRPr="00D54B1B">
              <w:rPr>
                <w:rFonts w:asciiTheme="majorHAnsi" w:hAnsiTheme="majorHAnsi" w:cstheme="majorHAnsi"/>
              </w:rPr>
              <w:t>fairly well</w:t>
            </w:r>
            <w:proofErr w:type="gramEnd"/>
            <w:r w:rsidRPr="00D54B1B">
              <w:rPr>
                <w:rFonts w:asciiTheme="majorHAnsi" w:hAnsiTheme="majorHAnsi" w:cstheme="majorHAnsi"/>
              </w:rPr>
              <w:t xml:space="preserve"> structured but may tend towards the factual or derivative. In project or dissertation work, general conclusions or outcomes are reasonable, but there is room for substantial improvement in the individual’s ability to apply theorems, analyse problems or execute technical skills.</w:t>
            </w:r>
          </w:p>
        </w:tc>
      </w:tr>
      <w:tr w:rsidRPr="00D54B1B" w:rsidR="00581ACE" w:rsidTr="00BD7976" w14:paraId="2165FAE7" w14:textId="77777777">
        <w:trPr>
          <w:trHeight w:val="488"/>
          <w:tblCellSpacing w:w="20" w:type="dxa"/>
        </w:trPr>
        <w:tc>
          <w:tcPr>
            <w:tcW w:w="1499" w:type="dxa"/>
            <w:shd w:val="clear" w:color="auto" w:fill="FFFFFF"/>
            <w:tcMar>
              <w:top w:w="120" w:type="dxa"/>
              <w:left w:w="120" w:type="dxa"/>
              <w:bottom w:w="120" w:type="dxa"/>
              <w:right w:w="120" w:type="dxa"/>
            </w:tcMar>
            <w:hideMark/>
          </w:tcPr>
          <w:p w:rsidRPr="00D54B1B" w:rsidR="00581ACE" w:rsidP="00BD7976" w:rsidRDefault="00581ACE" w14:paraId="6C1AAC80" w14:textId="77777777">
            <w:pPr>
              <w:spacing w:after="165"/>
              <w:rPr>
                <w:rFonts w:asciiTheme="majorHAnsi" w:hAnsiTheme="majorHAnsi" w:cstheme="majorHAnsi"/>
              </w:rPr>
            </w:pPr>
            <w:r w:rsidRPr="00D54B1B">
              <w:rPr>
                <w:rFonts w:asciiTheme="majorHAnsi" w:hAnsiTheme="majorHAnsi" w:cstheme="majorHAnsi"/>
              </w:rPr>
              <w:t>40-49%</w:t>
            </w:r>
          </w:p>
        </w:tc>
        <w:tc>
          <w:tcPr>
            <w:tcW w:w="7201" w:type="dxa"/>
            <w:shd w:val="clear" w:color="auto" w:fill="FFFFFF"/>
            <w:tcMar>
              <w:top w:w="120" w:type="dxa"/>
              <w:left w:w="120" w:type="dxa"/>
              <w:bottom w:w="120" w:type="dxa"/>
              <w:right w:w="120" w:type="dxa"/>
            </w:tcMar>
            <w:hideMark/>
          </w:tcPr>
          <w:p w:rsidRPr="00D54B1B" w:rsidR="00581ACE" w:rsidP="00BD7976" w:rsidRDefault="00581ACE" w14:paraId="5658A2AF" w14:textId="77777777">
            <w:pPr>
              <w:spacing w:after="165"/>
              <w:rPr>
                <w:rFonts w:asciiTheme="majorHAnsi" w:hAnsiTheme="majorHAnsi" w:cstheme="majorHAnsi"/>
              </w:rPr>
            </w:pPr>
            <w:r w:rsidRPr="00D54B1B">
              <w:rPr>
                <w:rFonts w:asciiTheme="majorHAnsi" w:hAnsiTheme="majorHAnsi" w:cstheme="majorHAnsi"/>
              </w:rPr>
              <w:t>Though it reveals some familiarity with the subject matter, and a basic grasp of factual and conceptual material, there are frequent and important gaps and/or misconceptions. Some effort has been made to reflect on and analyse questions or problems, or to apply theorems, but with little evidence of organisation or insight. Technical competence is poorly developed, and general conclusions are unreliable or unsubstantiated.</w:t>
            </w:r>
          </w:p>
        </w:tc>
      </w:tr>
      <w:tr w:rsidRPr="00D54B1B" w:rsidR="00581ACE" w:rsidTr="00BD7976" w14:paraId="16AC132C" w14:textId="77777777">
        <w:trPr>
          <w:trHeight w:val="1381"/>
          <w:tblCellSpacing w:w="20" w:type="dxa"/>
        </w:trPr>
        <w:tc>
          <w:tcPr>
            <w:tcW w:w="1499" w:type="dxa"/>
            <w:shd w:val="clear" w:color="auto" w:fill="FFFFFF"/>
            <w:tcMar>
              <w:top w:w="120" w:type="dxa"/>
              <w:left w:w="120" w:type="dxa"/>
              <w:bottom w:w="120" w:type="dxa"/>
              <w:right w:w="120" w:type="dxa"/>
            </w:tcMar>
            <w:hideMark/>
          </w:tcPr>
          <w:p w:rsidRPr="00D54B1B" w:rsidR="00581ACE" w:rsidP="00BD7976" w:rsidRDefault="00581ACE" w14:paraId="605735E6" w14:textId="77777777">
            <w:pPr>
              <w:spacing w:after="165"/>
              <w:rPr>
                <w:rFonts w:asciiTheme="majorHAnsi" w:hAnsiTheme="majorHAnsi" w:cstheme="majorHAnsi"/>
              </w:rPr>
            </w:pPr>
            <w:r w:rsidRPr="00D54B1B">
              <w:rPr>
                <w:rFonts w:asciiTheme="majorHAnsi" w:hAnsiTheme="majorHAnsi" w:cstheme="majorHAnsi"/>
              </w:rPr>
              <w:t>20%-39%</w:t>
            </w:r>
          </w:p>
        </w:tc>
        <w:tc>
          <w:tcPr>
            <w:tcW w:w="7201" w:type="dxa"/>
            <w:shd w:val="clear" w:color="auto" w:fill="FFFFFF"/>
            <w:tcMar>
              <w:top w:w="120" w:type="dxa"/>
              <w:left w:w="120" w:type="dxa"/>
              <w:bottom w:w="120" w:type="dxa"/>
              <w:right w:w="120" w:type="dxa"/>
            </w:tcMar>
            <w:hideMark/>
          </w:tcPr>
          <w:p w:rsidRPr="00D54B1B" w:rsidR="00581ACE" w:rsidP="00BD7976" w:rsidRDefault="00581ACE" w14:paraId="0CBBAB6C" w14:textId="77777777">
            <w:pPr>
              <w:spacing w:after="165"/>
              <w:rPr>
                <w:rFonts w:asciiTheme="majorHAnsi" w:hAnsiTheme="majorHAnsi" w:cstheme="majorHAnsi"/>
              </w:rPr>
            </w:pPr>
            <w:r w:rsidRPr="00D54B1B">
              <w:rPr>
                <w:rFonts w:asciiTheme="majorHAnsi" w:hAnsiTheme="majorHAnsi" w:cstheme="majorHAnsi"/>
              </w:rPr>
              <w:t>The work is insufficient to demonstrate a basic grasp either of factual or conceptual subject matter. Technical competence is at a very low level and, if appropriate, laboratory work has required constant supervision. Data used in project work may be both inaccurate and irrelevant. Overall, answers and arguments reveal little effort towards analysis or conceptualisation. Important issues may have been ignored or seriously misconstrued. There is little evidence of an individual contribution to the material.</w:t>
            </w:r>
          </w:p>
        </w:tc>
      </w:tr>
      <w:tr w:rsidRPr="00D54B1B" w:rsidR="00581ACE" w:rsidTr="00BD7976" w14:paraId="1A567367" w14:textId="77777777">
        <w:trPr>
          <w:trHeight w:val="877"/>
          <w:tblCellSpacing w:w="20" w:type="dxa"/>
        </w:trPr>
        <w:tc>
          <w:tcPr>
            <w:tcW w:w="1499" w:type="dxa"/>
            <w:shd w:val="clear" w:color="auto" w:fill="FFFFFF"/>
            <w:tcMar>
              <w:top w:w="120" w:type="dxa"/>
              <w:left w:w="120" w:type="dxa"/>
              <w:bottom w:w="120" w:type="dxa"/>
              <w:right w:w="120" w:type="dxa"/>
            </w:tcMar>
            <w:hideMark/>
          </w:tcPr>
          <w:p w:rsidRPr="00D54B1B" w:rsidR="00581ACE" w:rsidP="00BD7976" w:rsidRDefault="00581ACE" w14:paraId="626836A8" w14:textId="77777777">
            <w:pPr>
              <w:spacing w:after="165"/>
              <w:rPr>
                <w:rFonts w:asciiTheme="majorHAnsi" w:hAnsiTheme="majorHAnsi" w:cstheme="majorHAnsi"/>
              </w:rPr>
            </w:pPr>
            <w:r w:rsidRPr="00D54B1B">
              <w:rPr>
                <w:rFonts w:asciiTheme="majorHAnsi" w:hAnsiTheme="majorHAnsi" w:cstheme="majorHAnsi"/>
              </w:rPr>
              <w:t>Less than 20%</w:t>
            </w:r>
          </w:p>
        </w:tc>
        <w:tc>
          <w:tcPr>
            <w:tcW w:w="7201" w:type="dxa"/>
            <w:shd w:val="clear" w:color="auto" w:fill="FFFFFF"/>
            <w:tcMar>
              <w:top w:w="120" w:type="dxa"/>
              <w:left w:w="120" w:type="dxa"/>
              <w:bottom w:w="120" w:type="dxa"/>
              <w:right w:w="120" w:type="dxa"/>
            </w:tcMar>
            <w:hideMark/>
          </w:tcPr>
          <w:p w:rsidRPr="00D54B1B" w:rsidR="00581ACE" w:rsidP="00BD7976" w:rsidRDefault="00581ACE" w14:paraId="5305A34C" w14:textId="77777777">
            <w:pPr>
              <w:spacing w:after="165"/>
              <w:rPr>
                <w:rFonts w:asciiTheme="majorHAnsi" w:hAnsiTheme="majorHAnsi" w:cstheme="majorHAnsi"/>
              </w:rPr>
            </w:pPr>
            <w:r w:rsidRPr="00D54B1B">
              <w:rPr>
                <w:rFonts w:asciiTheme="majorHAnsi" w:hAnsiTheme="majorHAnsi" w:cstheme="majorHAnsi"/>
              </w:rPr>
              <w:t>Inadequate work: poorly argued, written, and presented; conceptual confusion throughout; demonstrates little or no knowledge of the field. Failure to address the issues raised by the question. Project work contains little or no data. Sparse or no evidence for technical competence or individual contributions.</w:t>
            </w:r>
          </w:p>
        </w:tc>
      </w:tr>
    </w:tbl>
    <w:p w:rsidRPr="00AA75B8" w:rsidR="00581ACE" w:rsidP="00581ACE" w:rsidRDefault="00581ACE" w14:paraId="0195F344" w14:textId="77777777"/>
    <w:p w:rsidRPr="002F1696" w:rsidR="00581ACE" w:rsidP="00581ACE" w:rsidRDefault="00581ACE" w14:paraId="70A217B2" w14:textId="77777777"/>
    <w:p w:rsidRPr="00D54B1B" w:rsidR="00196A1A" w:rsidP="00C6200A" w:rsidRDefault="00A404FA" w14:paraId="7D3A242C" w14:textId="47286CF4">
      <w:pPr>
        <w:pStyle w:val="Year"/>
      </w:pPr>
      <w:bookmarkStart w:name="Appendix4" w:id="329"/>
      <w:bookmarkStart w:name="_Toc144891830" w:id="330"/>
      <w:r w:rsidRPr="00C6200A">
        <w:rPr>
          <w:rStyle w:val="Heading1Char"/>
          <w:rFonts w:asciiTheme="majorHAnsi" w:hAnsiTheme="majorHAnsi"/>
          <w:bCs w:val="0"/>
          <w:sz w:val="24"/>
          <w:szCs w:val="24"/>
        </w:rPr>
        <w:t xml:space="preserve">Appendix </w:t>
      </w:r>
      <w:bookmarkEnd w:id="318"/>
      <w:bookmarkEnd w:id="319"/>
      <w:r w:rsidRPr="00C6200A" w:rsidR="00196A1A">
        <w:rPr>
          <w:rStyle w:val="Heading1Char"/>
          <w:rFonts w:asciiTheme="majorHAnsi" w:hAnsiTheme="majorHAnsi"/>
          <w:bCs w:val="0"/>
          <w:sz w:val="24"/>
          <w:szCs w:val="24"/>
        </w:rPr>
        <w:t>4</w:t>
      </w:r>
      <w:bookmarkEnd w:id="329"/>
      <w:bookmarkEnd w:id="330"/>
      <w:r w:rsidRPr="00D54B1B">
        <w:rPr>
          <w:rStyle w:val="Heading1Char"/>
          <w:rFonts w:asciiTheme="majorHAnsi" w:hAnsiTheme="majorHAnsi"/>
          <w:sz w:val="24"/>
          <w:szCs w:val="24"/>
        </w:rPr>
        <w:br/>
      </w:r>
      <w:r w:rsidRPr="00D54B1B">
        <w:rPr>
          <w:bCs/>
          <w:sz w:val="24"/>
          <w:szCs w:val="24"/>
        </w:rPr>
        <w:br/>
      </w:r>
      <w:bookmarkEnd w:id="320"/>
      <w:bookmarkEnd w:id="321"/>
      <w:r w:rsidRPr="00196A1A" w:rsidR="00196A1A">
        <w:t>Use</w:t>
      </w:r>
      <w:r w:rsidRPr="00196A1A" w:rsidR="00196A1A">
        <w:rPr>
          <w:spacing w:val="-6"/>
        </w:rPr>
        <w:t xml:space="preserve"> </w:t>
      </w:r>
      <w:r w:rsidRPr="00196A1A" w:rsidR="00196A1A">
        <w:t>and</w:t>
      </w:r>
      <w:r w:rsidRPr="00196A1A" w:rsidR="00196A1A">
        <w:rPr>
          <w:spacing w:val="-5"/>
        </w:rPr>
        <w:t xml:space="preserve"> </w:t>
      </w:r>
      <w:r w:rsidRPr="00196A1A" w:rsidR="00196A1A">
        <w:t>publication</w:t>
      </w:r>
      <w:r w:rsidRPr="00196A1A" w:rsidR="00196A1A">
        <w:rPr>
          <w:spacing w:val="-6"/>
        </w:rPr>
        <w:t xml:space="preserve"> </w:t>
      </w:r>
      <w:r w:rsidRPr="00196A1A" w:rsidR="00196A1A">
        <w:t>of</w:t>
      </w:r>
      <w:r w:rsidRPr="00196A1A" w:rsidR="00196A1A">
        <w:rPr>
          <w:spacing w:val="-4"/>
        </w:rPr>
        <w:t xml:space="preserve"> </w:t>
      </w:r>
      <w:r w:rsidRPr="00196A1A" w:rsidR="00196A1A">
        <w:t>Information</w:t>
      </w:r>
      <w:r w:rsidRPr="00196A1A" w:rsidR="00196A1A">
        <w:rPr>
          <w:spacing w:val="-7"/>
        </w:rPr>
        <w:t xml:space="preserve"> </w:t>
      </w:r>
      <w:r w:rsidRPr="00196A1A" w:rsidR="00196A1A">
        <w:t>provided</w:t>
      </w:r>
      <w:r w:rsidRPr="00196A1A" w:rsidR="00196A1A">
        <w:rPr>
          <w:spacing w:val="-6"/>
        </w:rPr>
        <w:t xml:space="preserve"> </w:t>
      </w:r>
      <w:r w:rsidRPr="00196A1A" w:rsidR="00196A1A">
        <w:t>to</w:t>
      </w:r>
      <w:r w:rsidRPr="00196A1A" w:rsidR="00196A1A">
        <w:rPr>
          <w:spacing w:val="-7"/>
        </w:rPr>
        <w:t xml:space="preserve"> </w:t>
      </w:r>
      <w:r w:rsidRPr="00196A1A" w:rsidR="00AE33FD">
        <w:t>UKRI</w:t>
      </w:r>
      <w:r w:rsidRPr="00196A1A" w:rsidR="00AE33FD">
        <w:rPr>
          <w:spacing w:val="-7"/>
        </w:rPr>
        <w:t>-on-UKRI</w:t>
      </w:r>
      <w:r w:rsidRPr="00196A1A" w:rsidR="00196A1A">
        <w:rPr>
          <w:spacing w:val="-7"/>
        </w:rPr>
        <w:t xml:space="preserve"> </w:t>
      </w:r>
      <w:r w:rsidRPr="00196A1A" w:rsidR="00196A1A">
        <w:rPr>
          <w:spacing w:val="-1"/>
        </w:rPr>
        <w:t>funded</w:t>
      </w:r>
      <w:r w:rsidRPr="00196A1A" w:rsidR="00196A1A">
        <w:rPr>
          <w:spacing w:val="-4"/>
        </w:rPr>
        <w:t xml:space="preserve"> </w:t>
      </w:r>
      <w:r w:rsidRPr="00196A1A" w:rsidR="00196A1A">
        <w:t>Studentships.</w:t>
      </w:r>
      <w:r w:rsidRPr="00D54B1B" w:rsidR="00196A1A">
        <w:t xml:space="preserve"> </w:t>
      </w:r>
      <w:r w:rsidRPr="00D54B1B" w:rsidR="00196A1A">
        <w:rPr>
          <w:spacing w:val="37"/>
        </w:rPr>
        <w:t xml:space="preserve"> </w:t>
      </w:r>
    </w:p>
    <w:p w:rsidRPr="00D54B1B" w:rsidR="00196A1A" w:rsidP="00196A1A" w:rsidRDefault="00196A1A" w14:paraId="3A8AB661" w14:textId="77777777">
      <w:pPr>
        <w:rPr>
          <w:rFonts w:eastAsia="Calibri" w:asciiTheme="majorHAnsi" w:hAnsiTheme="majorHAnsi" w:cstheme="majorHAnsi"/>
          <w:b/>
          <w:bCs/>
        </w:rPr>
      </w:pPr>
    </w:p>
    <w:p w:rsidRPr="00D54B1B" w:rsidR="00196A1A" w:rsidP="00196A1A" w:rsidRDefault="00196A1A" w14:paraId="76836D98" w14:textId="77777777">
      <w:pPr>
        <w:rPr>
          <w:rFonts w:asciiTheme="majorHAnsi" w:hAnsiTheme="majorHAnsi" w:cstheme="majorHAnsi"/>
          <w:b/>
          <w:bCs/>
        </w:rPr>
      </w:pPr>
      <w:bookmarkStart w:name="_Toc322855652" w:id="331"/>
      <w:bookmarkStart w:name="_Toc485907576" w:id="332"/>
      <w:r w:rsidRPr="00D54B1B">
        <w:rPr>
          <w:rFonts w:asciiTheme="majorHAnsi" w:hAnsiTheme="majorHAnsi" w:cstheme="majorHAnsi"/>
          <w:spacing w:val="-1"/>
        </w:rPr>
        <w:t>PhD</w:t>
      </w:r>
      <w:r w:rsidRPr="00D54B1B">
        <w:rPr>
          <w:rFonts w:asciiTheme="majorHAnsi" w:hAnsiTheme="majorHAnsi" w:cstheme="majorHAnsi"/>
          <w:spacing w:val="-8"/>
        </w:rPr>
        <w:t xml:space="preserve"> </w:t>
      </w:r>
      <w:r w:rsidRPr="00D54B1B">
        <w:rPr>
          <w:rFonts w:asciiTheme="majorHAnsi" w:hAnsiTheme="majorHAnsi" w:cstheme="majorHAnsi"/>
          <w:spacing w:val="-1"/>
        </w:rPr>
        <w:t>project</w:t>
      </w:r>
      <w:r w:rsidRPr="00D54B1B">
        <w:rPr>
          <w:rFonts w:asciiTheme="majorHAnsi" w:hAnsiTheme="majorHAnsi" w:cstheme="majorHAnsi"/>
          <w:spacing w:val="-6"/>
        </w:rPr>
        <w:t xml:space="preserve"> </w:t>
      </w:r>
      <w:r w:rsidRPr="00D54B1B">
        <w:rPr>
          <w:rFonts w:asciiTheme="majorHAnsi" w:hAnsiTheme="majorHAnsi" w:cstheme="majorHAnsi"/>
          <w:spacing w:val="-1"/>
        </w:rPr>
        <w:t>information</w:t>
      </w:r>
      <w:r w:rsidRPr="00D54B1B">
        <w:rPr>
          <w:rFonts w:asciiTheme="majorHAnsi" w:hAnsiTheme="majorHAnsi" w:cstheme="majorHAnsi"/>
          <w:spacing w:val="-5"/>
        </w:rPr>
        <w:t xml:space="preserve"> </w:t>
      </w:r>
      <w:r w:rsidRPr="00D54B1B">
        <w:rPr>
          <w:rFonts w:asciiTheme="majorHAnsi" w:hAnsiTheme="majorHAnsi" w:cstheme="majorHAnsi"/>
          <w:spacing w:val="-1"/>
        </w:rPr>
        <w:t>displayed</w:t>
      </w:r>
      <w:r w:rsidRPr="00D54B1B">
        <w:rPr>
          <w:rFonts w:asciiTheme="majorHAnsi" w:hAnsiTheme="majorHAnsi" w:cstheme="majorHAnsi"/>
          <w:spacing w:val="-6"/>
        </w:rPr>
        <w:t xml:space="preserve"> </w:t>
      </w:r>
      <w:r w:rsidRPr="00D54B1B">
        <w:rPr>
          <w:rFonts w:asciiTheme="majorHAnsi" w:hAnsiTheme="majorHAnsi" w:cstheme="majorHAnsi"/>
        </w:rPr>
        <w:t>on</w:t>
      </w:r>
      <w:r w:rsidRPr="00D54B1B">
        <w:rPr>
          <w:rFonts w:asciiTheme="majorHAnsi" w:hAnsiTheme="majorHAnsi" w:cstheme="majorHAnsi"/>
          <w:spacing w:val="-7"/>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Gateway</w:t>
      </w:r>
      <w:r w:rsidRPr="00D54B1B">
        <w:rPr>
          <w:rFonts w:asciiTheme="majorHAnsi" w:hAnsiTheme="majorHAnsi" w:cstheme="majorHAnsi"/>
          <w:spacing w:val="-6"/>
        </w:rPr>
        <w:t xml:space="preserve"> </w:t>
      </w:r>
      <w:r w:rsidRPr="00D54B1B">
        <w:rPr>
          <w:rFonts w:asciiTheme="majorHAnsi" w:hAnsiTheme="majorHAnsi" w:cstheme="majorHAnsi"/>
        </w:rPr>
        <w:t>to</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bookmarkEnd w:id="331"/>
      <w:bookmarkEnd w:id="332"/>
      <w:r w:rsidRPr="00D54B1B">
        <w:rPr>
          <w:rFonts w:asciiTheme="majorHAnsi" w:hAnsiTheme="majorHAnsi" w:cstheme="majorHAnsi"/>
          <w:spacing w:val="-1"/>
        </w:rPr>
        <w:t>.</w:t>
      </w:r>
    </w:p>
    <w:p w:rsidRPr="00D54B1B" w:rsidR="00196A1A" w:rsidP="00196A1A" w:rsidRDefault="00196A1A" w14:paraId="2B104F90" w14:textId="77777777">
      <w:pPr>
        <w:rPr>
          <w:rFonts w:eastAsia="Calibri" w:asciiTheme="majorHAnsi" w:hAnsiTheme="majorHAnsi" w:cstheme="majorHAnsi"/>
          <w:b/>
          <w:bCs/>
        </w:rPr>
      </w:pPr>
    </w:p>
    <w:p w:rsidRPr="00D54B1B" w:rsidR="00196A1A" w:rsidP="00196A1A" w:rsidRDefault="00196A1A" w14:paraId="2BC91E28" w14:textId="77777777">
      <w:pPr>
        <w:rPr>
          <w:rFonts w:asciiTheme="majorHAnsi" w:hAnsiTheme="majorHAnsi" w:cstheme="majorHAnsi"/>
        </w:rPr>
      </w:pPr>
      <w:r w:rsidRPr="00D54B1B">
        <w:rPr>
          <w:rFonts w:asciiTheme="majorHAnsi" w:hAnsiTheme="majorHAnsi" w:cstheme="majorHAnsi"/>
          <w:spacing w:val="-1"/>
        </w:rPr>
        <w:t>The</w:t>
      </w:r>
      <w:r w:rsidRPr="00D54B1B">
        <w:rPr>
          <w:rFonts w:asciiTheme="majorHAnsi" w:hAnsiTheme="majorHAnsi" w:cstheme="majorHAnsi"/>
          <w:spacing w:val="-8"/>
        </w:rPr>
        <w:t xml:space="preserve"> </w:t>
      </w:r>
      <w:hyperlink w:history="1" r:id="rId205">
        <w:r w:rsidRPr="00D54B1B">
          <w:rPr>
            <w:rStyle w:val="Hyperlink"/>
            <w:rFonts w:asciiTheme="majorHAnsi" w:hAnsiTheme="majorHAnsi" w:cstheme="majorHAnsi"/>
          </w:rPr>
          <w:t>Gateway</w:t>
        </w:r>
        <w:r w:rsidRPr="00D54B1B">
          <w:rPr>
            <w:rStyle w:val="Hyperlink"/>
            <w:rFonts w:asciiTheme="majorHAnsi" w:hAnsiTheme="majorHAnsi" w:cstheme="majorHAnsi"/>
            <w:spacing w:val="-5"/>
          </w:rPr>
          <w:t xml:space="preserve"> </w:t>
        </w:r>
        <w:r w:rsidRPr="00D54B1B">
          <w:rPr>
            <w:rStyle w:val="Hyperlink"/>
            <w:rFonts w:asciiTheme="majorHAnsi" w:hAnsiTheme="majorHAnsi" w:cstheme="majorHAnsi"/>
          </w:rPr>
          <w:t>to</w:t>
        </w:r>
        <w:r w:rsidRPr="00D54B1B">
          <w:rPr>
            <w:rStyle w:val="Hyperlink"/>
            <w:rFonts w:asciiTheme="majorHAnsi" w:hAnsiTheme="majorHAnsi" w:cstheme="majorHAnsi"/>
            <w:spacing w:val="-6"/>
          </w:rPr>
          <w:t xml:space="preserve"> </w:t>
        </w:r>
        <w:r w:rsidRPr="00D54B1B">
          <w:rPr>
            <w:rStyle w:val="Hyperlink"/>
            <w:rFonts w:asciiTheme="majorHAnsi" w:hAnsiTheme="majorHAnsi" w:cstheme="majorHAnsi"/>
            <w:spacing w:val="-1"/>
          </w:rPr>
          <w:t>Research</w:t>
        </w:r>
        <w:r w:rsidRPr="00D54B1B">
          <w:rPr>
            <w:rStyle w:val="Hyperlink"/>
            <w:rFonts w:asciiTheme="majorHAnsi" w:hAnsiTheme="majorHAnsi" w:cstheme="majorHAnsi"/>
            <w:spacing w:val="-5"/>
          </w:rPr>
          <w:t xml:space="preserve"> </w:t>
        </w:r>
        <w:r w:rsidRPr="00D54B1B">
          <w:rPr>
            <w:rStyle w:val="Hyperlink"/>
            <w:rFonts w:asciiTheme="majorHAnsi" w:hAnsiTheme="majorHAnsi" w:cstheme="majorHAnsi"/>
          </w:rPr>
          <w:t>(</w:t>
        </w:r>
        <w:proofErr w:type="spellStart"/>
        <w:r w:rsidRPr="00D54B1B">
          <w:rPr>
            <w:rStyle w:val="Hyperlink"/>
            <w:rFonts w:asciiTheme="majorHAnsi" w:hAnsiTheme="majorHAnsi" w:cstheme="majorHAnsi"/>
          </w:rPr>
          <w:t>GtR</w:t>
        </w:r>
        <w:proofErr w:type="spellEnd"/>
        <w:r w:rsidRPr="00D54B1B">
          <w:rPr>
            <w:rStyle w:val="Hyperlink"/>
            <w:rFonts w:asciiTheme="majorHAnsi" w:hAnsiTheme="majorHAnsi" w:cstheme="majorHAnsi"/>
          </w:rPr>
          <w:t>)</w:t>
        </w:r>
      </w:hyperlink>
      <w:r w:rsidRPr="00D54B1B">
        <w:rPr>
          <w:rFonts w:asciiTheme="majorHAnsi" w:hAnsiTheme="majorHAnsi" w:cstheme="majorHAnsi"/>
          <w:spacing w:val="-6"/>
        </w:rPr>
        <w:t xml:space="preserve"> </w:t>
      </w:r>
      <w:r w:rsidRPr="00D54B1B">
        <w:rPr>
          <w:rFonts w:asciiTheme="majorHAnsi" w:hAnsiTheme="majorHAnsi" w:cstheme="majorHAnsi"/>
        </w:rPr>
        <w:t>is</w:t>
      </w:r>
      <w:r w:rsidRPr="00D54B1B">
        <w:rPr>
          <w:rFonts w:asciiTheme="majorHAnsi" w:hAnsiTheme="majorHAnsi" w:cstheme="majorHAnsi"/>
          <w:spacing w:val="-8"/>
        </w:rPr>
        <w:t xml:space="preserve"> </w:t>
      </w:r>
      <w:r w:rsidRPr="00D54B1B">
        <w:rPr>
          <w:rFonts w:asciiTheme="majorHAnsi" w:hAnsiTheme="majorHAnsi" w:cstheme="majorHAnsi"/>
        </w:rPr>
        <w:t>a</w:t>
      </w:r>
      <w:r w:rsidRPr="00D54B1B">
        <w:rPr>
          <w:rFonts w:asciiTheme="majorHAnsi" w:hAnsiTheme="majorHAnsi" w:cstheme="majorHAnsi"/>
          <w:spacing w:val="-7"/>
        </w:rPr>
        <w:t xml:space="preserve"> </w:t>
      </w:r>
      <w:r w:rsidRPr="00D54B1B">
        <w:rPr>
          <w:rFonts w:asciiTheme="majorHAnsi" w:hAnsiTheme="majorHAnsi" w:cstheme="majorHAnsi"/>
        </w:rPr>
        <w:t>web-based</w:t>
      </w:r>
      <w:r w:rsidRPr="00D54B1B">
        <w:rPr>
          <w:rFonts w:asciiTheme="majorHAnsi" w:hAnsiTheme="majorHAnsi" w:cstheme="majorHAnsi"/>
          <w:spacing w:val="-6"/>
        </w:rPr>
        <w:t xml:space="preserve"> </w:t>
      </w:r>
      <w:r w:rsidRPr="00D54B1B">
        <w:rPr>
          <w:rFonts w:asciiTheme="majorHAnsi" w:hAnsiTheme="majorHAnsi" w:cstheme="majorHAnsi"/>
        </w:rPr>
        <w:t>portal</w:t>
      </w:r>
      <w:r w:rsidRPr="00D54B1B">
        <w:rPr>
          <w:rFonts w:asciiTheme="majorHAnsi" w:hAnsiTheme="majorHAnsi" w:cstheme="majorHAnsi"/>
          <w:color w:val="0000FF"/>
          <w:spacing w:val="-1"/>
          <w:u w:val="single" w:color="0000FF"/>
        </w:rPr>
        <w:t xml:space="preserve"> </w:t>
      </w:r>
      <w:r w:rsidRPr="00D54B1B">
        <w:rPr>
          <w:rFonts w:asciiTheme="majorHAnsi" w:hAnsiTheme="majorHAnsi" w:cstheme="majorHAnsi"/>
        </w:rPr>
        <w:t>where</w:t>
      </w:r>
      <w:r w:rsidRPr="00D54B1B">
        <w:rPr>
          <w:rFonts w:asciiTheme="majorHAnsi" w:hAnsiTheme="majorHAnsi" w:cstheme="majorHAnsi"/>
          <w:spacing w:val="-6"/>
        </w:rPr>
        <w:t xml:space="preserve"> </w:t>
      </w:r>
      <w:r w:rsidRPr="00D54B1B">
        <w:rPr>
          <w:rFonts w:asciiTheme="majorHAnsi" w:hAnsiTheme="majorHAnsi" w:cstheme="majorHAnsi"/>
        </w:rPr>
        <w:t>information</w:t>
      </w:r>
      <w:r w:rsidRPr="00D54B1B">
        <w:rPr>
          <w:rFonts w:asciiTheme="majorHAnsi" w:hAnsiTheme="majorHAnsi" w:cstheme="majorHAnsi"/>
          <w:spacing w:val="-7"/>
        </w:rPr>
        <w:t xml:space="preserve"> </w:t>
      </w:r>
      <w:r w:rsidRPr="00D54B1B">
        <w:rPr>
          <w:rFonts w:asciiTheme="majorHAnsi" w:hAnsiTheme="majorHAnsi" w:cstheme="majorHAnsi"/>
        </w:rPr>
        <w:t>about</w:t>
      </w:r>
      <w:r w:rsidRPr="00D54B1B">
        <w:rPr>
          <w:rFonts w:asciiTheme="majorHAnsi" w:hAnsiTheme="majorHAnsi" w:cstheme="majorHAnsi"/>
          <w:spacing w:val="-6"/>
        </w:rPr>
        <w:t xml:space="preserve"> </w:t>
      </w:r>
      <w:r w:rsidRPr="00D54B1B">
        <w:rPr>
          <w:rFonts w:asciiTheme="majorHAnsi" w:hAnsiTheme="majorHAnsi" w:cstheme="majorHAnsi"/>
          <w:spacing w:val="-1"/>
        </w:rPr>
        <w:t>funded</w:t>
      </w:r>
      <w:r w:rsidRPr="00D54B1B">
        <w:rPr>
          <w:rFonts w:asciiTheme="majorHAnsi" w:hAnsiTheme="majorHAnsi" w:cstheme="majorHAnsi"/>
          <w:spacing w:val="67"/>
          <w:w w:val="99"/>
        </w:rPr>
        <w:t xml:space="preserve"> </w:t>
      </w:r>
      <w:r w:rsidRPr="00D54B1B">
        <w:rPr>
          <w:rFonts w:asciiTheme="majorHAnsi" w:hAnsiTheme="majorHAnsi" w:cstheme="majorHAnsi"/>
          <w:spacing w:val="-1"/>
        </w:rPr>
        <w:t>research</w:t>
      </w:r>
      <w:r w:rsidRPr="00D54B1B">
        <w:rPr>
          <w:rFonts w:asciiTheme="majorHAnsi" w:hAnsiTheme="majorHAnsi" w:cstheme="majorHAnsi"/>
          <w:spacing w:val="-4"/>
        </w:rPr>
        <w:t xml:space="preserve"> </w:t>
      </w:r>
      <w:r w:rsidRPr="00D54B1B">
        <w:rPr>
          <w:rFonts w:asciiTheme="majorHAnsi" w:hAnsiTheme="majorHAnsi" w:cstheme="majorHAnsi"/>
        </w:rPr>
        <w:t>is</w:t>
      </w:r>
      <w:r w:rsidRPr="00D54B1B">
        <w:rPr>
          <w:rFonts w:asciiTheme="majorHAnsi" w:hAnsiTheme="majorHAnsi" w:cstheme="majorHAnsi"/>
          <w:spacing w:val="-7"/>
        </w:rPr>
        <w:t xml:space="preserve"> </w:t>
      </w:r>
      <w:r w:rsidRPr="00D54B1B">
        <w:rPr>
          <w:rFonts w:asciiTheme="majorHAnsi" w:hAnsiTheme="majorHAnsi" w:cstheme="majorHAnsi"/>
          <w:spacing w:val="-1"/>
        </w:rPr>
        <w:t>published.</w:t>
      </w:r>
      <w:r w:rsidRPr="00D54B1B">
        <w:rPr>
          <w:rFonts w:asciiTheme="majorHAnsi" w:hAnsiTheme="majorHAnsi" w:cstheme="majorHAnsi"/>
          <w:spacing w:val="38"/>
        </w:rPr>
        <w:t xml:space="preserve"> </w:t>
      </w:r>
      <w:r w:rsidRPr="00D54B1B">
        <w:rPr>
          <w:rFonts w:asciiTheme="majorHAnsi" w:hAnsiTheme="majorHAnsi" w:cstheme="majorHAnsi"/>
          <w:spacing w:val="-1"/>
        </w:rPr>
        <w:t>The</w:t>
      </w:r>
      <w:r w:rsidRPr="00D54B1B">
        <w:rPr>
          <w:rFonts w:asciiTheme="majorHAnsi" w:hAnsiTheme="majorHAnsi" w:cstheme="majorHAnsi"/>
          <w:spacing w:val="-6"/>
        </w:rPr>
        <w:t xml:space="preserve"> </w:t>
      </w:r>
      <w:r w:rsidRPr="00D54B1B">
        <w:rPr>
          <w:rFonts w:asciiTheme="majorHAnsi" w:hAnsiTheme="majorHAnsi" w:cstheme="majorHAnsi"/>
          <w:spacing w:val="1"/>
        </w:rPr>
        <w:t>aim</w:t>
      </w:r>
      <w:r w:rsidRPr="00D54B1B">
        <w:rPr>
          <w:rFonts w:asciiTheme="majorHAnsi" w:hAnsiTheme="majorHAnsi" w:cstheme="majorHAnsi"/>
          <w:spacing w:val="-6"/>
        </w:rPr>
        <w:t xml:space="preserve"> </w:t>
      </w:r>
      <w:r w:rsidRPr="00D54B1B">
        <w:rPr>
          <w:rFonts w:asciiTheme="majorHAnsi" w:hAnsiTheme="majorHAnsi" w:cstheme="majorHAnsi"/>
        </w:rPr>
        <w:t>is</w:t>
      </w:r>
      <w:r w:rsidRPr="00D54B1B">
        <w:rPr>
          <w:rFonts w:asciiTheme="majorHAnsi" w:hAnsiTheme="majorHAnsi" w:cstheme="majorHAnsi"/>
          <w:spacing w:val="-5"/>
        </w:rPr>
        <w:t xml:space="preserve"> </w:t>
      </w:r>
      <w:r w:rsidRPr="00D54B1B">
        <w:rPr>
          <w:rFonts w:asciiTheme="majorHAnsi" w:hAnsiTheme="majorHAnsi" w:cstheme="majorHAnsi"/>
        </w:rPr>
        <w:t>to</w:t>
      </w:r>
      <w:r w:rsidRPr="00D54B1B">
        <w:rPr>
          <w:rFonts w:asciiTheme="majorHAnsi" w:hAnsiTheme="majorHAnsi" w:cstheme="majorHAnsi"/>
          <w:spacing w:val="-1"/>
        </w:rPr>
        <w:t xml:space="preserve"> </w:t>
      </w:r>
      <w:r w:rsidRPr="00D54B1B">
        <w:rPr>
          <w:rFonts w:asciiTheme="majorHAnsi" w:hAnsiTheme="majorHAnsi" w:cstheme="majorHAnsi"/>
        </w:rPr>
        <w:t>assist</w:t>
      </w:r>
      <w:r w:rsidRPr="00D54B1B">
        <w:rPr>
          <w:rFonts w:asciiTheme="majorHAnsi" w:hAnsiTheme="majorHAnsi" w:cstheme="majorHAnsi"/>
          <w:spacing w:val="-5"/>
        </w:rPr>
        <w:t xml:space="preserve"> </w:t>
      </w:r>
      <w:r w:rsidRPr="00D54B1B">
        <w:rPr>
          <w:rFonts w:asciiTheme="majorHAnsi" w:hAnsiTheme="majorHAnsi" w:cstheme="majorHAnsi"/>
          <w:spacing w:val="-1"/>
        </w:rPr>
        <w:t>businesses</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4"/>
        </w:rPr>
        <w:t xml:space="preserve"> </w:t>
      </w:r>
      <w:r w:rsidRPr="00D54B1B">
        <w:rPr>
          <w:rFonts w:asciiTheme="majorHAnsi" w:hAnsiTheme="majorHAnsi" w:cstheme="majorHAnsi"/>
        </w:rPr>
        <w:t>other</w:t>
      </w:r>
      <w:r w:rsidRPr="00D54B1B">
        <w:rPr>
          <w:rFonts w:asciiTheme="majorHAnsi" w:hAnsiTheme="majorHAnsi" w:cstheme="majorHAnsi"/>
          <w:spacing w:val="-5"/>
        </w:rPr>
        <w:t xml:space="preserve"> </w:t>
      </w:r>
      <w:r w:rsidRPr="00D54B1B">
        <w:rPr>
          <w:rFonts w:asciiTheme="majorHAnsi" w:hAnsiTheme="majorHAnsi" w:cstheme="majorHAnsi"/>
          <w:spacing w:val="-1"/>
        </w:rPr>
        <w:t>interested</w:t>
      </w:r>
      <w:r w:rsidRPr="00D54B1B">
        <w:rPr>
          <w:rFonts w:asciiTheme="majorHAnsi" w:hAnsiTheme="majorHAnsi" w:cstheme="majorHAnsi"/>
          <w:spacing w:val="-5"/>
        </w:rPr>
        <w:t xml:space="preserve"> </w:t>
      </w:r>
      <w:r w:rsidRPr="00D54B1B">
        <w:rPr>
          <w:rFonts w:asciiTheme="majorHAnsi" w:hAnsiTheme="majorHAnsi" w:cstheme="majorHAnsi"/>
        </w:rPr>
        <w:t>parties</w:t>
      </w:r>
      <w:r w:rsidRPr="00D54B1B">
        <w:rPr>
          <w:rFonts w:asciiTheme="majorHAnsi" w:hAnsiTheme="majorHAnsi" w:cstheme="majorHAnsi"/>
          <w:spacing w:val="-6"/>
        </w:rPr>
        <w:t xml:space="preserve"> </w:t>
      </w:r>
      <w:r w:rsidRPr="00D54B1B">
        <w:rPr>
          <w:rFonts w:asciiTheme="majorHAnsi" w:hAnsiTheme="majorHAnsi" w:cstheme="majorHAnsi"/>
        </w:rPr>
        <w:t>to</w:t>
      </w:r>
      <w:r w:rsidRPr="00D54B1B">
        <w:rPr>
          <w:rFonts w:asciiTheme="majorHAnsi" w:hAnsiTheme="majorHAnsi" w:cstheme="majorHAnsi"/>
          <w:spacing w:val="-5"/>
        </w:rPr>
        <w:t xml:space="preserve"> </w:t>
      </w:r>
      <w:r w:rsidRPr="00D54B1B">
        <w:rPr>
          <w:rFonts w:asciiTheme="majorHAnsi" w:hAnsiTheme="majorHAnsi" w:cstheme="majorHAnsi"/>
        </w:rPr>
        <w:t>identify</w:t>
      </w:r>
      <w:r w:rsidRPr="00D54B1B">
        <w:rPr>
          <w:rFonts w:asciiTheme="majorHAnsi" w:hAnsiTheme="majorHAnsi" w:cstheme="majorHAnsi"/>
          <w:spacing w:val="-5"/>
        </w:rPr>
        <w:t xml:space="preserve"> </w:t>
      </w:r>
      <w:r w:rsidRPr="00D54B1B">
        <w:rPr>
          <w:rFonts w:asciiTheme="majorHAnsi" w:hAnsiTheme="majorHAnsi" w:cstheme="majorHAnsi"/>
        </w:rPr>
        <w:t>potential</w:t>
      </w:r>
      <w:r w:rsidRPr="00D54B1B">
        <w:rPr>
          <w:rFonts w:asciiTheme="majorHAnsi" w:hAnsiTheme="majorHAnsi" w:cstheme="majorHAnsi"/>
          <w:spacing w:val="80"/>
          <w:w w:val="99"/>
        </w:rPr>
        <w:t xml:space="preserve"> </w:t>
      </w:r>
      <w:r w:rsidRPr="00D54B1B">
        <w:rPr>
          <w:rFonts w:asciiTheme="majorHAnsi" w:hAnsiTheme="majorHAnsi" w:cstheme="majorHAnsi"/>
        </w:rPr>
        <w:t>partners</w:t>
      </w:r>
      <w:r w:rsidRPr="00D54B1B">
        <w:rPr>
          <w:rFonts w:asciiTheme="majorHAnsi" w:hAnsiTheme="majorHAnsi" w:cstheme="majorHAnsi"/>
          <w:spacing w:val="-9"/>
        </w:rPr>
        <w:t xml:space="preserve"> </w:t>
      </w:r>
      <w:r w:rsidRPr="00D54B1B">
        <w:rPr>
          <w:rFonts w:asciiTheme="majorHAnsi" w:hAnsiTheme="majorHAnsi" w:cstheme="majorHAnsi"/>
        </w:rPr>
        <w:t>in</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r w:rsidRPr="00D54B1B">
        <w:rPr>
          <w:rFonts w:asciiTheme="majorHAnsi" w:hAnsiTheme="majorHAnsi" w:cstheme="majorHAnsi"/>
          <w:spacing w:val="-7"/>
        </w:rPr>
        <w:t xml:space="preserve"> </w:t>
      </w:r>
      <w:r w:rsidRPr="00D54B1B">
        <w:rPr>
          <w:rFonts w:asciiTheme="majorHAnsi" w:hAnsiTheme="majorHAnsi" w:cstheme="majorHAnsi"/>
        </w:rPr>
        <w:t>organisations</w:t>
      </w:r>
      <w:r w:rsidRPr="00D54B1B">
        <w:rPr>
          <w:rFonts w:asciiTheme="majorHAnsi" w:hAnsiTheme="majorHAnsi" w:cstheme="majorHAnsi"/>
          <w:spacing w:val="-8"/>
        </w:rPr>
        <w:t xml:space="preserve"> </w:t>
      </w:r>
      <w:r w:rsidRPr="00D54B1B">
        <w:rPr>
          <w:rFonts w:asciiTheme="majorHAnsi" w:hAnsiTheme="majorHAnsi" w:cstheme="majorHAnsi"/>
        </w:rPr>
        <w:t>to</w:t>
      </w:r>
      <w:r w:rsidRPr="00D54B1B">
        <w:rPr>
          <w:rFonts w:asciiTheme="majorHAnsi" w:hAnsiTheme="majorHAnsi" w:cstheme="majorHAnsi"/>
          <w:spacing w:val="-6"/>
        </w:rPr>
        <w:t xml:space="preserve"> </w:t>
      </w:r>
      <w:r w:rsidRPr="00D54B1B">
        <w:rPr>
          <w:rFonts w:asciiTheme="majorHAnsi" w:hAnsiTheme="majorHAnsi" w:cstheme="majorHAnsi"/>
          <w:spacing w:val="-1"/>
        </w:rPr>
        <w:t>develop</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6"/>
        </w:rPr>
        <w:t xml:space="preserve"> </w:t>
      </w:r>
      <w:r w:rsidRPr="00D54B1B">
        <w:rPr>
          <w:rFonts w:asciiTheme="majorHAnsi" w:hAnsiTheme="majorHAnsi" w:cstheme="majorHAnsi"/>
        </w:rPr>
        <w:t>commercialise</w:t>
      </w:r>
      <w:r w:rsidRPr="00D54B1B">
        <w:rPr>
          <w:rFonts w:asciiTheme="majorHAnsi" w:hAnsiTheme="majorHAnsi" w:cstheme="majorHAnsi"/>
          <w:spacing w:val="-8"/>
        </w:rPr>
        <w:t xml:space="preserve"> </w:t>
      </w:r>
      <w:r w:rsidRPr="00D54B1B">
        <w:rPr>
          <w:rFonts w:asciiTheme="majorHAnsi" w:hAnsiTheme="majorHAnsi" w:cstheme="majorHAnsi"/>
        </w:rPr>
        <w:t>knowledge,</w:t>
      </w:r>
      <w:r w:rsidRPr="00D54B1B">
        <w:rPr>
          <w:rFonts w:asciiTheme="majorHAnsi" w:hAnsiTheme="majorHAnsi" w:cstheme="majorHAnsi"/>
          <w:spacing w:val="-6"/>
        </w:rPr>
        <w:t xml:space="preserve"> </w:t>
      </w:r>
      <w:r w:rsidRPr="00D54B1B">
        <w:rPr>
          <w:rFonts w:asciiTheme="majorHAnsi" w:hAnsiTheme="majorHAnsi" w:cstheme="majorHAnsi"/>
        </w:rPr>
        <w:t>and</w:t>
      </w:r>
      <w:r w:rsidRPr="00D54B1B">
        <w:rPr>
          <w:rFonts w:asciiTheme="majorHAnsi" w:hAnsiTheme="majorHAnsi" w:cstheme="majorHAnsi"/>
          <w:spacing w:val="-7"/>
        </w:rPr>
        <w:t xml:space="preserve"> </w:t>
      </w:r>
      <w:r w:rsidRPr="00D54B1B">
        <w:rPr>
          <w:rFonts w:asciiTheme="majorHAnsi" w:hAnsiTheme="majorHAnsi" w:cstheme="majorHAnsi"/>
          <w:spacing w:val="-1"/>
        </w:rPr>
        <w:t>thereby</w:t>
      </w:r>
      <w:r w:rsidRPr="00D54B1B">
        <w:rPr>
          <w:rFonts w:asciiTheme="majorHAnsi" w:hAnsiTheme="majorHAnsi" w:cstheme="majorHAnsi"/>
          <w:spacing w:val="-6"/>
        </w:rPr>
        <w:t xml:space="preserve"> </w:t>
      </w:r>
      <w:r w:rsidRPr="00D54B1B">
        <w:rPr>
          <w:rFonts w:asciiTheme="majorHAnsi" w:hAnsiTheme="majorHAnsi" w:cstheme="majorHAnsi"/>
        </w:rPr>
        <w:t>increase</w:t>
      </w:r>
      <w:r w:rsidRPr="00D54B1B">
        <w:rPr>
          <w:rFonts w:asciiTheme="majorHAnsi" w:hAnsiTheme="majorHAnsi" w:cstheme="majorHAnsi"/>
          <w:spacing w:val="-7"/>
        </w:rPr>
        <w:t xml:space="preserve"> </w:t>
      </w:r>
      <w:r w:rsidRPr="00D54B1B">
        <w:rPr>
          <w:rFonts w:asciiTheme="majorHAnsi" w:hAnsiTheme="majorHAnsi" w:cstheme="majorHAnsi"/>
        </w:rPr>
        <w:t>the</w:t>
      </w:r>
      <w:r w:rsidRPr="00D54B1B">
        <w:rPr>
          <w:rFonts w:asciiTheme="majorHAnsi" w:hAnsiTheme="majorHAnsi" w:cstheme="majorHAnsi"/>
          <w:spacing w:val="-8"/>
        </w:rPr>
        <w:t xml:space="preserve"> </w:t>
      </w:r>
      <w:r w:rsidRPr="00D54B1B">
        <w:rPr>
          <w:rFonts w:asciiTheme="majorHAnsi" w:hAnsiTheme="majorHAnsi" w:cstheme="majorHAnsi"/>
        </w:rPr>
        <w:t>impact</w:t>
      </w:r>
      <w:r w:rsidRPr="00D54B1B">
        <w:rPr>
          <w:rFonts w:asciiTheme="majorHAnsi" w:hAnsiTheme="majorHAnsi" w:cstheme="majorHAnsi"/>
          <w:spacing w:val="46"/>
          <w:w w:val="99"/>
        </w:rPr>
        <w:t xml:space="preserve"> </w:t>
      </w:r>
      <w:r w:rsidRPr="00D54B1B">
        <w:rPr>
          <w:rFonts w:asciiTheme="majorHAnsi" w:hAnsiTheme="majorHAnsi" w:cstheme="majorHAnsi"/>
        </w:rPr>
        <w:t>of</w:t>
      </w:r>
      <w:r w:rsidRPr="00D54B1B">
        <w:rPr>
          <w:rFonts w:asciiTheme="majorHAnsi" w:hAnsiTheme="majorHAnsi" w:cstheme="majorHAnsi"/>
          <w:spacing w:val="-6"/>
        </w:rPr>
        <w:t xml:space="preserve"> </w:t>
      </w:r>
      <w:r w:rsidRPr="00D54B1B">
        <w:rPr>
          <w:rFonts w:asciiTheme="majorHAnsi" w:hAnsiTheme="majorHAnsi" w:cstheme="majorHAnsi"/>
        </w:rPr>
        <w:t>publicly</w:t>
      </w:r>
      <w:r w:rsidRPr="00D54B1B">
        <w:rPr>
          <w:rFonts w:asciiTheme="majorHAnsi" w:hAnsiTheme="majorHAnsi" w:cstheme="majorHAnsi"/>
          <w:spacing w:val="-6"/>
        </w:rPr>
        <w:t xml:space="preserve"> </w:t>
      </w:r>
      <w:r w:rsidRPr="00D54B1B">
        <w:rPr>
          <w:rFonts w:asciiTheme="majorHAnsi" w:hAnsiTheme="majorHAnsi" w:cstheme="majorHAnsi"/>
          <w:spacing w:val="-1"/>
        </w:rPr>
        <w:t>funded</w:t>
      </w:r>
      <w:r w:rsidRPr="00D54B1B">
        <w:rPr>
          <w:rFonts w:asciiTheme="majorHAnsi" w:hAnsiTheme="majorHAnsi" w:cstheme="majorHAnsi"/>
          <w:spacing w:val="-5"/>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rPr>
        <w:t>It</w:t>
      </w:r>
      <w:r w:rsidRPr="00D54B1B">
        <w:rPr>
          <w:rFonts w:asciiTheme="majorHAnsi" w:hAnsiTheme="majorHAnsi" w:cstheme="majorHAnsi"/>
          <w:spacing w:val="-3"/>
        </w:rPr>
        <w:t xml:space="preserve"> </w:t>
      </w:r>
      <w:r w:rsidRPr="00D54B1B">
        <w:rPr>
          <w:rFonts w:asciiTheme="majorHAnsi" w:hAnsiTheme="majorHAnsi" w:cstheme="majorHAnsi"/>
          <w:spacing w:val="-1"/>
        </w:rPr>
        <w:t>provides</w:t>
      </w:r>
      <w:r w:rsidRPr="00D54B1B">
        <w:rPr>
          <w:rFonts w:asciiTheme="majorHAnsi" w:hAnsiTheme="majorHAnsi" w:cstheme="majorHAnsi"/>
          <w:spacing w:val="-7"/>
        </w:rPr>
        <w:t xml:space="preserve"> </w:t>
      </w:r>
      <w:r w:rsidRPr="00D54B1B">
        <w:rPr>
          <w:rFonts w:asciiTheme="majorHAnsi" w:hAnsiTheme="majorHAnsi" w:cstheme="majorHAnsi"/>
        </w:rPr>
        <w:t>better</w:t>
      </w:r>
      <w:r w:rsidRPr="00D54B1B">
        <w:rPr>
          <w:rFonts w:asciiTheme="majorHAnsi" w:hAnsiTheme="majorHAnsi" w:cstheme="majorHAnsi"/>
          <w:spacing w:val="-5"/>
        </w:rPr>
        <w:t xml:space="preserve"> </w:t>
      </w:r>
      <w:r w:rsidRPr="00D54B1B">
        <w:rPr>
          <w:rFonts w:asciiTheme="majorHAnsi" w:hAnsiTheme="majorHAnsi" w:cstheme="majorHAnsi"/>
        </w:rPr>
        <w:t>access</w:t>
      </w:r>
      <w:r w:rsidRPr="00D54B1B">
        <w:rPr>
          <w:rFonts w:asciiTheme="majorHAnsi" w:hAnsiTheme="majorHAnsi" w:cstheme="majorHAnsi"/>
          <w:spacing w:val="-7"/>
        </w:rPr>
        <w:t xml:space="preserve"> </w:t>
      </w:r>
      <w:r w:rsidRPr="00D54B1B">
        <w:rPr>
          <w:rFonts w:asciiTheme="majorHAnsi" w:hAnsiTheme="majorHAnsi" w:cstheme="majorHAnsi"/>
          <w:spacing w:val="-1"/>
        </w:rPr>
        <w:t>for</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rPr>
        <w:t>community,</w:t>
      </w:r>
      <w:r w:rsidRPr="00D54B1B">
        <w:rPr>
          <w:rFonts w:asciiTheme="majorHAnsi" w:hAnsiTheme="majorHAnsi" w:cstheme="majorHAnsi"/>
          <w:spacing w:val="-5"/>
        </w:rPr>
        <w:t xml:space="preserve"> </w:t>
      </w:r>
      <w:r w:rsidRPr="00D54B1B">
        <w:rPr>
          <w:rFonts w:asciiTheme="majorHAnsi" w:hAnsiTheme="majorHAnsi" w:cstheme="majorHAnsi"/>
        </w:rPr>
        <w:t>business,</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rPr>
        <w:t>public</w:t>
      </w:r>
      <w:r w:rsidRPr="00D54B1B">
        <w:rPr>
          <w:rFonts w:asciiTheme="majorHAnsi" w:hAnsiTheme="majorHAnsi" w:cstheme="majorHAnsi"/>
          <w:spacing w:val="-6"/>
        </w:rPr>
        <w:t xml:space="preserve"> </w:t>
      </w:r>
      <w:r w:rsidRPr="00D54B1B">
        <w:rPr>
          <w:rFonts w:asciiTheme="majorHAnsi" w:hAnsiTheme="majorHAnsi" w:cstheme="majorHAnsi"/>
        </w:rPr>
        <w:t>to</w:t>
      </w:r>
      <w:r w:rsidRPr="00D54B1B">
        <w:rPr>
          <w:rFonts w:asciiTheme="majorHAnsi" w:hAnsiTheme="majorHAnsi" w:cstheme="majorHAnsi"/>
          <w:spacing w:val="63"/>
          <w:w w:val="99"/>
        </w:rPr>
        <w:t xml:space="preserve"> </w:t>
      </w:r>
      <w:r w:rsidRPr="00D54B1B">
        <w:rPr>
          <w:rFonts w:asciiTheme="majorHAnsi" w:hAnsiTheme="majorHAnsi" w:cstheme="majorHAnsi"/>
          <w:spacing w:val="-1"/>
        </w:rPr>
        <w:t>information</w:t>
      </w:r>
      <w:r w:rsidRPr="00D54B1B">
        <w:rPr>
          <w:rFonts w:asciiTheme="majorHAnsi" w:hAnsiTheme="majorHAnsi" w:cstheme="majorHAnsi"/>
          <w:spacing w:val="-6"/>
        </w:rPr>
        <w:t xml:space="preserve"> </w:t>
      </w:r>
      <w:r w:rsidRPr="00D54B1B">
        <w:rPr>
          <w:rFonts w:asciiTheme="majorHAnsi" w:hAnsiTheme="majorHAnsi" w:cstheme="majorHAnsi"/>
        </w:rPr>
        <w:t>on</w:t>
      </w:r>
      <w:r w:rsidRPr="00D54B1B">
        <w:rPr>
          <w:rFonts w:asciiTheme="majorHAnsi" w:hAnsiTheme="majorHAnsi" w:cstheme="majorHAnsi"/>
          <w:spacing w:val="-5"/>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spacing w:val="-1"/>
        </w:rPr>
        <w:t>funded</w:t>
      </w:r>
      <w:r w:rsidRPr="00D54B1B">
        <w:rPr>
          <w:rFonts w:asciiTheme="majorHAnsi" w:hAnsiTheme="majorHAnsi" w:cstheme="majorHAnsi"/>
          <w:spacing w:val="-6"/>
        </w:rPr>
        <w:t xml:space="preserve"> </w:t>
      </w:r>
      <w:r w:rsidRPr="00D54B1B">
        <w:rPr>
          <w:rFonts w:asciiTheme="majorHAnsi" w:hAnsiTheme="majorHAnsi" w:cstheme="majorHAnsi"/>
        </w:rPr>
        <w:t>by</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seven</w:t>
      </w:r>
      <w:r w:rsidRPr="00D54B1B">
        <w:rPr>
          <w:rFonts w:asciiTheme="majorHAnsi" w:hAnsiTheme="majorHAnsi" w:cstheme="majorHAnsi"/>
          <w:spacing w:val="-5"/>
        </w:rPr>
        <w:t xml:space="preserve"> </w:t>
      </w:r>
      <w:r w:rsidRPr="00D54B1B">
        <w:rPr>
          <w:rFonts w:asciiTheme="majorHAnsi" w:hAnsiTheme="majorHAnsi" w:cstheme="majorHAnsi"/>
          <w:spacing w:val="-1"/>
        </w:rPr>
        <w:t>Research</w:t>
      </w:r>
      <w:r w:rsidRPr="00D54B1B">
        <w:rPr>
          <w:rFonts w:asciiTheme="majorHAnsi" w:hAnsiTheme="majorHAnsi" w:cstheme="majorHAnsi"/>
          <w:spacing w:val="-6"/>
        </w:rPr>
        <w:t xml:space="preserve"> </w:t>
      </w:r>
      <w:r w:rsidRPr="00D54B1B">
        <w:rPr>
          <w:rFonts w:asciiTheme="majorHAnsi" w:hAnsiTheme="majorHAnsi" w:cstheme="majorHAnsi"/>
        </w:rPr>
        <w:t>Councils</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1"/>
        </w:rPr>
        <w:t xml:space="preserve"> </w:t>
      </w:r>
      <w:r w:rsidRPr="00D54B1B">
        <w:rPr>
          <w:rFonts w:asciiTheme="majorHAnsi" w:hAnsiTheme="majorHAnsi" w:cstheme="majorHAnsi"/>
          <w:spacing w:val="-1"/>
        </w:rPr>
        <w:t>Innovate</w:t>
      </w:r>
      <w:r w:rsidRPr="00D54B1B">
        <w:rPr>
          <w:rFonts w:asciiTheme="majorHAnsi" w:hAnsiTheme="majorHAnsi" w:cstheme="majorHAnsi"/>
          <w:spacing w:val="-6"/>
        </w:rPr>
        <w:t xml:space="preserve"> </w:t>
      </w:r>
      <w:r w:rsidRPr="00D54B1B">
        <w:rPr>
          <w:rFonts w:asciiTheme="majorHAnsi" w:hAnsiTheme="majorHAnsi" w:cstheme="majorHAnsi"/>
        </w:rPr>
        <w:t>UK.</w:t>
      </w:r>
    </w:p>
    <w:p w:rsidRPr="00D54B1B" w:rsidR="00196A1A" w:rsidP="00196A1A" w:rsidRDefault="00196A1A" w14:paraId="5D96AC03" w14:textId="77777777">
      <w:pPr>
        <w:rPr>
          <w:rFonts w:eastAsia="Calibri" w:asciiTheme="majorHAnsi" w:hAnsiTheme="majorHAnsi" w:cstheme="majorHAnsi"/>
        </w:rPr>
      </w:pPr>
    </w:p>
    <w:p w:rsidRPr="00D54B1B" w:rsidR="00196A1A" w:rsidP="00196A1A" w:rsidRDefault="00196A1A" w14:paraId="7851D3DE" w14:textId="77777777">
      <w:pPr>
        <w:rPr>
          <w:rFonts w:asciiTheme="majorHAnsi" w:hAnsiTheme="majorHAnsi" w:cstheme="majorHAnsi"/>
        </w:rPr>
      </w:pPr>
      <w:r w:rsidRPr="00D54B1B">
        <w:rPr>
          <w:rFonts w:asciiTheme="majorHAnsi" w:hAnsiTheme="majorHAnsi" w:cstheme="majorHAnsi"/>
          <w:spacing w:val="-1"/>
        </w:rPr>
        <w:t>The</w:t>
      </w:r>
      <w:r w:rsidRPr="00D54B1B">
        <w:rPr>
          <w:rFonts w:asciiTheme="majorHAnsi" w:hAnsiTheme="majorHAnsi" w:cstheme="majorHAnsi"/>
          <w:spacing w:val="-6"/>
        </w:rPr>
        <w:t xml:space="preserve"> </w:t>
      </w:r>
      <w:r w:rsidRPr="00D54B1B">
        <w:rPr>
          <w:rFonts w:asciiTheme="majorHAnsi" w:hAnsiTheme="majorHAnsi" w:cstheme="majorHAnsi"/>
        </w:rPr>
        <w:t>PhD</w:t>
      </w:r>
      <w:r w:rsidRPr="00D54B1B">
        <w:rPr>
          <w:rFonts w:asciiTheme="majorHAnsi" w:hAnsiTheme="majorHAnsi" w:cstheme="majorHAnsi"/>
          <w:spacing w:val="-6"/>
        </w:rPr>
        <w:t xml:space="preserve"> </w:t>
      </w:r>
      <w:r w:rsidRPr="00D54B1B">
        <w:rPr>
          <w:rFonts w:asciiTheme="majorHAnsi" w:hAnsiTheme="majorHAnsi" w:cstheme="majorHAnsi"/>
          <w:spacing w:val="-1"/>
        </w:rPr>
        <w:t>project</w:t>
      </w:r>
      <w:r w:rsidRPr="00D54B1B">
        <w:rPr>
          <w:rFonts w:asciiTheme="majorHAnsi" w:hAnsiTheme="majorHAnsi" w:cstheme="majorHAnsi"/>
          <w:spacing w:val="-5"/>
        </w:rPr>
        <w:t xml:space="preserve"> </w:t>
      </w:r>
      <w:r w:rsidRPr="00D54B1B">
        <w:rPr>
          <w:rFonts w:asciiTheme="majorHAnsi" w:hAnsiTheme="majorHAnsi" w:cstheme="majorHAnsi"/>
        </w:rPr>
        <w:t>information</w:t>
      </w:r>
      <w:r w:rsidRPr="00D54B1B">
        <w:rPr>
          <w:rFonts w:asciiTheme="majorHAnsi" w:hAnsiTheme="majorHAnsi" w:cstheme="majorHAnsi"/>
          <w:spacing w:val="-4"/>
        </w:rPr>
        <w:t xml:space="preserve"> </w:t>
      </w:r>
      <w:r w:rsidRPr="00D54B1B">
        <w:rPr>
          <w:rFonts w:asciiTheme="majorHAnsi" w:hAnsiTheme="majorHAnsi" w:cstheme="majorHAnsi"/>
        </w:rPr>
        <w:t>which</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rPr>
        <w:t>Councils</w:t>
      </w:r>
      <w:r w:rsidRPr="00D54B1B">
        <w:rPr>
          <w:rFonts w:asciiTheme="majorHAnsi" w:hAnsiTheme="majorHAnsi" w:cstheme="majorHAnsi"/>
          <w:spacing w:val="-4"/>
        </w:rPr>
        <w:t xml:space="preserve"> </w:t>
      </w:r>
      <w:r w:rsidRPr="00D54B1B">
        <w:rPr>
          <w:rFonts w:asciiTheme="majorHAnsi" w:hAnsiTheme="majorHAnsi" w:cstheme="majorHAnsi"/>
          <w:spacing w:val="-1"/>
        </w:rPr>
        <w:t>will</w:t>
      </w:r>
      <w:r w:rsidRPr="00D54B1B">
        <w:rPr>
          <w:rFonts w:asciiTheme="majorHAnsi" w:hAnsiTheme="majorHAnsi" w:cstheme="majorHAnsi"/>
          <w:spacing w:val="-5"/>
        </w:rPr>
        <w:t xml:space="preserve"> </w:t>
      </w:r>
      <w:r w:rsidRPr="00D54B1B">
        <w:rPr>
          <w:rFonts w:asciiTheme="majorHAnsi" w:hAnsiTheme="majorHAnsi" w:cstheme="majorHAnsi"/>
          <w:spacing w:val="-1"/>
        </w:rPr>
        <w:t>publish</w:t>
      </w:r>
      <w:r w:rsidRPr="00D54B1B">
        <w:rPr>
          <w:rFonts w:asciiTheme="majorHAnsi" w:hAnsiTheme="majorHAnsi" w:cstheme="majorHAnsi"/>
          <w:spacing w:val="-5"/>
        </w:rPr>
        <w:t xml:space="preserve"> </w:t>
      </w:r>
      <w:r w:rsidRPr="00D54B1B">
        <w:rPr>
          <w:rFonts w:asciiTheme="majorHAnsi" w:hAnsiTheme="majorHAnsi" w:cstheme="majorHAnsi"/>
        </w:rPr>
        <w:t>on</w:t>
      </w:r>
      <w:r w:rsidRPr="00D54B1B">
        <w:rPr>
          <w:rFonts w:asciiTheme="majorHAnsi" w:hAnsiTheme="majorHAnsi" w:cstheme="majorHAnsi"/>
          <w:spacing w:val="1"/>
        </w:rPr>
        <w:t xml:space="preserve"> </w:t>
      </w:r>
      <w:r w:rsidRPr="00D54B1B">
        <w:rPr>
          <w:rFonts w:asciiTheme="majorHAnsi" w:hAnsiTheme="majorHAnsi" w:cstheme="majorHAnsi"/>
        </w:rPr>
        <w:t>the</w:t>
      </w:r>
      <w:r w:rsidRPr="00D54B1B">
        <w:rPr>
          <w:rFonts w:asciiTheme="majorHAnsi" w:hAnsiTheme="majorHAnsi" w:cstheme="majorHAnsi"/>
          <w:spacing w:val="-5"/>
        </w:rPr>
        <w:t xml:space="preserve"> </w:t>
      </w:r>
      <w:proofErr w:type="spellStart"/>
      <w:r w:rsidRPr="00D54B1B">
        <w:rPr>
          <w:rFonts w:asciiTheme="majorHAnsi" w:hAnsiTheme="majorHAnsi" w:cstheme="majorHAnsi"/>
        </w:rPr>
        <w:t>GtR</w:t>
      </w:r>
      <w:proofErr w:type="spellEnd"/>
      <w:r w:rsidRPr="00D54B1B">
        <w:rPr>
          <w:rFonts w:asciiTheme="majorHAnsi" w:hAnsiTheme="majorHAnsi" w:cstheme="majorHAnsi"/>
          <w:spacing w:val="-6"/>
        </w:rPr>
        <w:t xml:space="preserve"> </w:t>
      </w:r>
      <w:r w:rsidRPr="00D54B1B">
        <w:rPr>
          <w:rFonts w:asciiTheme="majorHAnsi" w:hAnsiTheme="majorHAnsi" w:cstheme="majorHAnsi"/>
        </w:rPr>
        <w:t>website</w:t>
      </w:r>
      <w:r w:rsidRPr="00D54B1B">
        <w:rPr>
          <w:rFonts w:asciiTheme="majorHAnsi" w:hAnsiTheme="majorHAnsi" w:cstheme="majorHAnsi"/>
          <w:spacing w:val="-6"/>
        </w:rPr>
        <w:t xml:space="preserve"> </w:t>
      </w:r>
      <w:r w:rsidRPr="00D54B1B">
        <w:rPr>
          <w:rFonts w:asciiTheme="majorHAnsi" w:hAnsiTheme="majorHAnsi" w:cstheme="majorHAnsi"/>
        </w:rPr>
        <w:t>is</w:t>
      </w:r>
      <w:r w:rsidRPr="00D54B1B">
        <w:rPr>
          <w:rFonts w:asciiTheme="majorHAnsi" w:hAnsiTheme="majorHAnsi" w:cstheme="majorHAnsi"/>
          <w:spacing w:val="-5"/>
        </w:rPr>
        <w:t xml:space="preserve"> </w:t>
      </w:r>
      <w:r w:rsidRPr="00D54B1B">
        <w:rPr>
          <w:rFonts w:asciiTheme="majorHAnsi" w:hAnsiTheme="majorHAnsi" w:cstheme="majorHAnsi"/>
          <w:spacing w:val="-1"/>
        </w:rPr>
        <w:t>given</w:t>
      </w:r>
      <w:r w:rsidRPr="00D54B1B">
        <w:rPr>
          <w:rFonts w:asciiTheme="majorHAnsi" w:hAnsiTheme="majorHAnsi" w:cstheme="majorHAnsi"/>
          <w:spacing w:val="-5"/>
        </w:rPr>
        <w:t xml:space="preserve"> </w:t>
      </w:r>
      <w:r w:rsidRPr="00D54B1B">
        <w:rPr>
          <w:rFonts w:asciiTheme="majorHAnsi" w:hAnsiTheme="majorHAnsi" w:cstheme="majorHAnsi"/>
        </w:rPr>
        <w:t>below.</w:t>
      </w:r>
      <w:r w:rsidRPr="00D54B1B">
        <w:rPr>
          <w:rFonts w:asciiTheme="majorHAnsi" w:hAnsiTheme="majorHAnsi" w:cstheme="majorHAnsi"/>
          <w:spacing w:val="-5"/>
        </w:rPr>
        <w:t xml:space="preserve"> </w:t>
      </w:r>
      <w:r w:rsidRPr="006667AD">
        <w:rPr>
          <w:rFonts w:asciiTheme="majorHAnsi" w:hAnsiTheme="majorHAnsi" w:cstheme="majorHAnsi"/>
          <w:b/>
          <w:bCs/>
        </w:rPr>
        <w:t>Note</w:t>
      </w:r>
      <w:r w:rsidRPr="006667AD">
        <w:rPr>
          <w:rFonts w:asciiTheme="majorHAnsi" w:hAnsiTheme="majorHAnsi" w:cstheme="majorHAnsi"/>
          <w:b/>
          <w:bCs/>
          <w:spacing w:val="63"/>
          <w:w w:val="99"/>
        </w:rPr>
        <w:t xml:space="preserve"> </w:t>
      </w:r>
      <w:r w:rsidRPr="006667AD">
        <w:rPr>
          <w:rFonts w:asciiTheme="majorHAnsi" w:hAnsiTheme="majorHAnsi" w:cstheme="majorHAnsi"/>
          <w:b/>
          <w:bCs/>
        </w:rPr>
        <w:t>that</w:t>
      </w:r>
      <w:r w:rsidRPr="006667AD">
        <w:rPr>
          <w:rFonts w:asciiTheme="majorHAnsi" w:hAnsiTheme="majorHAnsi" w:cstheme="majorHAnsi"/>
          <w:b/>
          <w:bCs/>
          <w:spacing w:val="-4"/>
        </w:rPr>
        <w:t xml:space="preserve"> </w:t>
      </w:r>
      <w:r w:rsidRPr="006667AD">
        <w:rPr>
          <w:rFonts w:asciiTheme="majorHAnsi" w:hAnsiTheme="majorHAnsi" w:cstheme="majorHAnsi"/>
          <w:b/>
          <w:bCs/>
        </w:rPr>
        <w:t>the</w:t>
      </w:r>
      <w:r w:rsidRPr="006667AD">
        <w:rPr>
          <w:rFonts w:asciiTheme="majorHAnsi" w:hAnsiTheme="majorHAnsi" w:cstheme="majorHAnsi"/>
          <w:b/>
          <w:bCs/>
          <w:spacing w:val="-5"/>
        </w:rPr>
        <w:t xml:space="preserve"> </w:t>
      </w:r>
      <w:r w:rsidRPr="006667AD">
        <w:rPr>
          <w:rFonts w:asciiTheme="majorHAnsi" w:hAnsiTheme="majorHAnsi" w:cstheme="majorHAnsi"/>
          <w:b/>
          <w:bCs/>
          <w:spacing w:val="-1"/>
        </w:rPr>
        <w:t>project</w:t>
      </w:r>
      <w:r w:rsidRPr="006667AD">
        <w:rPr>
          <w:rFonts w:asciiTheme="majorHAnsi" w:hAnsiTheme="majorHAnsi" w:cstheme="majorHAnsi"/>
          <w:b/>
          <w:bCs/>
          <w:spacing w:val="-4"/>
        </w:rPr>
        <w:t xml:space="preserve"> </w:t>
      </w:r>
      <w:r w:rsidRPr="006667AD">
        <w:rPr>
          <w:rFonts w:asciiTheme="majorHAnsi" w:hAnsiTheme="majorHAnsi" w:cstheme="majorHAnsi"/>
          <w:b/>
          <w:bCs/>
          <w:spacing w:val="-1"/>
        </w:rPr>
        <w:t>summary</w:t>
      </w:r>
      <w:r w:rsidRPr="006667AD">
        <w:rPr>
          <w:rFonts w:asciiTheme="majorHAnsi" w:hAnsiTheme="majorHAnsi" w:cstheme="majorHAnsi"/>
          <w:b/>
          <w:bCs/>
          <w:spacing w:val="-4"/>
        </w:rPr>
        <w:t xml:space="preserve"> </w:t>
      </w:r>
      <w:r w:rsidRPr="006667AD">
        <w:rPr>
          <w:rFonts w:asciiTheme="majorHAnsi" w:hAnsiTheme="majorHAnsi" w:cstheme="majorHAnsi"/>
          <w:b/>
          <w:bCs/>
        </w:rPr>
        <w:t>(abstract)</w:t>
      </w:r>
      <w:r w:rsidRPr="006667AD">
        <w:rPr>
          <w:rFonts w:asciiTheme="majorHAnsi" w:hAnsiTheme="majorHAnsi" w:cstheme="majorHAnsi"/>
          <w:b/>
          <w:bCs/>
          <w:spacing w:val="-5"/>
        </w:rPr>
        <w:t xml:space="preserve"> </w:t>
      </w:r>
      <w:r w:rsidRPr="006667AD">
        <w:rPr>
          <w:rFonts w:asciiTheme="majorHAnsi" w:hAnsiTheme="majorHAnsi" w:cstheme="majorHAnsi"/>
          <w:b/>
          <w:bCs/>
        </w:rPr>
        <w:t>is</w:t>
      </w:r>
      <w:r w:rsidRPr="006667AD">
        <w:rPr>
          <w:rFonts w:asciiTheme="majorHAnsi" w:hAnsiTheme="majorHAnsi" w:cstheme="majorHAnsi"/>
          <w:b/>
          <w:bCs/>
          <w:spacing w:val="-4"/>
        </w:rPr>
        <w:t xml:space="preserve"> </w:t>
      </w:r>
      <w:r w:rsidRPr="006667AD">
        <w:rPr>
          <w:rFonts w:asciiTheme="majorHAnsi" w:hAnsiTheme="majorHAnsi" w:cstheme="majorHAnsi"/>
          <w:b/>
          <w:bCs/>
        </w:rPr>
        <w:t>a</w:t>
      </w:r>
      <w:r w:rsidRPr="006667AD">
        <w:rPr>
          <w:rFonts w:asciiTheme="majorHAnsi" w:hAnsiTheme="majorHAnsi" w:cstheme="majorHAnsi"/>
          <w:b/>
          <w:bCs/>
          <w:spacing w:val="-4"/>
        </w:rPr>
        <w:t xml:space="preserve"> </w:t>
      </w:r>
      <w:r w:rsidRPr="006667AD">
        <w:rPr>
          <w:rFonts w:asciiTheme="majorHAnsi" w:hAnsiTheme="majorHAnsi" w:cstheme="majorHAnsi"/>
          <w:b/>
          <w:bCs/>
        </w:rPr>
        <w:t>key</w:t>
      </w:r>
      <w:r w:rsidRPr="006667AD">
        <w:rPr>
          <w:rFonts w:asciiTheme="majorHAnsi" w:hAnsiTheme="majorHAnsi" w:cstheme="majorHAnsi"/>
          <w:b/>
          <w:bCs/>
          <w:spacing w:val="-4"/>
        </w:rPr>
        <w:t xml:space="preserve"> </w:t>
      </w:r>
      <w:r w:rsidRPr="006667AD">
        <w:rPr>
          <w:rFonts w:asciiTheme="majorHAnsi" w:hAnsiTheme="majorHAnsi" w:cstheme="majorHAnsi"/>
          <w:b/>
          <w:bCs/>
        </w:rPr>
        <w:t>piece</w:t>
      </w:r>
      <w:r w:rsidRPr="006667AD">
        <w:rPr>
          <w:rFonts w:asciiTheme="majorHAnsi" w:hAnsiTheme="majorHAnsi" w:cstheme="majorHAnsi"/>
          <w:b/>
          <w:bCs/>
          <w:spacing w:val="-6"/>
        </w:rPr>
        <w:t xml:space="preserve"> </w:t>
      </w:r>
      <w:r w:rsidRPr="006667AD">
        <w:rPr>
          <w:rFonts w:asciiTheme="majorHAnsi" w:hAnsiTheme="majorHAnsi" w:cstheme="majorHAnsi"/>
          <w:b/>
          <w:bCs/>
        </w:rPr>
        <w:t>of</w:t>
      </w:r>
      <w:r w:rsidRPr="006667AD">
        <w:rPr>
          <w:rFonts w:asciiTheme="majorHAnsi" w:hAnsiTheme="majorHAnsi" w:cstheme="majorHAnsi"/>
          <w:b/>
          <w:bCs/>
          <w:spacing w:val="-5"/>
        </w:rPr>
        <w:t xml:space="preserve"> </w:t>
      </w:r>
      <w:r w:rsidRPr="006667AD">
        <w:rPr>
          <w:rFonts w:asciiTheme="majorHAnsi" w:hAnsiTheme="majorHAnsi" w:cstheme="majorHAnsi"/>
          <w:b/>
          <w:bCs/>
        </w:rPr>
        <w:t>content</w:t>
      </w:r>
      <w:r w:rsidRPr="006667AD">
        <w:rPr>
          <w:rFonts w:asciiTheme="majorHAnsi" w:hAnsiTheme="majorHAnsi" w:cstheme="majorHAnsi"/>
          <w:b/>
          <w:bCs/>
          <w:spacing w:val="-3"/>
        </w:rPr>
        <w:t xml:space="preserve"> </w:t>
      </w:r>
      <w:r w:rsidRPr="006667AD">
        <w:rPr>
          <w:rFonts w:asciiTheme="majorHAnsi" w:hAnsiTheme="majorHAnsi" w:cstheme="majorHAnsi"/>
          <w:b/>
          <w:bCs/>
          <w:spacing w:val="-1"/>
        </w:rPr>
        <w:t>for</w:t>
      </w:r>
      <w:r w:rsidRPr="006667AD">
        <w:rPr>
          <w:rFonts w:asciiTheme="majorHAnsi" w:hAnsiTheme="majorHAnsi" w:cstheme="majorHAnsi"/>
          <w:b/>
          <w:bCs/>
          <w:spacing w:val="-4"/>
        </w:rPr>
        <w:t xml:space="preserve"> </w:t>
      </w:r>
      <w:r w:rsidRPr="006667AD">
        <w:rPr>
          <w:rFonts w:asciiTheme="majorHAnsi" w:hAnsiTheme="majorHAnsi" w:cstheme="majorHAnsi"/>
          <w:b/>
          <w:bCs/>
          <w:spacing w:val="-1"/>
        </w:rPr>
        <w:t>display</w:t>
      </w:r>
      <w:r w:rsidRPr="006667AD">
        <w:rPr>
          <w:rFonts w:asciiTheme="majorHAnsi" w:hAnsiTheme="majorHAnsi" w:cstheme="majorHAnsi"/>
          <w:b/>
          <w:bCs/>
          <w:spacing w:val="-3"/>
        </w:rPr>
        <w:t xml:space="preserve"> </w:t>
      </w:r>
      <w:r w:rsidRPr="006667AD">
        <w:rPr>
          <w:rFonts w:asciiTheme="majorHAnsi" w:hAnsiTheme="majorHAnsi" w:cstheme="majorHAnsi"/>
          <w:b/>
          <w:bCs/>
        </w:rPr>
        <w:t>in</w:t>
      </w:r>
      <w:r w:rsidRPr="006667AD">
        <w:rPr>
          <w:rFonts w:asciiTheme="majorHAnsi" w:hAnsiTheme="majorHAnsi" w:cstheme="majorHAnsi"/>
          <w:b/>
          <w:bCs/>
          <w:spacing w:val="-4"/>
        </w:rPr>
        <w:t xml:space="preserve"> </w:t>
      </w:r>
      <w:proofErr w:type="spellStart"/>
      <w:r w:rsidRPr="006667AD">
        <w:rPr>
          <w:rFonts w:asciiTheme="majorHAnsi" w:hAnsiTheme="majorHAnsi" w:cstheme="majorHAnsi"/>
          <w:b/>
          <w:bCs/>
        </w:rPr>
        <w:t>GtR</w:t>
      </w:r>
      <w:proofErr w:type="spellEnd"/>
      <w:r w:rsidRPr="006667AD">
        <w:rPr>
          <w:rFonts w:asciiTheme="majorHAnsi" w:hAnsiTheme="majorHAnsi" w:cstheme="majorHAnsi"/>
          <w:b/>
          <w:bCs/>
          <w:spacing w:val="-5"/>
        </w:rPr>
        <w:t xml:space="preserve"> </w:t>
      </w:r>
      <w:r w:rsidRPr="006667AD">
        <w:rPr>
          <w:rFonts w:asciiTheme="majorHAnsi" w:hAnsiTheme="majorHAnsi" w:cstheme="majorHAnsi"/>
          <w:b/>
          <w:bCs/>
        </w:rPr>
        <w:t>and</w:t>
      </w:r>
      <w:r w:rsidRPr="006667AD">
        <w:rPr>
          <w:rFonts w:asciiTheme="majorHAnsi" w:hAnsiTheme="majorHAnsi" w:cstheme="majorHAnsi"/>
          <w:b/>
          <w:bCs/>
          <w:spacing w:val="-4"/>
        </w:rPr>
        <w:t xml:space="preserve"> </w:t>
      </w:r>
      <w:r w:rsidRPr="006667AD">
        <w:rPr>
          <w:rFonts w:asciiTheme="majorHAnsi" w:hAnsiTheme="majorHAnsi" w:cstheme="majorHAnsi"/>
          <w:b/>
          <w:bCs/>
        </w:rPr>
        <w:t>it</w:t>
      </w:r>
      <w:r w:rsidRPr="006667AD">
        <w:rPr>
          <w:rFonts w:asciiTheme="majorHAnsi" w:hAnsiTheme="majorHAnsi" w:cstheme="majorHAnsi"/>
          <w:b/>
          <w:bCs/>
          <w:spacing w:val="-3"/>
        </w:rPr>
        <w:t xml:space="preserve"> </w:t>
      </w:r>
      <w:r w:rsidRPr="006667AD">
        <w:rPr>
          <w:rFonts w:asciiTheme="majorHAnsi" w:hAnsiTheme="majorHAnsi" w:cstheme="majorHAnsi"/>
          <w:b/>
          <w:bCs/>
          <w:spacing w:val="-1"/>
        </w:rPr>
        <w:t>must</w:t>
      </w:r>
      <w:r w:rsidRPr="006667AD">
        <w:rPr>
          <w:rFonts w:asciiTheme="majorHAnsi" w:hAnsiTheme="majorHAnsi" w:cstheme="majorHAnsi"/>
          <w:b/>
          <w:bCs/>
          <w:spacing w:val="-4"/>
        </w:rPr>
        <w:t xml:space="preserve"> </w:t>
      </w:r>
      <w:r w:rsidRPr="006667AD">
        <w:rPr>
          <w:rFonts w:asciiTheme="majorHAnsi" w:hAnsiTheme="majorHAnsi" w:cstheme="majorHAnsi"/>
          <w:b/>
          <w:bCs/>
        </w:rPr>
        <w:t>be</w:t>
      </w:r>
      <w:r w:rsidRPr="006667AD">
        <w:rPr>
          <w:rFonts w:asciiTheme="majorHAnsi" w:hAnsiTheme="majorHAnsi" w:cstheme="majorHAnsi"/>
          <w:b/>
          <w:bCs/>
          <w:spacing w:val="-5"/>
        </w:rPr>
        <w:t xml:space="preserve"> </w:t>
      </w:r>
      <w:r w:rsidRPr="006667AD">
        <w:rPr>
          <w:rFonts w:asciiTheme="majorHAnsi" w:hAnsiTheme="majorHAnsi" w:cstheme="majorHAnsi"/>
          <w:b/>
          <w:bCs/>
          <w:spacing w:val="-1"/>
        </w:rPr>
        <w:t>suitable</w:t>
      </w:r>
      <w:r w:rsidRPr="006667AD">
        <w:rPr>
          <w:rFonts w:asciiTheme="majorHAnsi" w:hAnsiTheme="majorHAnsi" w:cstheme="majorHAnsi"/>
          <w:b/>
          <w:bCs/>
          <w:spacing w:val="-6"/>
        </w:rPr>
        <w:t xml:space="preserve"> </w:t>
      </w:r>
      <w:r w:rsidRPr="006667AD">
        <w:rPr>
          <w:rFonts w:asciiTheme="majorHAnsi" w:hAnsiTheme="majorHAnsi" w:cstheme="majorHAnsi"/>
          <w:b/>
          <w:bCs/>
          <w:spacing w:val="-1"/>
        </w:rPr>
        <w:t>for</w:t>
      </w:r>
      <w:r w:rsidRPr="006667AD">
        <w:rPr>
          <w:rFonts w:asciiTheme="majorHAnsi" w:hAnsiTheme="majorHAnsi" w:cstheme="majorHAnsi"/>
          <w:b/>
          <w:bCs/>
          <w:spacing w:val="64"/>
          <w:w w:val="99"/>
        </w:rPr>
        <w:t xml:space="preserve"> </w:t>
      </w:r>
      <w:r w:rsidRPr="006667AD">
        <w:rPr>
          <w:rFonts w:asciiTheme="majorHAnsi" w:hAnsiTheme="majorHAnsi" w:cstheme="majorHAnsi"/>
          <w:b/>
          <w:bCs/>
          <w:spacing w:val="-1"/>
        </w:rPr>
        <w:t>publication</w:t>
      </w:r>
      <w:r w:rsidRPr="006667AD">
        <w:rPr>
          <w:rFonts w:asciiTheme="majorHAnsi" w:hAnsiTheme="majorHAnsi" w:cstheme="majorHAnsi"/>
          <w:b/>
          <w:bCs/>
          <w:spacing w:val="-8"/>
        </w:rPr>
        <w:t xml:space="preserve"> </w:t>
      </w:r>
      <w:r w:rsidRPr="006667AD">
        <w:rPr>
          <w:rFonts w:asciiTheme="majorHAnsi" w:hAnsiTheme="majorHAnsi" w:cstheme="majorHAnsi"/>
          <w:b/>
          <w:bCs/>
        </w:rPr>
        <w:t>and</w:t>
      </w:r>
      <w:r w:rsidRPr="006667AD">
        <w:rPr>
          <w:rFonts w:asciiTheme="majorHAnsi" w:hAnsiTheme="majorHAnsi" w:cstheme="majorHAnsi"/>
          <w:b/>
          <w:bCs/>
          <w:spacing w:val="-7"/>
        </w:rPr>
        <w:t xml:space="preserve"> </w:t>
      </w:r>
      <w:r w:rsidRPr="006667AD">
        <w:rPr>
          <w:rFonts w:asciiTheme="majorHAnsi" w:hAnsiTheme="majorHAnsi" w:cstheme="majorHAnsi"/>
          <w:b/>
          <w:bCs/>
          <w:spacing w:val="-1"/>
        </w:rPr>
        <w:t>not</w:t>
      </w:r>
      <w:r w:rsidRPr="006667AD">
        <w:rPr>
          <w:rFonts w:asciiTheme="majorHAnsi" w:hAnsiTheme="majorHAnsi" w:cstheme="majorHAnsi"/>
          <w:b/>
          <w:bCs/>
          <w:spacing w:val="-7"/>
        </w:rPr>
        <w:t xml:space="preserve"> </w:t>
      </w:r>
      <w:r w:rsidRPr="006667AD">
        <w:rPr>
          <w:rFonts w:asciiTheme="majorHAnsi" w:hAnsiTheme="majorHAnsi" w:cstheme="majorHAnsi"/>
          <w:b/>
          <w:bCs/>
        </w:rPr>
        <w:t>contain</w:t>
      </w:r>
      <w:r w:rsidRPr="006667AD">
        <w:rPr>
          <w:rFonts w:asciiTheme="majorHAnsi" w:hAnsiTheme="majorHAnsi" w:cstheme="majorHAnsi"/>
          <w:b/>
          <w:bCs/>
          <w:spacing w:val="-7"/>
        </w:rPr>
        <w:t xml:space="preserve"> </w:t>
      </w:r>
      <w:r w:rsidRPr="006667AD">
        <w:rPr>
          <w:rFonts w:asciiTheme="majorHAnsi" w:hAnsiTheme="majorHAnsi" w:cstheme="majorHAnsi"/>
          <w:b/>
          <w:bCs/>
          <w:spacing w:val="-1"/>
        </w:rPr>
        <w:t>sensitive</w:t>
      </w:r>
      <w:r w:rsidRPr="006667AD">
        <w:rPr>
          <w:rFonts w:asciiTheme="majorHAnsi" w:hAnsiTheme="majorHAnsi" w:cstheme="majorHAnsi"/>
          <w:b/>
          <w:bCs/>
          <w:spacing w:val="-8"/>
        </w:rPr>
        <w:t xml:space="preserve"> </w:t>
      </w:r>
      <w:r w:rsidRPr="006667AD">
        <w:rPr>
          <w:rFonts w:asciiTheme="majorHAnsi" w:hAnsiTheme="majorHAnsi" w:cstheme="majorHAnsi"/>
          <w:b/>
          <w:bCs/>
        </w:rPr>
        <w:t>or</w:t>
      </w:r>
      <w:r w:rsidRPr="006667AD">
        <w:rPr>
          <w:rFonts w:asciiTheme="majorHAnsi" w:hAnsiTheme="majorHAnsi" w:cstheme="majorHAnsi"/>
          <w:b/>
          <w:bCs/>
          <w:spacing w:val="-7"/>
        </w:rPr>
        <w:t xml:space="preserve"> </w:t>
      </w:r>
      <w:r w:rsidRPr="006667AD">
        <w:rPr>
          <w:rFonts w:asciiTheme="majorHAnsi" w:hAnsiTheme="majorHAnsi" w:cstheme="majorHAnsi"/>
          <w:b/>
          <w:bCs/>
        </w:rPr>
        <w:t>confidential</w:t>
      </w:r>
      <w:r w:rsidRPr="006667AD">
        <w:rPr>
          <w:rFonts w:asciiTheme="majorHAnsi" w:hAnsiTheme="majorHAnsi" w:cstheme="majorHAnsi"/>
          <w:b/>
          <w:bCs/>
          <w:spacing w:val="-8"/>
        </w:rPr>
        <w:t xml:space="preserve"> </w:t>
      </w:r>
      <w:r w:rsidRPr="006667AD">
        <w:rPr>
          <w:rFonts w:asciiTheme="majorHAnsi" w:hAnsiTheme="majorHAnsi" w:cstheme="majorHAnsi"/>
          <w:b/>
          <w:bCs/>
        </w:rPr>
        <w:t>information</w:t>
      </w:r>
      <w:r w:rsidRPr="00D54B1B">
        <w:rPr>
          <w:rFonts w:asciiTheme="majorHAnsi" w:hAnsiTheme="majorHAnsi" w:cstheme="majorHAnsi"/>
        </w:rPr>
        <w:t>.</w:t>
      </w:r>
    </w:p>
    <w:p w:rsidRPr="00D54B1B" w:rsidR="00196A1A" w:rsidP="00196A1A" w:rsidRDefault="00196A1A" w14:paraId="7639D140" w14:textId="77777777">
      <w:pPr>
        <w:rPr>
          <w:rFonts w:eastAsia="Calibri" w:asciiTheme="majorHAnsi" w:hAnsiTheme="majorHAnsi" w:cstheme="majorHAnsi"/>
        </w:rPr>
      </w:pPr>
    </w:p>
    <w:tbl>
      <w:tblPr>
        <w:tblW w:w="0" w:type="auto"/>
        <w:tblInd w:w="109" w:type="dxa"/>
        <w:tblLayout w:type="fixed"/>
        <w:tblCellMar>
          <w:left w:w="0" w:type="dxa"/>
          <w:right w:w="0" w:type="dxa"/>
        </w:tblCellMar>
        <w:tblLook w:val="01E0" w:firstRow="1" w:lastRow="1" w:firstColumn="1" w:lastColumn="1" w:noHBand="0" w:noVBand="0"/>
      </w:tblPr>
      <w:tblGrid>
        <w:gridCol w:w="2557"/>
        <w:gridCol w:w="5550"/>
      </w:tblGrid>
      <w:tr w:rsidRPr="00D54B1B" w:rsidR="00196A1A" w:rsidTr="00F919FB" w14:paraId="6F6ECEBE" w14:textId="77777777">
        <w:trPr>
          <w:trHeight w:val="407" w:hRule="exact"/>
        </w:trPr>
        <w:tc>
          <w:tcPr>
            <w:tcW w:w="2557" w:type="dxa"/>
            <w:tcBorders>
              <w:top w:val="single" w:color="000000" w:sz="8" w:space="0"/>
              <w:left w:val="single" w:color="000000" w:sz="5" w:space="0"/>
              <w:bottom w:val="single" w:color="000000" w:sz="7" w:space="0"/>
              <w:right w:val="single" w:color="000000" w:sz="5" w:space="0"/>
            </w:tcBorders>
            <w:shd w:val="clear" w:color="auto" w:fill="BEBEBE"/>
          </w:tcPr>
          <w:p w:rsidRPr="00D54B1B" w:rsidR="00196A1A" w:rsidP="00F919FB" w:rsidRDefault="00196A1A" w14:paraId="231D69C8" w14:textId="77777777">
            <w:pPr>
              <w:rPr>
                <w:rFonts w:eastAsia="Calibri" w:asciiTheme="majorHAnsi" w:hAnsiTheme="majorHAnsi" w:cstheme="majorHAnsi"/>
              </w:rPr>
            </w:pPr>
            <w:r w:rsidRPr="00D54B1B">
              <w:rPr>
                <w:rFonts w:asciiTheme="majorHAnsi" w:hAnsiTheme="majorHAnsi" w:cstheme="majorHAnsi"/>
                <w:b/>
              </w:rPr>
              <w:t>Item</w:t>
            </w:r>
            <w:r w:rsidRPr="00D54B1B">
              <w:rPr>
                <w:rFonts w:asciiTheme="majorHAnsi" w:hAnsiTheme="majorHAnsi" w:cstheme="majorHAnsi"/>
                <w:b/>
                <w:spacing w:val="-5"/>
              </w:rPr>
              <w:t xml:space="preserve"> </w:t>
            </w:r>
            <w:r w:rsidRPr="00D54B1B">
              <w:rPr>
                <w:rFonts w:asciiTheme="majorHAnsi" w:hAnsiTheme="majorHAnsi" w:cstheme="majorHAnsi"/>
                <w:b/>
              </w:rPr>
              <w:t>of</w:t>
            </w:r>
            <w:r w:rsidRPr="00D54B1B">
              <w:rPr>
                <w:rFonts w:asciiTheme="majorHAnsi" w:hAnsiTheme="majorHAnsi" w:cstheme="majorHAnsi"/>
                <w:b/>
                <w:spacing w:val="-6"/>
              </w:rPr>
              <w:t xml:space="preserve"> </w:t>
            </w:r>
            <w:r w:rsidRPr="00D54B1B">
              <w:rPr>
                <w:rFonts w:asciiTheme="majorHAnsi" w:hAnsiTheme="majorHAnsi" w:cstheme="majorHAnsi"/>
                <w:b/>
              </w:rPr>
              <w:t>data</w:t>
            </w:r>
          </w:p>
        </w:tc>
        <w:tc>
          <w:tcPr>
            <w:tcW w:w="5550" w:type="dxa"/>
            <w:tcBorders>
              <w:top w:val="single" w:color="000000" w:sz="8" w:space="0"/>
              <w:left w:val="single" w:color="000000" w:sz="5" w:space="0"/>
              <w:bottom w:val="single" w:color="000000" w:sz="7" w:space="0"/>
              <w:right w:val="single" w:color="000000" w:sz="5" w:space="0"/>
            </w:tcBorders>
            <w:shd w:val="clear" w:color="auto" w:fill="BEBEBE"/>
          </w:tcPr>
          <w:p w:rsidRPr="00D54B1B" w:rsidR="00196A1A" w:rsidP="00F919FB" w:rsidRDefault="00196A1A" w14:paraId="3A6FD5EE" w14:textId="77777777">
            <w:pPr>
              <w:rPr>
                <w:rFonts w:eastAsia="Calibri" w:asciiTheme="majorHAnsi" w:hAnsiTheme="majorHAnsi" w:cstheme="majorHAnsi"/>
              </w:rPr>
            </w:pPr>
            <w:r w:rsidRPr="00D54B1B">
              <w:rPr>
                <w:rFonts w:asciiTheme="majorHAnsi" w:hAnsiTheme="majorHAnsi" w:cstheme="majorHAnsi"/>
                <w:b/>
              </w:rPr>
              <w:t>Notes</w:t>
            </w:r>
          </w:p>
        </w:tc>
      </w:tr>
      <w:tr w:rsidRPr="00D54B1B" w:rsidR="00196A1A" w:rsidTr="00F919FB" w14:paraId="603B70F1" w14:textId="77777777">
        <w:trPr>
          <w:trHeight w:val="424" w:hRule="exact"/>
        </w:trPr>
        <w:tc>
          <w:tcPr>
            <w:tcW w:w="2557" w:type="dxa"/>
            <w:tcBorders>
              <w:top w:val="single" w:color="000000" w:sz="7" w:space="0"/>
              <w:left w:val="single" w:color="000000" w:sz="5" w:space="0"/>
              <w:bottom w:val="single" w:color="000000" w:sz="5" w:space="0"/>
              <w:right w:val="single" w:color="000000" w:sz="5" w:space="0"/>
            </w:tcBorders>
          </w:tcPr>
          <w:p w:rsidRPr="00D54B1B" w:rsidR="00196A1A" w:rsidP="00F919FB" w:rsidRDefault="00196A1A" w14:paraId="08FE5393" w14:textId="77777777">
            <w:pPr>
              <w:rPr>
                <w:rFonts w:eastAsia="Calibri" w:asciiTheme="majorHAnsi" w:hAnsiTheme="majorHAnsi" w:cstheme="majorHAnsi"/>
              </w:rPr>
            </w:pPr>
            <w:r w:rsidRPr="00D54B1B">
              <w:rPr>
                <w:rFonts w:asciiTheme="majorHAnsi" w:hAnsiTheme="majorHAnsi" w:cstheme="majorHAnsi"/>
                <w:spacing w:val="-1"/>
              </w:rPr>
              <w:t>Student</w:t>
            </w:r>
            <w:r w:rsidRPr="00D54B1B">
              <w:rPr>
                <w:rFonts w:asciiTheme="majorHAnsi" w:hAnsiTheme="majorHAnsi" w:cstheme="majorHAnsi"/>
                <w:spacing w:val="-12"/>
              </w:rPr>
              <w:t xml:space="preserve"> </w:t>
            </w:r>
            <w:r w:rsidRPr="00D54B1B">
              <w:rPr>
                <w:rFonts w:asciiTheme="majorHAnsi" w:hAnsiTheme="majorHAnsi" w:cstheme="majorHAnsi"/>
              </w:rPr>
              <w:t>Name</w:t>
            </w:r>
          </w:p>
        </w:tc>
        <w:tc>
          <w:tcPr>
            <w:tcW w:w="5550" w:type="dxa"/>
            <w:tcBorders>
              <w:top w:val="single" w:color="000000" w:sz="7" w:space="0"/>
              <w:left w:val="single" w:color="000000" w:sz="5" w:space="0"/>
              <w:bottom w:val="single" w:color="000000" w:sz="5" w:space="0"/>
              <w:right w:val="single" w:color="000000" w:sz="5" w:space="0"/>
            </w:tcBorders>
          </w:tcPr>
          <w:p w:rsidRPr="00D54B1B" w:rsidR="00196A1A" w:rsidP="00F919FB" w:rsidRDefault="00196A1A" w14:paraId="1FD8EE52" w14:textId="77777777">
            <w:pPr>
              <w:rPr>
                <w:rFonts w:eastAsia="Calibri" w:asciiTheme="majorHAnsi" w:hAnsiTheme="majorHAnsi" w:cstheme="majorHAnsi"/>
              </w:rPr>
            </w:pPr>
            <w:r w:rsidRPr="00D54B1B">
              <w:rPr>
                <w:rFonts w:asciiTheme="majorHAnsi" w:hAnsiTheme="majorHAnsi" w:cstheme="majorHAnsi"/>
                <w:spacing w:val="-1"/>
              </w:rPr>
              <w:t>for</w:t>
            </w:r>
            <w:r w:rsidRPr="00D54B1B">
              <w:rPr>
                <w:rFonts w:asciiTheme="majorHAnsi" w:hAnsiTheme="majorHAnsi" w:cstheme="majorHAnsi"/>
                <w:spacing w:val="-7"/>
              </w:rPr>
              <w:t xml:space="preserve"> </w:t>
            </w:r>
            <w:r w:rsidRPr="00D54B1B">
              <w:rPr>
                <w:rFonts w:asciiTheme="majorHAnsi" w:hAnsiTheme="majorHAnsi" w:cstheme="majorHAnsi"/>
                <w:spacing w:val="-1"/>
              </w:rPr>
              <w:t>students</w:t>
            </w:r>
            <w:r w:rsidRPr="00D54B1B">
              <w:rPr>
                <w:rFonts w:asciiTheme="majorHAnsi" w:hAnsiTheme="majorHAnsi" w:cstheme="majorHAnsi"/>
                <w:spacing w:val="-4"/>
              </w:rPr>
              <w:t xml:space="preserve"> </w:t>
            </w:r>
            <w:r w:rsidRPr="00D54B1B">
              <w:rPr>
                <w:rFonts w:asciiTheme="majorHAnsi" w:hAnsiTheme="majorHAnsi" w:cstheme="majorHAnsi"/>
              </w:rPr>
              <w:t>starting</w:t>
            </w:r>
            <w:r w:rsidRPr="00D54B1B">
              <w:rPr>
                <w:rFonts w:asciiTheme="majorHAnsi" w:hAnsiTheme="majorHAnsi" w:cstheme="majorHAnsi"/>
                <w:spacing w:val="-5"/>
              </w:rPr>
              <w:t xml:space="preserve"> </w:t>
            </w:r>
            <w:r w:rsidRPr="00D54B1B">
              <w:rPr>
                <w:rFonts w:asciiTheme="majorHAnsi" w:hAnsiTheme="majorHAnsi" w:cstheme="majorHAnsi"/>
                <w:spacing w:val="-1"/>
              </w:rPr>
              <w:t>from</w:t>
            </w:r>
            <w:r w:rsidRPr="00D54B1B">
              <w:rPr>
                <w:rFonts w:asciiTheme="majorHAnsi" w:hAnsiTheme="majorHAnsi" w:cstheme="majorHAnsi"/>
                <w:spacing w:val="-7"/>
              </w:rPr>
              <w:t xml:space="preserve"> </w:t>
            </w:r>
            <w:r w:rsidRPr="00D54B1B">
              <w:rPr>
                <w:rFonts w:asciiTheme="majorHAnsi" w:hAnsiTheme="majorHAnsi" w:cstheme="majorHAnsi"/>
              </w:rPr>
              <w:t>2015</w:t>
            </w:r>
            <w:r w:rsidRPr="00D54B1B">
              <w:rPr>
                <w:rFonts w:asciiTheme="majorHAnsi" w:hAnsiTheme="majorHAnsi" w:cstheme="majorHAnsi"/>
                <w:spacing w:val="-7"/>
              </w:rPr>
              <w:t xml:space="preserve"> </w:t>
            </w:r>
            <w:r w:rsidRPr="00D54B1B">
              <w:rPr>
                <w:rFonts w:asciiTheme="majorHAnsi" w:hAnsiTheme="majorHAnsi" w:cstheme="majorHAnsi"/>
                <w:spacing w:val="-1"/>
              </w:rPr>
              <w:t>onwards</w:t>
            </w:r>
          </w:p>
        </w:tc>
      </w:tr>
      <w:tr w:rsidRPr="00D54B1B" w:rsidR="00196A1A" w:rsidTr="00F919FB" w14:paraId="7431E5A4" w14:textId="77777777">
        <w:trPr>
          <w:trHeight w:val="713" w:hRule="exact"/>
        </w:trPr>
        <w:tc>
          <w:tcPr>
            <w:tcW w:w="2557" w:type="dxa"/>
            <w:tcBorders>
              <w:top w:val="single" w:color="000000" w:sz="7" w:space="0"/>
              <w:left w:val="single" w:color="000000" w:sz="5" w:space="0"/>
              <w:bottom w:val="single" w:color="000000" w:sz="5" w:space="0"/>
              <w:right w:val="single" w:color="000000" w:sz="5" w:space="0"/>
            </w:tcBorders>
          </w:tcPr>
          <w:p w:rsidRPr="00D54B1B" w:rsidR="00196A1A" w:rsidP="00F919FB" w:rsidRDefault="00196A1A" w14:paraId="6368AD62" w14:textId="77777777">
            <w:pPr>
              <w:rPr>
                <w:rFonts w:asciiTheme="majorHAnsi" w:hAnsiTheme="majorHAnsi" w:cstheme="majorHAnsi"/>
                <w:spacing w:val="-1"/>
              </w:rPr>
            </w:pPr>
            <w:r w:rsidRPr="00D54B1B">
              <w:rPr>
                <w:rFonts w:asciiTheme="majorHAnsi" w:hAnsiTheme="majorHAnsi" w:cstheme="majorHAnsi"/>
                <w:spacing w:val="-1"/>
              </w:rPr>
              <w:t>Project</w:t>
            </w:r>
            <w:r w:rsidRPr="00D54B1B">
              <w:rPr>
                <w:rFonts w:asciiTheme="majorHAnsi" w:hAnsiTheme="majorHAnsi" w:cstheme="majorHAnsi"/>
                <w:spacing w:val="-10"/>
              </w:rPr>
              <w:t xml:space="preserve"> </w:t>
            </w:r>
            <w:r w:rsidRPr="00D54B1B">
              <w:rPr>
                <w:rFonts w:asciiTheme="majorHAnsi" w:hAnsiTheme="majorHAnsi" w:cstheme="majorHAnsi"/>
              </w:rPr>
              <w:t>Title</w:t>
            </w:r>
          </w:p>
        </w:tc>
        <w:tc>
          <w:tcPr>
            <w:tcW w:w="5550" w:type="dxa"/>
            <w:tcBorders>
              <w:top w:val="single" w:color="000000" w:sz="7" w:space="0"/>
              <w:left w:val="single" w:color="000000" w:sz="5" w:space="0"/>
              <w:bottom w:val="single" w:color="000000" w:sz="5" w:space="0"/>
              <w:right w:val="single" w:color="000000" w:sz="5" w:space="0"/>
            </w:tcBorders>
          </w:tcPr>
          <w:p w:rsidRPr="00D54B1B" w:rsidR="00196A1A" w:rsidP="00F919FB" w:rsidRDefault="00196A1A" w14:paraId="41D06EA7" w14:textId="77777777">
            <w:pPr>
              <w:rPr>
                <w:rFonts w:asciiTheme="majorHAnsi" w:hAnsiTheme="majorHAnsi" w:cstheme="majorHAnsi"/>
                <w:spacing w:val="-1"/>
              </w:rPr>
            </w:pPr>
            <w:r w:rsidRPr="00D54B1B">
              <w:rPr>
                <w:rFonts w:asciiTheme="majorHAnsi" w:hAnsiTheme="majorHAnsi" w:cstheme="majorHAnsi"/>
                <w:spacing w:val="-1"/>
              </w:rPr>
              <w:t>This</w:t>
            </w:r>
            <w:r w:rsidRPr="00D54B1B">
              <w:rPr>
                <w:rFonts w:asciiTheme="majorHAnsi" w:hAnsiTheme="majorHAnsi" w:cstheme="majorHAnsi"/>
                <w:spacing w:val="-4"/>
              </w:rPr>
              <w:t xml:space="preserve"> </w:t>
            </w:r>
            <w:r w:rsidRPr="00D54B1B">
              <w:rPr>
                <w:rFonts w:asciiTheme="majorHAnsi" w:hAnsiTheme="majorHAnsi" w:cstheme="majorHAnsi"/>
                <w:spacing w:val="-1"/>
              </w:rPr>
              <w:t>should</w:t>
            </w:r>
            <w:r w:rsidRPr="00D54B1B">
              <w:rPr>
                <w:rFonts w:asciiTheme="majorHAnsi" w:hAnsiTheme="majorHAnsi" w:cstheme="majorHAnsi"/>
                <w:spacing w:val="-4"/>
              </w:rPr>
              <w:t xml:space="preserve"> </w:t>
            </w:r>
            <w:r w:rsidRPr="00D54B1B">
              <w:rPr>
                <w:rFonts w:asciiTheme="majorHAnsi" w:hAnsiTheme="majorHAnsi" w:cstheme="majorHAnsi"/>
              </w:rPr>
              <w:t>be</w:t>
            </w:r>
            <w:r w:rsidRPr="00D54B1B">
              <w:rPr>
                <w:rFonts w:asciiTheme="majorHAnsi" w:hAnsiTheme="majorHAnsi" w:cstheme="majorHAnsi"/>
                <w:spacing w:val="-6"/>
              </w:rPr>
              <w:t xml:space="preserve"> </w:t>
            </w:r>
            <w:r w:rsidRPr="00D54B1B">
              <w:rPr>
                <w:rFonts w:asciiTheme="majorHAnsi" w:hAnsiTheme="majorHAnsi" w:cstheme="majorHAnsi"/>
              </w:rPr>
              <w:t>as</w:t>
            </w:r>
            <w:r w:rsidRPr="00D54B1B">
              <w:rPr>
                <w:rFonts w:asciiTheme="majorHAnsi" w:hAnsiTheme="majorHAnsi" w:cstheme="majorHAnsi"/>
                <w:spacing w:val="-6"/>
              </w:rPr>
              <w:t xml:space="preserve"> </w:t>
            </w:r>
            <w:r w:rsidRPr="00D54B1B">
              <w:rPr>
                <w:rFonts w:asciiTheme="majorHAnsi" w:hAnsiTheme="majorHAnsi" w:cstheme="majorHAnsi"/>
                <w:spacing w:val="-1"/>
              </w:rPr>
              <w:t>informative</w:t>
            </w:r>
            <w:r w:rsidRPr="00D54B1B">
              <w:rPr>
                <w:rFonts w:asciiTheme="majorHAnsi" w:hAnsiTheme="majorHAnsi" w:cstheme="majorHAnsi"/>
                <w:spacing w:val="-3"/>
              </w:rPr>
              <w:t xml:space="preserve"> </w:t>
            </w:r>
            <w:r w:rsidRPr="00D54B1B">
              <w:rPr>
                <w:rFonts w:asciiTheme="majorHAnsi" w:hAnsiTheme="majorHAnsi" w:cstheme="majorHAnsi"/>
              </w:rPr>
              <w:t>as</w:t>
            </w:r>
            <w:r w:rsidRPr="00D54B1B">
              <w:rPr>
                <w:rFonts w:asciiTheme="majorHAnsi" w:hAnsiTheme="majorHAnsi" w:cstheme="majorHAnsi"/>
                <w:spacing w:val="-6"/>
              </w:rPr>
              <w:t xml:space="preserve"> </w:t>
            </w:r>
            <w:r w:rsidRPr="00D54B1B">
              <w:rPr>
                <w:rFonts w:asciiTheme="majorHAnsi" w:hAnsiTheme="majorHAnsi" w:cstheme="majorHAnsi"/>
                <w:spacing w:val="-1"/>
              </w:rPr>
              <w:t>possible,</w:t>
            </w:r>
            <w:r w:rsidRPr="00D54B1B">
              <w:rPr>
                <w:rFonts w:asciiTheme="majorHAnsi" w:hAnsiTheme="majorHAnsi" w:cstheme="majorHAnsi"/>
                <w:spacing w:val="-4"/>
              </w:rPr>
              <w:t xml:space="preserve"> </w:t>
            </w:r>
            <w:r w:rsidRPr="00D54B1B">
              <w:rPr>
                <w:rFonts w:asciiTheme="majorHAnsi" w:hAnsiTheme="majorHAnsi" w:cstheme="majorHAnsi"/>
                <w:spacing w:val="-1"/>
              </w:rPr>
              <w:t>even</w:t>
            </w:r>
            <w:r w:rsidRPr="00D54B1B">
              <w:rPr>
                <w:rFonts w:asciiTheme="majorHAnsi" w:hAnsiTheme="majorHAnsi" w:cstheme="majorHAnsi"/>
                <w:spacing w:val="-4"/>
              </w:rPr>
              <w:t xml:space="preserve"> </w:t>
            </w:r>
            <w:r w:rsidRPr="00D54B1B">
              <w:rPr>
                <w:rFonts w:asciiTheme="majorHAnsi" w:hAnsiTheme="majorHAnsi" w:cstheme="majorHAnsi"/>
              </w:rPr>
              <w:t>if</w:t>
            </w:r>
            <w:r w:rsidRPr="00D54B1B">
              <w:rPr>
                <w:rFonts w:asciiTheme="majorHAnsi" w:hAnsiTheme="majorHAnsi" w:cstheme="majorHAnsi"/>
                <w:spacing w:val="-6"/>
              </w:rPr>
              <w:t xml:space="preserve"> </w:t>
            </w:r>
            <w:r w:rsidRPr="00D54B1B">
              <w:rPr>
                <w:rFonts w:asciiTheme="majorHAnsi" w:hAnsiTheme="majorHAnsi" w:cstheme="majorHAnsi"/>
              </w:rPr>
              <w:t>final</w:t>
            </w:r>
            <w:r w:rsidRPr="00D54B1B">
              <w:rPr>
                <w:rFonts w:asciiTheme="majorHAnsi" w:hAnsiTheme="majorHAnsi" w:cstheme="majorHAnsi"/>
                <w:spacing w:val="-4"/>
              </w:rPr>
              <w:t xml:space="preserve"> </w:t>
            </w:r>
            <w:r w:rsidRPr="00D54B1B">
              <w:rPr>
                <w:rFonts w:asciiTheme="majorHAnsi" w:hAnsiTheme="majorHAnsi" w:cstheme="majorHAnsi"/>
              </w:rPr>
              <w:t>title</w:t>
            </w:r>
            <w:r w:rsidRPr="00D54B1B">
              <w:rPr>
                <w:rFonts w:asciiTheme="majorHAnsi" w:hAnsiTheme="majorHAnsi" w:cstheme="majorHAnsi"/>
                <w:spacing w:val="-6"/>
              </w:rPr>
              <w:t xml:space="preserve"> </w:t>
            </w:r>
            <w:r w:rsidRPr="00D54B1B">
              <w:rPr>
                <w:rFonts w:asciiTheme="majorHAnsi" w:hAnsiTheme="majorHAnsi" w:cstheme="majorHAnsi"/>
              </w:rPr>
              <w:t>not</w:t>
            </w:r>
            <w:r w:rsidRPr="00D54B1B">
              <w:rPr>
                <w:rFonts w:asciiTheme="majorHAnsi" w:hAnsiTheme="majorHAnsi" w:cstheme="majorHAnsi"/>
                <w:spacing w:val="-4"/>
              </w:rPr>
              <w:t xml:space="preserve"> </w:t>
            </w:r>
            <w:r w:rsidRPr="00D54B1B">
              <w:rPr>
                <w:rFonts w:asciiTheme="majorHAnsi" w:hAnsiTheme="majorHAnsi" w:cstheme="majorHAnsi"/>
                <w:spacing w:val="-1"/>
              </w:rPr>
              <w:t>yet</w:t>
            </w:r>
            <w:r w:rsidRPr="00D54B1B">
              <w:rPr>
                <w:rFonts w:asciiTheme="majorHAnsi" w:hAnsiTheme="majorHAnsi" w:cstheme="majorHAnsi"/>
                <w:spacing w:val="-5"/>
              </w:rPr>
              <w:t xml:space="preserve"> </w:t>
            </w:r>
            <w:r w:rsidRPr="00D54B1B">
              <w:rPr>
                <w:rFonts w:asciiTheme="majorHAnsi" w:hAnsiTheme="majorHAnsi" w:cstheme="majorHAnsi"/>
                <w:spacing w:val="-1"/>
              </w:rPr>
              <w:t>confirmed</w:t>
            </w:r>
          </w:p>
        </w:tc>
      </w:tr>
      <w:tr w:rsidRPr="00D54B1B" w:rsidR="00196A1A" w:rsidTr="00F919FB" w14:paraId="0A19451A" w14:textId="77777777">
        <w:trPr>
          <w:trHeight w:val="705" w:hRule="exact"/>
        </w:trPr>
        <w:tc>
          <w:tcPr>
            <w:tcW w:w="2557" w:type="dxa"/>
            <w:tcBorders>
              <w:top w:val="single" w:color="000000" w:sz="5" w:space="0"/>
              <w:left w:val="single" w:color="000000" w:sz="5" w:space="0"/>
              <w:bottom w:val="single" w:color="000000" w:sz="5" w:space="0"/>
              <w:right w:val="single" w:color="000000" w:sz="5" w:space="0"/>
            </w:tcBorders>
          </w:tcPr>
          <w:p w:rsidRPr="00D54B1B" w:rsidR="00196A1A" w:rsidP="00F919FB" w:rsidRDefault="00196A1A" w14:paraId="3943B0C6" w14:textId="77777777">
            <w:pPr>
              <w:rPr>
                <w:rFonts w:eastAsia="Calibri" w:asciiTheme="majorHAnsi" w:hAnsiTheme="majorHAnsi" w:cstheme="majorHAnsi"/>
              </w:rPr>
            </w:pPr>
            <w:r>
              <w:rPr>
                <w:rFonts w:asciiTheme="majorHAnsi" w:hAnsiTheme="majorHAnsi" w:cstheme="majorHAnsi"/>
                <w:spacing w:val="-1"/>
              </w:rPr>
              <w:t>Lead Research Organisation</w:t>
            </w:r>
          </w:p>
        </w:tc>
        <w:tc>
          <w:tcPr>
            <w:tcW w:w="5550" w:type="dxa"/>
            <w:tcBorders>
              <w:top w:val="single" w:color="000000" w:sz="5" w:space="0"/>
              <w:left w:val="single" w:color="000000" w:sz="5" w:space="0"/>
              <w:bottom w:val="single" w:color="000000" w:sz="5" w:space="0"/>
              <w:right w:val="single" w:color="000000" w:sz="5" w:space="0"/>
            </w:tcBorders>
          </w:tcPr>
          <w:p w:rsidRPr="00D54B1B" w:rsidR="00196A1A" w:rsidP="00F919FB" w:rsidRDefault="00196A1A" w14:paraId="74E180DB" w14:textId="77777777">
            <w:pPr>
              <w:rPr>
                <w:rFonts w:eastAsia="Calibri" w:asciiTheme="majorHAnsi" w:hAnsiTheme="majorHAnsi" w:cstheme="majorHAnsi"/>
              </w:rPr>
            </w:pPr>
            <w:r>
              <w:rPr>
                <w:rFonts w:asciiTheme="majorHAnsi" w:hAnsiTheme="majorHAnsi" w:cstheme="majorHAnsi"/>
                <w:spacing w:val="-1"/>
              </w:rPr>
              <w:t>Your home university</w:t>
            </w:r>
          </w:p>
        </w:tc>
      </w:tr>
      <w:tr w:rsidRPr="00D54B1B" w:rsidR="00196A1A" w:rsidTr="00F919FB" w14:paraId="07710DED" w14:textId="77777777">
        <w:trPr>
          <w:trHeight w:val="700" w:hRule="exact"/>
        </w:trPr>
        <w:tc>
          <w:tcPr>
            <w:tcW w:w="2557" w:type="dxa"/>
            <w:tcBorders>
              <w:top w:val="single" w:color="000000" w:sz="5" w:space="0"/>
              <w:left w:val="single" w:color="000000" w:sz="5" w:space="0"/>
              <w:bottom w:val="single" w:color="000000" w:sz="5" w:space="0"/>
              <w:right w:val="single" w:color="000000" w:sz="5" w:space="0"/>
            </w:tcBorders>
          </w:tcPr>
          <w:p w:rsidRPr="00D54B1B" w:rsidR="00196A1A" w:rsidP="00F919FB" w:rsidRDefault="00196A1A" w14:paraId="067CAD85" w14:textId="77777777">
            <w:pPr>
              <w:rPr>
                <w:rFonts w:eastAsia="Calibri" w:asciiTheme="majorHAnsi" w:hAnsiTheme="majorHAnsi" w:cstheme="majorHAnsi"/>
              </w:rPr>
            </w:pPr>
            <w:r>
              <w:rPr>
                <w:rFonts w:asciiTheme="majorHAnsi" w:hAnsiTheme="majorHAnsi" w:cstheme="majorHAnsi"/>
                <w:spacing w:val="-1"/>
              </w:rPr>
              <w:t>Department Name</w:t>
            </w:r>
          </w:p>
        </w:tc>
        <w:tc>
          <w:tcPr>
            <w:tcW w:w="5550" w:type="dxa"/>
            <w:tcBorders>
              <w:top w:val="single" w:color="000000" w:sz="5" w:space="0"/>
              <w:left w:val="single" w:color="000000" w:sz="5" w:space="0"/>
              <w:bottom w:val="single" w:color="000000" w:sz="5" w:space="0"/>
              <w:right w:val="single" w:color="000000" w:sz="5" w:space="0"/>
            </w:tcBorders>
          </w:tcPr>
          <w:p w:rsidRPr="00D54B1B" w:rsidR="00196A1A" w:rsidP="00F919FB" w:rsidRDefault="00196A1A" w14:paraId="78198E32" w14:textId="77777777">
            <w:pPr>
              <w:rPr>
                <w:rFonts w:eastAsia="Calibri" w:asciiTheme="majorHAnsi" w:hAnsiTheme="majorHAnsi" w:cstheme="majorHAnsi"/>
              </w:rPr>
            </w:pPr>
            <w:r>
              <w:rPr>
                <w:rFonts w:asciiTheme="majorHAnsi" w:hAnsiTheme="majorHAnsi" w:cstheme="majorHAnsi"/>
                <w:spacing w:val="-1"/>
              </w:rPr>
              <w:t>The university department where the project will be based</w:t>
            </w:r>
          </w:p>
        </w:tc>
      </w:tr>
      <w:tr w:rsidRPr="00D54B1B" w:rsidR="00196A1A" w:rsidTr="00F919FB" w14:paraId="576989E3" w14:textId="77777777">
        <w:trPr>
          <w:trHeight w:val="435" w:hRule="exact"/>
        </w:trPr>
        <w:tc>
          <w:tcPr>
            <w:tcW w:w="2557" w:type="dxa"/>
            <w:tcBorders>
              <w:top w:val="single" w:color="000000" w:sz="5" w:space="0"/>
              <w:left w:val="single" w:color="000000" w:sz="5" w:space="0"/>
              <w:bottom w:val="single" w:color="000000" w:sz="5" w:space="0"/>
              <w:right w:val="single" w:color="000000" w:sz="5" w:space="0"/>
            </w:tcBorders>
          </w:tcPr>
          <w:p w:rsidRPr="00D54B1B" w:rsidR="00196A1A" w:rsidP="00F919FB" w:rsidRDefault="00196A1A" w14:paraId="172FF705" w14:textId="77777777">
            <w:pPr>
              <w:rPr>
                <w:rFonts w:eastAsia="Calibri" w:asciiTheme="majorHAnsi" w:hAnsiTheme="majorHAnsi" w:cstheme="majorHAnsi"/>
              </w:rPr>
            </w:pPr>
            <w:r>
              <w:rPr>
                <w:rFonts w:asciiTheme="majorHAnsi" w:hAnsiTheme="majorHAnsi" w:cstheme="majorHAnsi"/>
                <w:spacing w:val="-1"/>
              </w:rPr>
              <w:t>Period of Study</w:t>
            </w:r>
          </w:p>
        </w:tc>
        <w:tc>
          <w:tcPr>
            <w:tcW w:w="5550" w:type="dxa"/>
            <w:tcBorders>
              <w:top w:val="single" w:color="000000" w:sz="5" w:space="0"/>
              <w:left w:val="single" w:color="000000" w:sz="5" w:space="0"/>
              <w:bottom w:val="single" w:color="000000" w:sz="5" w:space="0"/>
              <w:right w:val="single" w:color="000000" w:sz="5" w:space="0"/>
            </w:tcBorders>
          </w:tcPr>
          <w:p w:rsidRPr="00D54B1B" w:rsidR="00196A1A" w:rsidP="00F919FB" w:rsidRDefault="00196A1A" w14:paraId="26243DF4" w14:textId="77777777">
            <w:pPr>
              <w:rPr>
                <w:rFonts w:eastAsia="Calibri" w:asciiTheme="majorHAnsi" w:hAnsiTheme="majorHAnsi" w:cstheme="majorHAnsi"/>
              </w:rPr>
            </w:pPr>
            <w:r>
              <w:rPr>
                <w:rFonts w:asciiTheme="majorHAnsi" w:hAnsiTheme="majorHAnsi" w:cstheme="majorHAnsi"/>
                <w:spacing w:val="-1"/>
              </w:rPr>
              <w:t>The expected start and end date of the studentship</w:t>
            </w:r>
          </w:p>
        </w:tc>
      </w:tr>
      <w:tr w:rsidRPr="00D54B1B" w:rsidR="00196A1A" w:rsidTr="00F919FB" w14:paraId="32AE1B0D" w14:textId="77777777">
        <w:trPr>
          <w:trHeight w:val="435" w:hRule="exact"/>
        </w:trPr>
        <w:tc>
          <w:tcPr>
            <w:tcW w:w="2557" w:type="dxa"/>
            <w:tcBorders>
              <w:top w:val="single" w:color="000000" w:sz="5" w:space="0"/>
              <w:left w:val="single" w:color="000000" w:sz="5" w:space="0"/>
              <w:bottom w:val="single" w:color="000000" w:sz="5" w:space="0"/>
              <w:right w:val="single" w:color="000000" w:sz="5" w:space="0"/>
            </w:tcBorders>
          </w:tcPr>
          <w:p w:rsidRPr="00D54B1B" w:rsidR="00196A1A" w:rsidDel="00F22240" w:rsidP="00F919FB" w:rsidRDefault="00196A1A" w14:paraId="06DBB7EA" w14:textId="77777777">
            <w:pPr>
              <w:rPr>
                <w:rFonts w:asciiTheme="majorHAnsi" w:hAnsiTheme="majorHAnsi" w:cstheme="majorHAnsi"/>
                <w:spacing w:val="-1"/>
              </w:rPr>
            </w:pPr>
            <w:r>
              <w:rPr>
                <w:rFonts w:asciiTheme="majorHAnsi" w:hAnsiTheme="majorHAnsi" w:cstheme="majorHAnsi"/>
                <w:spacing w:val="-1"/>
              </w:rPr>
              <w:t>Funder</w:t>
            </w:r>
          </w:p>
        </w:tc>
        <w:tc>
          <w:tcPr>
            <w:tcW w:w="5550" w:type="dxa"/>
            <w:tcBorders>
              <w:top w:val="single" w:color="000000" w:sz="5" w:space="0"/>
              <w:left w:val="single" w:color="000000" w:sz="5" w:space="0"/>
              <w:bottom w:val="single" w:color="000000" w:sz="5" w:space="0"/>
              <w:right w:val="single" w:color="000000" w:sz="5" w:space="0"/>
            </w:tcBorders>
          </w:tcPr>
          <w:p w:rsidRPr="00D54B1B" w:rsidR="00196A1A" w:rsidDel="00F22240" w:rsidP="00F919FB" w:rsidRDefault="00196A1A" w14:paraId="362B3572" w14:textId="77777777">
            <w:pPr>
              <w:rPr>
                <w:rFonts w:asciiTheme="majorHAnsi" w:hAnsiTheme="majorHAnsi" w:cstheme="majorHAnsi"/>
                <w:spacing w:val="-1"/>
              </w:rPr>
            </w:pPr>
            <w:r>
              <w:rPr>
                <w:rFonts w:asciiTheme="majorHAnsi" w:hAnsiTheme="majorHAnsi" w:cstheme="majorHAnsi"/>
                <w:spacing w:val="-1"/>
              </w:rPr>
              <w:t xml:space="preserve">The funders associated with your project. </w:t>
            </w:r>
          </w:p>
        </w:tc>
      </w:tr>
      <w:tr w:rsidRPr="00D54B1B" w:rsidR="00196A1A" w:rsidTr="00F919FB" w14:paraId="157D4B7D" w14:textId="77777777">
        <w:trPr>
          <w:trHeight w:val="435" w:hRule="exact"/>
        </w:trPr>
        <w:tc>
          <w:tcPr>
            <w:tcW w:w="2557" w:type="dxa"/>
            <w:tcBorders>
              <w:top w:val="single" w:color="000000" w:sz="5" w:space="0"/>
              <w:left w:val="single" w:color="000000" w:sz="5" w:space="0"/>
              <w:bottom w:val="single" w:color="000000" w:sz="5" w:space="0"/>
              <w:right w:val="single" w:color="000000" w:sz="5" w:space="0"/>
            </w:tcBorders>
          </w:tcPr>
          <w:p w:rsidR="00196A1A" w:rsidP="00F919FB" w:rsidRDefault="00196A1A" w14:paraId="5C5083E2" w14:textId="77777777">
            <w:pPr>
              <w:rPr>
                <w:rFonts w:asciiTheme="majorHAnsi" w:hAnsiTheme="majorHAnsi" w:cstheme="majorHAnsi"/>
                <w:spacing w:val="-1"/>
              </w:rPr>
            </w:pPr>
            <w:r>
              <w:rPr>
                <w:rFonts w:asciiTheme="majorHAnsi" w:hAnsiTheme="majorHAnsi" w:cstheme="majorHAnsi"/>
                <w:spacing w:val="-1"/>
              </w:rPr>
              <w:t>Project Status</w:t>
            </w:r>
          </w:p>
        </w:tc>
        <w:tc>
          <w:tcPr>
            <w:tcW w:w="5550" w:type="dxa"/>
            <w:tcBorders>
              <w:top w:val="single" w:color="000000" w:sz="5" w:space="0"/>
              <w:left w:val="single" w:color="000000" w:sz="5" w:space="0"/>
              <w:bottom w:val="single" w:color="000000" w:sz="5" w:space="0"/>
              <w:right w:val="single" w:color="000000" w:sz="5" w:space="0"/>
            </w:tcBorders>
          </w:tcPr>
          <w:p w:rsidR="00196A1A" w:rsidP="00F919FB" w:rsidRDefault="00196A1A" w14:paraId="17E05DDB" w14:textId="77777777">
            <w:pPr>
              <w:rPr>
                <w:rFonts w:asciiTheme="majorHAnsi" w:hAnsiTheme="majorHAnsi" w:cstheme="majorHAnsi"/>
                <w:spacing w:val="-1"/>
              </w:rPr>
            </w:pPr>
            <w:r>
              <w:rPr>
                <w:rFonts w:asciiTheme="majorHAnsi" w:hAnsiTheme="majorHAnsi" w:cstheme="majorHAnsi"/>
                <w:spacing w:val="-1"/>
              </w:rPr>
              <w:t>Active/Closed</w:t>
            </w:r>
          </w:p>
        </w:tc>
      </w:tr>
      <w:tr w:rsidRPr="00D54B1B" w:rsidR="00196A1A" w:rsidTr="00F919FB" w14:paraId="73DF22E2" w14:textId="77777777">
        <w:trPr>
          <w:trHeight w:val="435" w:hRule="exact"/>
        </w:trPr>
        <w:tc>
          <w:tcPr>
            <w:tcW w:w="2557" w:type="dxa"/>
            <w:tcBorders>
              <w:top w:val="single" w:color="000000" w:sz="5" w:space="0"/>
              <w:left w:val="single" w:color="000000" w:sz="5" w:space="0"/>
              <w:bottom w:val="single" w:color="000000" w:sz="5" w:space="0"/>
              <w:right w:val="single" w:color="000000" w:sz="5" w:space="0"/>
            </w:tcBorders>
          </w:tcPr>
          <w:p w:rsidR="00196A1A" w:rsidP="00F919FB" w:rsidRDefault="00196A1A" w14:paraId="02C5C558" w14:textId="77777777">
            <w:pPr>
              <w:rPr>
                <w:rFonts w:asciiTheme="majorHAnsi" w:hAnsiTheme="majorHAnsi" w:cstheme="majorHAnsi"/>
                <w:spacing w:val="-1"/>
              </w:rPr>
            </w:pPr>
            <w:r>
              <w:rPr>
                <w:rFonts w:asciiTheme="majorHAnsi" w:hAnsiTheme="majorHAnsi" w:cstheme="majorHAnsi"/>
                <w:spacing w:val="-1"/>
              </w:rPr>
              <w:t>Project Category</w:t>
            </w:r>
          </w:p>
        </w:tc>
        <w:tc>
          <w:tcPr>
            <w:tcW w:w="5550" w:type="dxa"/>
            <w:tcBorders>
              <w:top w:val="single" w:color="000000" w:sz="5" w:space="0"/>
              <w:left w:val="single" w:color="000000" w:sz="5" w:space="0"/>
              <w:bottom w:val="single" w:color="000000" w:sz="5" w:space="0"/>
              <w:right w:val="single" w:color="000000" w:sz="5" w:space="0"/>
            </w:tcBorders>
          </w:tcPr>
          <w:p w:rsidR="00196A1A" w:rsidP="00F919FB" w:rsidRDefault="00196A1A" w14:paraId="783066A8" w14:textId="77777777">
            <w:pPr>
              <w:rPr>
                <w:rFonts w:asciiTheme="majorHAnsi" w:hAnsiTheme="majorHAnsi" w:cstheme="majorHAnsi"/>
                <w:spacing w:val="-1"/>
              </w:rPr>
            </w:pPr>
            <w:r>
              <w:rPr>
                <w:rFonts w:asciiTheme="majorHAnsi" w:hAnsiTheme="majorHAnsi" w:cstheme="majorHAnsi"/>
                <w:spacing w:val="-1"/>
              </w:rPr>
              <w:t>Studentship</w:t>
            </w:r>
          </w:p>
        </w:tc>
      </w:tr>
      <w:tr w:rsidRPr="00D54B1B" w:rsidR="00196A1A" w:rsidTr="00F919FB" w14:paraId="2BCE4C1B" w14:textId="77777777">
        <w:trPr>
          <w:trHeight w:val="680" w:hRule="exact"/>
        </w:trPr>
        <w:tc>
          <w:tcPr>
            <w:tcW w:w="2557" w:type="dxa"/>
            <w:tcBorders>
              <w:top w:val="single" w:color="000000" w:sz="5" w:space="0"/>
              <w:left w:val="single" w:color="000000" w:sz="5" w:space="0"/>
              <w:bottom w:val="single" w:color="000000" w:sz="5" w:space="0"/>
              <w:right w:val="single" w:color="000000" w:sz="5" w:space="0"/>
            </w:tcBorders>
          </w:tcPr>
          <w:p w:rsidR="00196A1A" w:rsidP="00F919FB" w:rsidRDefault="00196A1A" w14:paraId="524A1F94" w14:textId="77777777">
            <w:pPr>
              <w:rPr>
                <w:rFonts w:asciiTheme="majorHAnsi" w:hAnsiTheme="majorHAnsi" w:cstheme="majorHAnsi"/>
                <w:spacing w:val="-1"/>
              </w:rPr>
            </w:pPr>
            <w:r>
              <w:rPr>
                <w:rFonts w:asciiTheme="majorHAnsi" w:hAnsiTheme="majorHAnsi" w:cstheme="majorHAnsi"/>
                <w:spacing w:val="-1"/>
              </w:rPr>
              <w:t>Organisations</w:t>
            </w:r>
          </w:p>
        </w:tc>
        <w:tc>
          <w:tcPr>
            <w:tcW w:w="5550" w:type="dxa"/>
            <w:tcBorders>
              <w:top w:val="single" w:color="000000" w:sz="5" w:space="0"/>
              <w:left w:val="single" w:color="000000" w:sz="5" w:space="0"/>
              <w:bottom w:val="single" w:color="000000" w:sz="5" w:space="0"/>
              <w:right w:val="single" w:color="000000" w:sz="5" w:space="0"/>
            </w:tcBorders>
          </w:tcPr>
          <w:p w:rsidR="00196A1A" w:rsidP="00F919FB" w:rsidRDefault="00196A1A" w14:paraId="00AA44C4" w14:textId="77777777">
            <w:pPr>
              <w:rPr>
                <w:rFonts w:asciiTheme="majorHAnsi" w:hAnsiTheme="majorHAnsi" w:cstheme="majorHAnsi"/>
                <w:spacing w:val="-1"/>
              </w:rPr>
            </w:pPr>
            <w:r>
              <w:rPr>
                <w:rFonts w:asciiTheme="majorHAnsi" w:hAnsiTheme="majorHAnsi" w:cstheme="majorHAnsi"/>
                <w:spacing w:val="-1"/>
              </w:rPr>
              <w:t xml:space="preserve">Your home university and your industry partner(s) if you have one. </w:t>
            </w:r>
          </w:p>
          <w:p w:rsidR="00196A1A" w:rsidP="00F919FB" w:rsidRDefault="00196A1A" w14:paraId="1F1CB812" w14:textId="77777777">
            <w:pPr>
              <w:rPr>
                <w:rFonts w:asciiTheme="majorHAnsi" w:hAnsiTheme="majorHAnsi" w:cstheme="majorHAnsi"/>
                <w:spacing w:val="-1"/>
              </w:rPr>
            </w:pPr>
          </w:p>
        </w:tc>
      </w:tr>
      <w:tr w:rsidRPr="00D54B1B" w:rsidR="00196A1A" w:rsidTr="00F919FB" w14:paraId="2A36F604" w14:textId="77777777">
        <w:trPr>
          <w:trHeight w:val="435" w:hRule="exact"/>
        </w:trPr>
        <w:tc>
          <w:tcPr>
            <w:tcW w:w="2557" w:type="dxa"/>
            <w:tcBorders>
              <w:top w:val="single" w:color="000000" w:sz="5" w:space="0"/>
              <w:left w:val="single" w:color="000000" w:sz="5" w:space="0"/>
              <w:bottom w:val="single" w:color="000000" w:sz="5" w:space="0"/>
              <w:right w:val="single" w:color="000000" w:sz="5" w:space="0"/>
            </w:tcBorders>
          </w:tcPr>
          <w:p w:rsidR="00196A1A" w:rsidP="00F919FB" w:rsidRDefault="00196A1A" w14:paraId="244A6451" w14:textId="77777777">
            <w:pPr>
              <w:rPr>
                <w:rFonts w:asciiTheme="majorHAnsi" w:hAnsiTheme="majorHAnsi" w:cstheme="majorHAnsi"/>
                <w:spacing w:val="-1"/>
              </w:rPr>
            </w:pPr>
            <w:r>
              <w:rPr>
                <w:rFonts w:asciiTheme="majorHAnsi" w:hAnsiTheme="majorHAnsi" w:cstheme="majorHAnsi"/>
                <w:spacing w:val="-1"/>
              </w:rPr>
              <w:t xml:space="preserve">People </w:t>
            </w:r>
          </w:p>
        </w:tc>
        <w:tc>
          <w:tcPr>
            <w:tcW w:w="5550" w:type="dxa"/>
            <w:tcBorders>
              <w:top w:val="single" w:color="000000" w:sz="5" w:space="0"/>
              <w:left w:val="single" w:color="000000" w:sz="5" w:space="0"/>
              <w:bottom w:val="single" w:color="000000" w:sz="5" w:space="0"/>
              <w:right w:val="single" w:color="000000" w:sz="5" w:space="0"/>
            </w:tcBorders>
          </w:tcPr>
          <w:p w:rsidR="00196A1A" w:rsidP="00F919FB" w:rsidRDefault="00196A1A" w14:paraId="54F7319B" w14:textId="77777777">
            <w:pPr>
              <w:rPr>
                <w:rFonts w:asciiTheme="majorHAnsi" w:hAnsiTheme="majorHAnsi" w:cstheme="majorHAnsi"/>
                <w:spacing w:val="-1"/>
              </w:rPr>
            </w:pPr>
            <w:r>
              <w:rPr>
                <w:rFonts w:asciiTheme="majorHAnsi" w:hAnsiTheme="majorHAnsi" w:cstheme="majorHAnsi"/>
                <w:spacing w:val="-1"/>
              </w:rPr>
              <w:t>You and your supervisor(s)</w:t>
            </w:r>
          </w:p>
        </w:tc>
      </w:tr>
      <w:tr w:rsidRPr="00D54B1B" w:rsidR="00196A1A" w:rsidTr="00F919FB" w14:paraId="02D95CDF" w14:textId="77777777">
        <w:trPr>
          <w:trHeight w:val="624" w:hRule="exact"/>
        </w:trPr>
        <w:tc>
          <w:tcPr>
            <w:tcW w:w="2557" w:type="dxa"/>
            <w:tcBorders>
              <w:top w:val="single" w:color="000000" w:sz="5" w:space="0"/>
              <w:left w:val="single" w:color="000000" w:sz="5" w:space="0"/>
              <w:bottom w:val="single" w:color="000000" w:sz="5" w:space="0"/>
              <w:right w:val="single" w:color="000000" w:sz="5" w:space="0"/>
            </w:tcBorders>
          </w:tcPr>
          <w:p w:rsidR="00196A1A" w:rsidP="00F919FB" w:rsidRDefault="00196A1A" w14:paraId="1988CC6D" w14:textId="77777777">
            <w:pPr>
              <w:rPr>
                <w:rFonts w:asciiTheme="majorHAnsi" w:hAnsiTheme="majorHAnsi" w:cstheme="majorHAnsi"/>
                <w:spacing w:val="-1"/>
              </w:rPr>
            </w:pPr>
            <w:r>
              <w:rPr>
                <w:rFonts w:asciiTheme="majorHAnsi" w:hAnsiTheme="majorHAnsi" w:cstheme="majorHAnsi"/>
                <w:spacing w:val="-1"/>
              </w:rPr>
              <w:t>Related Projects</w:t>
            </w:r>
          </w:p>
        </w:tc>
        <w:tc>
          <w:tcPr>
            <w:tcW w:w="5550" w:type="dxa"/>
            <w:tcBorders>
              <w:top w:val="single" w:color="000000" w:sz="5" w:space="0"/>
              <w:left w:val="single" w:color="000000" w:sz="5" w:space="0"/>
              <w:bottom w:val="single" w:color="000000" w:sz="5" w:space="0"/>
              <w:right w:val="single" w:color="000000" w:sz="5" w:space="0"/>
            </w:tcBorders>
          </w:tcPr>
          <w:p w:rsidR="00196A1A" w:rsidP="00F919FB" w:rsidRDefault="00196A1A" w14:paraId="30172453" w14:textId="77777777">
            <w:pPr>
              <w:rPr>
                <w:rFonts w:asciiTheme="majorHAnsi" w:hAnsiTheme="majorHAnsi" w:cstheme="majorHAnsi"/>
                <w:spacing w:val="-1"/>
              </w:rPr>
            </w:pPr>
            <w:r>
              <w:rPr>
                <w:rFonts w:asciiTheme="majorHAnsi" w:hAnsiTheme="majorHAnsi" w:cstheme="majorHAnsi"/>
                <w:spacing w:val="-1"/>
              </w:rPr>
              <w:t xml:space="preserve">This will include the training grant reference for the MIBTP DTP. </w:t>
            </w:r>
          </w:p>
        </w:tc>
      </w:tr>
      <w:tr w:rsidRPr="00D54B1B" w:rsidR="00196A1A" w:rsidTr="00F919FB" w14:paraId="64BBE585" w14:textId="77777777">
        <w:trPr>
          <w:trHeight w:val="964" w:hRule="exact"/>
        </w:trPr>
        <w:tc>
          <w:tcPr>
            <w:tcW w:w="2557" w:type="dxa"/>
            <w:tcBorders>
              <w:top w:val="single" w:color="000000" w:sz="5" w:space="0"/>
              <w:left w:val="single" w:color="000000" w:sz="5" w:space="0"/>
              <w:bottom w:val="single" w:color="000000" w:sz="5" w:space="0"/>
              <w:right w:val="single" w:color="000000" w:sz="5" w:space="0"/>
            </w:tcBorders>
          </w:tcPr>
          <w:p w:rsidR="00196A1A" w:rsidP="00F919FB" w:rsidRDefault="00196A1A" w14:paraId="67CC8CE2" w14:textId="77777777">
            <w:pPr>
              <w:rPr>
                <w:rFonts w:asciiTheme="majorHAnsi" w:hAnsiTheme="majorHAnsi" w:cstheme="majorHAnsi"/>
                <w:spacing w:val="-1"/>
              </w:rPr>
            </w:pPr>
            <w:r>
              <w:rPr>
                <w:rFonts w:asciiTheme="majorHAnsi" w:hAnsiTheme="majorHAnsi" w:cstheme="majorHAnsi"/>
                <w:spacing w:val="-1"/>
              </w:rPr>
              <w:t>Outcomes</w:t>
            </w:r>
          </w:p>
        </w:tc>
        <w:tc>
          <w:tcPr>
            <w:tcW w:w="5550" w:type="dxa"/>
            <w:tcBorders>
              <w:top w:val="single" w:color="000000" w:sz="5" w:space="0"/>
              <w:left w:val="single" w:color="000000" w:sz="5" w:space="0"/>
              <w:bottom w:val="single" w:color="000000" w:sz="5" w:space="0"/>
              <w:right w:val="single" w:color="000000" w:sz="5" w:space="0"/>
            </w:tcBorders>
          </w:tcPr>
          <w:p w:rsidR="00196A1A" w:rsidP="00F919FB" w:rsidRDefault="00196A1A" w14:paraId="2D45AAF3" w14:textId="77777777">
            <w:pPr>
              <w:rPr>
                <w:rFonts w:asciiTheme="majorHAnsi" w:hAnsiTheme="majorHAnsi" w:cstheme="majorHAnsi"/>
                <w:spacing w:val="-1"/>
              </w:rPr>
            </w:pPr>
            <w:r>
              <w:rPr>
                <w:rFonts w:asciiTheme="majorHAnsi" w:hAnsiTheme="majorHAnsi" w:cstheme="majorHAnsi"/>
                <w:spacing w:val="-1"/>
              </w:rPr>
              <w:t xml:space="preserve">Information provided by you in your </w:t>
            </w:r>
            <w:proofErr w:type="spellStart"/>
            <w:r>
              <w:rPr>
                <w:rFonts w:asciiTheme="majorHAnsi" w:hAnsiTheme="majorHAnsi" w:cstheme="majorHAnsi"/>
                <w:spacing w:val="-1"/>
              </w:rPr>
              <w:t>ResearchFish</w:t>
            </w:r>
            <w:proofErr w:type="spellEnd"/>
            <w:r>
              <w:rPr>
                <w:rFonts w:asciiTheme="majorHAnsi" w:hAnsiTheme="majorHAnsi" w:cstheme="majorHAnsi"/>
                <w:spacing w:val="-1"/>
              </w:rPr>
              <w:t xml:space="preserve"> submission. This may include engagement activities, collaboration, and/or further funding. </w:t>
            </w:r>
          </w:p>
        </w:tc>
      </w:tr>
    </w:tbl>
    <w:p w:rsidRPr="00D54B1B" w:rsidR="00196A1A" w:rsidP="00196A1A" w:rsidRDefault="00196A1A" w14:paraId="176116D4" w14:textId="77777777">
      <w:pPr>
        <w:rPr>
          <w:rFonts w:eastAsia="Calibri" w:asciiTheme="majorHAnsi" w:hAnsiTheme="majorHAnsi" w:cstheme="majorHAnsi"/>
        </w:rPr>
      </w:pPr>
    </w:p>
    <w:p w:rsidRPr="00D54B1B" w:rsidR="00196A1A" w:rsidP="00196A1A" w:rsidRDefault="00196A1A" w14:paraId="02B591FE" w14:textId="1971C998">
      <w:pPr>
        <w:rPr>
          <w:rFonts w:asciiTheme="majorHAnsi" w:hAnsiTheme="majorHAnsi" w:cstheme="majorHAnsi"/>
          <w:b/>
          <w:bCs/>
        </w:rPr>
      </w:pPr>
      <w:bookmarkStart w:name="_Toc322855653" w:id="333"/>
      <w:bookmarkStart w:name="_Toc485907577" w:id="334"/>
      <w:r w:rsidRPr="00D54B1B">
        <w:rPr>
          <w:rFonts w:asciiTheme="majorHAnsi" w:hAnsiTheme="majorHAnsi" w:cstheme="majorHAnsi"/>
          <w:b/>
          <w:spacing w:val="-1"/>
        </w:rPr>
        <w:t>Other</w:t>
      </w:r>
      <w:r w:rsidRPr="00D54B1B">
        <w:rPr>
          <w:rFonts w:asciiTheme="majorHAnsi" w:hAnsiTheme="majorHAnsi" w:cstheme="majorHAnsi"/>
          <w:b/>
          <w:spacing w:val="-6"/>
        </w:rPr>
        <w:t xml:space="preserve"> </w:t>
      </w:r>
      <w:r w:rsidRPr="00D54B1B">
        <w:rPr>
          <w:rFonts w:asciiTheme="majorHAnsi" w:hAnsiTheme="majorHAnsi" w:cstheme="majorHAnsi"/>
          <w:b/>
        </w:rPr>
        <w:t>use</w:t>
      </w:r>
      <w:r w:rsidRPr="00D54B1B">
        <w:rPr>
          <w:rFonts w:asciiTheme="majorHAnsi" w:hAnsiTheme="majorHAnsi" w:cstheme="majorHAnsi"/>
          <w:b/>
          <w:spacing w:val="-6"/>
        </w:rPr>
        <w:t xml:space="preserve"> </w:t>
      </w:r>
      <w:r w:rsidRPr="00D54B1B">
        <w:rPr>
          <w:rFonts w:asciiTheme="majorHAnsi" w:hAnsiTheme="majorHAnsi" w:cstheme="majorHAnsi"/>
          <w:b/>
        </w:rPr>
        <w:t>of</w:t>
      </w:r>
      <w:r w:rsidRPr="00D54B1B">
        <w:rPr>
          <w:rFonts w:asciiTheme="majorHAnsi" w:hAnsiTheme="majorHAnsi" w:cstheme="majorHAnsi"/>
          <w:b/>
          <w:spacing w:val="-6"/>
        </w:rPr>
        <w:t xml:space="preserve"> </w:t>
      </w:r>
      <w:r w:rsidRPr="00D54B1B">
        <w:rPr>
          <w:rFonts w:asciiTheme="majorHAnsi" w:hAnsiTheme="majorHAnsi" w:cstheme="majorHAnsi"/>
          <w:b/>
          <w:spacing w:val="-1"/>
        </w:rPr>
        <w:t>information</w:t>
      </w:r>
      <w:r w:rsidRPr="00D54B1B">
        <w:rPr>
          <w:rFonts w:asciiTheme="majorHAnsi" w:hAnsiTheme="majorHAnsi" w:cstheme="majorHAnsi"/>
          <w:b/>
          <w:spacing w:val="-5"/>
        </w:rPr>
        <w:t xml:space="preserve"> </w:t>
      </w:r>
      <w:r w:rsidRPr="00D54B1B">
        <w:rPr>
          <w:rFonts w:asciiTheme="majorHAnsi" w:hAnsiTheme="majorHAnsi" w:cstheme="majorHAnsi"/>
          <w:b/>
          <w:spacing w:val="-1"/>
        </w:rPr>
        <w:t>provided</w:t>
      </w:r>
      <w:r w:rsidRPr="00D54B1B">
        <w:rPr>
          <w:rFonts w:asciiTheme="majorHAnsi" w:hAnsiTheme="majorHAnsi" w:cstheme="majorHAnsi"/>
          <w:b/>
          <w:spacing w:val="-5"/>
        </w:rPr>
        <w:t xml:space="preserve"> </w:t>
      </w:r>
      <w:r w:rsidRPr="00D54B1B">
        <w:rPr>
          <w:rFonts w:asciiTheme="majorHAnsi" w:hAnsiTheme="majorHAnsi" w:cstheme="majorHAnsi"/>
          <w:b/>
        </w:rPr>
        <w:t>to</w:t>
      </w:r>
      <w:r w:rsidRPr="00D54B1B">
        <w:rPr>
          <w:rFonts w:asciiTheme="majorHAnsi" w:hAnsiTheme="majorHAnsi" w:cstheme="majorHAnsi"/>
          <w:b/>
          <w:spacing w:val="-6"/>
        </w:rPr>
        <w:t xml:space="preserve"> </w:t>
      </w:r>
      <w:bookmarkEnd w:id="333"/>
      <w:bookmarkEnd w:id="334"/>
      <w:r w:rsidRPr="00D54B1B" w:rsidR="00AE33FD">
        <w:rPr>
          <w:rFonts w:asciiTheme="majorHAnsi" w:hAnsiTheme="majorHAnsi" w:cstheme="majorHAnsi"/>
          <w:b/>
          <w:spacing w:val="-1"/>
        </w:rPr>
        <w:t>UKRI.</w:t>
      </w:r>
    </w:p>
    <w:p w:rsidRPr="00D54B1B" w:rsidR="00196A1A" w:rsidP="00196A1A" w:rsidRDefault="00196A1A" w14:paraId="0AAE81FC" w14:textId="77777777">
      <w:pPr>
        <w:pStyle w:val="NormalWeb"/>
        <w:rPr>
          <w:rFonts w:asciiTheme="majorHAnsi" w:hAnsiTheme="majorHAnsi" w:cstheme="majorHAnsi"/>
        </w:rPr>
      </w:pPr>
      <w:r w:rsidRPr="00D54B1B">
        <w:rPr>
          <w:rFonts w:asciiTheme="majorHAnsi" w:hAnsiTheme="majorHAnsi" w:cstheme="majorHAnsi"/>
        </w:rPr>
        <w:t xml:space="preserve">The Research Councils will use information provided on the Training Grant proposal, or equivalent, for processing the proposal or in relation to the administration of the Training Grant, for the award of any subsequent grant, and for the payment, maintenance, and review of the grant. This includes data submitted through the JeS Student Details (SD). </w:t>
      </w:r>
    </w:p>
    <w:p w:rsidRPr="00D54B1B" w:rsidR="00196A1A" w:rsidP="00196A1A" w:rsidRDefault="00196A1A" w14:paraId="63BD69AD" w14:textId="77777777">
      <w:pPr>
        <w:pStyle w:val="NormalWeb"/>
        <w:rPr>
          <w:rFonts w:asciiTheme="majorHAnsi" w:hAnsiTheme="majorHAnsi" w:cstheme="majorHAnsi"/>
        </w:rPr>
      </w:pPr>
      <w:r w:rsidRPr="00D54B1B">
        <w:rPr>
          <w:rFonts w:asciiTheme="majorHAnsi" w:hAnsiTheme="majorHAnsi" w:cstheme="majorHAnsi"/>
        </w:rPr>
        <w:t xml:space="preserve">Use of submitted data may include: </w:t>
      </w:r>
    </w:p>
    <w:p w:rsidRPr="00D54B1B" w:rsidR="00196A1A" w:rsidP="00196A1A" w:rsidRDefault="00196A1A" w14:paraId="748C0D78"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Registration and processing of proposals. </w:t>
      </w:r>
    </w:p>
    <w:p w:rsidRPr="00D54B1B" w:rsidR="00196A1A" w:rsidP="00196A1A" w:rsidRDefault="00196A1A" w14:paraId="3BED9A46"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Operation of grants processing and management information systems. </w:t>
      </w:r>
    </w:p>
    <w:p w:rsidRPr="00D54B1B" w:rsidR="00196A1A" w:rsidP="00196A1A" w:rsidRDefault="00196A1A" w14:paraId="254435A4"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Preparation of material for use by reviewers and peer review panels. </w:t>
      </w:r>
    </w:p>
    <w:p w:rsidRPr="00D54B1B" w:rsidR="00196A1A" w:rsidP="00196A1A" w:rsidRDefault="00196A1A" w14:paraId="44CA8F9F"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Administration, investigation, and review of grant proposals. </w:t>
      </w:r>
    </w:p>
    <w:p w:rsidRPr="00D54B1B" w:rsidR="00196A1A" w:rsidP="00196A1A" w:rsidRDefault="00196A1A" w14:paraId="29F4A5B3"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Sharing proposal information on a strictly confidential basis with other funding </w:t>
      </w:r>
    </w:p>
    <w:p w:rsidRPr="00D54B1B" w:rsidR="00196A1A" w:rsidP="00196A1A" w:rsidRDefault="00196A1A" w14:paraId="29857CD3"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organisations </w:t>
      </w:r>
    </w:p>
    <w:p w:rsidRPr="00D54B1B" w:rsidR="00196A1A" w:rsidP="00196A1A" w:rsidRDefault="00196A1A" w14:paraId="0112785B"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To seek contributions to the funding of proposals </w:t>
      </w:r>
    </w:p>
    <w:p w:rsidRPr="00D54B1B" w:rsidR="00196A1A" w:rsidP="00196A1A" w:rsidRDefault="00196A1A" w14:paraId="3C9FFC66"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Statistical analysis in relation to the evaluation of postgraduate training trends </w:t>
      </w:r>
    </w:p>
    <w:p w:rsidRPr="00D54B1B" w:rsidR="00196A1A" w:rsidP="00196A1A" w:rsidRDefault="00196A1A" w14:paraId="60A29784"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Policy and strategy studies. </w:t>
      </w:r>
    </w:p>
    <w:p w:rsidRPr="00D54B1B" w:rsidR="00196A1A" w:rsidP="00196A1A" w:rsidRDefault="00196A1A" w14:paraId="589B8CAD"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Meeting the Research Councils’ obligations for public accountability and the dissemination of information. </w:t>
      </w:r>
    </w:p>
    <w:p w:rsidRPr="00D54B1B" w:rsidR="00196A1A" w:rsidP="00196A1A" w:rsidRDefault="00196A1A" w14:paraId="6270AE00" w14:textId="77777777">
      <w:pPr>
        <w:pStyle w:val="NormalWeb"/>
        <w:numPr>
          <w:ilvl w:val="0"/>
          <w:numId w:val="22"/>
        </w:numPr>
        <w:rPr>
          <w:rFonts w:asciiTheme="majorHAnsi" w:hAnsiTheme="majorHAnsi" w:cstheme="majorHAnsi"/>
        </w:rPr>
      </w:pPr>
      <w:r w:rsidRPr="00D54B1B">
        <w:rPr>
          <w:rFonts w:asciiTheme="majorHAnsi" w:hAnsiTheme="majorHAnsi" w:cstheme="majorHAnsi"/>
        </w:rPr>
        <w:t xml:space="preserve">Making it available on the Research Council’s web site and other publicly available databases, and in reports, documents, and mailing lists. </w:t>
      </w:r>
    </w:p>
    <w:p w:rsidRPr="00D54B1B" w:rsidR="00196A1A" w:rsidP="00196A1A" w:rsidRDefault="00196A1A" w14:paraId="17D01815" w14:textId="77777777">
      <w:pPr>
        <w:pStyle w:val="NormalWeb"/>
        <w:rPr>
          <w:rFonts w:asciiTheme="majorHAnsi" w:hAnsiTheme="majorHAnsi" w:cstheme="majorHAnsi"/>
        </w:rPr>
      </w:pPr>
      <w:r w:rsidRPr="00D54B1B">
        <w:rPr>
          <w:rFonts w:asciiTheme="majorHAnsi" w:hAnsiTheme="majorHAnsi" w:cstheme="majorHAnsi"/>
        </w:rPr>
        <w:t xml:space="preserve">Data that will be made available on the Research Councils’ web sites and other publicly available databases, including Gateway to Research, and in reports, documents and mailing lists will include the following data: </w:t>
      </w:r>
    </w:p>
    <w:p w:rsidRPr="00D54B1B" w:rsidR="00196A1A" w:rsidP="00196A1A" w:rsidRDefault="00196A1A" w14:paraId="2538AE8E" w14:textId="77777777">
      <w:pPr>
        <w:pStyle w:val="NormalWeb"/>
        <w:numPr>
          <w:ilvl w:val="0"/>
          <w:numId w:val="21"/>
        </w:numPr>
        <w:ind w:left="709" w:hanging="283"/>
        <w:rPr>
          <w:rFonts w:asciiTheme="majorHAnsi" w:hAnsiTheme="majorHAnsi" w:cstheme="majorHAnsi"/>
        </w:rPr>
      </w:pPr>
      <w:r w:rsidRPr="00D54B1B">
        <w:rPr>
          <w:rFonts w:asciiTheme="majorHAnsi" w:hAnsiTheme="majorHAnsi" w:cstheme="majorHAnsi"/>
        </w:rPr>
        <w:t xml:space="preserve">Student name (for students starting from 2015 onwards) </w:t>
      </w:r>
    </w:p>
    <w:p w:rsidRPr="00D54B1B" w:rsidR="00196A1A" w:rsidP="00196A1A" w:rsidRDefault="00196A1A" w14:paraId="0A8D37A9" w14:textId="77777777">
      <w:pPr>
        <w:pStyle w:val="NormalWeb"/>
        <w:numPr>
          <w:ilvl w:val="0"/>
          <w:numId w:val="21"/>
        </w:numPr>
        <w:ind w:left="709" w:hanging="283"/>
        <w:rPr>
          <w:rFonts w:asciiTheme="majorHAnsi" w:hAnsiTheme="majorHAnsi" w:cstheme="majorHAnsi"/>
        </w:rPr>
      </w:pPr>
      <w:r w:rsidRPr="00D54B1B">
        <w:rPr>
          <w:rFonts w:asciiTheme="majorHAnsi" w:hAnsiTheme="majorHAnsi" w:cstheme="majorHAnsi"/>
        </w:rPr>
        <w:t xml:space="preserve">Name(s) of project partner organisations and supervisors </w:t>
      </w:r>
    </w:p>
    <w:p w:rsidRPr="00D54B1B" w:rsidR="00196A1A" w:rsidP="00196A1A" w:rsidRDefault="00196A1A" w14:paraId="669CF91A" w14:textId="77777777">
      <w:pPr>
        <w:pStyle w:val="NormalWeb"/>
        <w:numPr>
          <w:ilvl w:val="0"/>
          <w:numId w:val="21"/>
        </w:numPr>
        <w:ind w:left="709" w:hanging="283"/>
        <w:rPr>
          <w:rFonts w:asciiTheme="majorHAnsi" w:hAnsiTheme="majorHAnsi" w:cstheme="majorHAnsi"/>
        </w:rPr>
      </w:pPr>
      <w:r w:rsidRPr="00D54B1B">
        <w:rPr>
          <w:rFonts w:asciiTheme="majorHAnsi" w:hAnsiTheme="majorHAnsi" w:cstheme="majorHAnsi"/>
        </w:rPr>
        <w:t xml:space="preserve">Project titles and topics </w:t>
      </w:r>
    </w:p>
    <w:p w:rsidRPr="00D54B1B" w:rsidR="00196A1A" w:rsidP="00196A1A" w:rsidRDefault="00196A1A" w14:paraId="2F0D48D1" w14:textId="77777777">
      <w:pPr>
        <w:pStyle w:val="NormalWeb"/>
        <w:numPr>
          <w:ilvl w:val="0"/>
          <w:numId w:val="21"/>
        </w:numPr>
        <w:ind w:left="709" w:hanging="283"/>
        <w:rPr>
          <w:rFonts w:asciiTheme="majorHAnsi" w:hAnsiTheme="majorHAnsi" w:cstheme="majorHAnsi"/>
        </w:rPr>
      </w:pPr>
      <w:r w:rsidRPr="00D54B1B">
        <w:rPr>
          <w:rFonts w:asciiTheme="majorHAnsi" w:hAnsiTheme="majorHAnsi" w:cstheme="majorHAnsi"/>
        </w:rPr>
        <w:t xml:space="preserve">Project summaries </w:t>
      </w:r>
    </w:p>
    <w:p w:rsidRPr="00D54B1B" w:rsidR="00196A1A" w:rsidP="00196A1A" w:rsidRDefault="00196A1A" w14:paraId="2BAF42C2" w14:textId="77777777">
      <w:pPr>
        <w:pStyle w:val="NormalWeb"/>
        <w:numPr>
          <w:ilvl w:val="0"/>
          <w:numId w:val="21"/>
        </w:numPr>
        <w:ind w:left="709" w:hanging="283"/>
        <w:rPr>
          <w:rFonts w:asciiTheme="majorHAnsi" w:hAnsiTheme="majorHAnsi" w:cstheme="majorHAnsi"/>
        </w:rPr>
      </w:pPr>
      <w:r w:rsidRPr="00D54B1B">
        <w:rPr>
          <w:rFonts w:asciiTheme="majorHAnsi" w:hAnsiTheme="majorHAnsi" w:cstheme="majorHAnsi"/>
        </w:rPr>
        <w:t xml:space="preserve">Registration and expected submission dates. </w:t>
      </w:r>
    </w:p>
    <w:p w:rsidRPr="00D54B1B" w:rsidR="00196A1A" w:rsidP="00196A1A" w:rsidRDefault="00196A1A" w14:paraId="7DA0D53A" w14:textId="77777777">
      <w:pPr>
        <w:pStyle w:val="NormalWeb"/>
        <w:numPr>
          <w:ilvl w:val="0"/>
          <w:numId w:val="21"/>
        </w:numPr>
        <w:ind w:left="709" w:hanging="283"/>
        <w:rPr>
          <w:rFonts w:asciiTheme="majorHAnsi" w:hAnsiTheme="majorHAnsi" w:cstheme="majorHAnsi"/>
        </w:rPr>
      </w:pPr>
      <w:r w:rsidRPr="00D54B1B">
        <w:rPr>
          <w:rFonts w:asciiTheme="majorHAnsi" w:hAnsiTheme="majorHAnsi" w:cstheme="majorHAnsi"/>
        </w:rPr>
        <w:t xml:space="preserve">Numbers of students in particular regions, universities, or departments in context of the Training Grant funding announced. </w:t>
      </w:r>
    </w:p>
    <w:p w:rsidRPr="00D54B1B" w:rsidR="00196A1A" w:rsidP="00196A1A" w:rsidRDefault="00196A1A" w14:paraId="1E212096" w14:textId="77777777">
      <w:pPr>
        <w:pStyle w:val="NormalWeb"/>
        <w:numPr>
          <w:ilvl w:val="0"/>
          <w:numId w:val="21"/>
        </w:numPr>
        <w:ind w:left="709" w:hanging="283"/>
        <w:rPr>
          <w:rFonts w:asciiTheme="majorHAnsi" w:hAnsiTheme="majorHAnsi" w:cstheme="majorHAnsi"/>
        </w:rPr>
      </w:pPr>
      <w:r w:rsidRPr="00D54B1B">
        <w:rPr>
          <w:rFonts w:asciiTheme="majorHAnsi" w:hAnsiTheme="majorHAnsi" w:cstheme="majorHAnsi"/>
        </w:rPr>
        <w:t xml:space="preserve">Aggregated information regarding demographics, student numbers, stipend levels, </w:t>
      </w:r>
    </w:p>
    <w:p w:rsidRPr="00D54B1B" w:rsidR="00196A1A" w:rsidP="00196A1A" w:rsidRDefault="00196A1A" w14:paraId="77EBE08C" w14:textId="77777777">
      <w:pPr>
        <w:pStyle w:val="NormalWeb"/>
        <w:numPr>
          <w:ilvl w:val="0"/>
          <w:numId w:val="21"/>
        </w:numPr>
        <w:ind w:left="709" w:hanging="283"/>
        <w:rPr>
          <w:rFonts w:asciiTheme="majorHAnsi" w:hAnsiTheme="majorHAnsi" w:cstheme="majorHAnsi"/>
        </w:rPr>
      </w:pPr>
      <w:r w:rsidRPr="00D54B1B">
        <w:rPr>
          <w:rFonts w:asciiTheme="majorHAnsi" w:hAnsiTheme="majorHAnsi" w:cstheme="majorHAnsi"/>
        </w:rPr>
        <w:t xml:space="preserve">qualifications, age at start, migration levels (from first degree university to another) etc. </w:t>
      </w:r>
    </w:p>
    <w:p w:rsidRPr="00D54B1B" w:rsidR="00196A1A" w:rsidP="00196A1A" w:rsidRDefault="00196A1A" w14:paraId="2F1254B2" w14:textId="77777777">
      <w:pPr>
        <w:pStyle w:val="TableParagraph"/>
        <w:rPr>
          <w:rFonts w:eastAsia="Calibri" w:asciiTheme="majorHAnsi" w:hAnsiTheme="majorHAnsi" w:cstheme="majorHAnsi"/>
          <w:b/>
          <w:bCs/>
          <w:sz w:val="24"/>
          <w:szCs w:val="24"/>
        </w:rPr>
      </w:pPr>
      <w:bookmarkStart w:name="_Toc322855654" w:id="335"/>
      <w:bookmarkStart w:name="_Toc483995216" w:id="336"/>
      <w:bookmarkStart w:name="_Toc485906071" w:id="337"/>
      <w:r w:rsidRPr="00D54B1B">
        <w:rPr>
          <w:rFonts w:asciiTheme="majorHAnsi" w:hAnsiTheme="majorHAnsi" w:cstheme="majorHAnsi"/>
          <w:b/>
          <w:sz w:val="24"/>
          <w:szCs w:val="24"/>
        </w:rPr>
        <w:t>Je-S</w:t>
      </w:r>
      <w:r w:rsidRPr="00D54B1B">
        <w:rPr>
          <w:rFonts w:asciiTheme="majorHAnsi" w:hAnsiTheme="majorHAnsi" w:cstheme="majorHAnsi"/>
          <w:b/>
          <w:spacing w:val="-7"/>
          <w:sz w:val="24"/>
          <w:szCs w:val="24"/>
        </w:rPr>
        <w:t xml:space="preserve"> </w:t>
      </w:r>
      <w:r w:rsidRPr="00D54B1B">
        <w:rPr>
          <w:rFonts w:asciiTheme="majorHAnsi" w:hAnsiTheme="majorHAnsi" w:cstheme="majorHAnsi"/>
          <w:b/>
          <w:sz w:val="24"/>
          <w:szCs w:val="24"/>
        </w:rPr>
        <w:t>Student</w:t>
      </w:r>
      <w:r w:rsidRPr="00D54B1B">
        <w:rPr>
          <w:rFonts w:asciiTheme="majorHAnsi" w:hAnsiTheme="majorHAnsi" w:cstheme="majorHAnsi"/>
          <w:b/>
          <w:spacing w:val="-9"/>
          <w:sz w:val="24"/>
          <w:szCs w:val="24"/>
        </w:rPr>
        <w:t xml:space="preserve"> </w:t>
      </w:r>
      <w:r w:rsidRPr="00D54B1B">
        <w:rPr>
          <w:rFonts w:asciiTheme="majorHAnsi" w:hAnsiTheme="majorHAnsi" w:cstheme="majorHAnsi"/>
          <w:b/>
          <w:sz w:val="24"/>
          <w:szCs w:val="24"/>
        </w:rPr>
        <w:t>Details</w:t>
      </w:r>
      <w:r w:rsidRPr="00D54B1B">
        <w:rPr>
          <w:rFonts w:asciiTheme="majorHAnsi" w:hAnsiTheme="majorHAnsi" w:cstheme="majorHAnsi"/>
          <w:b/>
          <w:spacing w:val="-7"/>
          <w:sz w:val="24"/>
          <w:szCs w:val="24"/>
        </w:rPr>
        <w:t xml:space="preserve"> </w:t>
      </w:r>
      <w:r w:rsidRPr="00D54B1B">
        <w:rPr>
          <w:rFonts w:asciiTheme="majorHAnsi" w:hAnsiTheme="majorHAnsi" w:cstheme="majorHAnsi"/>
          <w:b/>
          <w:sz w:val="24"/>
          <w:szCs w:val="24"/>
        </w:rPr>
        <w:t>Functionality</w:t>
      </w:r>
      <w:bookmarkEnd w:id="335"/>
      <w:bookmarkEnd w:id="336"/>
      <w:bookmarkEnd w:id="337"/>
    </w:p>
    <w:p w:rsidRPr="00D54B1B" w:rsidR="00196A1A" w:rsidP="00196A1A" w:rsidRDefault="00196A1A" w14:paraId="6D47F1A0" w14:textId="77777777">
      <w:pPr>
        <w:pStyle w:val="TableParagraph"/>
        <w:rPr>
          <w:rFonts w:asciiTheme="majorHAnsi" w:hAnsiTheme="majorHAnsi" w:cstheme="majorHAnsi"/>
          <w:sz w:val="24"/>
          <w:szCs w:val="24"/>
        </w:rPr>
      </w:pPr>
      <w:r w:rsidRPr="00D54B1B">
        <w:rPr>
          <w:rFonts w:asciiTheme="majorHAnsi" w:hAnsiTheme="majorHAnsi" w:cstheme="majorHAnsi"/>
          <w:spacing w:val="-1"/>
          <w:sz w:val="24"/>
          <w:szCs w:val="24"/>
        </w:rPr>
        <w:t>The</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Research</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Organisation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provides</w:t>
      </w:r>
      <w:r w:rsidRPr="00D54B1B">
        <w:rPr>
          <w:rFonts w:asciiTheme="majorHAnsi" w:hAnsiTheme="majorHAnsi" w:cstheme="majorHAnsi"/>
          <w:spacing w:val="-8"/>
          <w:sz w:val="24"/>
          <w:szCs w:val="24"/>
        </w:rPr>
        <w:t xml:space="preserve"> </w:t>
      </w:r>
      <w:r w:rsidRPr="00D54B1B">
        <w:rPr>
          <w:rFonts w:asciiTheme="majorHAnsi" w:hAnsiTheme="majorHAnsi" w:cstheme="majorHAnsi"/>
          <w:spacing w:val="-1"/>
          <w:sz w:val="24"/>
          <w:szCs w:val="24"/>
        </w:rPr>
        <w:t>standard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information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on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details</w:t>
      </w:r>
      <w:r w:rsidRPr="00D54B1B">
        <w:rPr>
          <w:rFonts w:asciiTheme="majorHAnsi" w:hAnsiTheme="majorHAnsi" w:cstheme="majorHAnsi"/>
          <w:spacing w:val="-8"/>
          <w:sz w:val="24"/>
          <w:szCs w:val="24"/>
        </w:rPr>
        <w:t xml:space="preserve"> </w:t>
      </w:r>
      <w:r w:rsidRPr="00D54B1B">
        <w:rPr>
          <w:rFonts w:asciiTheme="majorHAnsi" w:hAnsiTheme="majorHAnsi" w:cstheme="majorHAnsi"/>
          <w:sz w:val="24"/>
          <w:szCs w:val="24"/>
        </w:rPr>
        <w:t>of</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students</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and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the</w:t>
      </w:r>
      <w:r w:rsidRPr="00D54B1B">
        <w:rPr>
          <w:rFonts w:asciiTheme="majorHAnsi" w:hAnsiTheme="majorHAnsi" w:cstheme="majorHAnsi"/>
          <w:spacing w:val="-7"/>
          <w:sz w:val="24"/>
          <w:szCs w:val="24"/>
        </w:rPr>
        <w:t xml:space="preserve"> </w:t>
      </w:r>
      <w:r w:rsidRPr="00D54B1B">
        <w:rPr>
          <w:rFonts w:asciiTheme="majorHAnsi" w:hAnsiTheme="majorHAnsi" w:cstheme="majorHAnsi"/>
          <w:spacing w:val="-1"/>
          <w:sz w:val="24"/>
          <w:szCs w:val="24"/>
        </w:rPr>
        <w:t>student</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research</w:t>
      </w:r>
      <w:r w:rsidRPr="00D54B1B">
        <w:rPr>
          <w:rFonts w:asciiTheme="majorHAnsi" w:hAnsiTheme="majorHAnsi" w:cstheme="majorHAnsi"/>
          <w:spacing w:val="97"/>
          <w:w w:val="99"/>
          <w:sz w:val="24"/>
          <w:szCs w:val="24"/>
        </w:rPr>
        <w:t xml:space="preserve"> </w:t>
      </w:r>
      <w:r w:rsidRPr="00D54B1B">
        <w:rPr>
          <w:rFonts w:eastAsia="Calibri" w:asciiTheme="majorHAnsi" w:hAnsiTheme="majorHAnsi" w:cstheme="majorHAnsi"/>
          <w:spacing w:val="-1"/>
          <w:sz w:val="24"/>
          <w:szCs w:val="24"/>
        </w:rPr>
        <w:t>projects</w:t>
      </w:r>
      <w:r w:rsidRPr="00D54B1B">
        <w:rPr>
          <w:rFonts w:eastAsia="Calibri" w:asciiTheme="majorHAnsi" w:hAnsiTheme="majorHAnsi" w:cstheme="majorHAnsi"/>
          <w:spacing w:val="-7"/>
          <w:sz w:val="24"/>
          <w:szCs w:val="24"/>
        </w:rPr>
        <w:t xml:space="preserve"> </w:t>
      </w:r>
      <w:r w:rsidRPr="00D54B1B">
        <w:rPr>
          <w:rFonts w:eastAsia="Calibri" w:asciiTheme="majorHAnsi" w:hAnsiTheme="majorHAnsi" w:cstheme="majorHAnsi"/>
          <w:spacing w:val="-1"/>
          <w:sz w:val="24"/>
          <w:szCs w:val="24"/>
        </w:rPr>
        <w:t>funded</w:t>
      </w:r>
      <w:r w:rsidRPr="00D54B1B">
        <w:rPr>
          <w:rFonts w:eastAsia="Calibri" w:asciiTheme="majorHAnsi" w:hAnsiTheme="majorHAnsi" w:cstheme="majorHAnsi"/>
          <w:spacing w:val="-6"/>
          <w:sz w:val="24"/>
          <w:szCs w:val="24"/>
        </w:rPr>
        <w:t xml:space="preserve"> </w:t>
      </w:r>
      <w:r w:rsidRPr="00D54B1B">
        <w:rPr>
          <w:rFonts w:eastAsia="Calibri" w:asciiTheme="majorHAnsi" w:hAnsiTheme="majorHAnsi" w:cstheme="majorHAnsi"/>
          <w:sz w:val="24"/>
          <w:szCs w:val="24"/>
        </w:rPr>
        <w:t>by</w:t>
      </w:r>
      <w:r w:rsidRPr="00D54B1B">
        <w:rPr>
          <w:rFonts w:eastAsia="Calibri" w:asciiTheme="majorHAnsi" w:hAnsiTheme="majorHAnsi" w:cstheme="majorHAnsi"/>
          <w:spacing w:val="-6"/>
          <w:sz w:val="24"/>
          <w:szCs w:val="24"/>
        </w:rPr>
        <w:t xml:space="preserve"> </w:t>
      </w:r>
      <w:r w:rsidRPr="00D54B1B">
        <w:rPr>
          <w:rFonts w:eastAsia="Calibri" w:asciiTheme="majorHAnsi" w:hAnsiTheme="majorHAnsi" w:cstheme="majorHAnsi"/>
          <w:sz w:val="24"/>
          <w:szCs w:val="24"/>
        </w:rPr>
        <w:t>the</w:t>
      </w:r>
      <w:r w:rsidRPr="00D54B1B">
        <w:rPr>
          <w:rFonts w:eastAsia="Calibri" w:asciiTheme="majorHAnsi" w:hAnsiTheme="majorHAnsi" w:cstheme="majorHAnsi"/>
          <w:spacing w:val="-6"/>
          <w:sz w:val="24"/>
          <w:szCs w:val="24"/>
        </w:rPr>
        <w:t xml:space="preserve"> </w:t>
      </w:r>
      <w:r w:rsidRPr="00D54B1B">
        <w:rPr>
          <w:rFonts w:eastAsia="Calibri" w:asciiTheme="majorHAnsi" w:hAnsiTheme="majorHAnsi" w:cstheme="majorHAnsi"/>
          <w:sz w:val="24"/>
          <w:szCs w:val="24"/>
        </w:rPr>
        <w:t>Research</w:t>
      </w:r>
      <w:r w:rsidRPr="00D54B1B">
        <w:rPr>
          <w:rFonts w:eastAsia="Calibri" w:asciiTheme="majorHAnsi" w:hAnsiTheme="majorHAnsi" w:cstheme="majorHAnsi"/>
          <w:spacing w:val="-6"/>
          <w:sz w:val="24"/>
          <w:szCs w:val="24"/>
        </w:rPr>
        <w:t xml:space="preserve"> </w:t>
      </w:r>
      <w:r w:rsidRPr="00D54B1B">
        <w:rPr>
          <w:rFonts w:eastAsia="Calibri" w:asciiTheme="majorHAnsi" w:hAnsiTheme="majorHAnsi" w:cstheme="majorHAnsi"/>
          <w:spacing w:val="-1"/>
          <w:sz w:val="24"/>
          <w:szCs w:val="24"/>
        </w:rPr>
        <w:t>Councils</w:t>
      </w:r>
      <w:r w:rsidRPr="00D54B1B">
        <w:rPr>
          <w:rFonts w:eastAsia="Calibri" w:asciiTheme="majorHAnsi" w:hAnsiTheme="majorHAnsi" w:cstheme="majorHAnsi"/>
          <w:spacing w:val="35"/>
          <w:sz w:val="24"/>
          <w:szCs w:val="24"/>
        </w:rPr>
        <w:t xml:space="preserve"> </w:t>
      </w:r>
      <w:r w:rsidRPr="00D54B1B">
        <w:rPr>
          <w:rFonts w:eastAsia="Calibri" w:asciiTheme="majorHAnsi" w:hAnsiTheme="majorHAnsi" w:cstheme="majorHAnsi"/>
          <w:sz w:val="24"/>
          <w:szCs w:val="24"/>
        </w:rPr>
        <w:t>through</w:t>
      </w:r>
      <w:r w:rsidRPr="00D54B1B">
        <w:rPr>
          <w:rFonts w:eastAsia="Calibri" w:asciiTheme="majorHAnsi" w:hAnsiTheme="majorHAnsi" w:cstheme="majorHAnsi"/>
          <w:spacing w:val="-1"/>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web-based</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data</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collection</w:t>
      </w:r>
      <w:r w:rsidRPr="00D54B1B">
        <w:rPr>
          <w:rFonts w:asciiTheme="majorHAnsi" w:hAnsiTheme="majorHAnsi" w:cstheme="majorHAnsi"/>
          <w:spacing w:val="-3"/>
          <w:sz w:val="24"/>
          <w:szCs w:val="24"/>
        </w:rPr>
        <w:t xml:space="preserve"> </w:t>
      </w:r>
      <w:r w:rsidRPr="00D54B1B">
        <w:rPr>
          <w:rFonts w:asciiTheme="majorHAnsi" w:hAnsiTheme="majorHAnsi" w:cstheme="majorHAnsi"/>
          <w:sz w:val="24"/>
          <w:szCs w:val="24"/>
        </w:rPr>
        <w:t>functionality</w:t>
      </w:r>
      <w:r w:rsidRPr="00D54B1B">
        <w:rPr>
          <w:rFonts w:asciiTheme="majorHAnsi" w:hAnsiTheme="majorHAnsi" w:cstheme="majorHAnsi"/>
          <w:spacing w:val="-4"/>
          <w:sz w:val="24"/>
          <w:szCs w:val="24"/>
        </w:rPr>
        <w:t xml:space="preserve"> </w:t>
      </w:r>
      <w:r w:rsidRPr="00D54B1B">
        <w:rPr>
          <w:rFonts w:asciiTheme="majorHAnsi" w:hAnsiTheme="majorHAnsi" w:cstheme="majorHAnsi"/>
          <w:spacing w:val="-1"/>
          <w:sz w:val="24"/>
          <w:szCs w:val="24"/>
        </w:rPr>
        <w:t>Je-S</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Student</w:t>
      </w:r>
      <w:r w:rsidRPr="00D54B1B">
        <w:rPr>
          <w:rFonts w:asciiTheme="majorHAnsi" w:hAnsiTheme="majorHAnsi" w:cstheme="majorHAnsi"/>
          <w:spacing w:val="93"/>
          <w:w w:val="99"/>
          <w:sz w:val="24"/>
          <w:szCs w:val="24"/>
        </w:rPr>
        <w:t xml:space="preserve"> </w:t>
      </w:r>
      <w:r w:rsidRPr="00D54B1B">
        <w:rPr>
          <w:rFonts w:asciiTheme="majorHAnsi" w:hAnsiTheme="majorHAnsi" w:cstheme="majorHAnsi"/>
          <w:spacing w:val="-1"/>
          <w:sz w:val="24"/>
          <w:szCs w:val="24"/>
        </w:rPr>
        <w:t>details</w:t>
      </w:r>
      <w:r w:rsidRPr="00D54B1B">
        <w:rPr>
          <w:rFonts w:asciiTheme="majorHAnsi" w:hAnsiTheme="majorHAnsi" w:cstheme="majorHAnsi"/>
          <w:spacing w:val="-5"/>
          <w:sz w:val="24"/>
          <w:szCs w:val="24"/>
        </w:rPr>
        <w:t xml:space="preserve"> </w:t>
      </w:r>
      <w:r w:rsidRPr="00D54B1B">
        <w:rPr>
          <w:rFonts w:asciiTheme="majorHAnsi" w:hAnsiTheme="majorHAnsi" w:cstheme="majorHAnsi"/>
          <w:spacing w:val="-1"/>
          <w:sz w:val="24"/>
          <w:szCs w:val="24"/>
        </w:rPr>
        <w:t>which</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Research</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Organisations</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use</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to</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return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details</w:t>
      </w:r>
      <w:r w:rsidRPr="00D54B1B">
        <w:rPr>
          <w:rFonts w:asciiTheme="majorHAnsi" w:hAnsiTheme="majorHAnsi" w:cstheme="majorHAnsi"/>
          <w:spacing w:val="-4"/>
          <w:sz w:val="24"/>
          <w:szCs w:val="24"/>
        </w:rPr>
        <w:t xml:space="preserve"> </w:t>
      </w:r>
      <w:r w:rsidRPr="00D54B1B">
        <w:rPr>
          <w:rFonts w:asciiTheme="majorHAnsi" w:hAnsiTheme="majorHAnsi" w:cstheme="majorHAnsi"/>
          <w:sz w:val="24"/>
          <w:szCs w:val="24"/>
        </w:rPr>
        <w:t>of</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students</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and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student</w:t>
      </w:r>
      <w:r w:rsidRPr="00D54B1B">
        <w:rPr>
          <w:rFonts w:asciiTheme="majorHAnsi" w:hAnsiTheme="majorHAnsi" w:cstheme="majorHAnsi"/>
          <w:spacing w:val="-5"/>
          <w:sz w:val="24"/>
          <w:szCs w:val="24"/>
        </w:rPr>
        <w:t xml:space="preserve"> </w:t>
      </w:r>
      <w:r w:rsidRPr="00D54B1B">
        <w:rPr>
          <w:rFonts w:asciiTheme="majorHAnsi" w:hAnsiTheme="majorHAnsi" w:cstheme="majorHAnsi"/>
          <w:spacing w:val="-1"/>
          <w:sz w:val="24"/>
          <w:szCs w:val="24"/>
        </w:rPr>
        <w:t>research</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projects</w:t>
      </w:r>
      <w:r w:rsidRPr="00D54B1B">
        <w:rPr>
          <w:rFonts w:asciiTheme="majorHAnsi" w:hAnsiTheme="majorHAnsi" w:cstheme="majorHAnsi"/>
          <w:spacing w:val="95"/>
          <w:w w:val="99"/>
          <w:sz w:val="24"/>
          <w:szCs w:val="24"/>
        </w:rPr>
        <w:t xml:space="preserve"> </w:t>
      </w:r>
      <w:r w:rsidRPr="00D54B1B">
        <w:rPr>
          <w:rFonts w:asciiTheme="majorHAnsi" w:hAnsiTheme="majorHAnsi" w:cstheme="majorHAnsi"/>
          <w:spacing w:val="-1"/>
          <w:sz w:val="24"/>
          <w:szCs w:val="24"/>
        </w:rPr>
        <w:t>funded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from</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Training</w:t>
      </w:r>
      <w:r w:rsidRPr="00D54B1B">
        <w:rPr>
          <w:rFonts w:asciiTheme="majorHAnsi" w:hAnsiTheme="majorHAnsi" w:cstheme="majorHAnsi"/>
          <w:spacing w:val="-5"/>
          <w:sz w:val="24"/>
          <w:szCs w:val="24"/>
        </w:rPr>
        <w:t xml:space="preserve"> </w:t>
      </w:r>
      <w:r w:rsidRPr="00D54B1B">
        <w:rPr>
          <w:rFonts w:asciiTheme="majorHAnsi" w:hAnsiTheme="majorHAnsi" w:cstheme="majorHAnsi"/>
          <w:sz w:val="24"/>
          <w:szCs w:val="24"/>
        </w:rPr>
        <w:t>Grant.</w:t>
      </w:r>
    </w:p>
    <w:p w:rsidRPr="00D54B1B" w:rsidR="00196A1A" w:rsidP="00196A1A" w:rsidRDefault="00196A1A" w14:paraId="7C0D7378" w14:textId="77777777">
      <w:pPr>
        <w:pStyle w:val="TableParagraph"/>
        <w:rPr>
          <w:rFonts w:eastAsia="Calibri" w:asciiTheme="majorHAnsi" w:hAnsiTheme="majorHAnsi" w:cstheme="majorHAnsi"/>
          <w:sz w:val="24"/>
          <w:szCs w:val="24"/>
        </w:rPr>
      </w:pPr>
    </w:p>
    <w:p w:rsidR="00196A1A" w:rsidP="00196A1A" w:rsidRDefault="00196A1A" w14:paraId="2B13B59C" w14:textId="77777777">
      <w:pPr>
        <w:pStyle w:val="NormalWeb"/>
        <w:spacing w:before="0" w:beforeAutospacing="0" w:after="0" w:afterAutospacing="0"/>
        <w:rPr>
          <w:rFonts w:asciiTheme="majorHAnsi" w:hAnsiTheme="majorHAnsi" w:cstheme="majorHAnsi"/>
        </w:rPr>
      </w:pPr>
      <w:r>
        <w:rPr>
          <w:rFonts w:asciiTheme="majorHAnsi" w:hAnsiTheme="majorHAnsi" w:cstheme="majorHAnsi"/>
        </w:rPr>
        <w:t xml:space="preserve">The information required by Je-S is outlined in the data protection statement below: </w:t>
      </w:r>
    </w:p>
    <w:p w:rsidR="00196A1A" w:rsidP="00196A1A" w:rsidRDefault="00196A1A" w14:paraId="2E2AF49E" w14:textId="77777777">
      <w:pPr>
        <w:pStyle w:val="NormalWeb"/>
        <w:spacing w:before="0" w:beforeAutospacing="0" w:after="0" w:afterAutospacing="0"/>
        <w:rPr>
          <w:rFonts w:ascii="Microsoft Sans Serif" w:hAnsi="Microsoft Sans Serif" w:cs="Microsoft Sans Serif"/>
          <w:b/>
          <w:bCs/>
          <w:color w:val="000000"/>
          <w:sz w:val="22"/>
          <w:szCs w:val="22"/>
        </w:rPr>
      </w:pPr>
    </w:p>
    <w:p w:rsidR="00196A1A" w:rsidP="00196A1A" w:rsidRDefault="00196A1A" w14:paraId="40F72E29" w14:textId="77777777">
      <w:pPr>
        <w:pStyle w:val="NormalWeb"/>
        <w:spacing w:before="0" w:beforeAutospacing="0" w:after="0" w:afterAutospacing="0"/>
        <w:rPr>
          <w:rFonts w:ascii="Microsoft Sans Serif" w:hAnsi="Microsoft Sans Serif" w:cs="Microsoft Sans Serif"/>
          <w:b/>
          <w:bCs/>
          <w:color w:val="000000"/>
          <w:sz w:val="22"/>
          <w:szCs w:val="22"/>
        </w:rPr>
      </w:pPr>
      <w:r>
        <w:rPr>
          <w:rFonts w:ascii="Microsoft Sans Serif" w:hAnsi="Microsoft Sans Serif" w:cs="Microsoft Sans Serif"/>
          <w:b/>
          <w:bCs/>
          <w:color w:val="000000"/>
          <w:sz w:val="22"/>
          <w:szCs w:val="22"/>
        </w:rPr>
        <w:t>Data Protection</w:t>
      </w:r>
    </w:p>
    <w:p w:rsidR="00196A1A" w:rsidP="00196A1A" w:rsidRDefault="00196A1A" w14:paraId="65B2AFC9" w14:textId="77777777">
      <w:pPr>
        <w:pStyle w:val="NormalWeb"/>
        <w:spacing w:before="0" w:beforeAutospacing="0" w:after="0" w:afterAutospacing="0"/>
        <w:rPr>
          <w:rFonts w:ascii="Microsoft Sans Serif" w:hAnsi="Microsoft Sans Serif" w:cs="Microsoft Sans Serif"/>
          <w:b/>
          <w:bCs/>
          <w:color w:val="000000"/>
          <w:sz w:val="22"/>
          <w:szCs w:val="22"/>
        </w:rPr>
      </w:pPr>
      <w:r>
        <w:rPr>
          <w:rFonts w:ascii="Microsoft Sans Serif" w:hAnsi="Microsoft Sans Serif" w:cs="Microsoft Sans Serif"/>
          <w:b/>
          <w:bCs/>
          <w:color w:val="000000"/>
          <w:sz w:val="22"/>
          <w:szCs w:val="22"/>
        </w:rPr>
        <w:t> </w:t>
      </w:r>
    </w:p>
    <w:p w:rsidR="00196A1A" w:rsidP="00196A1A" w:rsidRDefault="00196A1A" w14:paraId="130EAA82" w14:textId="77777777">
      <w:pPr>
        <w:pStyle w:val="NormalWeb"/>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The terms and conditions of training grants announced by AHRC, BBSRC, EPSRC, ESRC, MRC, NERC and STFC place a responsibility on universities to provide information about students and their projects. The Research Councils will use information provided about students and supervisors for monitoring purposes and policy studies in relation to the Research Councils' involvement in postgraduate training, including statistical analyses in relation to the evaluation of research and the study of trends.  </w:t>
      </w:r>
    </w:p>
    <w:p w:rsidR="00196A1A" w:rsidP="00196A1A" w:rsidRDefault="00196A1A" w14:paraId="34AFF3B3" w14:textId="77777777">
      <w:pPr>
        <w:pStyle w:val="NormalWeb"/>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Information may also be used to contact Research Council-funded students.</w:t>
      </w:r>
    </w:p>
    <w:p w:rsidR="00196A1A" w:rsidP="00196A1A" w:rsidRDefault="00196A1A" w14:paraId="5D24F5E3" w14:textId="77777777">
      <w:pPr>
        <w:pStyle w:val="NormalWeb"/>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To meet the Research Councils' obligations for public accountability and the dissemination of information, details of training and research grants may also be made available on the Research Councils' Gateway to Research, the Research Councils' web sites and other publicly available databases, and in reports, documents, and mailing lists.</w:t>
      </w:r>
    </w:p>
    <w:p w:rsidR="00196A1A" w:rsidP="00196A1A" w:rsidRDefault="00196A1A" w14:paraId="6DF9F9D3" w14:textId="77777777">
      <w:pPr>
        <w:pStyle w:val="NormalWeb"/>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The following information about training grants and funded students may routinely be made publicly available:</w:t>
      </w:r>
    </w:p>
    <w:p w:rsidR="00196A1A" w:rsidP="00196A1A" w:rsidRDefault="00196A1A" w14:paraId="29F2173A" w14:textId="77777777">
      <w:pPr>
        <w:pStyle w:val="NormalWeb"/>
        <w:numPr>
          <w:ilvl w:val="0"/>
          <w:numId w:val="45"/>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Student name (for studentships funded on training grants awarded from 1st February 2015 onwards).</w:t>
      </w:r>
    </w:p>
    <w:p w:rsidR="00196A1A" w:rsidP="00196A1A" w:rsidRDefault="00196A1A" w14:paraId="4771E469" w14:textId="77777777">
      <w:pPr>
        <w:pStyle w:val="NormalWeb"/>
        <w:numPr>
          <w:ilvl w:val="0"/>
          <w:numId w:val="45"/>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Aggregated information regarding student numbers, stipend levels, qualifications, age at start, migration levels (from first degree university to another) etc.</w:t>
      </w:r>
    </w:p>
    <w:p w:rsidR="00196A1A" w:rsidP="00196A1A" w:rsidRDefault="00196A1A" w14:paraId="77546FE6" w14:textId="77777777">
      <w:pPr>
        <w:pStyle w:val="NormalWeb"/>
        <w:numPr>
          <w:ilvl w:val="0"/>
          <w:numId w:val="45"/>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Name(s) of project partner organisations and supervisors.</w:t>
      </w:r>
    </w:p>
    <w:p w:rsidR="00196A1A" w:rsidP="00196A1A" w:rsidRDefault="00196A1A" w14:paraId="7D55D000" w14:textId="77777777">
      <w:pPr>
        <w:pStyle w:val="NormalWeb"/>
        <w:numPr>
          <w:ilvl w:val="0"/>
          <w:numId w:val="45"/>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Project titles and topics.</w:t>
      </w:r>
    </w:p>
    <w:p w:rsidR="00196A1A" w:rsidP="00196A1A" w:rsidRDefault="00196A1A" w14:paraId="60197D2B" w14:textId="77777777">
      <w:pPr>
        <w:pStyle w:val="NormalWeb"/>
        <w:numPr>
          <w:ilvl w:val="0"/>
          <w:numId w:val="45"/>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Project summaries.</w:t>
      </w:r>
    </w:p>
    <w:p w:rsidR="00196A1A" w:rsidP="00196A1A" w:rsidRDefault="00196A1A" w14:paraId="4CE3CD7C" w14:textId="77777777">
      <w:pPr>
        <w:pStyle w:val="NormalWeb"/>
        <w:numPr>
          <w:ilvl w:val="0"/>
          <w:numId w:val="45"/>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Numbers of students in particular regions, universities, or departments in context of the Training Grant funding announced.</w:t>
      </w:r>
    </w:p>
    <w:p w:rsidR="00196A1A" w:rsidP="00196A1A" w:rsidRDefault="00196A1A" w14:paraId="5A4EF958" w14:textId="77777777">
      <w:pPr>
        <w:pStyle w:val="NormalWeb"/>
        <w:numPr>
          <w:ilvl w:val="0"/>
          <w:numId w:val="45"/>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Registration and expected submission dates.</w:t>
      </w:r>
    </w:p>
    <w:p w:rsidR="00196A1A" w:rsidP="00196A1A" w:rsidRDefault="00196A1A" w14:paraId="22C08302" w14:textId="77777777">
      <w:pPr>
        <w:pStyle w:val="NormalWeb"/>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 xml:space="preserve">Information may be retained, after completion of the </w:t>
      </w:r>
      <w:proofErr w:type="gramStart"/>
      <w:r>
        <w:rPr>
          <w:rFonts w:ascii="Microsoft Sans Serif" w:hAnsi="Microsoft Sans Serif" w:cs="Microsoft Sans Serif"/>
          <w:color w:val="000000"/>
          <w:sz w:val="22"/>
          <w:szCs w:val="22"/>
        </w:rPr>
        <w:t>Masters</w:t>
      </w:r>
      <w:proofErr w:type="gramEnd"/>
      <w:r>
        <w:rPr>
          <w:rFonts w:ascii="Microsoft Sans Serif" w:hAnsi="Microsoft Sans Serif" w:cs="Microsoft Sans Serif"/>
          <w:color w:val="000000"/>
          <w:sz w:val="22"/>
          <w:szCs w:val="22"/>
        </w:rPr>
        <w:t xml:space="preserve"> or PhD, for policy studies involving analyses of trends in postgraduate training and reporting on these to government bodies such as DBIS. Students should always have been informed that the university is passing personal details on to AHRC, BBSRC, EPSRC, ESRC, MRC, NERC or STFC for the above purposes.</w:t>
      </w:r>
      <w:r>
        <w:rPr>
          <w:rStyle w:val="FootnoteReference"/>
          <w:rFonts w:ascii="Microsoft Sans Serif" w:hAnsi="Microsoft Sans Serif" w:cs="Microsoft Sans Serif"/>
          <w:color w:val="000000"/>
          <w:sz w:val="22"/>
          <w:szCs w:val="22"/>
        </w:rPr>
        <w:footnoteReference w:id="1"/>
      </w:r>
    </w:p>
    <w:p w:rsidR="00196A1A" w:rsidP="00196A1A" w:rsidRDefault="00196A1A" w14:paraId="4E6E95A1" w14:textId="77777777">
      <w:pPr>
        <w:pStyle w:val="NormalWeb"/>
        <w:rPr>
          <w:rFonts w:ascii="Microsoft Sans Serif" w:hAnsi="Microsoft Sans Serif" w:cs="Microsoft Sans Serif"/>
          <w:color w:val="000000"/>
          <w:sz w:val="22"/>
          <w:szCs w:val="22"/>
        </w:rPr>
      </w:pPr>
    </w:p>
    <w:p w:rsidR="00196A1A" w:rsidP="00196A1A" w:rsidRDefault="00196A1A" w14:paraId="036F1A48" w14:textId="77777777">
      <w:pPr>
        <w:pStyle w:val="NormalWeb"/>
        <w:rPr>
          <w:rFonts w:ascii="Calibri" w:hAnsi="Calibri" w:cs="Calibri"/>
          <w:color w:val="000000"/>
          <w:sz w:val="22"/>
          <w:szCs w:val="22"/>
        </w:rPr>
      </w:pPr>
    </w:p>
    <w:p w:rsidRPr="00D54B1B" w:rsidR="00196A1A" w:rsidP="00196A1A" w:rsidRDefault="00196A1A" w14:paraId="584FF8FF" w14:textId="77777777">
      <w:pPr>
        <w:pStyle w:val="TableParagraph"/>
        <w:jc w:val="both"/>
        <w:rPr>
          <w:rFonts w:eastAsia="Times New Roman" w:asciiTheme="majorHAnsi" w:hAnsiTheme="majorHAnsi" w:cstheme="majorHAnsi"/>
          <w:sz w:val="24"/>
          <w:szCs w:val="24"/>
        </w:rPr>
      </w:pPr>
    </w:p>
    <w:p w:rsidRPr="00D54B1B" w:rsidR="00196A1A" w:rsidP="00196A1A" w:rsidRDefault="00196A1A" w14:paraId="0F103B5C" w14:textId="77777777">
      <w:pPr>
        <w:pStyle w:val="TableParagraph"/>
        <w:jc w:val="both"/>
        <w:rPr>
          <w:rFonts w:asciiTheme="majorHAnsi" w:hAnsiTheme="majorHAnsi" w:cstheme="majorHAnsi"/>
          <w:b/>
          <w:sz w:val="24"/>
          <w:szCs w:val="24"/>
        </w:rPr>
      </w:pPr>
    </w:p>
    <w:p w:rsidRPr="00783316" w:rsidR="00F86DEA" w:rsidP="00C6200A" w:rsidRDefault="00F86DEA" w14:paraId="0389828F" w14:textId="7CC20166">
      <w:pPr>
        <w:pStyle w:val="Year"/>
      </w:pPr>
    </w:p>
    <w:sectPr w:rsidRPr="00783316" w:rsidR="00F86DEA" w:rsidSect="00EF1854">
      <w:footerReference w:type="default" r:id="rId206"/>
      <w:type w:val="continuous"/>
      <w:pgSz w:w="11900" w:h="16840" w:orient="portrait"/>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46569A" w:rsidP="004D668E" w:rsidRDefault="0046569A" w14:paraId="211ECD1C" w14:textId="77777777">
      <w:r>
        <w:separator/>
      </w:r>
    </w:p>
  </w:endnote>
  <w:endnote w:type="continuationSeparator" w:id="0">
    <w:p w:rsidR="0046569A" w:rsidP="004D668E" w:rsidRDefault="0046569A" w14:paraId="2567059D"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swiss"/>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343365937"/>
      <w:docPartObj>
        <w:docPartGallery w:val="Page Numbers (Bottom of Page)"/>
        <w:docPartUnique/>
      </w:docPartObj>
    </w:sdtPr>
    <w:sdtEndPr>
      <w:rPr>
        <w:rStyle w:val="PageNumber"/>
      </w:rPr>
    </w:sdtEndPr>
    <w:sdtContent>
      <w:p w:rsidR="009C28FD" w:rsidP="0089374E" w:rsidRDefault="009C28FD" w14:paraId="09FEEB5D" w14:textId="32D8DB6B">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EF1854">
          <w:rPr>
            <w:rStyle w:val="PageNumber"/>
            <w:noProof/>
          </w:rPr>
          <w:t>3</w:t>
        </w:r>
        <w:r>
          <w:rPr>
            <w:rStyle w:val="PageNumber"/>
          </w:rPr>
          <w:fldChar w:fldCharType="end"/>
        </w:r>
      </w:p>
    </w:sdtContent>
  </w:sdt>
  <w:p w:rsidR="009C28FD" w:rsidP="00E00630" w:rsidRDefault="009C28FD" w14:paraId="78F92B4C" w14:textId="7777777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0426277"/>
      <w:docPartObj>
        <w:docPartGallery w:val="Page Numbers (Bottom of Page)"/>
        <w:docPartUnique/>
      </w:docPartObj>
    </w:sdtPr>
    <w:sdtEndPr>
      <w:rPr>
        <w:noProof/>
      </w:rPr>
    </w:sdtEndPr>
    <w:sdtContent>
      <w:p w:rsidR="00EF1854" w:rsidRDefault="00EF1854" w14:paraId="7956DEE5" w14:textId="19A8E2F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9C28FD" w:rsidRDefault="009C28FD" w14:paraId="66223A6D"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16248153"/>
      <w:docPartObj>
        <w:docPartGallery w:val="Page Numbers (Bottom of Page)"/>
        <w:docPartUnique/>
      </w:docPartObj>
    </w:sdtPr>
    <w:sdtEndPr>
      <w:rPr>
        <w:noProof/>
      </w:rPr>
    </w:sdtEndPr>
    <w:sdtContent>
      <w:p w:rsidR="00EF1854" w:rsidRDefault="00EF1854" w14:paraId="4CB7F855" w14:textId="2EB350A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EF1854" w:rsidRDefault="00EF1854" w14:paraId="3A832039"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647084437"/>
      <w:docPartObj>
        <w:docPartGallery w:val="Page Numbers (Bottom of Page)"/>
        <w:docPartUnique/>
      </w:docPartObj>
    </w:sdtPr>
    <w:sdtEndPr>
      <w:rPr>
        <w:rStyle w:val="PageNumber"/>
      </w:rPr>
    </w:sdtEndPr>
    <w:sdtContent>
      <w:p w:rsidR="00D33CAF" w:rsidP="001B7D6D" w:rsidRDefault="00D33CAF" w14:paraId="0E2D073F" w14:textId="77777777">
        <w:pPr>
          <w:pStyle w:val="Footer"/>
          <w:framePr w:wrap="none" w:hAnchor="margin" w:vAnchor="text"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14</w:t>
        </w:r>
        <w:r>
          <w:rPr>
            <w:rStyle w:val="PageNumber"/>
          </w:rPr>
          <w:fldChar w:fldCharType="end"/>
        </w:r>
      </w:p>
    </w:sdtContent>
  </w:sdt>
  <w:p w:rsidR="00D33CAF" w:rsidP="00934555" w:rsidRDefault="00D33CAF" w14:paraId="707BAB50" w14:textId="77777777">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42985519"/>
      <w:docPartObj>
        <w:docPartGallery w:val="Page Numbers (Bottom of Page)"/>
        <w:docPartUnique/>
      </w:docPartObj>
    </w:sdtPr>
    <w:sdtEndPr>
      <w:rPr>
        <w:noProof/>
      </w:rPr>
    </w:sdtEndPr>
    <w:sdtContent>
      <w:p w:rsidR="00EF1854" w:rsidRDefault="00EF1854" w14:paraId="4EDB1475" w14:textId="1C38391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D33CAF" w:rsidRDefault="00D33CAF" w14:paraId="5D266577" w14:textId="77777777"/>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77844040"/>
      <w:docPartObj>
        <w:docPartGallery w:val="Page Numbers (Bottom of Page)"/>
        <w:docPartUnique/>
      </w:docPartObj>
    </w:sdtPr>
    <w:sdtEndPr>
      <w:rPr>
        <w:noProof/>
      </w:rPr>
    </w:sdtEndPr>
    <w:sdtContent>
      <w:p w:rsidR="00EF1854" w:rsidRDefault="00EF1854" w14:paraId="2E5E4E7E" w14:textId="7777777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EF1854" w:rsidRDefault="00EF1854" w14:paraId="72F60B77" w14:textId="77777777">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36487754"/>
      <w:docPartObj>
        <w:docPartGallery w:val="Page Numbers (Bottom of Page)"/>
        <w:docPartUnique/>
      </w:docPartObj>
    </w:sdtPr>
    <w:sdtEndPr>
      <w:rPr>
        <w:noProof/>
      </w:rPr>
    </w:sdtEndPr>
    <w:sdtContent>
      <w:p w:rsidR="00EF1854" w:rsidRDefault="00EF1854" w14:paraId="2C1CD9DE" w14:textId="29F0914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EF1854" w:rsidRDefault="00EF1854" w14:paraId="2009AE98"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46569A" w:rsidP="004D668E" w:rsidRDefault="0046569A" w14:paraId="1BBB2ACD" w14:textId="77777777">
      <w:r>
        <w:separator/>
      </w:r>
    </w:p>
  </w:footnote>
  <w:footnote w:type="continuationSeparator" w:id="0">
    <w:p w:rsidR="0046569A" w:rsidP="004D668E" w:rsidRDefault="0046569A" w14:paraId="37CBDE0F" w14:textId="77777777">
      <w:r>
        <w:continuationSeparator/>
      </w:r>
    </w:p>
  </w:footnote>
  <w:footnote w:id="1">
    <w:p w:rsidRPr="006667AD" w:rsidR="00196A1A" w:rsidP="00196A1A" w:rsidRDefault="00196A1A" w14:paraId="39BCA31C" w14:textId="77777777">
      <w:pPr>
        <w:pStyle w:val="TableParagraph"/>
        <w:rPr>
          <w:rFonts w:asciiTheme="majorHAnsi" w:hAnsiTheme="majorHAnsi" w:cstheme="majorHAnsi"/>
          <w:spacing w:val="-5"/>
          <w:sz w:val="18"/>
          <w:szCs w:val="18"/>
        </w:rPr>
      </w:pPr>
      <w:r>
        <w:rPr>
          <w:rStyle w:val="FootnoteReference"/>
        </w:rPr>
        <w:footnoteRef/>
      </w:r>
      <w:r>
        <w:t xml:space="preserve"> </w:t>
      </w:r>
      <w:r w:rsidRPr="006667AD">
        <w:rPr>
          <w:rFonts w:ascii="Microsoft Sans Serif" w:hAnsi="Microsoft Sans Serif" w:cs="Microsoft Sans Serif"/>
          <w:color w:val="000000"/>
          <w:sz w:val="16"/>
          <w:szCs w:val="16"/>
        </w:rPr>
        <w:t>Source:</w:t>
      </w:r>
      <w:r w:rsidRPr="006667AD">
        <w:rPr>
          <w:rFonts w:asciiTheme="majorHAnsi" w:hAnsiTheme="majorHAnsi" w:cstheme="majorHAnsi"/>
          <w:spacing w:val="-4"/>
          <w:sz w:val="18"/>
          <w:szCs w:val="18"/>
        </w:rPr>
        <w:t xml:space="preserve"> </w:t>
      </w:r>
      <w:hyperlink w:history="1" w:anchor="t=pages%2FJeSHelpdesk.htm" r:id="rId1">
        <w:r w:rsidRPr="006667AD">
          <w:rPr>
            <w:rStyle w:val="Hyperlink"/>
            <w:rFonts w:asciiTheme="majorHAnsi" w:hAnsiTheme="majorHAnsi" w:cstheme="majorHAnsi"/>
            <w:spacing w:val="-4"/>
            <w:sz w:val="18"/>
            <w:szCs w:val="18"/>
          </w:rPr>
          <w:t>https://je-s.rcuk.ac.uk/Handbook/Index.htm#t=pages%2FJeSHelpdesk.htm</w:t>
        </w:r>
      </w:hyperlink>
      <w:r w:rsidRPr="006667AD">
        <w:rPr>
          <w:rFonts w:asciiTheme="majorHAnsi" w:hAnsiTheme="majorHAnsi" w:cstheme="majorHAnsi"/>
          <w:spacing w:val="-4"/>
          <w:sz w:val="18"/>
          <w:szCs w:val="18"/>
        </w:rPr>
        <w:t xml:space="preserve"> </w:t>
      </w:r>
      <w:r w:rsidRPr="006667AD">
        <w:rPr>
          <w:rFonts w:asciiTheme="majorHAnsi" w:hAnsiTheme="majorHAnsi" w:cstheme="majorHAnsi"/>
          <w:sz w:val="18"/>
          <w:szCs w:val="18"/>
        </w:rPr>
        <w:t>and</w:t>
      </w:r>
      <w:r w:rsidRPr="006667AD">
        <w:rPr>
          <w:rFonts w:asciiTheme="majorHAnsi" w:hAnsiTheme="majorHAnsi" w:cstheme="majorHAnsi"/>
          <w:spacing w:val="-5"/>
          <w:sz w:val="18"/>
          <w:szCs w:val="18"/>
        </w:rPr>
        <w:t xml:space="preserve"> </w:t>
      </w:r>
      <w:r w:rsidRPr="006667AD">
        <w:rPr>
          <w:rFonts w:asciiTheme="majorHAnsi" w:hAnsiTheme="majorHAnsi" w:cstheme="majorHAnsi"/>
          <w:sz w:val="18"/>
          <w:szCs w:val="18"/>
        </w:rPr>
        <w:t>click</w:t>
      </w:r>
      <w:r>
        <w:rPr>
          <w:rFonts w:asciiTheme="majorHAnsi" w:hAnsiTheme="majorHAnsi" w:cstheme="majorHAnsi"/>
          <w:spacing w:val="51"/>
          <w:w w:val="99"/>
          <w:sz w:val="18"/>
          <w:szCs w:val="18"/>
        </w:rPr>
        <w:t xml:space="preserve"> </w:t>
      </w:r>
      <w:r w:rsidRPr="006667AD">
        <w:rPr>
          <w:rFonts w:asciiTheme="majorHAnsi" w:hAnsiTheme="majorHAnsi" w:cstheme="majorHAnsi"/>
          <w:spacing w:val="-1"/>
          <w:sz w:val="18"/>
          <w:szCs w:val="18"/>
          <w:u w:val="single" w:color="000000"/>
        </w:rPr>
        <w:t>Show</w:t>
      </w:r>
      <w:r w:rsidRPr="006667AD">
        <w:rPr>
          <w:rFonts w:asciiTheme="majorHAnsi" w:hAnsiTheme="majorHAnsi" w:cstheme="majorHAnsi"/>
          <w:spacing w:val="-1"/>
          <w:sz w:val="18"/>
          <w:szCs w:val="18"/>
        </w:rPr>
        <w:t>,</w:t>
      </w:r>
      <w:r w:rsidRPr="006667AD">
        <w:rPr>
          <w:rFonts w:asciiTheme="majorHAnsi" w:hAnsiTheme="majorHAnsi" w:cstheme="majorHAnsi"/>
          <w:spacing w:val="-7"/>
          <w:sz w:val="18"/>
          <w:szCs w:val="18"/>
        </w:rPr>
        <w:t xml:space="preserve"> </w:t>
      </w:r>
      <w:r w:rsidRPr="006667AD">
        <w:rPr>
          <w:rFonts w:asciiTheme="majorHAnsi" w:hAnsiTheme="majorHAnsi" w:cstheme="majorHAnsi"/>
          <w:spacing w:val="-1"/>
          <w:sz w:val="18"/>
          <w:szCs w:val="18"/>
        </w:rPr>
        <w:t>select</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Studentship</w:t>
      </w:r>
      <w:r w:rsidRPr="006667AD">
        <w:rPr>
          <w:rFonts w:asciiTheme="majorHAnsi" w:hAnsiTheme="majorHAnsi" w:cstheme="majorHAnsi"/>
          <w:spacing w:val="-6"/>
          <w:sz w:val="18"/>
          <w:szCs w:val="18"/>
        </w:rPr>
        <w:t xml:space="preserve"> </w:t>
      </w:r>
      <w:r w:rsidRPr="006667AD">
        <w:rPr>
          <w:rFonts w:asciiTheme="majorHAnsi" w:hAnsiTheme="majorHAnsi" w:cstheme="majorHAnsi"/>
          <w:sz w:val="18"/>
          <w:szCs w:val="18"/>
        </w:rPr>
        <w:t>Details</w:t>
      </w:r>
      <w:r w:rsidRPr="006667AD">
        <w:rPr>
          <w:rFonts w:asciiTheme="majorHAnsi" w:hAnsiTheme="majorHAnsi" w:cstheme="majorHAnsi"/>
          <w:spacing w:val="-7"/>
          <w:sz w:val="18"/>
          <w:szCs w:val="18"/>
        </w:rPr>
        <w:t xml:space="preserve"> </w:t>
      </w:r>
      <w:r w:rsidRPr="006667AD">
        <w:rPr>
          <w:rFonts w:asciiTheme="majorHAnsi" w:hAnsiTheme="majorHAnsi" w:cstheme="majorHAnsi"/>
          <w:sz w:val="18"/>
          <w:szCs w:val="18"/>
        </w:rPr>
        <w:t>and</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then</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select</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Data</w:t>
      </w:r>
      <w:r w:rsidRPr="006667AD">
        <w:rPr>
          <w:rFonts w:asciiTheme="majorHAnsi" w:hAnsiTheme="majorHAnsi" w:cstheme="majorHAnsi"/>
          <w:spacing w:val="-6"/>
          <w:sz w:val="18"/>
          <w:szCs w:val="18"/>
        </w:rPr>
        <w:t xml:space="preserve"> </w:t>
      </w:r>
      <w:r w:rsidRPr="006667AD">
        <w:rPr>
          <w:rFonts w:asciiTheme="majorHAnsi" w:hAnsiTheme="majorHAnsi" w:cstheme="majorHAnsi"/>
          <w:sz w:val="18"/>
          <w:szCs w:val="18"/>
        </w:rPr>
        <w:t xml:space="preserve">Protection. </w:t>
      </w:r>
    </w:p>
    <w:p w:rsidR="00196A1A" w:rsidP="00196A1A" w:rsidRDefault="00196A1A" w14:paraId="14CA4928" w14:textId="77777777">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997E6F"/>
    <w:multiLevelType w:val="multilevel"/>
    <w:tmpl w:val="97CACA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035913B0"/>
    <w:multiLevelType w:val="multilevel"/>
    <w:tmpl w:val="1BEC74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44C7D7A"/>
    <w:multiLevelType w:val="hybridMultilevel"/>
    <w:tmpl w:val="1A9C58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45613B2"/>
    <w:multiLevelType w:val="multilevel"/>
    <w:tmpl w:val="6CF2DE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6BD208D"/>
    <w:multiLevelType w:val="multilevel"/>
    <w:tmpl w:val="103644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6C307B7"/>
    <w:multiLevelType w:val="multilevel"/>
    <w:tmpl w:val="56E05E5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071845A6"/>
    <w:multiLevelType w:val="hybridMultilevel"/>
    <w:tmpl w:val="552CCD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774153A"/>
    <w:multiLevelType w:val="multilevel"/>
    <w:tmpl w:val="0278F0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085975FC"/>
    <w:multiLevelType w:val="hybridMultilevel"/>
    <w:tmpl w:val="3DD22626"/>
    <w:lvl w:ilvl="0" w:tplc="90268F18">
      <w:numFmt w:val="bullet"/>
      <w:lvlText w:val="-"/>
      <w:lvlJc w:val="left"/>
      <w:pPr>
        <w:ind w:left="1494" w:hanging="360"/>
      </w:pPr>
      <w:rPr>
        <w:rFonts w:hint="default" w:ascii="Times New Roman" w:hAnsi="Times New Roman" w:eastAsia="Times New Roman" w:cs="Times New Roman"/>
      </w:rPr>
    </w:lvl>
    <w:lvl w:ilvl="1" w:tplc="08090003" w:tentative="1">
      <w:start w:val="1"/>
      <w:numFmt w:val="bullet"/>
      <w:lvlText w:val="o"/>
      <w:lvlJc w:val="left"/>
      <w:pPr>
        <w:ind w:left="2214" w:hanging="360"/>
      </w:pPr>
      <w:rPr>
        <w:rFonts w:hint="default" w:ascii="Courier New" w:hAnsi="Courier New" w:cs="Courier New"/>
      </w:rPr>
    </w:lvl>
    <w:lvl w:ilvl="2" w:tplc="08090005" w:tentative="1">
      <w:start w:val="1"/>
      <w:numFmt w:val="bullet"/>
      <w:lvlText w:val=""/>
      <w:lvlJc w:val="left"/>
      <w:pPr>
        <w:ind w:left="2934" w:hanging="360"/>
      </w:pPr>
      <w:rPr>
        <w:rFonts w:hint="default" w:ascii="Wingdings" w:hAnsi="Wingdings"/>
      </w:rPr>
    </w:lvl>
    <w:lvl w:ilvl="3" w:tplc="08090001" w:tentative="1">
      <w:start w:val="1"/>
      <w:numFmt w:val="bullet"/>
      <w:lvlText w:val=""/>
      <w:lvlJc w:val="left"/>
      <w:pPr>
        <w:ind w:left="3654" w:hanging="360"/>
      </w:pPr>
      <w:rPr>
        <w:rFonts w:hint="default" w:ascii="Symbol" w:hAnsi="Symbol"/>
      </w:rPr>
    </w:lvl>
    <w:lvl w:ilvl="4" w:tplc="08090003" w:tentative="1">
      <w:start w:val="1"/>
      <w:numFmt w:val="bullet"/>
      <w:lvlText w:val="o"/>
      <w:lvlJc w:val="left"/>
      <w:pPr>
        <w:ind w:left="4374" w:hanging="360"/>
      </w:pPr>
      <w:rPr>
        <w:rFonts w:hint="default" w:ascii="Courier New" w:hAnsi="Courier New" w:cs="Courier New"/>
      </w:rPr>
    </w:lvl>
    <w:lvl w:ilvl="5" w:tplc="08090005" w:tentative="1">
      <w:start w:val="1"/>
      <w:numFmt w:val="bullet"/>
      <w:lvlText w:val=""/>
      <w:lvlJc w:val="left"/>
      <w:pPr>
        <w:ind w:left="5094" w:hanging="360"/>
      </w:pPr>
      <w:rPr>
        <w:rFonts w:hint="default" w:ascii="Wingdings" w:hAnsi="Wingdings"/>
      </w:rPr>
    </w:lvl>
    <w:lvl w:ilvl="6" w:tplc="08090001" w:tentative="1">
      <w:start w:val="1"/>
      <w:numFmt w:val="bullet"/>
      <w:lvlText w:val=""/>
      <w:lvlJc w:val="left"/>
      <w:pPr>
        <w:ind w:left="5814" w:hanging="360"/>
      </w:pPr>
      <w:rPr>
        <w:rFonts w:hint="default" w:ascii="Symbol" w:hAnsi="Symbol"/>
      </w:rPr>
    </w:lvl>
    <w:lvl w:ilvl="7" w:tplc="08090003" w:tentative="1">
      <w:start w:val="1"/>
      <w:numFmt w:val="bullet"/>
      <w:lvlText w:val="o"/>
      <w:lvlJc w:val="left"/>
      <w:pPr>
        <w:ind w:left="6534" w:hanging="360"/>
      </w:pPr>
      <w:rPr>
        <w:rFonts w:hint="default" w:ascii="Courier New" w:hAnsi="Courier New" w:cs="Courier New"/>
      </w:rPr>
    </w:lvl>
    <w:lvl w:ilvl="8" w:tplc="08090005" w:tentative="1">
      <w:start w:val="1"/>
      <w:numFmt w:val="bullet"/>
      <w:lvlText w:val=""/>
      <w:lvlJc w:val="left"/>
      <w:pPr>
        <w:ind w:left="7254" w:hanging="360"/>
      </w:pPr>
      <w:rPr>
        <w:rFonts w:hint="default" w:ascii="Wingdings" w:hAnsi="Wingdings"/>
      </w:rPr>
    </w:lvl>
  </w:abstractNum>
  <w:abstractNum w:abstractNumId="10" w15:restartNumberingAfterBreak="0">
    <w:nsid w:val="08694CA7"/>
    <w:multiLevelType w:val="multilevel"/>
    <w:tmpl w:val="E5745A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089D2D1A"/>
    <w:multiLevelType w:val="hybridMultilevel"/>
    <w:tmpl w:val="D33C363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2" w15:restartNumberingAfterBreak="0">
    <w:nsid w:val="08EF7847"/>
    <w:multiLevelType w:val="hybridMultilevel"/>
    <w:tmpl w:val="03063E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0A2F4DED"/>
    <w:multiLevelType w:val="hybridMultilevel"/>
    <w:tmpl w:val="6A8E6A00"/>
    <w:lvl w:ilvl="0" w:tplc="04FEED4C">
      <w:start w:val="1"/>
      <w:numFmt w:val="bullet"/>
      <w:lvlText w:val=""/>
      <w:lvlJc w:val="left"/>
      <w:pPr>
        <w:ind w:left="720" w:hanging="360"/>
      </w:pPr>
      <w:rPr>
        <w:rFonts w:hint="default" w:ascii="Symbol" w:hAnsi="Symbol"/>
        <w:color w:val="auto"/>
      </w:rPr>
    </w:lvl>
    <w:lvl w:ilvl="1" w:tplc="F1141DF2">
      <w:start w:val="1"/>
      <w:numFmt w:val="bullet"/>
      <w:lvlText w:val="o"/>
      <w:lvlJc w:val="left"/>
      <w:pPr>
        <w:ind w:left="1440" w:hanging="360"/>
      </w:pPr>
      <w:rPr>
        <w:rFonts w:hint="default" w:ascii="Courier New" w:hAnsi="Courier New" w:cs="Courier New"/>
        <w:color w:val="auto"/>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0A8678DB"/>
    <w:multiLevelType w:val="multilevel"/>
    <w:tmpl w:val="8C1478EE"/>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0C0371AD"/>
    <w:multiLevelType w:val="multilevel"/>
    <w:tmpl w:val="B69CEE52"/>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0CF84162"/>
    <w:multiLevelType w:val="hybridMultilevel"/>
    <w:tmpl w:val="0ED457A8"/>
    <w:lvl w:ilvl="0" w:tplc="04090001">
      <w:start w:val="1"/>
      <w:numFmt w:val="bullet"/>
      <w:lvlText w:val=""/>
      <w:lvlJc w:val="left"/>
      <w:pPr>
        <w:ind w:left="2850" w:hanging="360"/>
      </w:pPr>
      <w:rPr>
        <w:rFonts w:hint="default" w:ascii="Symbol" w:hAnsi="Symbol"/>
      </w:rPr>
    </w:lvl>
    <w:lvl w:ilvl="1" w:tplc="22A6AA5A" w:tentative="1">
      <w:start w:val="1"/>
      <w:numFmt w:val="bullet"/>
      <w:lvlText w:val=""/>
      <w:lvlJc w:val="left"/>
      <w:pPr>
        <w:tabs>
          <w:tab w:val="num" w:pos="1440"/>
        </w:tabs>
        <w:ind w:left="1440" w:hanging="360"/>
      </w:pPr>
      <w:rPr>
        <w:rFonts w:hint="default" w:ascii="Wingdings" w:hAnsi="Wingdings"/>
      </w:rPr>
    </w:lvl>
    <w:lvl w:ilvl="2" w:tplc="DEBC7D30" w:tentative="1">
      <w:start w:val="1"/>
      <w:numFmt w:val="bullet"/>
      <w:lvlText w:val=""/>
      <w:lvlJc w:val="left"/>
      <w:pPr>
        <w:tabs>
          <w:tab w:val="num" w:pos="2160"/>
        </w:tabs>
        <w:ind w:left="2160" w:hanging="360"/>
      </w:pPr>
      <w:rPr>
        <w:rFonts w:hint="default" w:ascii="Wingdings" w:hAnsi="Wingdings"/>
      </w:rPr>
    </w:lvl>
    <w:lvl w:ilvl="3" w:tplc="260279FC" w:tentative="1">
      <w:start w:val="1"/>
      <w:numFmt w:val="bullet"/>
      <w:lvlText w:val=""/>
      <w:lvlJc w:val="left"/>
      <w:pPr>
        <w:tabs>
          <w:tab w:val="num" w:pos="2880"/>
        </w:tabs>
        <w:ind w:left="2880" w:hanging="360"/>
      </w:pPr>
      <w:rPr>
        <w:rFonts w:hint="default" w:ascii="Wingdings" w:hAnsi="Wingdings"/>
      </w:rPr>
    </w:lvl>
    <w:lvl w:ilvl="4" w:tplc="18B43416" w:tentative="1">
      <w:start w:val="1"/>
      <w:numFmt w:val="bullet"/>
      <w:lvlText w:val=""/>
      <w:lvlJc w:val="left"/>
      <w:pPr>
        <w:tabs>
          <w:tab w:val="num" w:pos="3600"/>
        </w:tabs>
        <w:ind w:left="3600" w:hanging="360"/>
      </w:pPr>
      <w:rPr>
        <w:rFonts w:hint="default" w:ascii="Wingdings" w:hAnsi="Wingdings"/>
      </w:rPr>
    </w:lvl>
    <w:lvl w:ilvl="5" w:tplc="A7D6474A" w:tentative="1">
      <w:start w:val="1"/>
      <w:numFmt w:val="bullet"/>
      <w:lvlText w:val=""/>
      <w:lvlJc w:val="left"/>
      <w:pPr>
        <w:tabs>
          <w:tab w:val="num" w:pos="4320"/>
        </w:tabs>
        <w:ind w:left="4320" w:hanging="360"/>
      </w:pPr>
      <w:rPr>
        <w:rFonts w:hint="default" w:ascii="Wingdings" w:hAnsi="Wingdings"/>
      </w:rPr>
    </w:lvl>
    <w:lvl w:ilvl="6" w:tplc="750232C4" w:tentative="1">
      <w:start w:val="1"/>
      <w:numFmt w:val="bullet"/>
      <w:lvlText w:val=""/>
      <w:lvlJc w:val="left"/>
      <w:pPr>
        <w:tabs>
          <w:tab w:val="num" w:pos="5040"/>
        </w:tabs>
        <w:ind w:left="5040" w:hanging="360"/>
      </w:pPr>
      <w:rPr>
        <w:rFonts w:hint="default" w:ascii="Wingdings" w:hAnsi="Wingdings"/>
      </w:rPr>
    </w:lvl>
    <w:lvl w:ilvl="7" w:tplc="EFAEABBE" w:tentative="1">
      <w:start w:val="1"/>
      <w:numFmt w:val="bullet"/>
      <w:lvlText w:val=""/>
      <w:lvlJc w:val="left"/>
      <w:pPr>
        <w:tabs>
          <w:tab w:val="num" w:pos="5760"/>
        </w:tabs>
        <w:ind w:left="5760" w:hanging="360"/>
      </w:pPr>
      <w:rPr>
        <w:rFonts w:hint="default" w:ascii="Wingdings" w:hAnsi="Wingdings"/>
      </w:rPr>
    </w:lvl>
    <w:lvl w:ilvl="8" w:tplc="2FCE60E4"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0E864EF9"/>
    <w:multiLevelType w:val="multilevel"/>
    <w:tmpl w:val="E4F897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 w15:restartNumberingAfterBreak="0">
    <w:nsid w:val="0EF32C0C"/>
    <w:multiLevelType w:val="multilevel"/>
    <w:tmpl w:val="EC1205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0F211D61"/>
    <w:multiLevelType w:val="hybridMultilevel"/>
    <w:tmpl w:val="734C8F7E"/>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20" w15:restartNumberingAfterBreak="0">
    <w:nsid w:val="1005382F"/>
    <w:multiLevelType w:val="multilevel"/>
    <w:tmpl w:val="4314A7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1097210C"/>
    <w:multiLevelType w:val="hybridMultilevel"/>
    <w:tmpl w:val="205254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145305F"/>
    <w:multiLevelType w:val="multilevel"/>
    <w:tmpl w:val="EC1C74CE"/>
    <w:lvl w:ilvl="0">
      <w:start w:val="1"/>
      <w:numFmt w:val="bullet"/>
      <w:lvlText w:val=""/>
      <w:lvlJc w:val="left"/>
      <w:pPr>
        <w:tabs>
          <w:tab w:val="num" w:pos="720"/>
        </w:tabs>
        <w:ind w:left="720" w:hanging="360"/>
      </w:pPr>
      <w:rPr>
        <w:rFonts w:hint="default" w:ascii="Wingdings" w:hAnsi="Wingdings"/>
        <w:sz w:val="20"/>
      </w:rPr>
    </w:lvl>
    <w:lvl w:ilvl="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11FF0EC0"/>
    <w:multiLevelType w:val="multilevel"/>
    <w:tmpl w:val="01FEAB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1283527C"/>
    <w:multiLevelType w:val="multilevel"/>
    <w:tmpl w:val="68E22A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12A74411"/>
    <w:multiLevelType w:val="multilevel"/>
    <w:tmpl w:val="F60E2458"/>
    <w:lvl w:ilvl="0">
      <w:start w:val="13"/>
      <w:numFmt w:val="decimal"/>
      <w:lvlText w:val="%1"/>
      <w:lvlJc w:val="left"/>
      <w:pPr>
        <w:ind w:left="420" w:hanging="420"/>
      </w:pPr>
      <w:rPr>
        <w:rFonts w:hint="default"/>
      </w:rPr>
    </w:lvl>
    <w:lvl w:ilvl="1">
      <w:start w:val="8"/>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13E43D18"/>
    <w:multiLevelType w:val="hybridMultilevel"/>
    <w:tmpl w:val="F7B452A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27" w15:restartNumberingAfterBreak="0">
    <w:nsid w:val="168D4BCD"/>
    <w:multiLevelType w:val="multilevel"/>
    <w:tmpl w:val="7A70BC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16F8612A"/>
    <w:multiLevelType w:val="multilevel"/>
    <w:tmpl w:val="913C26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17195E7B"/>
    <w:multiLevelType w:val="multilevel"/>
    <w:tmpl w:val="B36EF4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19E40621"/>
    <w:multiLevelType w:val="hybridMultilevel"/>
    <w:tmpl w:val="762AB490"/>
    <w:lvl w:ilvl="0" w:tplc="04090001">
      <w:start w:val="1"/>
      <w:numFmt w:val="bullet"/>
      <w:lvlText w:val=""/>
      <w:lvlJc w:val="left"/>
      <w:pPr>
        <w:ind w:left="2220" w:hanging="360"/>
      </w:pPr>
      <w:rPr>
        <w:rFonts w:hint="default" w:ascii="Symbol" w:hAnsi="Symbol"/>
      </w:rPr>
    </w:lvl>
    <w:lvl w:ilvl="1" w:tplc="04090003" w:tentative="1">
      <w:start w:val="1"/>
      <w:numFmt w:val="bullet"/>
      <w:lvlText w:val="o"/>
      <w:lvlJc w:val="left"/>
      <w:pPr>
        <w:ind w:left="2940" w:hanging="360"/>
      </w:pPr>
      <w:rPr>
        <w:rFonts w:hint="default" w:ascii="Courier New" w:hAnsi="Courier New" w:cs="Courier New"/>
      </w:rPr>
    </w:lvl>
    <w:lvl w:ilvl="2" w:tplc="04090005" w:tentative="1">
      <w:start w:val="1"/>
      <w:numFmt w:val="bullet"/>
      <w:lvlText w:val=""/>
      <w:lvlJc w:val="left"/>
      <w:pPr>
        <w:ind w:left="3660" w:hanging="360"/>
      </w:pPr>
      <w:rPr>
        <w:rFonts w:hint="default" w:ascii="Wingdings" w:hAnsi="Wingdings"/>
      </w:rPr>
    </w:lvl>
    <w:lvl w:ilvl="3" w:tplc="04090001" w:tentative="1">
      <w:start w:val="1"/>
      <w:numFmt w:val="bullet"/>
      <w:lvlText w:val=""/>
      <w:lvlJc w:val="left"/>
      <w:pPr>
        <w:ind w:left="4380" w:hanging="360"/>
      </w:pPr>
      <w:rPr>
        <w:rFonts w:hint="default" w:ascii="Symbol" w:hAnsi="Symbol"/>
      </w:rPr>
    </w:lvl>
    <w:lvl w:ilvl="4" w:tplc="04090003" w:tentative="1">
      <w:start w:val="1"/>
      <w:numFmt w:val="bullet"/>
      <w:lvlText w:val="o"/>
      <w:lvlJc w:val="left"/>
      <w:pPr>
        <w:ind w:left="5100" w:hanging="360"/>
      </w:pPr>
      <w:rPr>
        <w:rFonts w:hint="default" w:ascii="Courier New" w:hAnsi="Courier New" w:cs="Courier New"/>
      </w:rPr>
    </w:lvl>
    <w:lvl w:ilvl="5" w:tplc="04090005" w:tentative="1">
      <w:start w:val="1"/>
      <w:numFmt w:val="bullet"/>
      <w:lvlText w:val=""/>
      <w:lvlJc w:val="left"/>
      <w:pPr>
        <w:ind w:left="5820" w:hanging="360"/>
      </w:pPr>
      <w:rPr>
        <w:rFonts w:hint="default" w:ascii="Wingdings" w:hAnsi="Wingdings"/>
      </w:rPr>
    </w:lvl>
    <w:lvl w:ilvl="6" w:tplc="04090001" w:tentative="1">
      <w:start w:val="1"/>
      <w:numFmt w:val="bullet"/>
      <w:lvlText w:val=""/>
      <w:lvlJc w:val="left"/>
      <w:pPr>
        <w:ind w:left="6540" w:hanging="360"/>
      </w:pPr>
      <w:rPr>
        <w:rFonts w:hint="default" w:ascii="Symbol" w:hAnsi="Symbol"/>
      </w:rPr>
    </w:lvl>
    <w:lvl w:ilvl="7" w:tplc="04090003" w:tentative="1">
      <w:start w:val="1"/>
      <w:numFmt w:val="bullet"/>
      <w:lvlText w:val="o"/>
      <w:lvlJc w:val="left"/>
      <w:pPr>
        <w:ind w:left="7260" w:hanging="360"/>
      </w:pPr>
      <w:rPr>
        <w:rFonts w:hint="default" w:ascii="Courier New" w:hAnsi="Courier New" w:cs="Courier New"/>
      </w:rPr>
    </w:lvl>
    <w:lvl w:ilvl="8" w:tplc="04090005" w:tentative="1">
      <w:start w:val="1"/>
      <w:numFmt w:val="bullet"/>
      <w:lvlText w:val=""/>
      <w:lvlJc w:val="left"/>
      <w:pPr>
        <w:ind w:left="7980" w:hanging="360"/>
      </w:pPr>
      <w:rPr>
        <w:rFonts w:hint="default" w:ascii="Wingdings" w:hAnsi="Wingdings"/>
      </w:rPr>
    </w:lvl>
  </w:abstractNum>
  <w:abstractNum w:abstractNumId="31" w15:restartNumberingAfterBreak="0">
    <w:nsid w:val="1B8E4496"/>
    <w:multiLevelType w:val="hybridMultilevel"/>
    <w:tmpl w:val="D2709638"/>
    <w:lvl w:ilvl="0" w:tplc="04FEED4C">
      <w:start w:val="1"/>
      <w:numFmt w:val="bullet"/>
      <w:lvlText w:val=""/>
      <w:lvlJc w:val="left"/>
      <w:pPr>
        <w:ind w:left="720" w:hanging="360"/>
      </w:pPr>
      <w:rPr>
        <w:rFonts w:hint="default" w:ascii="Symbol" w:hAnsi="Symbol"/>
        <w:color w:val="auto"/>
      </w:rPr>
    </w:lvl>
    <w:lvl w:ilvl="1" w:tplc="90268F18">
      <w:numFmt w:val="bullet"/>
      <w:lvlText w:val="-"/>
      <w:lvlJc w:val="left"/>
      <w:pPr>
        <w:ind w:left="1080" w:hanging="360"/>
      </w:pPr>
      <w:rPr>
        <w:rFonts w:hint="default" w:ascii="Times New Roman" w:hAnsi="Times New Roman" w:eastAsia="Times New Roman" w:cs="Times New Roman"/>
        <w:color w:val="auto"/>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2" w15:restartNumberingAfterBreak="0">
    <w:nsid w:val="1C5A6BFE"/>
    <w:multiLevelType w:val="multilevel"/>
    <w:tmpl w:val="71F05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E09635B"/>
    <w:multiLevelType w:val="multilevel"/>
    <w:tmpl w:val="B06A46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1E862C6A"/>
    <w:multiLevelType w:val="multilevel"/>
    <w:tmpl w:val="3DA2E5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22DF0708"/>
    <w:multiLevelType w:val="multilevel"/>
    <w:tmpl w:val="CF56AF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24381EF9"/>
    <w:multiLevelType w:val="multilevel"/>
    <w:tmpl w:val="C7D241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249B0B1B"/>
    <w:multiLevelType w:val="multilevel"/>
    <w:tmpl w:val="9B64F06E"/>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25AD1656"/>
    <w:multiLevelType w:val="multilevel"/>
    <w:tmpl w:val="39A6FF12"/>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9" w15:restartNumberingAfterBreak="0">
    <w:nsid w:val="27CF660C"/>
    <w:multiLevelType w:val="multilevel"/>
    <w:tmpl w:val="5A2A5C08"/>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40" w15:restartNumberingAfterBreak="0">
    <w:nsid w:val="289764ED"/>
    <w:multiLevelType w:val="hybridMultilevel"/>
    <w:tmpl w:val="EE92E37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29AC5C96"/>
    <w:multiLevelType w:val="multilevel"/>
    <w:tmpl w:val="6CF08E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2" w15:restartNumberingAfterBreak="0">
    <w:nsid w:val="29BB36AB"/>
    <w:multiLevelType w:val="hybridMultilevel"/>
    <w:tmpl w:val="180A809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3" w15:restartNumberingAfterBreak="0">
    <w:nsid w:val="29CE6D4F"/>
    <w:multiLevelType w:val="multilevel"/>
    <w:tmpl w:val="684C9B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2B4D5259"/>
    <w:multiLevelType w:val="multilevel"/>
    <w:tmpl w:val="E88CF2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5" w15:restartNumberingAfterBreak="0">
    <w:nsid w:val="2BAB0A02"/>
    <w:multiLevelType w:val="hybridMultilevel"/>
    <w:tmpl w:val="58CE2A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6" w15:restartNumberingAfterBreak="0">
    <w:nsid w:val="2CA628D1"/>
    <w:multiLevelType w:val="multilevel"/>
    <w:tmpl w:val="1892FF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7" w15:restartNumberingAfterBreak="0">
    <w:nsid w:val="2CF56147"/>
    <w:multiLevelType w:val="hybridMultilevel"/>
    <w:tmpl w:val="55FC26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8" w15:restartNumberingAfterBreak="0">
    <w:nsid w:val="2CFC0822"/>
    <w:multiLevelType w:val="multilevel"/>
    <w:tmpl w:val="3CC25B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9" w15:restartNumberingAfterBreak="0">
    <w:nsid w:val="2D37579D"/>
    <w:multiLevelType w:val="hybridMultilevel"/>
    <w:tmpl w:val="D1229044"/>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0" w15:restartNumberingAfterBreak="0">
    <w:nsid w:val="2D99056F"/>
    <w:multiLevelType w:val="multilevel"/>
    <w:tmpl w:val="285EF9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1" w15:restartNumberingAfterBreak="0">
    <w:nsid w:val="302C366A"/>
    <w:multiLevelType w:val="multilevel"/>
    <w:tmpl w:val="5EBCB3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2" w15:restartNumberingAfterBreak="0">
    <w:nsid w:val="30991E3D"/>
    <w:multiLevelType w:val="multilevel"/>
    <w:tmpl w:val="6FF8D87E"/>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3" w15:restartNumberingAfterBreak="0">
    <w:nsid w:val="36146374"/>
    <w:multiLevelType w:val="multilevel"/>
    <w:tmpl w:val="346A51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4" w15:restartNumberingAfterBreak="0">
    <w:nsid w:val="376554AF"/>
    <w:multiLevelType w:val="multilevel"/>
    <w:tmpl w:val="21DA1A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5" w15:restartNumberingAfterBreak="0">
    <w:nsid w:val="37D1154B"/>
    <w:multiLevelType w:val="multilevel"/>
    <w:tmpl w:val="0450AC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6" w15:restartNumberingAfterBreak="0">
    <w:nsid w:val="38956827"/>
    <w:multiLevelType w:val="multilevel"/>
    <w:tmpl w:val="F49226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7" w15:restartNumberingAfterBreak="0">
    <w:nsid w:val="3A1C154B"/>
    <w:multiLevelType w:val="multilevel"/>
    <w:tmpl w:val="28DCE906"/>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8" w15:restartNumberingAfterBreak="0">
    <w:nsid w:val="3A6A3B2F"/>
    <w:multiLevelType w:val="multilevel"/>
    <w:tmpl w:val="823A7E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9" w15:restartNumberingAfterBreak="0">
    <w:nsid w:val="3B462CD2"/>
    <w:multiLevelType w:val="multilevel"/>
    <w:tmpl w:val="47E8E3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0" w15:restartNumberingAfterBreak="0">
    <w:nsid w:val="3BA2791B"/>
    <w:multiLevelType w:val="hybridMultilevel"/>
    <w:tmpl w:val="13AE7CB4"/>
    <w:lvl w:ilvl="0" w:tplc="08090001">
      <w:start w:val="1"/>
      <w:numFmt w:val="bullet"/>
      <w:lvlText w:val=""/>
      <w:lvlJc w:val="left"/>
      <w:pPr>
        <w:ind w:left="720" w:hanging="360"/>
      </w:pPr>
      <w:rPr>
        <w:rFonts w:hint="default" w:ascii="Symbol" w:hAnsi="Symbol"/>
      </w:rPr>
    </w:lvl>
    <w:lvl w:ilvl="1" w:tplc="A2C612E4">
      <w:start w:val="1"/>
      <w:numFmt w:val="bullet"/>
      <w:lvlText w:val="o"/>
      <w:lvlJc w:val="left"/>
      <w:pPr>
        <w:ind w:left="1440" w:hanging="360"/>
      </w:pPr>
      <w:rPr>
        <w:rFonts w:hint="default" w:ascii="Courier New" w:hAnsi="Courier New" w:cs="Courier New"/>
        <w:color w:val="auto"/>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1" w15:restartNumberingAfterBreak="0">
    <w:nsid w:val="3C9D07F1"/>
    <w:multiLevelType w:val="multilevel"/>
    <w:tmpl w:val="C5D4CC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2" w15:restartNumberingAfterBreak="0">
    <w:nsid w:val="3CF55367"/>
    <w:multiLevelType w:val="multilevel"/>
    <w:tmpl w:val="A99E9D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3" w15:restartNumberingAfterBreak="0">
    <w:nsid w:val="3DE833E5"/>
    <w:multiLevelType w:val="multilevel"/>
    <w:tmpl w:val="358A6B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4" w15:restartNumberingAfterBreak="0">
    <w:nsid w:val="3E063C22"/>
    <w:multiLevelType w:val="multilevel"/>
    <w:tmpl w:val="611E3E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5" w15:restartNumberingAfterBreak="0">
    <w:nsid w:val="3F1B3FC8"/>
    <w:multiLevelType w:val="multilevel"/>
    <w:tmpl w:val="51E40E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6" w15:restartNumberingAfterBreak="0">
    <w:nsid w:val="3F6551ED"/>
    <w:multiLevelType w:val="hybridMultilevel"/>
    <w:tmpl w:val="7A6CE9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7" w15:restartNumberingAfterBreak="0">
    <w:nsid w:val="407E628D"/>
    <w:multiLevelType w:val="multilevel"/>
    <w:tmpl w:val="1D6067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8" w15:restartNumberingAfterBreak="0">
    <w:nsid w:val="40B22E6F"/>
    <w:multiLevelType w:val="hybridMultilevel"/>
    <w:tmpl w:val="08CA9F70"/>
    <w:lvl w:ilvl="0" w:tplc="04090005">
      <w:start w:val="1"/>
      <w:numFmt w:val="bullet"/>
      <w:lvlText w:val=""/>
      <w:lvlJc w:val="left"/>
      <w:pPr>
        <w:ind w:left="1440" w:hanging="360"/>
      </w:pPr>
      <w:rPr>
        <w:rFonts w:hint="default" w:ascii="Wingdings" w:hAnsi="Wingdings"/>
      </w:rPr>
    </w:lvl>
    <w:lvl w:ilvl="1" w:tplc="04090003" w:tentative="1">
      <w:start w:val="1"/>
      <w:numFmt w:val="bullet"/>
      <w:lvlText w:val="o"/>
      <w:lvlJc w:val="left"/>
      <w:pPr>
        <w:ind w:left="2160" w:hanging="360"/>
      </w:pPr>
      <w:rPr>
        <w:rFonts w:hint="default" w:ascii="Courier New" w:hAnsi="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rPr>
    </w:lvl>
    <w:lvl w:ilvl="8" w:tplc="04090005" w:tentative="1">
      <w:start w:val="1"/>
      <w:numFmt w:val="bullet"/>
      <w:lvlText w:val=""/>
      <w:lvlJc w:val="left"/>
      <w:pPr>
        <w:ind w:left="7200" w:hanging="360"/>
      </w:pPr>
      <w:rPr>
        <w:rFonts w:hint="default" w:ascii="Wingdings" w:hAnsi="Wingdings"/>
      </w:rPr>
    </w:lvl>
  </w:abstractNum>
  <w:abstractNum w:abstractNumId="69" w15:restartNumberingAfterBreak="0">
    <w:nsid w:val="4195249B"/>
    <w:multiLevelType w:val="multilevel"/>
    <w:tmpl w:val="EB9082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0" w15:restartNumberingAfterBreak="0">
    <w:nsid w:val="41B15343"/>
    <w:multiLevelType w:val="multilevel"/>
    <w:tmpl w:val="D6E83B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1" w15:restartNumberingAfterBreak="0">
    <w:nsid w:val="455A40D5"/>
    <w:multiLevelType w:val="multilevel"/>
    <w:tmpl w:val="DAE2C28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2" w15:restartNumberingAfterBreak="0">
    <w:nsid w:val="4B73311B"/>
    <w:multiLevelType w:val="multilevel"/>
    <w:tmpl w:val="16EEFF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3" w15:restartNumberingAfterBreak="0">
    <w:nsid w:val="4C29014A"/>
    <w:multiLevelType w:val="multilevel"/>
    <w:tmpl w:val="523C61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4" w15:restartNumberingAfterBreak="0">
    <w:nsid w:val="4DB31067"/>
    <w:multiLevelType w:val="multilevel"/>
    <w:tmpl w:val="ECA883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5" w15:restartNumberingAfterBreak="0">
    <w:nsid w:val="4FB34D9E"/>
    <w:multiLevelType w:val="multilevel"/>
    <w:tmpl w:val="C55A95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6" w15:restartNumberingAfterBreak="0">
    <w:nsid w:val="53C44A49"/>
    <w:multiLevelType w:val="multilevel"/>
    <w:tmpl w:val="41941A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7" w15:restartNumberingAfterBreak="0">
    <w:nsid w:val="540A485A"/>
    <w:multiLevelType w:val="hybridMultilevel"/>
    <w:tmpl w:val="D3109C58"/>
    <w:lvl w:ilvl="0" w:tplc="04090001">
      <w:start w:val="1"/>
      <w:numFmt w:val="bullet"/>
      <w:lvlText w:val=""/>
      <w:lvlJc w:val="left"/>
      <w:pPr>
        <w:ind w:left="2850" w:hanging="360"/>
      </w:pPr>
      <w:rPr>
        <w:rFonts w:hint="default" w:ascii="Symbol" w:hAnsi="Symbol"/>
      </w:rPr>
    </w:lvl>
    <w:lvl w:ilvl="1" w:tplc="A0F41ECA" w:tentative="1">
      <w:start w:val="1"/>
      <w:numFmt w:val="bullet"/>
      <w:lvlText w:val=""/>
      <w:lvlJc w:val="left"/>
      <w:pPr>
        <w:tabs>
          <w:tab w:val="num" w:pos="1440"/>
        </w:tabs>
        <w:ind w:left="1440" w:hanging="360"/>
      </w:pPr>
      <w:rPr>
        <w:rFonts w:hint="default" w:ascii="Wingdings" w:hAnsi="Wingdings"/>
      </w:rPr>
    </w:lvl>
    <w:lvl w:ilvl="2" w:tplc="B0D097B2" w:tentative="1">
      <w:start w:val="1"/>
      <w:numFmt w:val="bullet"/>
      <w:lvlText w:val=""/>
      <w:lvlJc w:val="left"/>
      <w:pPr>
        <w:tabs>
          <w:tab w:val="num" w:pos="2160"/>
        </w:tabs>
        <w:ind w:left="2160" w:hanging="360"/>
      </w:pPr>
      <w:rPr>
        <w:rFonts w:hint="default" w:ascii="Wingdings" w:hAnsi="Wingdings"/>
      </w:rPr>
    </w:lvl>
    <w:lvl w:ilvl="3" w:tplc="F9ACE9E2" w:tentative="1">
      <w:start w:val="1"/>
      <w:numFmt w:val="bullet"/>
      <w:lvlText w:val=""/>
      <w:lvlJc w:val="left"/>
      <w:pPr>
        <w:tabs>
          <w:tab w:val="num" w:pos="2880"/>
        </w:tabs>
        <w:ind w:left="2880" w:hanging="360"/>
      </w:pPr>
      <w:rPr>
        <w:rFonts w:hint="default" w:ascii="Wingdings" w:hAnsi="Wingdings"/>
      </w:rPr>
    </w:lvl>
    <w:lvl w:ilvl="4" w:tplc="17266928" w:tentative="1">
      <w:start w:val="1"/>
      <w:numFmt w:val="bullet"/>
      <w:lvlText w:val=""/>
      <w:lvlJc w:val="left"/>
      <w:pPr>
        <w:tabs>
          <w:tab w:val="num" w:pos="3600"/>
        </w:tabs>
        <w:ind w:left="3600" w:hanging="360"/>
      </w:pPr>
      <w:rPr>
        <w:rFonts w:hint="default" w:ascii="Wingdings" w:hAnsi="Wingdings"/>
      </w:rPr>
    </w:lvl>
    <w:lvl w:ilvl="5" w:tplc="8C2E6A16" w:tentative="1">
      <w:start w:val="1"/>
      <w:numFmt w:val="bullet"/>
      <w:lvlText w:val=""/>
      <w:lvlJc w:val="left"/>
      <w:pPr>
        <w:tabs>
          <w:tab w:val="num" w:pos="4320"/>
        </w:tabs>
        <w:ind w:left="4320" w:hanging="360"/>
      </w:pPr>
      <w:rPr>
        <w:rFonts w:hint="default" w:ascii="Wingdings" w:hAnsi="Wingdings"/>
      </w:rPr>
    </w:lvl>
    <w:lvl w:ilvl="6" w:tplc="4D5A0452" w:tentative="1">
      <w:start w:val="1"/>
      <w:numFmt w:val="bullet"/>
      <w:lvlText w:val=""/>
      <w:lvlJc w:val="left"/>
      <w:pPr>
        <w:tabs>
          <w:tab w:val="num" w:pos="5040"/>
        </w:tabs>
        <w:ind w:left="5040" w:hanging="360"/>
      </w:pPr>
      <w:rPr>
        <w:rFonts w:hint="default" w:ascii="Wingdings" w:hAnsi="Wingdings"/>
      </w:rPr>
    </w:lvl>
    <w:lvl w:ilvl="7" w:tplc="34342B0C" w:tentative="1">
      <w:start w:val="1"/>
      <w:numFmt w:val="bullet"/>
      <w:lvlText w:val=""/>
      <w:lvlJc w:val="left"/>
      <w:pPr>
        <w:tabs>
          <w:tab w:val="num" w:pos="5760"/>
        </w:tabs>
        <w:ind w:left="5760" w:hanging="360"/>
      </w:pPr>
      <w:rPr>
        <w:rFonts w:hint="default" w:ascii="Wingdings" w:hAnsi="Wingdings"/>
      </w:rPr>
    </w:lvl>
    <w:lvl w:ilvl="8" w:tplc="B60EB916" w:tentative="1">
      <w:start w:val="1"/>
      <w:numFmt w:val="bullet"/>
      <w:lvlText w:val=""/>
      <w:lvlJc w:val="left"/>
      <w:pPr>
        <w:tabs>
          <w:tab w:val="num" w:pos="6480"/>
        </w:tabs>
        <w:ind w:left="6480" w:hanging="360"/>
      </w:pPr>
      <w:rPr>
        <w:rFonts w:hint="default" w:ascii="Wingdings" w:hAnsi="Wingdings"/>
      </w:rPr>
    </w:lvl>
  </w:abstractNum>
  <w:abstractNum w:abstractNumId="78" w15:restartNumberingAfterBreak="0">
    <w:nsid w:val="57801B12"/>
    <w:multiLevelType w:val="multilevel"/>
    <w:tmpl w:val="7C44B6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9" w15:restartNumberingAfterBreak="0">
    <w:nsid w:val="57E7094A"/>
    <w:multiLevelType w:val="multilevel"/>
    <w:tmpl w:val="F96C31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0" w15:restartNumberingAfterBreak="0">
    <w:nsid w:val="58114807"/>
    <w:multiLevelType w:val="multilevel"/>
    <w:tmpl w:val="CFB6F25A"/>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1" w15:restartNumberingAfterBreak="0">
    <w:nsid w:val="581158B3"/>
    <w:multiLevelType w:val="multilevel"/>
    <w:tmpl w:val="20187A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2" w15:restartNumberingAfterBreak="0">
    <w:nsid w:val="59167736"/>
    <w:multiLevelType w:val="multilevel"/>
    <w:tmpl w:val="43D481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3" w15:restartNumberingAfterBreak="0">
    <w:nsid w:val="59537B96"/>
    <w:multiLevelType w:val="multilevel"/>
    <w:tmpl w:val="E39A45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4" w15:restartNumberingAfterBreak="0">
    <w:nsid w:val="597526F0"/>
    <w:multiLevelType w:val="multilevel"/>
    <w:tmpl w:val="037C26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5" w15:restartNumberingAfterBreak="0">
    <w:nsid w:val="5C8470E3"/>
    <w:multiLevelType w:val="multilevel"/>
    <w:tmpl w:val="204673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6" w15:restartNumberingAfterBreak="0">
    <w:nsid w:val="5C933978"/>
    <w:multiLevelType w:val="multilevel"/>
    <w:tmpl w:val="DF8A39DC"/>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7" w15:restartNumberingAfterBreak="0">
    <w:nsid w:val="5CF7273C"/>
    <w:multiLevelType w:val="multilevel"/>
    <w:tmpl w:val="BA025E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8" w15:restartNumberingAfterBreak="0">
    <w:nsid w:val="5DB23C32"/>
    <w:multiLevelType w:val="multilevel"/>
    <w:tmpl w:val="319EF2A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5EE6570D"/>
    <w:multiLevelType w:val="multilevel"/>
    <w:tmpl w:val="A9EC2F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0" w15:restartNumberingAfterBreak="0">
    <w:nsid w:val="60F84DE6"/>
    <w:multiLevelType w:val="multilevel"/>
    <w:tmpl w:val="798C79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1" w15:restartNumberingAfterBreak="0">
    <w:nsid w:val="61B5296C"/>
    <w:multiLevelType w:val="multilevel"/>
    <w:tmpl w:val="99CEFB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2" w15:restartNumberingAfterBreak="0">
    <w:nsid w:val="62327532"/>
    <w:multiLevelType w:val="multilevel"/>
    <w:tmpl w:val="999EC9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3" w15:restartNumberingAfterBreak="0">
    <w:nsid w:val="625C33AA"/>
    <w:multiLevelType w:val="hybridMultilevel"/>
    <w:tmpl w:val="920AFF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4" w15:restartNumberingAfterBreak="0">
    <w:nsid w:val="639B0553"/>
    <w:multiLevelType w:val="multilevel"/>
    <w:tmpl w:val="059A62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5" w15:restartNumberingAfterBreak="0">
    <w:nsid w:val="63A85D6C"/>
    <w:multiLevelType w:val="hybridMultilevel"/>
    <w:tmpl w:val="A45CF1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6" w15:restartNumberingAfterBreak="0">
    <w:nsid w:val="643D34AD"/>
    <w:multiLevelType w:val="multilevel"/>
    <w:tmpl w:val="08ACFA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7" w15:restartNumberingAfterBreak="0">
    <w:nsid w:val="659C5A96"/>
    <w:multiLevelType w:val="multilevel"/>
    <w:tmpl w:val="E208E97C"/>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8" w15:restartNumberingAfterBreak="0">
    <w:nsid w:val="67D240E2"/>
    <w:multiLevelType w:val="hybridMultilevel"/>
    <w:tmpl w:val="4D2CEC38"/>
    <w:lvl w:ilvl="0" w:tplc="961ACD80">
      <w:start w:val="1"/>
      <w:numFmt w:val="decimal"/>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99" w15:restartNumberingAfterBreak="0">
    <w:nsid w:val="69D13978"/>
    <w:multiLevelType w:val="multilevel"/>
    <w:tmpl w:val="D834F2F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0" w15:restartNumberingAfterBreak="0">
    <w:nsid w:val="69FF3115"/>
    <w:multiLevelType w:val="multilevel"/>
    <w:tmpl w:val="54F0D1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1" w15:restartNumberingAfterBreak="0">
    <w:nsid w:val="6C3E650B"/>
    <w:multiLevelType w:val="multilevel"/>
    <w:tmpl w:val="27AC5D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2" w15:restartNumberingAfterBreak="0">
    <w:nsid w:val="70426CEC"/>
    <w:multiLevelType w:val="multilevel"/>
    <w:tmpl w:val="DE9CA3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3" w15:restartNumberingAfterBreak="0">
    <w:nsid w:val="71452690"/>
    <w:multiLevelType w:val="multilevel"/>
    <w:tmpl w:val="2CD444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4" w15:restartNumberingAfterBreak="0">
    <w:nsid w:val="720444FD"/>
    <w:multiLevelType w:val="multilevel"/>
    <w:tmpl w:val="A48E6594"/>
    <w:lvl w:ilvl="0">
      <w:start w:val="12"/>
      <w:numFmt w:val="decimal"/>
      <w:lvlText w:val="%1"/>
      <w:lvlJc w:val="left"/>
      <w:pPr>
        <w:ind w:left="420" w:hanging="420"/>
      </w:pPr>
      <w:rPr>
        <w:rFonts w:hint="default"/>
      </w:rPr>
    </w:lvl>
    <w:lvl w:ilvl="1">
      <w:start w:val="7"/>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5" w15:restartNumberingAfterBreak="0">
    <w:nsid w:val="723E0068"/>
    <w:multiLevelType w:val="multilevel"/>
    <w:tmpl w:val="67B26F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6" w15:restartNumberingAfterBreak="0">
    <w:nsid w:val="72A162E5"/>
    <w:multiLevelType w:val="multilevel"/>
    <w:tmpl w:val="923689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72A90ADE"/>
    <w:multiLevelType w:val="multilevel"/>
    <w:tmpl w:val="4C02385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8" w15:restartNumberingAfterBreak="0">
    <w:nsid w:val="74CC180E"/>
    <w:multiLevelType w:val="multilevel"/>
    <w:tmpl w:val="32684B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9" w15:restartNumberingAfterBreak="0">
    <w:nsid w:val="74E84A5A"/>
    <w:multiLevelType w:val="hybridMultilevel"/>
    <w:tmpl w:val="20D86FCC"/>
    <w:lvl w:ilvl="0" w:tplc="04090001">
      <w:start w:val="1"/>
      <w:numFmt w:val="bullet"/>
      <w:lvlText w:val=""/>
      <w:lvlJc w:val="left"/>
      <w:pPr>
        <w:ind w:left="1050" w:hanging="360"/>
      </w:pPr>
      <w:rPr>
        <w:rFonts w:hint="default" w:ascii="Symbol" w:hAnsi="Symbol"/>
      </w:rPr>
    </w:lvl>
    <w:lvl w:ilvl="1" w:tplc="F028E3CC">
      <w:start w:val="1"/>
      <w:numFmt w:val="bullet"/>
      <w:lvlText w:val=""/>
      <w:lvlJc w:val="left"/>
      <w:pPr>
        <w:tabs>
          <w:tab w:val="num" w:pos="1440"/>
        </w:tabs>
        <w:ind w:left="1440" w:hanging="360"/>
      </w:pPr>
      <w:rPr>
        <w:rFonts w:hint="default" w:ascii="Wingdings" w:hAnsi="Wingdings"/>
      </w:rPr>
    </w:lvl>
    <w:lvl w:ilvl="2" w:tplc="87A07190" w:tentative="1">
      <w:start w:val="1"/>
      <w:numFmt w:val="bullet"/>
      <w:lvlText w:val=""/>
      <w:lvlJc w:val="left"/>
      <w:pPr>
        <w:tabs>
          <w:tab w:val="num" w:pos="2160"/>
        </w:tabs>
        <w:ind w:left="2160" w:hanging="360"/>
      </w:pPr>
      <w:rPr>
        <w:rFonts w:hint="default" w:ascii="Wingdings" w:hAnsi="Wingdings"/>
      </w:rPr>
    </w:lvl>
    <w:lvl w:ilvl="3" w:tplc="4210C906" w:tentative="1">
      <w:start w:val="1"/>
      <w:numFmt w:val="bullet"/>
      <w:lvlText w:val=""/>
      <w:lvlJc w:val="left"/>
      <w:pPr>
        <w:tabs>
          <w:tab w:val="num" w:pos="2880"/>
        </w:tabs>
        <w:ind w:left="2880" w:hanging="360"/>
      </w:pPr>
      <w:rPr>
        <w:rFonts w:hint="default" w:ascii="Wingdings" w:hAnsi="Wingdings"/>
      </w:rPr>
    </w:lvl>
    <w:lvl w:ilvl="4" w:tplc="832A878E" w:tentative="1">
      <w:start w:val="1"/>
      <w:numFmt w:val="bullet"/>
      <w:lvlText w:val=""/>
      <w:lvlJc w:val="left"/>
      <w:pPr>
        <w:tabs>
          <w:tab w:val="num" w:pos="3600"/>
        </w:tabs>
        <w:ind w:left="3600" w:hanging="360"/>
      </w:pPr>
      <w:rPr>
        <w:rFonts w:hint="default" w:ascii="Wingdings" w:hAnsi="Wingdings"/>
      </w:rPr>
    </w:lvl>
    <w:lvl w:ilvl="5" w:tplc="E7E4C8F4" w:tentative="1">
      <w:start w:val="1"/>
      <w:numFmt w:val="bullet"/>
      <w:lvlText w:val=""/>
      <w:lvlJc w:val="left"/>
      <w:pPr>
        <w:tabs>
          <w:tab w:val="num" w:pos="4320"/>
        </w:tabs>
        <w:ind w:left="4320" w:hanging="360"/>
      </w:pPr>
      <w:rPr>
        <w:rFonts w:hint="default" w:ascii="Wingdings" w:hAnsi="Wingdings"/>
      </w:rPr>
    </w:lvl>
    <w:lvl w:ilvl="6" w:tplc="F0E070E4" w:tentative="1">
      <w:start w:val="1"/>
      <w:numFmt w:val="bullet"/>
      <w:lvlText w:val=""/>
      <w:lvlJc w:val="left"/>
      <w:pPr>
        <w:tabs>
          <w:tab w:val="num" w:pos="5040"/>
        </w:tabs>
        <w:ind w:left="5040" w:hanging="360"/>
      </w:pPr>
      <w:rPr>
        <w:rFonts w:hint="default" w:ascii="Wingdings" w:hAnsi="Wingdings"/>
      </w:rPr>
    </w:lvl>
    <w:lvl w:ilvl="7" w:tplc="35926916" w:tentative="1">
      <w:start w:val="1"/>
      <w:numFmt w:val="bullet"/>
      <w:lvlText w:val=""/>
      <w:lvlJc w:val="left"/>
      <w:pPr>
        <w:tabs>
          <w:tab w:val="num" w:pos="5760"/>
        </w:tabs>
        <w:ind w:left="5760" w:hanging="360"/>
      </w:pPr>
      <w:rPr>
        <w:rFonts w:hint="default" w:ascii="Wingdings" w:hAnsi="Wingdings"/>
      </w:rPr>
    </w:lvl>
    <w:lvl w:ilvl="8" w:tplc="0BDE8FC4" w:tentative="1">
      <w:start w:val="1"/>
      <w:numFmt w:val="bullet"/>
      <w:lvlText w:val=""/>
      <w:lvlJc w:val="left"/>
      <w:pPr>
        <w:tabs>
          <w:tab w:val="num" w:pos="6480"/>
        </w:tabs>
        <w:ind w:left="6480" w:hanging="360"/>
      </w:pPr>
      <w:rPr>
        <w:rFonts w:hint="default" w:ascii="Wingdings" w:hAnsi="Wingdings"/>
      </w:rPr>
    </w:lvl>
  </w:abstractNum>
  <w:abstractNum w:abstractNumId="110" w15:restartNumberingAfterBreak="0">
    <w:nsid w:val="775C5823"/>
    <w:multiLevelType w:val="multilevel"/>
    <w:tmpl w:val="E5BA99F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1" w15:restartNumberingAfterBreak="0">
    <w:nsid w:val="78076DB3"/>
    <w:multiLevelType w:val="multilevel"/>
    <w:tmpl w:val="545835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2" w15:restartNumberingAfterBreak="0">
    <w:nsid w:val="79D371D9"/>
    <w:multiLevelType w:val="multilevel"/>
    <w:tmpl w:val="A04E37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3" w15:restartNumberingAfterBreak="0">
    <w:nsid w:val="7BD85943"/>
    <w:multiLevelType w:val="hybridMultilevel"/>
    <w:tmpl w:val="3098842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114" w15:restartNumberingAfterBreak="0">
    <w:nsid w:val="7C9B1370"/>
    <w:multiLevelType w:val="multilevel"/>
    <w:tmpl w:val="ACA008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5" w15:restartNumberingAfterBreak="0">
    <w:nsid w:val="7D8A6845"/>
    <w:multiLevelType w:val="hybridMultilevel"/>
    <w:tmpl w:val="BDC231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594586042">
    <w:abstractNumId w:val="0"/>
  </w:num>
  <w:num w:numId="2" w16cid:durableId="1547372214">
    <w:abstractNumId w:val="19"/>
  </w:num>
  <w:num w:numId="3" w16cid:durableId="545333461">
    <w:abstractNumId w:val="68"/>
  </w:num>
  <w:num w:numId="4" w16cid:durableId="1587155237">
    <w:abstractNumId w:val="40"/>
  </w:num>
  <w:num w:numId="5" w16cid:durableId="2074810853">
    <w:abstractNumId w:val="60"/>
  </w:num>
  <w:num w:numId="6" w16cid:durableId="1155103838">
    <w:abstractNumId w:val="3"/>
  </w:num>
  <w:num w:numId="7" w16cid:durableId="1357537238">
    <w:abstractNumId w:val="7"/>
  </w:num>
  <w:num w:numId="8" w16cid:durableId="458307361">
    <w:abstractNumId w:val="45"/>
  </w:num>
  <w:num w:numId="9" w16cid:durableId="735782120">
    <w:abstractNumId w:val="109"/>
  </w:num>
  <w:num w:numId="10" w16cid:durableId="931279215">
    <w:abstractNumId w:val="16"/>
  </w:num>
  <w:num w:numId="11" w16cid:durableId="295261461">
    <w:abstractNumId w:val="77"/>
  </w:num>
  <w:num w:numId="12" w16cid:durableId="1251544974">
    <w:abstractNumId w:val="98"/>
  </w:num>
  <w:num w:numId="13" w16cid:durableId="1125924784">
    <w:abstractNumId w:val="115"/>
  </w:num>
  <w:num w:numId="14" w16cid:durableId="168103833">
    <w:abstractNumId w:val="113"/>
  </w:num>
  <w:num w:numId="15" w16cid:durableId="1849102237">
    <w:abstractNumId w:val="26"/>
  </w:num>
  <w:num w:numId="16" w16cid:durableId="1874027985">
    <w:abstractNumId w:val="11"/>
  </w:num>
  <w:num w:numId="17" w16cid:durableId="1867403757">
    <w:abstractNumId w:val="13"/>
  </w:num>
  <w:num w:numId="18" w16cid:durableId="898133516">
    <w:abstractNumId w:val="21"/>
  </w:num>
  <w:num w:numId="19" w16cid:durableId="2142306373">
    <w:abstractNumId w:val="42"/>
  </w:num>
  <w:num w:numId="20" w16cid:durableId="26107533">
    <w:abstractNumId w:val="39"/>
  </w:num>
  <w:num w:numId="21" w16cid:durableId="2128504514">
    <w:abstractNumId w:val="30"/>
  </w:num>
  <w:num w:numId="22" w16cid:durableId="502431086">
    <w:abstractNumId w:val="49"/>
  </w:num>
  <w:num w:numId="23" w16cid:durableId="750852003">
    <w:abstractNumId w:val="59"/>
  </w:num>
  <w:num w:numId="24" w16cid:durableId="1652976105">
    <w:abstractNumId w:val="31"/>
  </w:num>
  <w:num w:numId="25" w16cid:durableId="2143308203">
    <w:abstractNumId w:val="18"/>
  </w:num>
  <w:num w:numId="26" w16cid:durableId="559174320">
    <w:abstractNumId w:val="29"/>
  </w:num>
  <w:num w:numId="27" w16cid:durableId="270162793">
    <w:abstractNumId w:val="33"/>
  </w:num>
  <w:num w:numId="28" w16cid:durableId="1071929726">
    <w:abstractNumId w:val="58"/>
  </w:num>
  <w:num w:numId="29" w16cid:durableId="1198007500">
    <w:abstractNumId w:val="85"/>
  </w:num>
  <w:num w:numId="30" w16cid:durableId="584801211">
    <w:abstractNumId w:val="2"/>
  </w:num>
  <w:num w:numId="31" w16cid:durableId="1737389890">
    <w:abstractNumId w:val="66"/>
  </w:num>
  <w:num w:numId="32" w16cid:durableId="1158611662">
    <w:abstractNumId w:val="47"/>
  </w:num>
  <w:num w:numId="33" w16cid:durableId="1880975445">
    <w:abstractNumId w:val="100"/>
  </w:num>
  <w:num w:numId="34" w16cid:durableId="718090964">
    <w:abstractNumId w:val="22"/>
  </w:num>
  <w:num w:numId="35" w16cid:durableId="1909874840">
    <w:abstractNumId w:val="51"/>
  </w:num>
  <w:num w:numId="36" w16cid:durableId="251858870">
    <w:abstractNumId w:val="93"/>
  </w:num>
  <w:num w:numId="37" w16cid:durableId="529028246">
    <w:abstractNumId w:val="104"/>
  </w:num>
  <w:num w:numId="38" w16cid:durableId="42951647">
    <w:abstractNumId w:val="95"/>
  </w:num>
  <w:num w:numId="39" w16cid:durableId="906300916">
    <w:abstractNumId w:val="12"/>
  </w:num>
  <w:num w:numId="40" w16cid:durableId="1941135564">
    <w:abstractNumId w:val="6"/>
  </w:num>
  <w:num w:numId="41" w16cid:durableId="1943761657">
    <w:abstractNumId w:val="52"/>
  </w:num>
  <w:num w:numId="42" w16cid:durableId="1935550909">
    <w:abstractNumId w:val="97"/>
  </w:num>
  <w:num w:numId="43" w16cid:durableId="2139029684">
    <w:abstractNumId w:val="71"/>
  </w:num>
  <w:num w:numId="44" w16cid:durableId="950355925">
    <w:abstractNumId w:val="9"/>
  </w:num>
  <w:num w:numId="45" w16cid:durableId="1027801452">
    <w:abstractNumId w:val="75"/>
  </w:num>
  <w:num w:numId="46" w16cid:durableId="1493443907">
    <w:abstractNumId w:val="25"/>
  </w:num>
  <w:num w:numId="47" w16cid:durableId="748387957">
    <w:abstractNumId w:val="100"/>
  </w:num>
  <w:num w:numId="48" w16cid:durableId="1669285625">
    <w:abstractNumId w:val="34"/>
  </w:num>
  <w:num w:numId="49" w16cid:durableId="726608420">
    <w:abstractNumId w:val="35"/>
  </w:num>
  <w:num w:numId="50" w16cid:durableId="1093428923">
    <w:abstractNumId w:val="111"/>
  </w:num>
  <w:num w:numId="51" w16cid:durableId="786317238">
    <w:abstractNumId w:val="15"/>
  </w:num>
  <w:num w:numId="52" w16cid:durableId="740256960">
    <w:abstractNumId w:val="37"/>
  </w:num>
  <w:num w:numId="53" w16cid:durableId="98186392">
    <w:abstractNumId w:val="80"/>
  </w:num>
  <w:num w:numId="54" w16cid:durableId="1886747727">
    <w:abstractNumId w:val="38"/>
  </w:num>
  <w:num w:numId="55" w16cid:durableId="480510659">
    <w:abstractNumId w:val="86"/>
  </w:num>
  <w:num w:numId="56" w16cid:durableId="1485320148">
    <w:abstractNumId w:val="14"/>
  </w:num>
  <w:num w:numId="57" w16cid:durableId="1915622181">
    <w:abstractNumId w:val="76"/>
  </w:num>
  <w:num w:numId="58" w16cid:durableId="1779833360">
    <w:abstractNumId w:val="17"/>
  </w:num>
  <w:num w:numId="59" w16cid:durableId="187918386">
    <w:abstractNumId w:val="46"/>
  </w:num>
  <w:num w:numId="60" w16cid:durableId="1215386600">
    <w:abstractNumId w:val="89"/>
  </w:num>
  <w:num w:numId="61" w16cid:durableId="183981074">
    <w:abstractNumId w:val="41"/>
  </w:num>
  <w:num w:numId="62" w16cid:durableId="871191072">
    <w:abstractNumId w:val="65"/>
  </w:num>
  <w:num w:numId="63" w16cid:durableId="514005122">
    <w:abstractNumId w:val="55"/>
  </w:num>
  <w:num w:numId="64" w16cid:durableId="394815312">
    <w:abstractNumId w:val="44"/>
  </w:num>
  <w:num w:numId="65" w16cid:durableId="2060468046">
    <w:abstractNumId w:val="61"/>
  </w:num>
  <w:num w:numId="66" w16cid:durableId="1821575792">
    <w:abstractNumId w:val="96"/>
  </w:num>
  <w:num w:numId="67" w16cid:durableId="1278180021">
    <w:abstractNumId w:val="54"/>
  </w:num>
  <w:num w:numId="68" w16cid:durableId="532310835">
    <w:abstractNumId w:val="102"/>
  </w:num>
  <w:num w:numId="69" w16cid:durableId="1651907602">
    <w:abstractNumId w:val="20"/>
  </w:num>
  <w:num w:numId="70" w16cid:durableId="1788312404">
    <w:abstractNumId w:val="23"/>
  </w:num>
  <w:num w:numId="71" w16cid:durableId="1240869427">
    <w:abstractNumId w:val="8"/>
  </w:num>
  <w:num w:numId="72" w16cid:durableId="495075462">
    <w:abstractNumId w:val="24"/>
  </w:num>
  <w:num w:numId="73" w16cid:durableId="1797525794">
    <w:abstractNumId w:val="84"/>
  </w:num>
  <w:num w:numId="74" w16cid:durableId="1685008356">
    <w:abstractNumId w:val="10"/>
  </w:num>
  <w:num w:numId="75" w16cid:durableId="2058770750">
    <w:abstractNumId w:val="103"/>
  </w:num>
  <w:num w:numId="76" w16cid:durableId="86771510">
    <w:abstractNumId w:val="63"/>
  </w:num>
  <w:num w:numId="77" w16cid:durableId="1153987098">
    <w:abstractNumId w:val="48"/>
  </w:num>
  <w:num w:numId="78" w16cid:durableId="1215317166">
    <w:abstractNumId w:val="4"/>
  </w:num>
  <w:num w:numId="79" w16cid:durableId="738600764">
    <w:abstractNumId w:val="87"/>
  </w:num>
  <w:num w:numId="80" w16cid:durableId="1771470602">
    <w:abstractNumId w:val="43"/>
  </w:num>
  <w:num w:numId="81" w16cid:durableId="1844515112">
    <w:abstractNumId w:val="36"/>
  </w:num>
  <w:num w:numId="82" w16cid:durableId="1871214177">
    <w:abstractNumId w:val="79"/>
  </w:num>
  <w:num w:numId="83" w16cid:durableId="649671187">
    <w:abstractNumId w:val="57"/>
  </w:num>
  <w:num w:numId="84" w16cid:durableId="1745299363">
    <w:abstractNumId w:val="56"/>
  </w:num>
  <w:num w:numId="85" w16cid:durableId="1314525260">
    <w:abstractNumId w:val="91"/>
  </w:num>
  <w:num w:numId="86" w16cid:durableId="1578663362">
    <w:abstractNumId w:val="107"/>
  </w:num>
  <w:num w:numId="87" w16cid:durableId="1789353644">
    <w:abstractNumId w:val="108"/>
  </w:num>
  <w:num w:numId="88" w16cid:durableId="1506090095">
    <w:abstractNumId w:val="73"/>
  </w:num>
  <w:num w:numId="89" w16cid:durableId="1462113729">
    <w:abstractNumId w:val="27"/>
  </w:num>
  <w:num w:numId="90" w16cid:durableId="267738123">
    <w:abstractNumId w:val="99"/>
  </w:num>
  <w:num w:numId="91" w16cid:durableId="1971740159">
    <w:abstractNumId w:val="1"/>
  </w:num>
  <w:num w:numId="92" w16cid:durableId="1216625461">
    <w:abstractNumId w:val="81"/>
  </w:num>
  <w:num w:numId="93" w16cid:durableId="801459786">
    <w:abstractNumId w:val="82"/>
  </w:num>
  <w:num w:numId="94" w16cid:durableId="843514247">
    <w:abstractNumId w:val="70"/>
  </w:num>
  <w:num w:numId="95" w16cid:durableId="1899392925">
    <w:abstractNumId w:val="72"/>
  </w:num>
  <w:num w:numId="96" w16cid:durableId="692533692">
    <w:abstractNumId w:val="78"/>
  </w:num>
  <w:num w:numId="97" w16cid:durableId="467630817">
    <w:abstractNumId w:val="90"/>
  </w:num>
  <w:num w:numId="98" w16cid:durableId="1117873092">
    <w:abstractNumId w:val="64"/>
  </w:num>
  <w:num w:numId="99" w16cid:durableId="400832482">
    <w:abstractNumId w:val="112"/>
  </w:num>
  <w:num w:numId="100" w16cid:durableId="1059402725">
    <w:abstractNumId w:val="101"/>
  </w:num>
  <w:num w:numId="101" w16cid:durableId="456143543">
    <w:abstractNumId w:val="62"/>
  </w:num>
  <w:num w:numId="102" w16cid:durableId="479543244">
    <w:abstractNumId w:val="74"/>
  </w:num>
  <w:num w:numId="103" w16cid:durableId="2010525421">
    <w:abstractNumId w:val="50"/>
  </w:num>
  <w:num w:numId="104" w16cid:durableId="1910112550">
    <w:abstractNumId w:val="32"/>
  </w:num>
  <w:num w:numId="105" w16cid:durableId="1027632567">
    <w:abstractNumId w:val="88"/>
  </w:num>
  <w:num w:numId="106" w16cid:durableId="182285915">
    <w:abstractNumId w:val="106"/>
  </w:num>
  <w:num w:numId="107" w16cid:durableId="364528632">
    <w:abstractNumId w:val="28"/>
  </w:num>
  <w:num w:numId="108" w16cid:durableId="801732379">
    <w:abstractNumId w:val="94"/>
  </w:num>
  <w:num w:numId="109" w16cid:durableId="816923811">
    <w:abstractNumId w:val="92"/>
  </w:num>
  <w:num w:numId="110" w16cid:durableId="1280525293">
    <w:abstractNumId w:val="110"/>
  </w:num>
  <w:num w:numId="111" w16cid:durableId="1712610315">
    <w:abstractNumId w:val="105"/>
  </w:num>
  <w:num w:numId="112" w16cid:durableId="1177307050">
    <w:abstractNumId w:val="53"/>
  </w:num>
  <w:num w:numId="113" w16cid:durableId="736826566">
    <w:abstractNumId w:val="5"/>
  </w:num>
  <w:num w:numId="114" w16cid:durableId="340476118">
    <w:abstractNumId w:val="114"/>
  </w:num>
  <w:num w:numId="115" w16cid:durableId="841358948">
    <w:abstractNumId w:val="83"/>
  </w:num>
  <w:num w:numId="116" w16cid:durableId="1496067573">
    <w:abstractNumId w:val="67"/>
  </w:num>
  <w:num w:numId="117" w16cid:durableId="75328315">
    <w:abstractNumId w:val="69"/>
  </w:num>
  <w:numIdMacAtCleanup w:val="44"/>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80"/>
  <w:activeWritingStyle w:lang="da-DK" w:vendorID="64" w:dllVersion="0" w:nlCheck="1" w:checkStyle="0" w:appName="MSWord"/>
  <w:trackRevisions w:val="false"/>
  <w:defaultTabStop w:val="720"/>
  <w:characterSpacingControl w:val="doNotCompress"/>
  <w:hdrShapeDefaults>
    <o:shapedefaults v:ext="edit" spidmax="205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2EC7"/>
    <w:rsid w:val="00000B91"/>
    <w:rsid w:val="00003114"/>
    <w:rsid w:val="000038CA"/>
    <w:rsid w:val="0000638D"/>
    <w:rsid w:val="00007D3E"/>
    <w:rsid w:val="00010CDA"/>
    <w:rsid w:val="00013776"/>
    <w:rsid w:val="00016E34"/>
    <w:rsid w:val="0002321C"/>
    <w:rsid w:val="00025584"/>
    <w:rsid w:val="00030411"/>
    <w:rsid w:val="00030F79"/>
    <w:rsid w:val="000313DC"/>
    <w:rsid w:val="00031F29"/>
    <w:rsid w:val="00032CB5"/>
    <w:rsid w:val="00042EC7"/>
    <w:rsid w:val="000459C5"/>
    <w:rsid w:val="00047A59"/>
    <w:rsid w:val="00047EC7"/>
    <w:rsid w:val="00050234"/>
    <w:rsid w:val="000538D9"/>
    <w:rsid w:val="0005744C"/>
    <w:rsid w:val="0006449E"/>
    <w:rsid w:val="00064855"/>
    <w:rsid w:val="00064D53"/>
    <w:rsid w:val="0007341D"/>
    <w:rsid w:val="0007432E"/>
    <w:rsid w:val="000761DD"/>
    <w:rsid w:val="0007659B"/>
    <w:rsid w:val="00080394"/>
    <w:rsid w:val="00080808"/>
    <w:rsid w:val="00085BF4"/>
    <w:rsid w:val="00096C8A"/>
    <w:rsid w:val="00097413"/>
    <w:rsid w:val="000A0B2D"/>
    <w:rsid w:val="000A1A25"/>
    <w:rsid w:val="000A6232"/>
    <w:rsid w:val="000A6AE6"/>
    <w:rsid w:val="000B19FA"/>
    <w:rsid w:val="000B34AC"/>
    <w:rsid w:val="000B3567"/>
    <w:rsid w:val="000B59FF"/>
    <w:rsid w:val="000C0021"/>
    <w:rsid w:val="000C199B"/>
    <w:rsid w:val="000C2237"/>
    <w:rsid w:val="000C3415"/>
    <w:rsid w:val="000C729F"/>
    <w:rsid w:val="000D4B95"/>
    <w:rsid w:val="000D797F"/>
    <w:rsid w:val="000E21D5"/>
    <w:rsid w:val="000E7CC0"/>
    <w:rsid w:val="000F26FC"/>
    <w:rsid w:val="000F3A69"/>
    <w:rsid w:val="000F5FC1"/>
    <w:rsid w:val="0010141D"/>
    <w:rsid w:val="00101702"/>
    <w:rsid w:val="00101F60"/>
    <w:rsid w:val="0010261C"/>
    <w:rsid w:val="00104386"/>
    <w:rsid w:val="0011092B"/>
    <w:rsid w:val="001135E7"/>
    <w:rsid w:val="001156C3"/>
    <w:rsid w:val="00116DFD"/>
    <w:rsid w:val="0012017F"/>
    <w:rsid w:val="00121AF1"/>
    <w:rsid w:val="00131A23"/>
    <w:rsid w:val="00135535"/>
    <w:rsid w:val="00147C15"/>
    <w:rsid w:val="00150B8A"/>
    <w:rsid w:val="00150CDB"/>
    <w:rsid w:val="00150FB9"/>
    <w:rsid w:val="0016002B"/>
    <w:rsid w:val="00162728"/>
    <w:rsid w:val="00171A1A"/>
    <w:rsid w:val="00172177"/>
    <w:rsid w:val="00174CBB"/>
    <w:rsid w:val="00187022"/>
    <w:rsid w:val="00187826"/>
    <w:rsid w:val="00187879"/>
    <w:rsid w:val="00196A1A"/>
    <w:rsid w:val="001A7A9A"/>
    <w:rsid w:val="001B0951"/>
    <w:rsid w:val="001B4E01"/>
    <w:rsid w:val="001D02E6"/>
    <w:rsid w:val="001D2D0B"/>
    <w:rsid w:val="001E1997"/>
    <w:rsid w:val="001F29FE"/>
    <w:rsid w:val="001F4D60"/>
    <w:rsid w:val="002029F9"/>
    <w:rsid w:val="00202CE7"/>
    <w:rsid w:val="00203DAE"/>
    <w:rsid w:val="0020707D"/>
    <w:rsid w:val="00211B19"/>
    <w:rsid w:val="0021465B"/>
    <w:rsid w:val="002211E1"/>
    <w:rsid w:val="00225233"/>
    <w:rsid w:val="0023003F"/>
    <w:rsid w:val="0023156E"/>
    <w:rsid w:val="0023289E"/>
    <w:rsid w:val="00236CFD"/>
    <w:rsid w:val="002379E2"/>
    <w:rsid w:val="00242E04"/>
    <w:rsid w:val="00244CF4"/>
    <w:rsid w:val="00245C27"/>
    <w:rsid w:val="00252FB0"/>
    <w:rsid w:val="00263A0F"/>
    <w:rsid w:val="00265773"/>
    <w:rsid w:val="0027186B"/>
    <w:rsid w:val="00271CA6"/>
    <w:rsid w:val="002752EA"/>
    <w:rsid w:val="00275DF8"/>
    <w:rsid w:val="00276C72"/>
    <w:rsid w:val="00277127"/>
    <w:rsid w:val="00283C35"/>
    <w:rsid w:val="00283D93"/>
    <w:rsid w:val="002844C6"/>
    <w:rsid w:val="00286848"/>
    <w:rsid w:val="002906DE"/>
    <w:rsid w:val="00293C79"/>
    <w:rsid w:val="002A1323"/>
    <w:rsid w:val="002A3BB7"/>
    <w:rsid w:val="002A5CD0"/>
    <w:rsid w:val="002B737C"/>
    <w:rsid w:val="002C49CC"/>
    <w:rsid w:val="002C6C23"/>
    <w:rsid w:val="002D24CC"/>
    <w:rsid w:val="002D6108"/>
    <w:rsid w:val="002D7663"/>
    <w:rsid w:val="002D77B5"/>
    <w:rsid w:val="002E2661"/>
    <w:rsid w:val="002E6238"/>
    <w:rsid w:val="002E6B5B"/>
    <w:rsid w:val="002E7172"/>
    <w:rsid w:val="002F412F"/>
    <w:rsid w:val="00301ABC"/>
    <w:rsid w:val="003058E3"/>
    <w:rsid w:val="0031037C"/>
    <w:rsid w:val="00315669"/>
    <w:rsid w:val="00317753"/>
    <w:rsid w:val="00322B65"/>
    <w:rsid w:val="00326BE6"/>
    <w:rsid w:val="00337045"/>
    <w:rsid w:val="00344BDB"/>
    <w:rsid w:val="0034617A"/>
    <w:rsid w:val="00350C53"/>
    <w:rsid w:val="00351940"/>
    <w:rsid w:val="00351C8C"/>
    <w:rsid w:val="00353EDD"/>
    <w:rsid w:val="0036083F"/>
    <w:rsid w:val="00367BA2"/>
    <w:rsid w:val="00372893"/>
    <w:rsid w:val="00382D84"/>
    <w:rsid w:val="003830E8"/>
    <w:rsid w:val="00384420"/>
    <w:rsid w:val="00386166"/>
    <w:rsid w:val="003863FF"/>
    <w:rsid w:val="00386B50"/>
    <w:rsid w:val="00386EC8"/>
    <w:rsid w:val="00390C25"/>
    <w:rsid w:val="00390DF8"/>
    <w:rsid w:val="00391B23"/>
    <w:rsid w:val="00392189"/>
    <w:rsid w:val="00396255"/>
    <w:rsid w:val="00396581"/>
    <w:rsid w:val="003A0972"/>
    <w:rsid w:val="003A3D9E"/>
    <w:rsid w:val="003A6263"/>
    <w:rsid w:val="003A7093"/>
    <w:rsid w:val="003B050D"/>
    <w:rsid w:val="003B308E"/>
    <w:rsid w:val="003B446F"/>
    <w:rsid w:val="003B6CD7"/>
    <w:rsid w:val="003C0FE0"/>
    <w:rsid w:val="003C486D"/>
    <w:rsid w:val="003C4ED6"/>
    <w:rsid w:val="003D431C"/>
    <w:rsid w:val="003D5381"/>
    <w:rsid w:val="003E36BC"/>
    <w:rsid w:val="003E4987"/>
    <w:rsid w:val="003F0D13"/>
    <w:rsid w:val="003F3508"/>
    <w:rsid w:val="003F3A04"/>
    <w:rsid w:val="003F3C27"/>
    <w:rsid w:val="003F54ED"/>
    <w:rsid w:val="004024B9"/>
    <w:rsid w:val="00402769"/>
    <w:rsid w:val="00403056"/>
    <w:rsid w:val="004075C3"/>
    <w:rsid w:val="00411685"/>
    <w:rsid w:val="00414836"/>
    <w:rsid w:val="00414C16"/>
    <w:rsid w:val="0041699A"/>
    <w:rsid w:val="00426D02"/>
    <w:rsid w:val="00432665"/>
    <w:rsid w:val="0043736B"/>
    <w:rsid w:val="00440AAA"/>
    <w:rsid w:val="00440B39"/>
    <w:rsid w:val="00443947"/>
    <w:rsid w:val="00446754"/>
    <w:rsid w:val="004469FC"/>
    <w:rsid w:val="00447F51"/>
    <w:rsid w:val="00450243"/>
    <w:rsid w:val="00452A7C"/>
    <w:rsid w:val="00456C27"/>
    <w:rsid w:val="0046569A"/>
    <w:rsid w:val="004708B0"/>
    <w:rsid w:val="004734BA"/>
    <w:rsid w:val="00473EC5"/>
    <w:rsid w:val="004741F3"/>
    <w:rsid w:val="004761B3"/>
    <w:rsid w:val="0048013F"/>
    <w:rsid w:val="00480BA8"/>
    <w:rsid w:val="004816D5"/>
    <w:rsid w:val="00482103"/>
    <w:rsid w:val="004835E0"/>
    <w:rsid w:val="00483BC5"/>
    <w:rsid w:val="004904AC"/>
    <w:rsid w:val="004925EC"/>
    <w:rsid w:val="00493B8B"/>
    <w:rsid w:val="004A488E"/>
    <w:rsid w:val="004A621F"/>
    <w:rsid w:val="004A7D7A"/>
    <w:rsid w:val="004B24D0"/>
    <w:rsid w:val="004C19FC"/>
    <w:rsid w:val="004C27C7"/>
    <w:rsid w:val="004C48A9"/>
    <w:rsid w:val="004C53C6"/>
    <w:rsid w:val="004D0044"/>
    <w:rsid w:val="004D3CE5"/>
    <w:rsid w:val="004D668E"/>
    <w:rsid w:val="004D6D48"/>
    <w:rsid w:val="004E1BC4"/>
    <w:rsid w:val="004E3E6B"/>
    <w:rsid w:val="004E4143"/>
    <w:rsid w:val="004E611F"/>
    <w:rsid w:val="004F002E"/>
    <w:rsid w:val="004F2E76"/>
    <w:rsid w:val="004F4618"/>
    <w:rsid w:val="004F4D6C"/>
    <w:rsid w:val="004F52C4"/>
    <w:rsid w:val="004F72DC"/>
    <w:rsid w:val="00500351"/>
    <w:rsid w:val="00502D83"/>
    <w:rsid w:val="00503A17"/>
    <w:rsid w:val="005117A1"/>
    <w:rsid w:val="0051465A"/>
    <w:rsid w:val="0052304E"/>
    <w:rsid w:val="005234DC"/>
    <w:rsid w:val="0052507B"/>
    <w:rsid w:val="00531654"/>
    <w:rsid w:val="005326AF"/>
    <w:rsid w:val="00536070"/>
    <w:rsid w:val="0053635E"/>
    <w:rsid w:val="00544596"/>
    <w:rsid w:val="00546D8D"/>
    <w:rsid w:val="00547CE6"/>
    <w:rsid w:val="00550FEE"/>
    <w:rsid w:val="00552142"/>
    <w:rsid w:val="005539E1"/>
    <w:rsid w:val="00553A40"/>
    <w:rsid w:val="005611B7"/>
    <w:rsid w:val="00562B06"/>
    <w:rsid w:val="0056510F"/>
    <w:rsid w:val="005662A8"/>
    <w:rsid w:val="00566531"/>
    <w:rsid w:val="005738A5"/>
    <w:rsid w:val="005740AB"/>
    <w:rsid w:val="0058080A"/>
    <w:rsid w:val="00581ACE"/>
    <w:rsid w:val="0059187C"/>
    <w:rsid w:val="00593AEB"/>
    <w:rsid w:val="005A4BA2"/>
    <w:rsid w:val="005B4D3E"/>
    <w:rsid w:val="005C59A1"/>
    <w:rsid w:val="005C5B26"/>
    <w:rsid w:val="005D5468"/>
    <w:rsid w:val="005E1F63"/>
    <w:rsid w:val="005E2AA2"/>
    <w:rsid w:val="005E46E3"/>
    <w:rsid w:val="005E739F"/>
    <w:rsid w:val="005F168B"/>
    <w:rsid w:val="005F4C03"/>
    <w:rsid w:val="0060570C"/>
    <w:rsid w:val="0061197E"/>
    <w:rsid w:val="00616F79"/>
    <w:rsid w:val="00621369"/>
    <w:rsid w:val="006237E2"/>
    <w:rsid w:val="00624BC6"/>
    <w:rsid w:val="00624C59"/>
    <w:rsid w:val="00627073"/>
    <w:rsid w:val="00642829"/>
    <w:rsid w:val="0064452B"/>
    <w:rsid w:val="00652B1F"/>
    <w:rsid w:val="00655742"/>
    <w:rsid w:val="00655DF3"/>
    <w:rsid w:val="0065795D"/>
    <w:rsid w:val="006600A8"/>
    <w:rsid w:val="0066417F"/>
    <w:rsid w:val="00673499"/>
    <w:rsid w:val="00674BE5"/>
    <w:rsid w:val="00674D9F"/>
    <w:rsid w:val="00676A2E"/>
    <w:rsid w:val="0068165E"/>
    <w:rsid w:val="006877A0"/>
    <w:rsid w:val="006929CA"/>
    <w:rsid w:val="00696B3D"/>
    <w:rsid w:val="006A373A"/>
    <w:rsid w:val="006A39BD"/>
    <w:rsid w:val="006B0196"/>
    <w:rsid w:val="006B0ACD"/>
    <w:rsid w:val="006C11BE"/>
    <w:rsid w:val="006C2040"/>
    <w:rsid w:val="006D0741"/>
    <w:rsid w:val="006D4FDA"/>
    <w:rsid w:val="006D5C62"/>
    <w:rsid w:val="006E3857"/>
    <w:rsid w:val="006E53E6"/>
    <w:rsid w:val="006E5D2C"/>
    <w:rsid w:val="006F0F36"/>
    <w:rsid w:val="0070449A"/>
    <w:rsid w:val="00704D24"/>
    <w:rsid w:val="00705E24"/>
    <w:rsid w:val="00705F4F"/>
    <w:rsid w:val="00706F06"/>
    <w:rsid w:val="00710193"/>
    <w:rsid w:val="007109BF"/>
    <w:rsid w:val="007307C7"/>
    <w:rsid w:val="00734AB2"/>
    <w:rsid w:val="00742410"/>
    <w:rsid w:val="00743C44"/>
    <w:rsid w:val="00747BE0"/>
    <w:rsid w:val="00753E2A"/>
    <w:rsid w:val="00754BDB"/>
    <w:rsid w:val="00755A85"/>
    <w:rsid w:val="00767655"/>
    <w:rsid w:val="007808D6"/>
    <w:rsid w:val="00783316"/>
    <w:rsid w:val="00787C15"/>
    <w:rsid w:val="00790682"/>
    <w:rsid w:val="00793D58"/>
    <w:rsid w:val="007A645E"/>
    <w:rsid w:val="007B0E1D"/>
    <w:rsid w:val="007B5221"/>
    <w:rsid w:val="007C1988"/>
    <w:rsid w:val="007C302B"/>
    <w:rsid w:val="007C44DD"/>
    <w:rsid w:val="007C49B1"/>
    <w:rsid w:val="007D0F75"/>
    <w:rsid w:val="007D1994"/>
    <w:rsid w:val="007D511B"/>
    <w:rsid w:val="007D63D8"/>
    <w:rsid w:val="007E005F"/>
    <w:rsid w:val="007E0609"/>
    <w:rsid w:val="007E5177"/>
    <w:rsid w:val="007E5581"/>
    <w:rsid w:val="007E6C37"/>
    <w:rsid w:val="007F04B7"/>
    <w:rsid w:val="00803AD6"/>
    <w:rsid w:val="0080731F"/>
    <w:rsid w:val="00810311"/>
    <w:rsid w:val="008107D0"/>
    <w:rsid w:val="008135C6"/>
    <w:rsid w:val="0081498D"/>
    <w:rsid w:val="00824F7E"/>
    <w:rsid w:val="00826E97"/>
    <w:rsid w:val="00842571"/>
    <w:rsid w:val="00842E00"/>
    <w:rsid w:val="00856E28"/>
    <w:rsid w:val="0086200A"/>
    <w:rsid w:val="008705E9"/>
    <w:rsid w:val="008712C9"/>
    <w:rsid w:val="008713EE"/>
    <w:rsid w:val="008836FD"/>
    <w:rsid w:val="00885A81"/>
    <w:rsid w:val="00887C12"/>
    <w:rsid w:val="008905A8"/>
    <w:rsid w:val="00890AB7"/>
    <w:rsid w:val="0089374E"/>
    <w:rsid w:val="00896BB3"/>
    <w:rsid w:val="00896D80"/>
    <w:rsid w:val="008A2D38"/>
    <w:rsid w:val="008B3A20"/>
    <w:rsid w:val="008D3A61"/>
    <w:rsid w:val="008E4017"/>
    <w:rsid w:val="008E5F98"/>
    <w:rsid w:val="009043EE"/>
    <w:rsid w:val="00906095"/>
    <w:rsid w:val="0090753C"/>
    <w:rsid w:val="00916CC7"/>
    <w:rsid w:val="00920369"/>
    <w:rsid w:val="00922C02"/>
    <w:rsid w:val="00924D66"/>
    <w:rsid w:val="0093556E"/>
    <w:rsid w:val="009377F8"/>
    <w:rsid w:val="00942C65"/>
    <w:rsid w:val="00942F06"/>
    <w:rsid w:val="009434F5"/>
    <w:rsid w:val="009460B0"/>
    <w:rsid w:val="00952A5D"/>
    <w:rsid w:val="00954896"/>
    <w:rsid w:val="00956E0B"/>
    <w:rsid w:val="009614DD"/>
    <w:rsid w:val="00961F62"/>
    <w:rsid w:val="00964150"/>
    <w:rsid w:val="0096474C"/>
    <w:rsid w:val="00964E9B"/>
    <w:rsid w:val="009664CC"/>
    <w:rsid w:val="009723A3"/>
    <w:rsid w:val="00973647"/>
    <w:rsid w:val="00974363"/>
    <w:rsid w:val="009766F3"/>
    <w:rsid w:val="009800E4"/>
    <w:rsid w:val="00982D02"/>
    <w:rsid w:val="009912EB"/>
    <w:rsid w:val="009915AC"/>
    <w:rsid w:val="009941E8"/>
    <w:rsid w:val="00996668"/>
    <w:rsid w:val="009A79AD"/>
    <w:rsid w:val="009B3E3D"/>
    <w:rsid w:val="009B76AB"/>
    <w:rsid w:val="009C28FD"/>
    <w:rsid w:val="009C6DD6"/>
    <w:rsid w:val="009D15E3"/>
    <w:rsid w:val="009D1DEA"/>
    <w:rsid w:val="009E022B"/>
    <w:rsid w:val="009E0FA8"/>
    <w:rsid w:val="009E1FF1"/>
    <w:rsid w:val="009E2B94"/>
    <w:rsid w:val="009E4343"/>
    <w:rsid w:val="009E48A3"/>
    <w:rsid w:val="009E4935"/>
    <w:rsid w:val="009E4C8D"/>
    <w:rsid w:val="009E62BD"/>
    <w:rsid w:val="009F088F"/>
    <w:rsid w:val="009F2F88"/>
    <w:rsid w:val="00A007F9"/>
    <w:rsid w:val="00A052C0"/>
    <w:rsid w:val="00A07FF3"/>
    <w:rsid w:val="00A10F3B"/>
    <w:rsid w:val="00A223AC"/>
    <w:rsid w:val="00A26A30"/>
    <w:rsid w:val="00A379D3"/>
    <w:rsid w:val="00A404FA"/>
    <w:rsid w:val="00A43A02"/>
    <w:rsid w:val="00A532E1"/>
    <w:rsid w:val="00A54970"/>
    <w:rsid w:val="00A56634"/>
    <w:rsid w:val="00A567B8"/>
    <w:rsid w:val="00A6713B"/>
    <w:rsid w:val="00A67D1A"/>
    <w:rsid w:val="00A73ACC"/>
    <w:rsid w:val="00A7636C"/>
    <w:rsid w:val="00A7740E"/>
    <w:rsid w:val="00A85A98"/>
    <w:rsid w:val="00A97A74"/>
    <w:rsid w:val="00AA29DD"/>
    <w:rsid w:val="00AA3158"/>
    <w:rsid w:val="00AA3EEB"/>
    <w:rsid w:val="00AA4309"/>
    <w:rsid w:val="00AA6978"/>
    <w:rsid w:val="00AB2482"/>
    <w:rsid w:val="00AB37F2"/>
    <w:rsid w:val="00AB55D6"/>
    <w:rsid w:val="00AB58A7"/>
    <w:rsid w:val="00AC4870"/>
    <w:rsid w:val="00AD0FFD"/>
    <w:rsid w:val="00AD129D"/>
    <w:rsid w:val="00AD228F"/>
    <w:rsid w:val="00AD6BB8"/>
    <w:rsid w:val="00AD7D8C"/>
    <w:rsid w:val="00AE1376"/>
    <w:rsid w:val="00AE33FD"/>
    <w:rsid w:val="00AE3C80"/>
    <w:rsid w:val="00AF14C5"/>
    <w:rsid w:val="00AF4969"/>
    <w:rsid w:val="00AF7F1B"/>
    <w:rsid w:val="00AF7F48"/>
    <w:rsid w:val="00B04370"/>
    <w:rsid w:val="00B108DE"/>
    <w:rsid w:val="00B1176E"/>
    <w:rsid w:val="00B11C74"/>
    <w:rsid w:val="00B11CD6"/>
    <w:rsid w:val="00B12592"/>
    <w:rsid w:val="00B165AB"/>
    <w:rsid w:val="00B171D0"/>
    <w:rsid w:val="00B17A81"/>
    <w:rsid w:val="00B17FEE"/>
    <w:rsid w:val="00B24468"/>
    <w:rsid w:val="00B3136C"/>
    <w:rsid w:val="00B33831"/>
    <w:rsid w:val="00B36477"/>
    <w:rsid w:val="00B37586"/>
    <w:rsid w:val="00B43599"/>
    <w:rsid w:val="00B44686"/>
    <w:rsid w:val="00B447B9"/>
    <w:rsid w:val="00B474A5"/>
    <w:rsid w:val="00B506AE"/>
    <w:rsid w:val="00B5205E"/>
    <w:rsid w:val="00B55B60"/>
    <w:rsid w:val="00B569E0"/>
    <w:rsid w:val="00B62BFE"/>
    <w:rsid w:val="00B6466F"/>
    <w:rsid w:val="00B6480D"/>
    <w:rsid w:val="00B86741"/>
    <w:rsid w:val="00B872D1"/>
    <w:rsid w:val="00B874A3"/>
    <w:rsid w:val="00BA0C82"/>
    <w:rsid w:val="00BA5137"/>
    <w:rsid w:val="00BB0707"/>
    <w:rsid w:val="00BB17B4"/>
    <w:rsid w:val="00BC4311"/>
    <w:rsid w:val="00BC629D"/>
    <w:rsid w:val="00BC7772"/>
    <w:rsid w:val="00BD0E78"/>
    <w:rsid w:val="00BD1B44"/>
    <w:rsid w:val="00BD1EC7"/>
    <w:rsid w:val="00BD4A7B"/>
    <w:rsid w:val="00BD677D"/>
    <w:rsid w:val="00BD7CA4"/>
    <w:rsid w:val="00BE4C87"/>
    <w:rsid w:val="00BF0C86"/>
    <w:rsid w:val="00BF28ED"/>
    <w:rsid w:val="00BF4A15"/>
    <w:rsid w:val="00C02332"/>
    <w:rsid w:val="00C06256"/>
    <w:rsid w:val="00C06CB9"/>
    <w:rsid w:val="00C06F74"/>
    <w:rsid w:val="00C145BB"/>
    <w:rsid w:val="00C14619"/>
    <w:rsid w:val="00C22888"/>
    <w:rsid w:val="00C2508F"/>
    <w:rsid w:val="00C312DA"/>
    <w:rsid w:val="00C32375"/>
    <w:rsid w:val="00C3392F"/>
    <w:rsid w:val="00C35182"/>
    <w:rsid w:val="00C468EE"/>
    <w:rsid w:val="00C518C9"/>
    <w:rsid w:val="00C60C3A"/>
    <w:rsid w:val="00C6200A"/>
    <w:rsid w:val="00C643CA"/>
    <w:rsid w:val="00C67EF2"/>
    <w:rsid w:val="00C71744"/>
    <w:rsid w:val="00C8039B"/>
    <w:rsid w:val="00C81C90"/>
    <w:rsid w:val="00C83F8C"/>
    <w:rsid w:val="00C84B8E"/>
    <w:rsid w:val="00C85AA1"/>
    <w:rsid w:val="00CA1F1A"/>
    <w:rsid w:val="00CA26C9"/>
    <w:rsid w:val="00CA2EC0"/>
    <w:rsid w:val="00CA782B"/>
    <w:rsid w:val="00CB3736"/>
    <w:rsid w:val="00CB3ADE"/>
    <w:rsid w:val="00CB5DEE"/>
    <w:rsid w:val="00CB79DD"/>
    <w:rsid w:val="00CC2F84"/>
    <w:rsid w:val="00CC3394"/>
    <w:rsid w:val="00CC595D"/>
    <w:rsid w:val="00CD01C1"/>
    <w:rsid w:val="00CD10CB"/>
    <w:rsid w:val="00CD39D6"/>
    <w:rsid w:val="00CD6046"/>
    <w:rsid w:val="00CD7699"/>
    <w:rsid w:val="00CD79FA"/>
    <w:rsid w:val="00CF308A"/>
    <w:rsid w:val="00CF3326"/>
    <w:rsid w:val="00CF4AAE"/>
    <w:rsid w:val="00D02B3F"/>
    <w:rsid w:val="00D0460C"/>
    <w:rsid w:val="00D04C11"/>
    <w:rsid w:val="00D10DB4"/>
    <w:rsid w:val="00D12DD5"/>
    <w:rsid w:val="00D13814"/>
    <w:rsid w:val="00D16159"/>
    <w:rsid w:val="00D21259"/>
    <w:rsid w:val="00D22EF3"/>
    <w:rsid w:val="00D23D2E"/>
    <w:rsid w:val="00D2778A"/>
    <w:rsid w:val="00D30A16"/>
    <w:rsid w:val="00D3174B"/>
    <w:rsid w:val="00D33CAF"/>
    <w:rsid w:val="00D403A1"/>
    <w:rsid w:val="00D4259C"/>
    <w:rsid w:val="00D46473"/>
    <w:rsid w:val="00D502B1"/>
    <w:rsid w:val="00D54B1B"/>
    <w:rsid w:val="00D61B1C"/>
    <w:rsid w:val="00D6209D"/>
    <w:rsid w:val="00D62B71"/>
    <w:rsid w:val="00D6319F"/>
    <w:rsid w:val="00D63490"/>
    <w:rsid w:val="00D64466"/>
    <w:rsid w:val="00D66015"/>
    <w:rsid w:val="00D703F7"/>
    <w:rsid w:val="00D709AF"/>
    <w:rsid w:val="00D833B2"/>
    <w:rsid w:val="00D908F2"/>
    <w:rsid w:val="00D93C7E"/>
    <w:rsid w:val="00D93D49"/>
    <w:rsid w:val="00DA19F1"/>
    <w:rsid w:val="00DA1F90"/>
    <w:rsid w:val="00DA54E7"/>
    <w:rsid w:val="00DA6200"/>
    <w:rsid w:val="00DA7DBF"/>
    <w:rsid w:val="00DB0361"/>
    <w:rsid w:val="00DB0D69"/>
    <w:rsid w:val="00DB1187"/>
    <w:rsid w:val="00DC29B6"/>
    <w:rsid w:val="00DC3B3A"/>
    <w:rsid w:val="00DC442F"/>
    <w:rsid w:val="00DC47CE"/>
    <w:rsid w:val="00DC4A80"/>
    <w:rsid w:val="00DD3A7D"/>
    <w:rsid w:val="00DD5528"/>
    <w:rsid w:val="00DD7901"/>
    <w:rsid w:val="00DD7F00"/>
    <w:rsid w:val="00DE05E4"/>
    <w:rsid w:val="00DE1137"/>
    <w:rsid w:val="00DE4919"/>
    <w:rsid w:val="00DE4DA2"/>
    <w:rsid w:val="00DF0847"/>
    <w:rsid w:val="00DF5836"/>
    <w:rsid w:val="00DF5FF4"/>
    <w:rsid w:val="00E00630"/>
    <w:rsid w:val="00E00AC2"/>
    <w:rsid w:val="00E00CFC"/>
    <w:rsid w:val="00E02295"/>
    <w:rsid w:val="00E07C1D"/>
    <w:rsid w:val="00E137E9"/>
    <w:rsid w:val="00E13B16"/>
    <w:rsid w:val="00E14F6E"/>
    <w:rsid w:val="00E15983"/>
    <w:rsid w:val="00E15D37"/>
    <w:rsid w:val="00E201D0"/>
    <w:rsid w:val="00E2660F"/>
    <w:rsid w:val="00E26892"/>
    <w:rsid w:val="00E27778"/>
    <w:rsid w:val="00E31921"/>
    <w:rsid w:val="00E31F1B"/>
    <w:rsid w:val="00E34B3E"/>
    <w:rsid w:val="00E41324"/>
    <w:rsid w:val="00E41754"/>
    <w:rsid w:val="00E41AA1"/>
    <w:rsid w:val="00E42822"/>
    <w:rsid w:val="00E460D0"/>
    <w:rsid w:val="00E51C04"/>
    <w:rsid w:val="00E54526"/>
    <w:rsid w:val="00E6100A"/>
    <w:rsid w:val="00E61E66"/>
    <w:rsid w:val="00E6371E"/>
    <w:rsid w:val="00E63E02"/>
    <w:rsid w:val="00E67075"/>
    <w:rsid w:val="00E672C4"/>
    <w:rsid w:val="00E7326B"/>
    <w:rsid w:val="00E809ED"/>
    <w:rsid w:val="00E824F8"/>
    <w:rsid w:val="00E82915"/>
    <w:rsid w:val="00E83DF2"/>
    <w:rsid w:val="00E92630"/>
    <w:rsid w:val="00E942DE"/>
    <w:rsid w:val="00E96895"/>
    <w:rsid w:val="00EA668D"/>
    <w:rsid w:val="00EC0752"/>
    <w:rsid w:val="00EC3355"/>
    <w:rsid w:val="00EC409A"/>
    <w:rsid w:val="00EC424A"/>
    <w:rsid w:val="00EC5BF0"/>
    <w:rsid w:val="00EC62D5"/>
    <w:rsid w:val="00ED0663"/>
    <w:rsid w:val="00EE3BFE"/>
    <w:rsid w:val="00EE4F46"/>
    <w:rsid w:val="00EE692B"/>
    <w:rsid w:val="00EE7A96"/>
    <w:rsid w:val="00EE7FB6"/>
    <w:rsid w:val="00EF0B32"/>
    <w:rsid w:val="00EF1854"/>
    <w:rsid w:val="00EF3274"/>
    <w:rsid w:val="00F01882"/>
    <w:rsid w:val="00F02E8E"/>
    <w:rsid w:val="00F06B5C"/>
    <w:rsid w:val="00F07C84"/>
    <w:rsid w:val="00F1130D"/>
    <w:rsid w:val="00F1176B"/>
    <w:rsid w:val="00F11C56"/>
    <w:rsid w:val="00F1310B"/>
    <w:rsid w:val="00F147B9"/>
    <w:rsid w:val="00F15890"/>
    <w:rsid w:val="00F17AE6"/>
    <w:rsid w:val="00F25975"/>
    <w:rsid w:val="00F32702"/>
    <w:rsid w:val="00F33004"/>
    <w:rsid w:val="00F347ED"/>
    <w:rsid w:val="00F3527D"/>
    <w:rsid w:val="00F36B82"/>
    <w:rsid w:val="00F376AE"/>
    <w:rsid w:val="00F40044"/>
    <w:rsid w:val="00F40588"/>
    <w:rsid w:val="00F45746"/>
    <w:rsid w:val="00F460AF"/>
    <w:rsid w:val="00F5067D"/>
    <w:rsid w:val="00F51F80"/>
    <w:rsid w:val="00F63CF3"/>
    <w:rsid w:val="00F75C8A"/>
    <w:rsid w:val="00F765A3"/>
    <w:rsid w:val="00F77F27"/>
    <w:rsid w:val="00F804DA"/>
    <w:rsid w:val="00F84003"/>
    <w:rsid w:val="00F86DEA"/>
    <w:rsid w:val="00F87B89"/>
    <w:rsid w:val="00F87D12"/>
    <w:rsid w:val="00F9168C"/>
    <w:rsid w:val="00F96CEE"/>
    <w:rsid w:val="00FA0ABD"/>
    <w:rsid w:val="00FA1655"/>
    <w:rsid w:val="00FA2C6B"/>
    <w:rsid w:val="00FA5CFD"/>
    <w:rsid w:val="00FA63E3"/>
    <w:rsid w:val="00FA77D5"/>
    <w:rsid w:val="00FB0CE1"/>
    <w:rsid w:val="00FB3834"/>
    <w:rsid w:val="00FB4389"/>
    <w:rsid w:val="00FB5526"/>
    <w:rsid w:val="00FC0DC1"/>
    <w:rsid w:val="00FC2349"/>
    <w:rsid w:val="00FC2DC4"/>
    <w:rsid w:val="00FC62A5"/>
    <w:rsid w:val="00FD161A"/>
    <w:rsid w:val="00FD7526"/>
    <w:rsid w:val="00FE0DC3"/>
    <w:rsid w:val="00FE35A8"/>
    <w:rsid w:val="00FE7C33"/>
    <w:rsid w:val="00FE7E82"/>
    <w:rsid w:val="00FF0B51"/>
    <w:rsid w:val="00FF5FEF"/>
    <w:rsid w:val="07F3B8F4"/>
    <w:rsid w:val="0FBD7077"/>
    <w:rsid w:val="2AD7A8BF"/>
    <w:rsid w:val="5641A548"/>
    <w:rsid w:val="7E8D961C"/>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2"/>
    </o:shapelayout>
  </w:shapeDefaults>
  <w:decimalSymbol w:val="."/>
  <w:listSeparator w:val=","/>
  <w14:docId w14:val="7F1E0850"/>
  <w15:docId w15:val="{FFFFF82B-A1D2-465B-82CE-BF2A1CA965C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EastAsia"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6371E"/>
    <w:rPr>
      <w:rFonts w:ascii="Times New Roman" w:hAnsi="Times New Roman" w:eastAsia="Times New Roman" w:cs="Times New Roman"/>
      <w:lang w:val="en-GB" w:eastAsia="en-GB"/>
    </w:rPr>
  </w:style>
  <w:style w:type="paragraph" w:styleId="Heading1">
    <w:name w:val="heading 1"/>
    <w:basedOn w:val="Normal"/>
    <w:next w:val="Normal"/>
    <w:link w:val="Heading1Char"/>
    <w:uiPriority w:val="9"/>
    <w:qFormat/>
    <w:rsid w:val="00D403A1"/>
    <w:pPr>
      <w:keepNext/>
      <w:keepLines/>
      <w:ind w:left="360" w:hanging="360"/>
      <w:outlineLvl w:val="0"/>
    </w:pPr>
    <w:rPr>
      <w:rFonts w:ascii="Arial" w:hAnsi="Arial" w:cs="Arial" w:eastAsiaTheme="majorEastAsia"/>
      <w:b/>
      <w:bCs/>
      <w:sz w:val="22"/>
      <w:szCs w:val="22"/>
    </w:rPr>
  </w:style>
  <w:style w:type="paragraph" w:styleId="Heading2">
    <w:name w:val="heading 2"/>
    <w:basedOn w:val="Heading1"/>
    <w:next w:val="Normal"/>
    <w:link w:val="Heading2Char"/>
    <w:autoRedefine/>
    <w:uiPriority w:val="9"/>
    <w:unhideWhenUsed/>
    <w:qFormat/>
    <w:rsid w:val="0058080A"/>
    <w:pPr>
      <w:spacing w:before="2" w:after="2"/>
      <w:ind w:left="0" w:firstLine="720"/>
      <w:outlineLvl w:val="1"/>
    </w:pPr>
    <w:rPr>
      <w:bCs w:val="0"/>
      <w:i/>
      <w:color w:val="2A2A2A"/>
    </w:rPr>
  </w:style>
  <w:style w:type="paragraph" w:styleId="Heading3">
    <w:name w:val="heading 3"/>
    <w:basedOn w:val="Heading2"/>
    <w:next w:val="Normal"/>
    <w:link w:val="Heading3Char"/>
    <w:uiPriority w:val="9"/>
    <w:unhideWhenUsed/>
    <w:qFormat/>
    <w:rsid w:val="00042EC7"/>
    <w:pPr>
      <w:numPr>
        <w:ilvl w:val="2"/>
      </w:numPr>
      <w:ind w:left="792" w:hanging="432"/>
      <w:outlineLvl w:val="2"/>
    </w:pPr>
    <w:rPr>
      <w:rFonts w:cstheme="majorBidi"/>
      <w:i w:val="0"/>
      <w:iCs/>
      <w:u w:val="single"/>
    </w:rPr>
  </w:style>
  <w:style w:type="paragraph" w:styleId="Heading4">
    <w:name w:val="heading 4"/>
    <w:basedOn w:val="Heading3"/>
    <w:next w:val="Normal"/>
    <w:link w:val="Heading4Char"/>
    <w:autoRedefine/>
    <w:qFormat/>
    <w:rsid w:val="00E137E9"/>
    <w:pPr>
      <w:numPr>
        <w:ilvl w:val="3"/>
      </w:numPr>
      <w:ind w:left="431" w:hanging="431"/>
      <w:outlineLvl w:val="3"/>
    </w:pPr>
    <w:rPr>
      <w:rFonts w:asciiTheme="majorHAnsi" w:hAnsiTheme="majorHAnsi" w:cstheme="majorHAnsi"/>
      <w:bCs/>
      <w:iCs w:val="0"/>
      <w:sz w:val="24"/>
      <w:szCs w:val="24"/>
      <w:u w:val="none"/>
    </w:rPr>
  </w:style>
  <w:style w:type="paragraph" w:styleId="Heading5">
    <w:name w:val="heading 5"/>
    <w:basedOn w:val="Normal"/>
    <w:next w:val="Normal"/>
    <w:link w:val="Heading5Char"/>
    <w:uiPriority w:val="9"/>
    <w:unhideWhenUsed/>
    <w:qFormat/>
    <w:rsid w:val="00673499"/>
    <w:pPr>
      <w:keepNext/>
      <w:keepLines/>
      <w:spacing w:before="40"/>
      <w:outlineLvl w:val="4"/>
    </w:pPr>
    <w:rPr>
      <w:rFonts w:asciiTheme="majorHAnsi" w:hAnsiTheme="majorHAnsi"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6C11BE"/>
    <w:pPr>
      <w:keepNext/>
      <w:keepLines/>
      <w:spacing w:before="40"/>
      <w:outlineLvl w:val="5"/>
    </w:pPr>
    <w:rPr>
      <w:rFonts w:asciiTheme="majorHAnsi" w:hAnsiTheme="majorHAnsi" w:eastAsiaTheme="majorEastAsia" w:cstheme="majorBidi"/>
      <w:color w:val="243F60" w:themeColor="accent1" w:themeShade="7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042EC7"/>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042EC7"/>
    <w:rPr>
      <w:rFonts w:ascii="Lucida Grande" w:hAnsi="Lucida Grande" w:cs="Lucida Grande"/>
      <w:sz w:val="18"/>
      <w:szCs w:val="18"/>
      <w:lang w:val="en-GB"/>
    </w:rPr>
  </w:style>
  <w:style w:type="character" w:styleId="Heading1Char" w:customStyle="1">
    <w:name w:val="Heading 1 Char"/>
    <w:basedOn w:val="DefaultParagraphFont"/>
    <w:link w:val="Heading1"/>
    <w:uiPriority w:val="9"/>
    <w:rsid w:val="00D403A1"/>
    <w:rPr>
      <w:rFonts w:ascii="Arial" w:hAnsi="Arial" w:cs="Arial" w:eastAsiaTheme="majorEastAsia"/>
      <w:b/>
      <w:bCs/>
      <w:sz w:val="22"/>
      <w:szCs w:val="22"/>
    </w:rPr>
  </w:style>
  <w:style w:type="character" w:styleId="Heading2Char" w:customStyle="1">
    <w:name w:val="Heading 2 Char"/>
    <w:basedOn w:val="DefaultParagraphFont"/>
    <w:link w:val="Heading2"/>
    <w:uiPriority w:val="9"/>
    <w:rsid w:val="0058080A"/>
    <w:rPr>
      <w:rFonts w:ascii="Arial" w:hAnsi="Arial" w:cs="Arial" w:eastAsiaTheme="majorEastAsia"/>
      <w:b/>
      <w:i/>
      <w:color w:val="2A2A2A"/>
      <w:sz w:val="22"/>
      <w:szCs w:val="22"/>
      <w:lang w:eastAsia="en-GB"/>
    </w:rPr>
  </w:style>
  <w:style w:type="character" w:styleId="Heading3Char" w:customStyle="1">
    <w:name w:val="Heading 3 Char"/>
    <w:basedOn w:val="DefaultParagraphFont"/>
    <w:link w:val="Heading3"/>
    <w:uiPriority w:val="9"/>
    <w:rsid w:val="00042EC7"/>
    <w:rPr>
      <w:rFonts w:ascii="Times New Roman" w:hAnsi="Times New Roman" w:eastAsiaTheme="majorEastAsia" w:cstheme="majorBidi"/>
      <w:b/>
      <w:i/>
      <w:iCs/>
      <w:szCs w:val="28"/>
      <w:u w:val="single"/>
      <w:lang w:val="en-GB"/>
    </w:rPr>
  </w:style>
  <w:style w:type="character" w:styleId="Heading4Char" w:customStyle="1">
    <w:name w:val="Heading 4 Char"/>
    <w:basedOn w:val="DefaultParagraphFont"/>
    <w:link w:val="Heading4"/>
    <w:rsid w:val="00E137E9"/>
    <w:rPr>
      <w:rFonts w:asciiTheme="majorHAnsi" w:hAnsiTheme="majorHAnsi" w:eastAsiaTheme="majorEastAsia" w:cstheme="majorHAnsi"/>
      <w:b/>
      <w:bCs/>
      <w:color w:val="2A2A2A"/>
      <w:lang w:val="en-GB" w:eastAsia="en-GB"/>
    </w:rPr>
  </w:style>
  <w:style w:type="character" w:styleId="Hyperlink">
    <w:name w:val="Hyperlink"/>
    <w:basedOn w:val="DefaultParagraphFont"/>
    <w:uiPriority w:val="99"/>
    <w:unhideWhenUsed/>
    <w:rsid w:val="00480BA8"/>
    <w:rPr>
      <w:color w:val="0000FF" w:themeColor="hyperlink"/>
      <w:u w:val="single"/>
    </w:rPr>
  </w:style>
  <w:style w:type="paragraph" w:styleId="ListParagraph">
    <w:name w:val="List Paragraph"/>
    <w:basedOn w:val="Normal"/>
    <w:uiPriority w:val="34"/>
    <w:qFormat/>
    <w:rsid w:val="00C8039B"/>
    <w:pPr>
      <w:ind w:left="720"/>
      <w:contextualSpacing/>
    </w:pPr>
  </w:style>
  <w:style w:type="paragraph" w:styleId="Header">
    <w:name w:val="header"/>
    <w:basedOn w:val="Normal"/>
    <w:link w:val="HeaderChar"/>
    <w:uiPriority w:val="99"/>
    <w:unhideWhenUsed/>
    <w:rsid w:val="004D668E"/>
    <w:pPr>
      <w:tabs>
        <w:tab w:val="center" w:pos="4513"/>
        <w:tab w:val="right" w:pos="9026"/>
      </w:tabs>
    </w:pPr>
  </w:style>
  <w:style w:type="character" w:styleId="HeaderChar" w:customStyle="1">
    <w:name w:val="Header Char"/>
    <w:basedOn w:val="DefaultParagraphFont"/>
    <w:link w:val="Header"/>
    <w:uiPriority w:val="99"/>
    <w:rsid w:val="004D668E"/>
    <w:rPr>
      <w:lang w:val="en-GB"/>
    </w:rPr>
  </w:style>
  <w:style w:type="paragraph" w:styleId="Footer">
    <w:name w:val="footer"/>
    <w:basedOn w:val="Normal"/>
    <w:link w:val="FooterChar"/>
    <w:uiPriority w:val="99"/>
    <w:unhideWhenUsed/>
    <w:rsid w:val="004D668E"/>
    <w:pPr>
      <w:tabs>
        <w:tab w:val="center" w:pos="4513"/>
        <w:tab w:val="right" w:pos="9026"/>
      </w:tabs>
    </w:pPr>
  </w:style>
  <w:style w:type="character" w:styleId="FooterChar" w:customStyle="1">
    <w:name w:val="Footer Char"/>
    <w:basedOn w:val="DefaultParagraphFont"/>
    <w:link w:val="Footer"/>
    <w:uiPriority w:val="99"/>
    <w:rsid w:val="004D668E"/>
    <w:rPr>
      <w:lang w:val="en-GB"/>
    </w:rPr>
  </w:style>
  <w:style w:type="character" w:styleId="CommentReference">
    <w:name w:val="annotation reference"/>
    <w:basedOn w:val="DefaultParagraphFont"/>
    <w:uiPriority w:val="99"/>
    <w:semiHidden/>
    <w:unhideWhenUsed/>
    <w:rsid w:val="007D1994"/>
    <w:rPr>
      <w:sz w:val="18"/>
      <w:szCs w:val="18"/>
    </w:rPr>
  </w:style>
  <w:style w:type="paragraph" w:styleId="CommentText">
    <w:name w:val="annotation text"/>
    <w:basedOn w:val="Normal"/>
    <w:link w:val="CommentTextChar"/>
    <w:uiPriority w:val="99"/>
    <w:unhideWhenUsed/>
    <w:rsid w:val="007D1994"/>
  </w:style>
  <w:style w:type="character" w:styleId="CommentTextChar" w:customStyle="1">
    <w:name w:val="Comment Text Char"/>
    <w:basedOn w:val="DefaultParagraphFont"/>
    <w:link w:val="CommentText"/>
    <w:uiPriority w:val="99"/>
    <w:rsid w:val="007D1994"/>
    <w:rPr>
      <w:lang w:val="en-GB"/>
    </w:rPr>
  </w:style>
  <w:style w:type="paragraph" w:styleId="CommentSubject">
    <w:name w:val="annotation subject"/>
    <w:basedOn w:val="CommentText"/>
    <w:next w:val="CommentText"/>
    <w:link w:val="CommentSubjectChar"/>
    <w:uiPriority w:val="99"/>
    <w:semiHidden/>
    <w:unhideWhenUsed/>
    <w:rsid w:val="007D1994"/>
    <w:rPr>
      <w:b/>
      <w:bCs/>
      <w:sz w:val="20"/>
      <w:szCs w:val="20"/>
    </w:rPr>
  </w:style>
  <w:style w:type="character" w:styleId="CommentSubjectChar" w:customStyle="1">
    <w:name w:val="Comment Subject Char"/>
    <w:basedOn w:val="CommentTextChar"/>
    <w:link w:val="CommentSubject"/>
    <w:uiPriority w:val="99"/>
    <w:semiHidden/>
    <w:rsid w:val="007D1994"/>
    <w:rPr>
      <w:b/>
      <w:bCs/>
      <w:sz w:val="20"/>
      <w:szCs w:val="20"/>
      <w:lang w:val="en-GB"/>
    </w:rPr>
  </w:style>
  <w:style w:type="paragraph" w:styleId="Numbers" w:customStyle="1">
    <w:name w:val="Numbers"/>
    <w:basedOn w:val="Normal"/>
    <w:autoRedefine/>
    <w:rsid w:val="00F51F80"/>
    <w:pPr>
      <w:jc w:val="center"/>
    </w:pPr>
    <w:rPr>
      <w:rFonts w:ascii="Georgia" w:hAnsi="Georgia"/>
      <w:sz w:val="16"/>
      <w:szCs w:val="16"/>
    </w:rPr>
  </w:style>
  <w:style w:type="paragraph" w:styleId="Month" w:customStyle="1">
    <w:name w:val="Month"/>
    <w:basedOn w:val="Normal"/>
    <w:autoRedefine/>
    <w:rsid w:val="00F51F80"/>
    <w:pPr>
      <w:ind w:left="72"/>
    </w:pPr>
    <w:rPr>
      <w:rFonts w:ascii="Trebuchet MS" w:hAnsi="Trebuchet MS"/>
      <w:b/>
      <w:caps/>
      <w:sz w:val="14"/>
      <w:szCs w:val="18"/>
    </w:rPr>
  </w:style>
  <w:style w:type="paragraph" w:styleId="Day" w:customStyle="1">
    <w:name w:val="Day"/>
    <w:basedOn w:val="Normal"/>
    <w:autoRedefine/>
    <w:rsid w:val="00F51F80"/>
    <w:pPr>
      <w:jc w:val="center"/>
    </w:pPr>
    <w:rPr>
      <w:rFonts w:ascii="Trebuchet MS" w:hAnsi="Trebuchet MS"/>
      <w:b/>
      <w:sz w:val="14"/>
      <w:szCs w:val="18"/>
    </w:rPr>
  </w:style>
  <w:style w:type="paragraph" w:styleId="Year" w:customStyle="1">
    <w:name w:val="Year"/>
    <w:basedOn w:val="Normal"/>
    <w:autoRedefine/>
    <w:rsid w:val="00C6200A"/>
    <w:pPr>
      <w:spacing w:before="40"/>
      <w:ind w:left="-567" w:firstLine="567"/>
    </w:pPr>
    <w:rPr>
      <w:rFonts w:asciiTheme="majorHAnsi" w:hAnsiTheme="majorHAnsi" w:cstheme="majorHAnsi"/>
      <w:sz w:val="22"/>
      <w:szCs w:val="22"/>
    </w:rPr>
  </w:style>
  <w:style w:type="character" w:styleId="FollowedHyperlink">
    <w:name w:val="FollowedHyperlink"/>
    <w:basedOn w:val="DefaultParagraphFont"/>
    <w:uiPriority w:val="99"/>
    <w:semiHidden/>
    <w:unhideWhenUsed/>
    <w:rsid w:val="0043736B"/>
    <w:rPr>
      <w:color w:val="800080" w:themeColor="followedHyperlink"/>
      <w:u w:val="single"/>
    </w:rPr>
  </w:style>
  <w:style w:type="paragraph" w:styleId="BodyText">
    <w:name w:val="Body Text"/>
    <w:basedOn w:val="Normal"/>
    <w:link w:val="BodyTextChar"/>
    <w:rsid w:val="009E1FF1"/>
    <w:pPr>
      <w:jc w:val="center"/>
    </w:pPr>
    <w:rPr>
      <w:rFonts w:ascii="Arial" w:hAnsi="Arial"/>
      <w:color w:val="000000"/>
      <w:sz w:val="96"/>
      <w:szCs w:val="18"/>
    </w:rPr>
  </w:style>
  <w:style w:type="character" w:styleId="BodyTextChar" w:customStyle="1">
    <w:name w:val="Body Text Char"/>
    <w:basedOn w:val="DefaultParagraphFont"/>
    <w:link w:val="BodyText"/>
    <w:rsid w:val="009E1FF1"/>
    <w:rPr>
      <w:rFonts w:ascii="Arial" w:hAnsi="Arial" w:eastAsia="Times New Roman" w:cs="Times New Roman"/>
      <w:color w:val="000000"/>
      <w:sz w:val="96"/>
      <w:szCs w:val="18"/>
    </w:rPr>
  </w:style>
  <w:style w:type="paragraph" w:styleId="BodyText2">
    <w:name w:val="Body Text 2"/>
    <w:basedOn w:val="Normal"/>
    <w:link w:val="BodyText2Char"/>
    <w:rsid w:val="009E1FF1"/>
    <w:pPr>
      <w:spacing w:before="100" w:beforeAutospacing="1" w:after="100" w:afterAutospacing="1"/>
      <w:jc w:val="both"/>
    </w:pPr>
    <w:rPr>
      <w:rFonts w:ascii="Arial" w:hAnsi="Arial" w:cs="Arial"/>
      <w:b/>
      <w:bCs/>
    </w:rPr>
  </w:style>
  <w:style w:type="character" w:styleId="BodyText2Char" w:customStyle="1">
    <w:name w:val="Body Text 2 Char"/>
    <w:basedOn w:val="DefaultParagraphFont"/>
    <w:link w:val="BodyText2"/>
    <w:rsid w:val="009E1FF1"/>
    <w:rPr>
      <w:rFonts w:ascii="Arial" w:hAnsi="Arial" w:eastAsia="Times New Roman" w:cs="Arial"/>
      <w:b/>
      <w:bCs/>
      <w:lang w:val="en-GB"/>
    </w:rPr>
  </w:style>
  <w:style w:type="paragraph" w:styleId="NormalWeb">
    <w:name w:val="Normal (Web)"/>
    <w:basedOn w:val="Normal"/>
    <w:uiPriority w:val="99"/>
    <w:rsid w:val="009E1FF1"/>
    <w:pPr>
      <w:spacing w:before="100" w:beforeAutospacing="1" w:after="100" w:afterAutospacing="1"/>
    </w:pPr>
  </w:style>
  <w:style w:type="paragraph" w:styleId="AAhead" w:customStyle="1">
    <w:name w:val="AA head"/>
    <w:basedOn w:val="BodyText"/>
    <w:rsid w:val="009E1FF1"/>
    <w:pPr>
      <w:spacing w:before="360" w:after="120"/>
      <w:jc w:val="left"/>
    </w:pPr>
    <w:rPr>
      <w:b/>
      <w:sz w:val="28"/>
      <w:szCs w:val="24"/>
    </w:rPr>
  </w:style>
  <w:style w:type="character" w:styleId="Emphasis">
    <w:name w:val="Emphasis"/>
    <w:uiPriority w:val="20"/>
    <w:qFormat/>
    <w:rsid w:val="009E1FF1"/>
    <w:rPr>
      <w:i/>
      <w:iCs/>
    </w:rPr>
  </w:style>
  <w:style w:type="paragraph" w:styleId="Revision">
    <w:name w:val="Revision"/>
    <w:hidden/>
    <w:uiPriority w:val="99"/>
    <w:semiHidden/>
    <w:rsid w:val="00386B50"/>
    <w:rPr>
      <w:lang w:val="en-GB"/>
    </w:rPr>
  </w:style>
  <w:style w:type="paragraph" w:styleId="TOC1">
    <w:name w:val="toc 1"/>
    <w:basedOn w:val="Normal"/>
    <w:next w:val="Normal"/>
    <w:autoRedefine/>
    <w:uiPriority w:val="39"/>
    <w:unhideWhenUsed/>
    <w:rsid w:val="00031F29"/>
    <w:pPr>
      <w:spacing w:before="360"/>
    </w:pPr>
    <w:rPr>
      <w:rFonts w:asciiTheme="majorHAnsi" w:hAnsiTheme="majorHAnsi" w:cstheme="majorHAnsi"/>
      <w:b/>
      <w:bCs/>
      <w:caps/>
    </w:rPr>
  </w:style>
  <w:style w:type="paragraph" w:styleId="TOC2">
    <w:name w:val="toc 2"/>
    <w:basedOn w:val="Normal"/>
    <w:next w:val="Normal"/>
    <w:autoRedefine/>
    <w:uiPriority w:val="39"/>
    <w:unhideWhenUsed/>
    <w:rsid w:val="00031F29"/>
    <w:pPr>
      <w:spacing w:before="240"/>
    </w:pPr>
    <w:rPr>
      <w:rFonts w:asciiTheme="minorHAnsi" w:hAnsiTheme="minorHAnsi"/>
      <w:b/>
      <w:bCs/>
      <w:sz w:val="20"/>
      <w:szCs w:val="20"/>
    </w:rPr>
  </w:style>
  <w:style w:type="paragraph" w:styleId="TOC3">
    <w:name w:val="toc 3"/>
    <w:basedOn w:val="Normal"/>
    <w:next w:val="Normal"/>
    <w:autoRedefine/>
    <w:uiPriority w:val="39"/>
    <w:unhideWhenUsed/>
    <w:rsid w:val="00031F29"/>
    <w:pPr>
      <w:ind w:left="240"/>
    </w:pPr>
    <w:rPr>
      <w:rFonts w:asciiTheme="minorHAnsi" w:hAnsiTheme="minorHAnsi"/>
      <w:sz w:val="20"/>
      <w:szCs w:val="20"/>
    </w:rPr>
  </w:style>
  <w:style w:type="paragraph" w:styleId="TOC4">
    <w:name w:val="toc 4"/>
    <w:basedOn w:val="Normal"/>
    <w:next w:val="Normal"/>
    <w:autoRedefine/>
    <w:uiPriority w:val="39"/>
    <w:unhideWhenUsed/>
    <w:rsid w:val="00031F29"/>
    <w:pPr>
      <w:ind w:left="480"/>
    </w:pPr>
    <w:rPr>
      <w:rFonts w:asciiTheme="minorHAnsi" w:hAnsiTheme="minorHAnsi"/>
      <w:sz w:val="20"/>
      <w:szCs w:val="20"/>
    </w:rPr>
  </w:style>
  <w:style w:type="paragraph" w:styleId="TOC5">
    <w:name w:val="toc 5"/>
    <w:basedOn w:val="Normal"/>
    <w:next w:val="Normal"/>
    <w:autoRedefine/>
    <w:uiPriority w:val="39"/>
    <w:unhideWhenUsed/>
    <w:rsid w:val="00031F29"/>
    <w:pPr>
      <w:ind w:left="720"/>
    </w:pPr>
    <w:rPr>
      <w:rFonts w:asciiTheme="minorHAnsi" w:hAnsiTheme="minorHAnsi"/>
      <w:sz w:val="20"/>
      <w:szCs w:val="20"/>
    </w:rPr>
  </w:style>
  <w:style w:type="paragraph" w:styleId="TOC6">
    <w:name w:val="toc 6"/>
    <w:basedOn w:val="Normal"/>
    <w:next w:val="Normal"/>
    <w:autoRedefine/>
    <w:uiPriority w:val="39"/>
    <w:unhideWhenUsed/>
    <w:rsid w:val="00031F29"/>
    <w:pPr>
      <w:ind w:left="960"/>
    </w:pPr>
    <w:rPr>
      <w:rFonts w:asciiTheme="minorHAnsi" w:hAnsiTheme="minorHAnsi"/>
      <w:sz w:val="20"/>
      <w:szCs w:val="20"/>
    </w:rPr>
  </w:style>
  <w:style w:type="paragraph" w:styleId="TOC7">
    <w:name w:val="toc 7"/>
    <w:basedOn w:val="Normal"/>
    <w:next w:val="Normal"/>
    <w:autoRedefine/>
    <w:uiPriority w:val="39"/>
    <w:unhideWhenUsed/>
    <w:rsid w:val="00031F29"/>
    <w:pPr>
      <w:ind w:left="1200"/>
    </w:pPr>
    <w:rPr>
      <w:rFonts w:asciiTheme="minorHAnsi" w:hAnsiTheme="minorHAnsi"/>
      <w:sz w:val="20"/>
      <w:szCs w:val="20"/>
    </w:rPr>
  </w:style>
  <w:style w:type="paragraph" w:styleId="TOC8">
    <w:name w:val="toc 8"/>
    <w:basedOn w:val="Normal"/>
    <w:next w:val="Normal"/>
    <w:autoRedefine/>
    <w:uiPriority w:val="39"/>
    <w:unhideWhenUsed/>
    <w:rsid w:val="00031F29"/>
    <w:pPr>
      <w:ind w:left="1440"/>
    </w:pPr>
    <w:rPr>
      <w:rFonts w:asciiTheme="minorHAnsi" w:hAnsiTheme="minorHAnsi"/>
      <w:sz w:val="20"/>
      <w:szCs w:val="20"/>
    </w:rPr>
  </w:style>
  <w:style w:type="paragraph" w:styleId="TOC9">
    <w:name w:val="toc 9"/>
    <w:basedOn w:val="Normal"/>
    <w:next w:val="Normal"/>
    <w:autoRedefine/>
    <w:uiPriority w:val="39"/>
    <w:unhideWhenUsed/>
    <w:rsid w:val="00031F29"/>
    <w:pPr>
      <w:ind w:left="1680"/>
    </w:pPr>
    <w:rPr>
      <w:rFonts w:asciiTheme="minorHAnsi" w:hAnsiTheme="minorHAnsi"/>
      <w:sz w:val="20"/>
      <w:szCs w:val="20"/>
    </w:rPr>
  </w:style>
  <w:style w:type="table" w:styleId="TableGrid">
    <w:name w:val="Table Grid"/>
    <w:basedOn w:val="TableNormal"/>
    <w:uiPriority w:val="59"/>
    <w:rsid w:val="00B474A5"/>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OCHeading">
    <w:name w:val="TOC Heading"/>
    <w:basedOn w:val="Heading1"/>
    <w:next w:val="Normal"/>
    <w:uiPriority w:val="39"/>
    <w:unhideWhenUsed/>
    <w:qFormat/>
    <w:rsid w:val="0007341D"/>
    <w:pPr>
      <w:spacing w:before="480" w:line="276" w:lineRule="auto"/>
      <w:ind w:left="0"/>
      <w:outlineLvl w:val="9"/>
    </w:pPr>
    <w:rPr>
      <w:rFonts w:asciiTheme="majorHAnsi" w:hAnsiTheme="majorHAnsi"/>
      <w:color w:val="365F91" w:themeColor="accent1" w:themeShade="BF"/>
    </w:rPr>
  </w:style>
  <w:style w:type="paragraph" w:styleId="TableParagraph" w:customStyle="1">
    <w:name w:val="Table Paragraph"/>
    <w:basedOn w:val="Normal"/>
    <w:uiPriority w:val="1"/>
    <w:qFormat/>
    <w:rsid w:val="008E4017"/>
    <w:pPr>
      <w:widowControl w:val="0"/>
    </w:pPr>
    <w:rPr>
      <w:rFonts w:eastAsiaTheme="minorHAnsi"/>
      <w:sz w:val="22"/>
      <w:szCs w:val="22"/>
    </w:rPr>
  </w:style>
  <w:style w:type="paragraph" w:styleId="DocumentMap">
    <w:name w:val="Document Map"/>
    <w:basedOn w:val="Normal"/>
    <w:link w:val="DocumentMapChar"/>
    <w:uiPriority w:val="99"/>
    <w:semiHidden/>
    <w:unhideWhenUsed/>
    <w:rsid w:val="009664CC"/>
  </w:style>
  <w:style w:type="character" w:styleId="DocumentMapChar" w:customStyle="1">
    <w:name w:val="Document Map Char"/>
    <w:basedOn w:val="DefaultParagraphFont"/>
    <w:link w:val="DocumentMap"/>
    <w:uiPriority w:val="99"/>
    <w:semiHidden/>
    <w:rsid w:val="009664CC"/>
    <w:rPr>
      <w:rFonts w:ascii="Times New Roman" w:hAnsi="Times New Roman" w:cs="Times New Roman"/>
      <w:lang w:val="en-GB"/>
    </w:rPr>
  </w:style>
  <w:style w:type="character" w:styleId="apple-converted-space" w:customStyle="1">
    <w:name w:val="apple-converted-space"/>
    <w:basedOn w:val="DefaultParagraphFont"/>
    <w:rsid w:val="0031037C"/>
  </w:style>
  <w:style w:type="character" w:styleId="Strong">
    <w:name w:val="Strong"/>
    <w:basedOn w:val="DefaultParagraphFont"/>
    <w:uiPriority w:val="22"/>
    <w:qFormat/>
    <w:rsid w:val="0031037C"/>
    <w:rPr>
      <w:b/>
      <w:bCs/>
    </w:rPr>
  </w:style>
  <w:style w:type="character" w:styleId="UnresolvedMention1" w:customStyle="1">
    <w:name w:val="Unresolved Mention1"/>
    <w:basedOn w:val="DefaultParagraphFont"/>
    <w:uiPriority w:val="99"/>
    <w:rsid w:val="00064D53"/>
    <w:rPr>
      <w:color w:val="808080"/>
      <w:shd w:val="clear" w:color="auto" w:fill="E6E6E6"/>
    </w:rPr>
  </w:style>
  <w:style w:type="paragraph" w:styleId="NoSpacing">
    <w:name w:val="No Spacing"/>
    <w:link w:val="NoSpacingChar"/>
    <w:uiPriority w:val="1"/>
    <w:qFormat/>
    <w:rsid w:val="00236CFD"/>
    <w:rPr>
      <w:rFonts w:ascii="Times New Roman" w:hAnsi="Times New Roman" w:cs="Times New Roman"/>
    </w:rPr>
  </w:style>
  <w:style w:type="character" w:styleId="Heading5Char" w:customStyle="1">
    <w:name w:val="Heading 5 Char"/>
    <w:basedOn w:val="DefaultParagraphFont"/>
    <w:link w:val="Heading5"/>
    <w:uiPriority w:val="9"/>
    <w:rsid w:val="00673499"/>
    <w:rPr>
      <w:rFonts w:asciiTheme="majorHAnsi" w:hAnsiTheme="majorHAnsi" w:eastAsiaTheme="majorEastAsia" w:cstheme="majorBidi"/>
      <w:color w:val="365F91" w:themeColor="accent1" w:themeShade="BF"/>
    </w:rPr>
  </w:style>
  <w:style w:type="paragraph" w:styleId="Title">
    <w:name w:val="Title"/>
    <w:basedOn w:val="Normal"/>
    <w:next w:val="Normal"/>
    <w:link w:val="TitleChar"/>
    <w:uiPriority w:val="10"/>
    <w:qFormat/>
    <w:rsid w:val="00673499"/>
    <w:pPr>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673499"/>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673499"/>
    <w:pPr>
      <w:numPr>
        <w:ilvl w:val="1"/>
      </w:numPr>
      <w:spacing w:after="160"/>
    </w:pPr>
    <w:rPr>
      <w:rFonts w:asciiTheme="minorHAnsi" w:hAnsiTheme="minorHAnsi" w:cstheme="minorBidi"/>
      <w:color w:val="5A5A5A" w:themeColor="text1" w:themeTint="A5"/>
      <w:spacing w:val="15"/>
      <w:sz w:val="22"/>
      <w:szCs w:val="22"/>
    </w:rPr>
  </w:style>
  <w:style w:type="character" w:styleId="SubtitleChar" w:customStyle="1">
    <w:name w:val="Subtitle Char"/>
    <w:basedOn w:val="DefaultParagraphFont"/>
    <w:link w:val="Subtitle"/>
    <w:uiPriority w:val="11"/>
    <w:rsid w:val="00673499"/>
    <w:rPr>
      <w:color w:val="5A5A5A" w:themeColor="text1" w:themeTint="A5"/>
      <w:spacing w:val="15"/>
      <w:sz w:val="22"/>
      <w:szCs w:val="22"/>
    </w:rPr>
  </w:style>
  <w:style w:type="character" w:styleId="BookTitle">
    <w:name w:val="Book Title"/>
    <w:basedOn w:val="DefaultParagraphFont"/>
    <w:uiPriority w:val="33"/>
    <w:qFormat/>
    <w:rsid w:val="00EE7A96"/>
    <w:rPr>
      <w:b/>
      <w:bCs/>
      <w:i/>
      <w:iCs/>
      <w:spacing w:val="5"/>
    </w:rPr>
  </w:style>
  <w:style w:type="character" w:styleId="IntenseReference">
    <w:name w:val="Intense Reference"/>
    <w:basedOn w:val="DefaultParagraphFont"/>
    <w:uiPriority w:val="32"/>
    <w:qFormat/>
    <w:rsid w:val="00EE7A96"/>
    <w:rPr>
      <w:b/>
      <w:bCs/>
      <w:smallCaps/>
      <w:color w:val="4F81BD" w:themeColor="accent1"/>
      <w:spacing w:val="5"/>
    </w:rPr>
  </w:style>
  <w:style w:type="character" w:styleId="SubtleReference">
    <w:name w:val="Subtle Reference"/>
    <w:basedOn w:val="DefaultParagraphFont"/>
    <w:uiPriority w:val="31"/>
    <w:qFormat/>
    <w:rsid w:val="00EE7A96"/>
    <w:rPr>
      <w:smallCaps/>
      <w:color w:val="5A5A5A" w:themeColor="text1" w:themeTint="A5"/>
    </w:rPr>
  </w:style>
  <w:style w:type="paragraph" w:styleId="IntenseQuote">
    <w:name w:val="Intense Quote"/>
    <w:basedOn w:val="Normal"/>
    <w:next w:val="Normal"/>
    <w:link w:val="IntenseQuoteChar"/>
    <w:uiPriority w:val="30"/>
    <w:qFormat/>
    <w:rsid w:val="00EE7A96"/>
    <w:pPr>
      <w:pBdr>
        <w:top w:val="single" w:color="4F81BD" w:themeColor="accent1" w:sz="4" w:space="10"/>
        <w:bottom w:val="single" w:color="4F81BD" w:themeColor="accent1" w:sz="4" w:space="10"/>
      </w:pBdr>
      <w:spacing w:before="360" w:after="360"/>
      <w:ind w:left="864" w:right="864"/>
      <w:jc w:val="center"/>
    </w:pPr>
    <w:rPr>
      <w:i/>
      <w:iCs/>
      <w:color w:val="4F81BD" w:themeColor="accent1"/>
    </w:rPr>
  </w:style>
  <w:style w:type="character" w:styleId="IntenseQuoteChar" w:customStyle="1">
    <w:name w:val="Intense Quote Char"/>
    <w:basedOn w:val="DefaultParagraphFont"/>
    <w:link w:val="IntenseQuote"/>
    <w:uiPriority w:val="30"/>
    <w:rsid w:val="00EE7A96"/>
    <w:rPr>
      <w:rFonts w:ascii="Times New Roman" w:hAnsi="Times New Roman" w:cs="Times New Roman"/>
      <w:i/>
      <w:iCs/>
      <w:color w:val="4F81BD" w:themeColor="accent1"/>
    </w:rPr>
  </w:style>
  <w:style w:type="paragraph" w:styleId="Quote">
    <w:name w:val="Quote"/>
    <w:basedOn w:val="Normal"/>
    <w:next w:val="Normal"/>
    <w:link w:val="QuoteChar"/>
    <w:uiPriority w:val="29"/>
    <w:qFormat/>
    <w:rsid w:val="00EE7A96"/>
    <w:pPr>
      <w:spacing w:before="200" w:after="160"/>
      <w:ind w:left="864" w:right="864"/>
      <w:jc w:val="center"/>
    </w:pPr>
    <w:rPr>
      <w:i/>
      <w:iCs/>
      <w:color w:val="404040" w:themeColor="text1" w:themeTint="BF"/>
    </w:rPr>
  </w:style>
  <w:style w:type="character" w:styleId="QuoteChar" w:customStyle="1">
    <w:name w:val="Quote Char"/>
    <w:basedOn w:val="DefaultParagraphFont"/>
    <w:link w:val="Quote"/>
    <w:uiPriority w:val="29"/>
    <w:rsid w:val="00EE7A96"/>
    <w:rPr>
      <w:rFonts w:ascii="Times New Roman" w:hAnsi="Times New Roman" w:cs="Times New Roman"/>
      <w:i/>
      <w:iCs/>
      <w:color w:val="404040" w:themeColor="text1" w:themeTint="BF"/>
    </w:rPr>
  </w:style>
  <w:style w:type="character" w:styleId="IntenseEmphasis">
    <w:name w:val="Intense Emphasis"/>
    <w:basedOn w:val="DefaultParagraphFont"/>
    <w:uiPriority w:val="21"/>
    <w:qFormat/>
    <w:rsid w:val="00EE7A96"/>
    <w:rPr>
      <w:i/>
      <w:iCs/>
      <w:color w:val="4F81BD" w:themeColor="accent1"/>
    </w:rPr>
  </w:style>
  <w:style w:type="character" w:styleId="SubtleEmphasis">
    <w:name w:val="Subtle Emphasis"/>
    <w:basedOn w:val="DefaultParagraphFont"/>
    <w:uiPriority w:val="19"/>
    <w:qFormat/>
    <w:rsid w:val="00EE7A96"/>
    <w:rPr>
      <w:i/>
      <w:iCs/>
      <w:color w:val="404040" w:themeColor="text1" w:themeTint="BF"/>
    </w:rPr>
  </w:style>
  <w:style w:type="character" w:styleId="Heading6Char" w:customStyle="1">
    <w:name w:val="Heading 6 Char"/>
    <w:basedOn w:val="DefaultParagraphFont"/>
    <w:link w:val="Heading6"/>
    <w:uiPriority w:val="9"/>
    <w:semiHidden/>
    <w:rsid w:val="006C11BE"/>
    <w:rPr>
      <w:rFonts w:asciiTheme="majorHAnsi" w:hAnsiTheme="majorHAnsi" w:eastAsiaTheme="majorEastAsia" w:cstheme="majorBidi"/>
      <w:color w:val="243F60" w:themeColor="accent1" w:themeShade="7F"/>
    </w:rPr>
  </w:style>
  <w:style w:type="paragraph" w:styleId="Index1">
    <w:name w:val="index 1"/>
    <w:basedOn w:val="Normal"/>
    <w:next w:val="Normal"/>
    <w:autoRedefine/>
    <w:uiPriority w:val="99"/>
    <w:unhideWhenUsed/>
    <w:rsid w:val="00450243"/>
    <w:pPr>
      <w:ind w:left="240" w:hanging="240"/>
    </w:pPr>
    <w:rPr>
      <w:rFonts w:asciiTheme="minorHAnsi" w:hAnsiTheme="minorHAnsi"/>
      <w:sz w:val="20"/>
      <w:szCs w:val="20"/>
    </w:rPr>
  </w:style>
  <w:style w:type="paragraph" w:styleId="Index2">
    <w:name w:val="index 2"/>
    <w:basedOn w:val="Normal"/>
    <w:next w:val="Normal"/>
    <w:autoRedefine/>
    <w:uiPriority w:val="99"/>
    <w:unhideWhenUsed/>
    <w:rsid w:val="00450243"/>
    <w:pPr>
      <w:ind w:left="480" w:hanging="240"/>
    </w:pPr>
    <w:rPr>
      <w:rFonts w:asciiTheme="minorHAnsi" w:hAnsiTheme="minorHAnsi"/>
      <w:sz w:val="20"/>
      <w:szCs w:val="20"/>
    </w:rPr>
  </w:style>
  <w:style w:type="paragraph" w:styleId="Index3">
    <w:name w:val="index 3"/>
    <w:basedOn w:val="Normal"/>
    <w:next w:val="Normal"/>
    <w:autoRedefine/>
    <w:uiPriority w:val="99"/>
    <w:unhideWhenUsed/>
    <w:rsid w:val="00450243"/>
    <w:pPr>
      <w:ind w:left="720" w:hanging="240"/>
    </w:pPr>
    <w:rPr>
      <w:rFonts w:asciiTheme="minorHAnsi" w:hAnsiTheme="minorHAnsi"/>
      <w:sz w:val="20"/>
      <w:szCs w:val="20"/>
    </w:rPr>
  </w:style>
  <w:style w:type="paragraph" w:styleId="Index4">
    <w:name w:val="index 4"/>
    <w:basedOn w:val="Normal"/>
    <w:next w:val="Normal"/>
    <w:autoRedefine/>
    <w:uiPriority w:val="99"/>
    <w:unhideWhenUsed/>
    <w:rsid w:val="00450243"/>
    <w:pPr>
      <w:ind w:left="960" w:hanging="240"/>
    </w:pPr>
    <w:rPr>
      <w:rFonts w:asciiTheme="minorHAnsi" w:hAnsiTheme="minorHAnsi"/>
      <w:sz w:val="20"/>
      <w:szCs w:val="20"/>
    </w:rPr>
  </w:style>
  <w:style w:type="paragraph" w:styleId="Index5">
    <w:name w:val="index 5"/>
    <w:basedOn w:val="Normal"/>
    <w:next w:val="Normal"/>
    <w:autoRedefine/>
    <w:uiPriority w:val="99"/>
    <w:unhideWhenUsed/>
    <w:rsid w:val="00450243"/>
    <w:pPr>
      <w:ind w:left="1200" w:hanging="240"/>
    </w:pPr>
    <w:rPr>
      <w:rFonts w:asciiTheme="minorHAnsi" w:hAnsiTheme="minorHAnsi"/>
      <w:sz w:val="20"/>
      <w:szCs w:val="20"/>
    </w:rPr>
  </w:style>
  <w:style w:type="paragraph" w:styleId="Index6">
    <w:name w:val="index 6"/>
    <w:basedOn w:val="Normal"/>
    <w:next w:val="Normal"/>
    <w:autoRedefine/>
    <w:uiPriority w:val="99"/>
    <w:unhideWhenUsed/>
    <w:rsid w:val="00450243"/>
    <w:pPr>
      <w:ind w:left="1440" w:hanging="240"/>
    </w:pPr>
    <w:rPr>
      <w:rFonts w:asciiTheme="minorHAnsi" w:hAnsiTheme="minorHAnsi"/>
      <w:sz w:val="20"/>
      <w:szCs w:val="20"/>
    </w:rPr>
  </w:style>
  <w:style w:type="paragraph" w:styleId="Index7">
    <w:name w:val="index 7"/>
    <w:basedOn w:val="Normal"/>
    <w:next w:val="Normal"/>
    <w:autoRedefine/>
    <w:uiPriority w:val="99"/>
    <w:unhideWhenUsed/>
    <w:rsid w:val="00450243"/>
    <w:pPr>
      <w:ind w:left="1680" w:hanging="240"/>
    </w:pPr>
    <w:rPr>
      <w:rFonts w:asciiTheme="minorHAnsi" w:hAnsiTheme="minorHAnsi"/>
      <w:sz w:val="20"/>
      <w:szCs w:val="20"/>
    </w:rPr>
  </w:style>
  <w:style w:type="paragraph" w:styleId="Index8">
    <w:name w:val="index 8"/>
    <w:basedOn w:val="Normal"/>
    <w:next w:val="Normal"/>
    <w:autoRedefine/>
    <w:uiPriority w:val="99"/>
    <w:unhideWhenUsed/>
    <w:rsid w:val="00450243"/>
    <w:pPr>
      <w:ind w:left="1920" w:hanging="240"/>
    </w:pPr>
    <w:rPr>
      <w:rFonts w:asciiTheme="minorHAnsi" w:hAnsiTheme="minorHAnsi"/>
      <w:sz w:val="20"/>
      <w:szCs w:val="20"/>
    </w:rPr>
  </w:style>
  <w:style w:type="paragraph" w:styleId="Index9">
    <w:name w:val="index 9"/>
    <w:basedOn w:val="Normal"/>
    <w:next w:val="Normal"/>
    <w:autoRedefine/>
    <w:uiPriority w:val="99"/>
    <w:unhideWhenUsed/>
    <w:rsid w:val="00450243"/>
    <w:pPr>
      <w:ind w:left="2160" w:hanging="240"/>
    </w:pPr>
    <w:rPr>
      <w:rFonts w:asciiTheme="minorHAnsi" w:hAnsiTheme="minorHAnsi"/>
      <w:sz w:val="20"/>
      <w:szCs w:val="20"/>
    </w:rPr>
  </w:style>
  <w:style w:type="paragraph" w:styleId="IndexHeading">
    <w:name w:val="index heading"/>
    <w:basedOn w:val="Normal"/>
    <w:next w:val="Index1"/>
    <w:uiPriority w:val="99"/>
    <w:unhideWhenUsed/>
    <w:rsid w:val="00450243"/>
    <w:rPr>
      <w:rFonts w:asciiTheme="minorHAnsi" w:hAnsiTheme="minorHAnsi"/>
      <w:sz w:val="20"/>
      <w:szCs w:val="20"/>
    </w:rPr>
  </w:style>
  <w:style w:type="character" w:styleId="UnresolvedMention2" w:customStyle="1">
    <w:name w:val="Unresolved Mention2"/>
    <w:basedOn w:val="DefaultParagraphFont"/>
    <w:uiPriority w:val="99"/>
    <w:semiHidden/>
    <w:unhideWhenUsed/>
    <w:rsid w:val="00010CDA"/>
    <w:rPr>
      <w:color w:val="605E5C"/>
      <w:shd w:val="clear" w:color="auto" w:fill="E1DFDD"/>
    </w:rPr>
  </w:style>
  <w:style w:type="character" w:styleId="UnresolvedMention3" w:customStyle="1">
    <w:name w:val="Unresolved Mention3"/>
    <w:basedOn w:val="DefaultParagraphFont"/>
    <w:uiPriority w:val="99"/>
    <w:semiHidden/>
    <w:unhideWhenUsed/>
    <w:rsid w:val="00DF5836"/>
    <w:rPr>
      <w:color w:val="605E5C"/>
      <w:shd w:val="clear" w:color="auto" w:fill="E1DFDD"/>
    </w:rPr>
  </w:style>
  <w:style w:type="character" w:styleId="PageNumber">
    <w:name w:val="page number"/>
    <w:basedOn w:val="DefaultParagraphFont"/>
    <w:uiPriority w:val="99"/>
    <w:semiHidden/>
    <w:unhideWhenUsed/>
    <w:rsid w:val="00E00630"/>
  </w:style>
  <w:style w:type="character" w:styleId="UnresolvedMention">
    <w:name w:val="Unresolved Mention"/>
    <w:basedOn w:val="DefaultParagraphFont"/>
    <w:uiPriority w:val="99"/>
    <w:semiHidden/>
    <w:unhideWhenUsed/>
    <w:rsid w:val="004B24D0"/>
    <w:rPr>
      <w:color w:val="605E5C"/>
      <w:shd w:val="clear" w:color="auto" w:fill="E1DFDD"/>
    </w:rPr>
  </w:style>
  <w:style w:type="character" w:styleId="sr-only" w:customStyle="1">
    <w:name w:val="sr-only"/>
    <w:basedOn w:val="DefaultParagraphFont"/>
    <w:rsid w:val="00367BA2"/>
  </w:style>
  <w:style w:type="paragraph" w:styleId="paragraph" w:customStyle="1">
    <w:name w:val="paragraph"/>
    <w:basedOn w:val="Normal"/>
    <w:rsid w:val="00D33CAF"/>
    <w:pPr>
      <w:spacing w:before="100" w:beforeAutospacing="1" w:after="100" w:afterAutospacing="1"/>
    </w:pPr>
  </w:style>
  <w:style w:type="character" w:styleId="normaltextrun" w:customStyle="1">
    <w:name w:val="normaltextrun"/>
    <w:basedOn w:val="DefaultParagraphFont"/>
    <w:rsid w:val="00D33CAF"/>
  </w:style>
  <w:style w:type="paragraph" w:styleId="introuser" w:customStyle="1">
    <w:name w:val="intro_user"/>
    <w:basedOn w:val="Normal"/>
    <w:rsid w:val="006E3857"/>
    <w:pPr>
      <w:spacing w:before="100" w:beforeAutospacing="1" w:after="100" w:afterAutospacing="1"/>
    </w:pPr>
  </w:style>
  <w:style w:type="paragraph" w:styleId="FootnoteText">
    <w:name w:val="footnote text"/>
    <w:basedOn w:val="Normal"/>
    <w:link w:val="FootnoteTextChar"/>
    <w:uiPriority w:val="99"/>
    <w:semiHidden/>
    <w:unhideWhenUsed/>
    <w:rsid w:val="00196A1A"/>
    <w:rPr>
      <w:sz w:val="20"/>
      <w:szCs w:val="20"/>
    </w:rPr>
  </w:style>
  <w:style w:type="character" w:styleId="FootnoteTextChar" w:customStyle="1">
    <w:name w:val="Footnote Text Char"/>
    <w:basedOn w:val="DefaultParagraphFont"/>
    <w:link w:val="FootnoteText"/>
    <w:uiPriority w:val="99"/>
    <w:semiHidden/>
    <w:rsid w:val="00196A1A"/>
    <w:rPr>
      <w:rFonts w:ascii="Times New Roman" w:hAnsi="Times New Roman" w:eastAsia="Times New Roman" w:cs="Times New Roman"/>
      <w:sz w:val="20"/>
      <w:szCs w:val="20"/>
      <w:lang w:val="en-GB" w:eastAsia="en-GB"/>
    </w:rPr>
  </w:style>
  <w:style w:type="character" w:styleId="FootnoteReference">
    <w:name w:val="footnote reference"/>
    <w:basedOn w:val="DefaultParagraphFont"/>
    <w:uiPriority w:val="99"/>
    <w:semiHidden/>
    <w:unhideWhenUsed/>
    <w:rsid w:val="00196A1A"/>
    <w:rPr>
      <w:vertAlign w:val="superscript"/>
    </w:rPr>
  </w:style>
  <w:style w:type="character" w:styleId="NoSpacingChar" w:customStyle="1">
    <w:name w:val="No Spacing Char"/>
    <w:basedOn w:val="DefaultParagraphFont"/>
    <w:link w:val="NoSpacing"/>
    <w:uiPriority w:val="1"/>
    <w:rsid w:val="00E82915"/>
    <w:rPr>
      <w:rFonts w:ascii="Times New Roman" w:hAnsi="Times New Roman" w:cs="Times New Roman"/>
    </w:rPr>
  </w:style>
  <w:style w:type="character" w:styleId="eop" w:customStyle="1">
    <w:name w:val="eop"/>
    <w:basedOn w:val="DefaultParagraphFont"/>
    <w:rsid w:val="00AB58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955730">
      <w:bodyDiv w:val="1"/>
      <w:marLeft w:val="0"/>
      <w:marRight w:val="0"/>
      <w:marTop w:val="0"/>
      <w:marBottom w:val="0"/>
      <w:divBdr>
        <w:top w:val="none" w:sz="0" w:space="0" w:color="auto"/>
        <w:left w:val="none" w:sz="0" w:space="0" w:color="auto"/>
        <w:bottom w:val="none" w:sz="0" w:space="0" w:color="auto"/>
        <w:right w:val="none" w:sz="0" w:space="0" w:color="auto"/>
      </w:divBdr>
    </w:div>
    <w:div w:id="38285688">
      <w:bodyDiv w:val="1"/>
      <w:marLeft w:val="0"/>
      <w:marRight w:val="0"/>
      <w:marTop w:val="0"/>
      <w:marBottom w:val="0"/>
      <w:divBdr>
        <w:top w:val="none" w:sz="0" w:space="0" w:color="auto"/>
        <w:left w:val="none" w:sz="0" w:space="0" w:color="auto"/>
        <w:bottom w:val="none" w:sz="0" w:space="0" w:color="auto"/>
        <w:right w:val="none" w:sz="0" w:space="0" w:color="auto"/>
      </w:divBdr>
    </w:div>
    <w:div w:id="63182662">
      <w:bodyDiv w:val="1"/>
      <w:marLeft w:val="0"/>
      <w:marRight w:val="0"/>
      <w:marTop w:val="0"/>
      <w:marBottom w:val="0"/>
      <w:divBdr>
        <w:top w:val="none" w:sz="0" w:space="0" w:color="auto"/>
        <w:left w:val="none" w:sz="0" w:space="0" w:color="auto"/>
        <w:bottom w:val="none" w:sz="0" w:space="0" w:color="auto"/>
        <w:right w:val="none" w:sz="0" w:space="0" w:color="auto"/>
      </w:divBdr>
    </w:div>
    <w:div w:id="71128575">
      <w:bodyDiv w:val="1"/>
      <w:marLeft w:val="0"/>
      <w:marRight w:val="0"/>
      <w:marTop w:val="0"/>
      <w:marBottom w:val="0"/>
      <w:divBdr>
        <w:top w:val="none" w:sz="0" w:space="0" w:color="auto"/>
        <w:left w:val="none" w:sz="0" w:space="0" w:color="auto"/>
        <w:bottom w:val="none" w:sz="0" w:space="0" w:color="auto"/>
        <w:right w:val="none" w:sz="0" w:space="0" w:color="auto"/>
      </w:divBdr>
      <w:divsChild>
        <w:div w:id="654533851">
          <w:marLeft w:val="0"/>
          <w:marRight w:val="0"/>
          <w:marTop w:val="0"/>
          <w:marBottom w:val="0"/>
          <w:divBdr>
            <w:top w:val="none" w:sz="0" w:space="0" w:color="auto"/>
            <w:left w:val="none" w:sz="0" w:space="0" w:color="auto"/>
            <w:bottom w:val="none" w:sz="0" w:space="0" w:color="auto"/>
            <w:right w:val="none" w:sz="0" w:space="0" w:color="auto"/>
          </w:divBdr>
          <w:divsChild>
            <w:div w:id="646931149">
              <w:marLeft w:val="0"/>
              <w:marRight w:val="0"/>
              <w:marTop w:val="0"/>
              <w:marBottom w:val="0"/>
              <w:divBdr>
                <w:top w:val="none" w:sz="0" w:space="0" w:color="auto"/>
                <w:left w:val="none" w:sz="0" w:space="0" w:color="auto"/>
                <w:bottom w:val="none" w:sz="0" w:space="0" w:color="auto"/>
                <w:right w:val="none" w:sz="0" w:space="0" w:color="auto"/>
              </w:divBdr>
            </w:div>
            <w:div w:id="1877111477">
              <w:marLeft w:val="0"/>
              <w:marRight w:val="0"/>
              <w:marTop w:val="0"/>
              <w:marBottom w:val="0"/>
              <w:divBdr>
                <w:top w:val="none" w:sz="0" w:space="0" w:color="auto"/>
                <w:left w:val="none" w:sz="0" w:space="0" w:color="auto"/>
                <w:bottom w:val="none" w:sz="0" w:space="0" w:color="auto"/>
                <w:right w:val="none" w:sz="0" w:space="0" w:color="auto"/>
              </w:divBdr>
            </w:div>
            <w:div w:id="125896011">
              <w:marLeft w:val="0"/>
              <w:marRight w:val="0"/>
              <w:marTop w:val="0"/>
              <w:marBottom w:val="0"/>
              <w:divBdr>
                <w:top w:val="none" w:sz="0" w:space="0" w:color="auto"/>
                <w:left w:val="none" w:sz="0" w:space="0" w:color="auto"/>
                <w:bottom w:val="none" w:sz="0" w:space="0" w:color="auto"/>
                <w:right w:val="none" w:sz="0" w:space="0" w:color="auto"/>
              </w:divBdr>
            </w:div>
            <w:div w:id="1190559532">
              <w:marLeft w:val="0"/>
              <w:marRight w:val="0"/>
              <w:marTop w:val="0"/>
              <w:marBottom w:val="0"/>
              <w:divBdr>
                <w:top w:val="none" w:sz="0" w:space="0" w:color="auto"/>
                <w:left w:val="none" w:sz="0" w:space="0" w:color="auto"/>
                <w:bottom w:val="none" w:sz="0" w:space="0" w:color="auto"/>
                <w:right w:val="none" w:sz="0" w:space="0" w:color="auto"/>
              </w:divBdr>
            </w:div>
            <w:div w:id="1596210654">
              <w:marLeft w:val="0"/>
              <w:marRight w:val="0"/>
              <w:marTop w:val="0"/>
              <w:marBottom w:val="0"/>
              <w:divBdr>
                <w:top w:val="none" w:sz="0" w:space="0" w:color="auto"/>
                <w:left w:val="none" w:sz="0" w:space="0" w:color="auto"/>
                <w:bottom w:val="none" w:sz="0" w:space="0" w:color="auto"/>
                <w:right w:val="none" w:sz="0" w:space="0" w:color="auto"/>
              </w:divBdr>
            </w:div>
            <w:div w:id="2072078752">
              <w:marLeft w:val="0"/>
              <w:marRight w:val="0"/>
              <w:marTop w:val="0"/>
              <w:marBottom w:val="0"/>
              <w:divBdr>
                <w:top w:val="none" w:sz="0" w:space="0" w:color="auto"/>
                <w:left w:val="none" w:sz="0" w:space="0" w:color="auto"/>
                <w:bottom w:val="none" w:sz="0" w:space="0" w:color="auto"/>
                <w:right w:val="none" w:sz="0" w:space="0" w:color="auto"/>
              </w:divBdr>
            </w:div>
            <w:div w:id="1387071135">
              <w:marLeft w:val="0"/>
              <w:marRight w:val="0"/>
              <w:marTop w:val="0"/>
              <w:marBottom w:val="0"/>
              <w:divBdr>
                <w:top w:val="none" w:sz="0" w:space="0" w:color="auto"/>
                <w:left w:val="none" w:sz="0" w:space="0" w:color="auto"/>
                <w:bottom w:val="none" w:sz="0" w:space="0" w:color="auto"/>
                <w:right w:val="none" w:sz="0" w:space="0" w:color="auto"/>
              </w:divBdr>
            </w:div>
            <w:div w:id="192622447">
              <w:marLeft w:val="0"/>
              <w:marRight w:val="0"/>
              <w:marTop w:val="0"/>
              <w:marBottom w:val="0"/>
              <w:divBdr>
                <w:top w:val="none" w:sz="0" w:space="0" w:color="auto"/>
                <w:left w:val="none" w:sz="0" w:space="0" w:color="auto"/>
                <w:bottom w:val="none" w:sz="0" w:space="0" w:color="auto"/>
                <w:right w:val="none" w:sz="0" w:space="0" w:color="auto"/>
              </w:divBdr>
            </w:div>
            <w:div w:id="263342828">
              <w:marLeft w:val="0"/>
              <w:marRight w:val="0"/>
              <w:marTop w:val="0"/>
              <w:marBottom w:val="0"/>
              <w:divBdr>
                <w:top w:val="none" w:sz="0" w:space="0" w:color="auto"/>
                <w:left w:val="none" w:sz="0" w:space="0" w:color="auto"/>
                <w:bottom w:val="none" w:sz="0" w:space="0" w:color="auto"/>
                <w:right w:val="none" w:sz="0" w:space="0" w:color="auto"/>
              </w:divBdr>
            </w:div>
            <w:div w:id="2138797217">
              <w:marLeft w:val="0"/>
              <w:marRight w:val="0"/>
              <w:marTop w:val="0"/>
              <w:marBottom w:val="0"/>
              <w:divBdr>
                <w:top w:val="none" w:sz="0" w:space="0" w:color="auto"/>
                <w:left w:val="none" w:sz="0" w:space="0" w:color="auto"/>
                <w:bottom w:val="none" w:sz="0" w:space="0" w:color="auto"/>
                <w:right w:val="none" w:sz="0" w:space="0" w:color="auto"/>
              </w:divBdr>
            </w:div>
            <w:div w:id="87308609">
              <w:marLeft w:val="0"/>
              <w:marRight w:val="0"/>
              <w:marTop w:val="0"/>
              <w:marBottom w:val="0"/>
              <w:divBdr>
                <w:top w:val="none" w:sz="0" w:space="0" w:color="auto"/>
                <w:left w:val="none" w:sz="0" w:space="0" w:color="auto"/>
                <w:bottom w:val="none" w:sz="0" w:space="0" w:color="auto"/>
                <w:right w:val="none" w:sz="0" w:space="0" w:color="auto"/>
              </w:divBdr>
            </w:div>
            <w:div w:id="1166751899">
              <w:marLeft w:val="0"/>
              <w:marRight w:val="0"/>
              <w:marTop w:val="0"/>
              <w:marBottom w:val="0"/>
              <w:divBdr>
                <w:top w:val="none" w:sz="0" w:space="0" w:color="auto"/>
                <w:left w:val="none" w:sz="0" w:space="0" w:color="auto"/>
                <w:bottom w:val="none" w:sz="0" w:space="0" w:color="auto"/>
                <w:right w:val="none" w:sz="0" w:space="0" w:color="auto"/>
              </w:divBdr>
            </w:div>
          </w:divsChild>
        </w:div>
        <w:div w:id="1796365332">
          <w:marLeft w:val="0"/>
          <w:marRight w:val="0"/>
          <w:marTop w:val="0"/>
          <w:marBottom w:val="0"/>
          <w:divBdr>
            <w:top w:val="none" w:sz="0" w:space="0" w:color="auto"/>
            <w:left w:val="none" w:sz="0" w:space="0" w:color="auto"/>
            <w:bottom w:val="none" w:sz="0" w:space="0" w:color="auto"/>
            <w:right w:val="none" w:sz="0" w:space="0" w:color="auto"/>
          </w:divBdr>
          <w:divsChild>
            <w:div w:id="169373381">
              <w:marLeft w:val="0"/>
              <w:marRight w:val="0"/>
              <w:marTop w:val="0"/>
              <w:marBottom w:val="0"/>
              <w:divBdr>
                <w:top w:val="none" w:sz="0" w:space="0" w:color="auto"/>
                <w:left w:val="none" w:sz="0" w:space="0" w:color="auto"/>
                <w:bottom w:val="none" w:sz="0" w:space="0" w:color="auto"/>
                <w:right w:val="none" w:sz="0" w:space="0" w:color="auto"/>
              </w:divBdr>
            </w:div>
            <w:div w:id="300035597">
              <w:marLeft w:val="0"/>
              <w:marRight w:val="0"/>
              <w:marTop w:val="0"/>
              <w:marBottom w:val="0"/>
              <w:divBdr>
                <w:top w:val="none" w:sz="0" w:space="0" w:color="auto"/>
                <w:left w:val="none" w:sz="0" w:space="0" w:color="auto"/>
                <w:bottom w:val="none" w:sz="0" w:space="0" w:color="auto"/>
                <w:right w:val="none" w:sz="0" w:space="0" w:color="auto"/>
              </w:divBdr>
            </w:div>
            <w:div w:id="840240891">
              <w:marLeft w:val="0"/>
              <w:marRight w:val="0"/>
              <w:marTop w:val="0"/>
              <w:marBottom w:val="0"/>
              <w:divBdr>
                <w:top w:val="none" w:sz="0" w:space="0" w:color="auto"/>
                <w:left w:val="none" w:sz="0" w:space="0" w:color="auto"/>
                <w:bottom w:val="none" w:sz="0" w:space="0" w:color="auto"/>
                <w:right w:val="none" w:sz="0" w:space="0" w:color="auto"/>
              </w:divBdr>
            </w:div>
            <w:div w:id="189877417">
              <w:marLeft w:val="0"/>
              <w:marRight w:val="0"/>
              <w:marTop w:val="0"/>
              <w:marBottom w:val="0"/>
              <w:divBdr>
                <w:top w:val="none" w:sz="0" w:space="0" w:color="auto"/>
                <w:left w:val="none" w:sz="0" w:space="0" w:color="auto"/>
                <w:bottom w:val="none" w:sz="0" w:space="0" w:color="auto"/>
                <w:right w:val="none" w:sz="0" w:space="0" w:color="auto"/>
              </w:divBdr>
            </w:div>
            <w:div w:id="1890993128">
              <w:marLeft w:val="0"/>
              <w:marRight w:val="0"/>
              <w:marTop w:val="0"/>
              <w:marBottom w:val="0"/>
              <w:divBdr>
                <w:top w:val="none" w:sz="0" w:space="0" w:color="auto"/>
                <w:left w:val="none" w:sz="0" w:space="0" w:color="auto"/>
                <w:bottom w:val="none" w:sz="0" w:space="0" w:color="auto"/>
                <w:right w:val="none" w:sz="0" w:space="0" w:color="auto"/>
              </w:divBdr>
            </w:div>
            <w:div w:id="804010682">
              <w:marLeft w:val="0"/>
              <w:marRight w:val="0"/>
              <w:marTop w:val="0"/>
              <w:marBottom w:val="0"/>
              <w:divBdr>
                <w:top w:val="none" w:sz="0" w:space="0" w:color="auto"/>
                <w:left w:val="none" w:sz="0" w:space="0" w:color="auto"/>
                <w:bottom w:val="none" w:sz="0" w:space="0" w:color="auto"/>
                <w:right w:val="none" w:sz="0" w:space="0" w:color="auto"/>
              </w:divBdr>
            </w:div>
            <w:div w:id="1452940660">
              <w:marLeft w:val="0"/>
              <w:marRight w:val="0"/>
              <w:marTop w:val="0"/>
              <w:marBottom w:val="0"/>
              <w:divBdr>
                <w:top w:val="none" w:sz="0" w:space="0" w:color="auto"/>
                <w:left w:val="none" w:sz="0" w:space="0" w:color="auto"/>
                <w:bottom w:val="none" w:sz="0" w:space="0" w:color="auto"/>
                <w:right w:val="none" w:sz="0" w:space="0" w:color="auto"/>
              </w:divBdr>
            </w:div>
            <w:div w:id="1838227106">
              <w:marLeft w:val="0"/>
              <w:marRight w:val="0"/>
              <w:marTop w:val="0"/>
              <w:marBottom w:val="0"/>
              <w:divBdr>
                <w:top w:val="none" w:sz="0" w:space="0" w:color="auto"/>
                <w:left w:val="none" w:sz="0" w:space="0" w:color="auto"/>
                <w:bottom w:val="none" w:sz="0" w:space="0" w:color="auto"/>
                <w:right w:val="none" w:sz="0" w:space="0" w:color="auto"/>
              </w:divBdr>
            </w:div>
            <w:div w:id="72818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132645">
      <w:bodyDiv w:val="1"/>
      <w:marLeft w:val="0"/>
      <w:marRight w:val="0"/>
      <w:marTop w:val="0"/>
      <w:marBottom w:val="0"/>
      <w:divBdr>
        <w:top w:val="none" w:sz="0" w:space="0" w:color="auto"/>
        <w:left w:val="none" w:sz="0" w:space="0" w:color="auto"/>
        <w:bottom w:val="none" w:sz="0" w:space="0" w:color="auto"/>
        <w:right w:val="none" w:sz="0" w:space="0" w:color="auto"/>
      </w:divBdr>
    </w:div>
    <w:div w:id="79912318">
      <w:bodyDiv w:val="1"/>
      <w:marLeft w:val="0"/>
      <w:marRight w:val="0"/>
      <w:marTop w:val="0"/>
      <w:marBottom w:val="0"/>
      <w:divBdr>
        <w:top w:val="none" w:sz="0" w:space="0" w:color="auto"/>
        <w:left w:val="none" w:sz="0" w:space="0" w:color="auto"/>
        <w:bottom w:val="none" w:sz="0" w:space="0" w:color="auto"/>
        <w:right w:val="none" w:sz="0" w:space="0" w:color="auto"/>
      </w:divBdr>
    </w:div>
    <w:div w:id="80806959">
      <w:bodyDiv w:val="1"/>
      <w:marLeft w:val="0"/>
      <w:marRight w:val="0"/>
      <w:marTop w:val="0"/>
      <w:marBottom w:val="0"/>
      <w:divBdr>
        <w:top w:val="none" w:sz="0" w:space="0" w:color="auto"/>
        <w:left w:val="none" w:sz="0" w:space="0" w:color="auto"/>
        <w:bottom w:val="none" w:sz="0" w:space="0" w:color="auto"/>
        <w:right w:val="none" w:sz="0" w:space="0" w:color="auto"/>
      </w:divBdr>
      <w:divsChild>
        <w:div w:id="229578782">
          <w:marLeft w:val="0"/>
          <w:marRight w:val="0"/>
          <w:marTop w:val="0"/>
          <w:marBottom w:val="0"/>
          <w:divBdr>
            <w:top w:val="none" w:sz="0" w:space="0" w:color="auto"/>
            <w:left w:val="none" w:sz="0" w:space="0" w:color="auto"/>
            <w:bottom w:val="none" w:sz="0" w:space="0" w:color="auto"/>
            <w:right w:val="none" w:sz="0" w:space="0" w:color="auto"/>
          </w:divBdr>
        </w:div>
        <w:div w:id="1028988506">
          <w:marLeft w:val="0"/>
          <w:marRight w:val="0"/>
          <w:marTop w:val="0"/>
          <w:marBottom w:val="0"/>
          <w:divBdr>
            <w:top w:val="none" w:sz="0" w:space="0" w:color="auto"/>
            <w:left w:val="none" w:sz="0" w:space="0" w:color="auto"/>
            <w:bottom w:val="none" w:sz="0" w:space="0" w:color="auto"/>
            <w:right w:val="none" w:sz="0" w:space="0" w:color="auto"/>
          </w:divBdr>
        </w:div>
        <w:div w:id="2088649039">
          <w:marLeft w:val="0"/>
          <w:marRight w:val="0"/>
          <w:marTop w:val="0"/>
          <w:marBottom w:val="0"/>
          <w:divBdr>
            <w:top w:val="none" w:sz="0" w:space="0" w:color="auto"/>
            <w:left w:val="none" w:sz="0" w:space="0" w:color="auto"/>
            <w:bottom w:val="none" w:sz="0" w:space="0" w:color="auto"/>
            <w:right w:val="none" w:sz="0" w:space="0" w:color="auto"/>
          </w:divBdr>
        </w:div>
      </w:divsChild>
    </w:div>
    <w:div w:id="98989302">
      <w:bodyDiv w:val="1"/>
      <w:marLeft w:val="0"/>
      <w:marRight w:val="0"/>
      <w:marTop w:val="0"/>
      <w:marBottom w:val="0"/>
      <w:divBdr>
        <w:top w:val="none" w:sz="0" w:space="0" w:color="auto"/>
        <w:left w:val="none" w:sz="0" w:space="0" w:color="auto"/>
        <w:bottom w:val="none" w:sz="0" w:space="0" w:color="auto"/>
        <w:right w:val="none" w:sz="0" w:space="0" w:color="auto"/>
      </w:divBdr>
    </w:div>
    <w:div w:id="103237976">
      <w:bodyDiv w:val="1"/>
      <w:marLeft w:val="0"/>
      <w:marRight w:val="0"/>
      <w:marTop w:val="0"/>
      <w:marBottom w:val="0"/>
      <w:divBdr>
        <w:top w:val="none" w:sz="0" w:space="0" w:color="auto"/>
        <w:left w:val="none" w:sz="0" w:space="0" w:color="auto"/>
        <w:bottom w:val="none" w:sz="0" w:space="0" w:color="auto"/>
        <w:right w:val="none" w:sz="0" w:space="0" w:color="auto"/>
      </w:divBdr>
      <w:divsChild>
        <w:div w:id="1844124777">
          <w:marLeft w:val="0"/>
          <w:marRight w:val="0"/>
          <w:marTop w:val="0"/>
          <w:marBottom w:val="0"/>
          <w:divBdr>
            <w:top w:val="none" w:sz="0" w:space="0" w:color="auto"/>
            <w:left w:val="none" w:sz="0" w:space="0" w:color="auto"/>
            <w:bottom w:val="none" w:sz="0" w:space="0" w:color="auto"/>
            <w:right w:val="none" w:sz="0" w:space="0" w:color="auto"/>
          </w:divBdr>
          <w:divsChild>
            <w:div w:id="983972839">
              <w:marLeft w:val="0"/>
              <w:marRight w:val="0"/>
              <w:marTop w:val="0"/>
              <w:marBottom w:val="0"/>
              <w:divBdr>
                <w:top w:val="none" w:sz="0" w:space="0" w:color="auto"/>
                <w:left w:val="none" w:sz="0" w:space="0" w:color="auto"/>
                <w:bottom w:val="none" w:sz="0" w:space="0" w:color="auto"/>
                <w:right w:val="none" w:sz="0" w:space="0" w:color="auto"/>
              </w:divBdr>
              <w:divsChild>
                <w:div w:id="616526914">
                  <w:marLeft w:val="0"/>
                  <w:marRight w:val="0"/>
                  <w:marTop w:val="0"/>
                  <w:marBottom w:val="0"/>
                  <w:divBdr>
                    <w:top w:val="none" w:sz="0" w:space="0" w:color="auto"/>
                    <w:left w:val="none" w:sz="0" w:space="0" w:color="auto"/>
                    <w:bottom w:val="none" w:sz="0" w:space="0" w:color="auto"/>
                    <w:right w:val="none" w:sz="0" w:space="0" w:color="auto"/>
                  </w:divBdr>
                  <w:divsChild>
                    <w:div w:id="81422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867893">
              <w:marLeft w:val="0"/>
              <w:marRight w:val="0"/>
              <w:marTop w:val="0"/>
              <w:marBottom w:val="0"/>
              <w:divBdr>
                <w:top w:val="none" w:sz="0" w:space="0" w:color="auto"/>
                <w:left w:val="none" w:sz="0" w:space="0" w:color="auto"/>
                <w:bottom w:val="none" w:sz="0" w:space="0" w:color="auto"/>
                <w:right w:val="none" w:sz="0" w:space="0" w:color="auto"/>
              </w:divBdr>
              <w:divsChild>
                <w:div w:id="1884125380">
                  <w:marLeft w:val="0"/>
                  <w:marRight w:val="0"/>
                  <w:marTop w:val="0"/>
                  <w:marBottom w:val="0"/>
                  <w:divBdr>
                    <w:top w:val="none" w:sz="0" w:space="0" w:color="auto"/>
                    <w:left w:val="none" w:sz="0" w:space="0" w:color="auto"/>
                    <w:bottom w:val="none" w:sz="0" w:space="0" w:color="auto"/>
                    <w:right w:val="none" w:sz="0" w:space="0" w:color="auto"/>
                  </w:divBdr>
                  <w:divsChild>
                    <w:div w:id="54186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403133">
          <w:marLeft w:val="0"/>
          <w:marRight w:val="0"/>
          <w:marTop w:val="0"/>
          <w:marBottom w:val="0"/>
          <w:divBdr>
            <w:top w:val="none" w:sz="0" w:space="0" w:color="auto"/>
            <w:left w:val="none" w:sz="0" w:space="0" w:color="auto"/>
            <w:bottom w:val="none" w:sz="0" w:space="0" w:color="auto"/>
            <w:right w:val="none" w:sz="0" w:space="0" w:color="auto"/>
          </w:divBdr>
          <w:divsChild>
            <w:div w:id="986475363">
              <w:marLeft w:val="0"/>
              <w:marRight w:val="0"/>
              <w:marTop w:val="0"/>
              <w:marBottom w:val="0"/>
              <w:divBdr>
                <w:top w:val="none" w:sz="0" w:space="0" w:color="auto"/>
                <w:left w:val="none" w:sz="0" w:space="0" w:color="auto"/>
                <w:bottom w:val="none" w:sz="0" w:space="0" w:color="auto"/>
                <w:right w:val="none" w:sz="0" w:space="0" w:color="auto"/>
              </w:divBdr>
              <w:divsChild>
                <w:div w:id="15565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80832">
      <w:bodyDiv w:val="1"/>
      <w:marLeft w:val="0"/>
      <w:marRight w:val="0"/>
      <w:marTop w:val="0"/>
      <w:marBottom w:val="0"/>
      <w:divBdr>
        <w:top w:val="none" w:sz="0" w:space="0" w:color="auto"/>
        <w:left w:val="none" w:sz="0" w:space="0" w:color="auto"/>
        <w:bottom w:val="none" w:sz="0" w:space="0" w:color="auto"/>
        <w:right w:val="none" w:sz="0" w:space="0" w:color="auto"/>
      </w:divBdr>
    </w:div>
    <w:div w:id="146866462">
      <w:bodyDiv w:val="1"/>
      <w:marLeft w:val="0"/>
      <w:marRight w:val="0"/>
      <w:marTop w:val="0"/>
      <w:marBottom w:val="0"/>
      <w:divBdr>
        <w:top w:val="none" w:sz="0" w:space="0" w:color="auto"/>
        <w:left w:val="none" w:sz="0" w:space="0" w:color="auto"/>
        <w:bottom w:val="none" w:sz="0" w:space="0" w:color="auto"/>
        <w:right w:val="none" w:sz="0" w:space="0" w:color="auto"/>
      </w:divBdr>
    </w:div>
    <w:div w:id="149106643">
      <w:bodyDiv w:val="1"/>
      <w:marLeft w:val="0"/>
      <w:marRight w:val="0"/>
      <w:marTop w:val="0"/>
      <w:marBottom w:val="0"/>
      <w:divBdr>
        <w:top w:val="none" w:sz="0" w:space="0" w:color="auto"/>
        <w:left w:val="none" w:sz="0" w:space="0" w:color="auto"/>
        <w:bottom w:val="none" w:sz="0" w:space="0" w:color="auto"/>
        <w:right w:val="none" w:sz="0" w:space="0" w:color="auto"/>
      </w:divBdr>
    </w:div>
    <w:div w:id="151216419">
      <w:bodyDiv w:val="1"/>
      <w:marLeft w:val="0"/>
      <w:marRight w:val="0"/>
      <w:marTop w:val="0"/>
      <w:marBottom w:val="0"/>
      <w:divBdr>
        <w:top w:val="none" w:sz="0" w:space="0" w:color="auto"/>
        <w:left w:val="none" w:sz="0" w:space="0" w:color="auto"/>
        <w:bottom w:val="none" w:sz="0" w:space="0" w:color="auto"/>
        <w:right w:val="none" w:sz="0" w:space="0" w:color="auto"/>
      </w:divBdr>
    </w:div>
    <w:div w:id="182129900">
      <w:bodyDiv w:val="1"/>
      <w:marLeft w:val="0"/>
      <w:marRight w:val="0"/>
      <w:marTop w:val="0"/>
      <w:marBottom w:val="0"/>
      <w:divBdr>
        <w:top w:val="none" w:sz="0" w:space="0" w:color="auto"/>
        <w:left w:val="none" w:sz="0" w:space="0" w:color="auto"/>
        <w:bottom w:val="none" w:sz="0" w:space="0" w:color="auto"/>
        <w:right w:val="none" w:sz="0" w:space="0" w:color="auto"/>
      </w:divBdr>
      <w:divsChild>
        <w:div w:id="257180393">
          <w:marLeft w:val="0"/>
          <w:marRight w:val="0"/>
          <w:marTop w:val="0"/>
          <w:marBottom w:val="0"/>
          <w:divBdr>
            <w:top w:val="none" w:sz="0" w:space="0" w:color="auto"/>
            <w:left w:val="none" w:sz="0" w:space="0" w:color="auto"/>
            <w:bottom w:val="none" w:sz="0" w:space="0" w:color="auto"/>
            <w:right w:val="none" w:sz="0" w:space="0" w:color="auto"/>
          </w:divBdr>
        </w:div>
        <w:div w:id="207573184">
          <w:marLeft w:val="0"/>
          <w:marRight w:val="0"/>
          <w:marTop w:val="0"/>
          <w:marBottom w:val="0"/>
          <w:divBdr>
            <w:top w:val="none" w:sz="0" w:space="0" w:color="auto"/>
            <w:left w:val="none" w:sz="0" w:space="0" w:color="auto"/>
            <w:bottom w:val="none" w:sz="0" w:space="0" w:color="auto"/>
            <w:right w:val="none" w:sz="0" w:space="0" w:color="auto"/>
          </w:divBdr>
        </w:div>
        <w:div w:id="2098284249">
          <w:marLeft w:val="0"/>
          <w:marRight w:val="0"/>
          <w:marTop w:val="0"/>
          <w:marBottom w:val="0"/>
          <w:divBdr>
            <w:top w:val="none" w:sz="0" w:space="0" w:color="auto"/>
            <w:left w:val="none" w:sz="0" w:space="0" w:color="auto"/>
            <w:bottom w:val="none" w:sz="0" w:space="0" w:color="auto"/>
            <w:right w:val="none" w:sz="0" w:space="0" w:color="auto"/>
          </w:divBdr>
        </w:div>
        <w:div w:id="332726458">
          <w:marLeft w:val="0"/>
          <w:marRight w:val="0"/>
          <w:marTop w:val="0"/>
          <w:marBottom w:val="0"/>
          <w:divBdr>
            <w:top w:val="none" w:sz="0" w:space="0" w:color="auto"/>
            <w:left w:val="none" w:sz="0" w:space="0" w:color="auto"/>
            <w:bottom w:val="none" w:sz="0" w:space="0" w:color="auto"/>
            <w:right w:val="none" w:sz="0" w:space="0" w:color="auto"/>
          </w:divBdr>
        </w:div>
        <w:div w:id="1609195487">
          <w:marLeft w:val="0"/>
          <w:marRight w:val="0"/>
          <w:marTop w:val="0"/>
          <w:marBottom w:val="0"/>
          <w:divBdr>
            <w:top w:val="none" w:sz="0" w:space="0" w:color="auto"/>
            <w:left w:val="none" w:sz="0" w:space="0" w:color="auto"/>
            <w:bottom w:val="none" w:sz="0" w:space="0" w:color="auto"/>
            <w:right w:val="none" w:sz="0" w:space="0" w:color="auto"/>
          </w:divBdr>
        </w:div>
      </w:divsChild>
    </w:div>
    <w:div w:id="187957910">
      <w:bodyDiv w:val="1"/>
      <w:marLeft w:val="0"/>
      <w:marRight w:val="0"/>
      <w:marTop w:val="0"/>
      <w:marBottom w:val="0"/>
      <w:divBdr>
        <w:top w:val="none" w:sz="0" w:space="0" w:color="auto"/>
        <w:left w:val="none" w:sz="0" w:space="0" w:color="auto"/>
        <w:bottom w:val="none" w:sz="0" w:space="0" w:color="auto"/>
        <w:right w:val="none" w:sz="0" w:space="0" w:color="auto"/>
      </w:divBdr>
      <w:divsChild>
        <w:div w:id="1236669715">
          <w:marLeft w:val="0"/>
          <w:marRight w:val="0"/>
          <w:marTop w:val="0"/>
          <w:marBottom w:val="0"/>
          <w:divBdr>
            <w:top w:val="none" w:sz="0" w:space="0" w:color="auto"/>
            <w:left w:val="none" w:sz="0" w:space="0" w:color="auto"/>
            <w:bottom w:val="none" w:sz="0" w:space="0" w:color="auto"/>
            <w:right w:val="none" w:sz="0" w:space="0" w:color="auto"/>
          </w:divBdr>
          <w:divsChild>
            <w:div w:id="999625409">
              <w:marLeft w:val="0"/>
              <w:marRight w:val="0"/>
              <w:marTop w:val="0"/>
              <w:marBottom w:val="0"/>
              <w:divBdr>
                <w:top w:val="none" w:sz="0" w:space="0" w:color="auto"/>
                <w:left w:val="none" w:sz="0" w:space="0" w:color="auto"/>
                <w:bottom w:val="none" w:sz="0" w:space="0" w:color="auto"/>
                <w:right w:val="none" w:sz="0" w:space="0" w:color="auto"/>
              </w:divBdr>
            </w:div>
            <w:div w:id="270358106">
              <w:marLeft w:val="0"/>
              <w:marRight w:val="0"/>
              <w:marTop w:val="0"/>
              <w:marBottom w:val="0"/>
              <w:divBdr>
                <w:top w:val="none" w:sz="0" w:space="0" w:color="auto"/>
                <w:left w:val="none" w:sz="0" w:space="0" w:color="auto"/>
                <w:bottom w:val="none" w:sz="0" w:space="0" w:color="auto"/>
                <w:right w:val="none" w:sz="0" w:space="0" w:color="auto"/>
              </w:divBdr>
            </w:div>
          </w:divsChild>
        </w:div>
        <w:div w:id="1939673363">
          <w:marLeft w:val="0"/>
          <w:marRight w:val="0"/>
          <w:marTop w:val="0"/>
          <w:marBottom w:val="0"/>
          <w:divBdr>
            <w:top w:val="none" w:sz="0" w:space="0" w:color="auto"/>
            <w:left w:val="none" w:sz="0" w:space="0" w:color="auto"/>
            <w:bottom w:val="none" w:sz="0" w:space="0" w:color="auto"/>
            <w:right w:val="none" w:sz="0" w:space="0" w:color="auto"/>
          </w:divBdr>
          <w:divsChild>
            <w:div w:id="13854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86853">
      <w:bodyDiv w:val="1"/>
      <w:marLeft w:val="0"/>
      <w:marRight w:val="0"/>
      <w:marTop w:val="0"/>
      <w:marBottom w:val="0"/>
      <w:divBdr>
        <w:top w:val="none" w:sz="0" w:space="0" w:color="auto"/>
        <w:left w:val="none" w:sz="0" w:space="0" w:color="auto"/>
        <w:bottom w:val="none" w:sz="0" w:space="0" w:color="auto"/>
        <w:right w:val="none" w:sz="0" w:space="0" w:color="auto"/>
      </w:divBdr>
    </w:div>
    <w:div w:id="212886866">
      <w:bodyDiv w:val="1"/>
      <w:marLeft w:val="0"/>
      <w:marRight w:val="0"/>
      <w:marTop w:val="0"/>
      <w:marBottom w:val="0"/>
      <w:divBdr>
        <w:top w:val="none" w:sz="0" w:space="0" w:color="auto"/>
        <w:left w:val="none" w:sz="0" w:space="0" w:color="auto"/>
        <w:bottom w:val="none" w:sz="0" w:space="0" w:color="auto"/>
        <w:right w:val="none" w:sz="0" w:space="0" w:color="auto"/>
      </w:divBdr>
      <w:divsChild>
        <w:div w:id="899637254">
          <w:marLeft w:val="0"/>
          <w:marRight w:val="0"/>
          <w:marTop w:val="0"/>
          <w:marBottom w:val="0"/>
          <w:divBdr>
            <w:top w:val="none" w:sz="0" w:space="0" w:color="auto"/>
            <w:left w:val="none" w:sz="0" w:space="0" w:color="auto"/>
            <w:bottom w:val="none" w:sz="0" w:space="0" w:color="auto"/>
            <w:right w:val="none" w:sz="0" w:space="0" w:color="auto"/>
          </w:divBdr>
        </w:div>
        <w:div w:id="1566573175">
          <w:marLeft w:val="0"/>
          <w:marRight w:val="0"/>
          <w:marTop w:val="0"/>
          <w:marBottom w:val="0"/>
          <w:divBdr>
            <w:top w:val="none" w:sz="0" w:space="0" w:color="auto"/>
            <w:left w:val="none" w:sz="0" w:space="0" w:color="auto"/>
            <w:bottom w:val="none" w:sz="0" w:space="0" w:color="auto"/>
            <w:right w:val="none" w:sz="0" w:space="0" w:color="auto"/>
          </w:divBdr>
        </w:div>
        <w:div w:id="140849147">
          <w:marLeft w:val="0"/>
          <w:marRight w:val="0"/>
          <w:marTop w:val="0"/>
          <w:marBottom w:val="0"/>
          <w:divBdr>
            <w:top w:val="none" w:sz="0" w:space="0" w:color="auto"/>
            <w:left w:val="none" w:sz="0" w:space="0" w:color="auto"/>
            <w:bottom w:val="none" w:sz="0" w:space="0" w:color="auto"/>
            <w:right w:val="none" w:sz="0" w:space="0" w:color="auto"/>
          </w:divBdr>
        </w:div>
        <w:div w:id="963970403">
          <w:marLeft w:val="0"/>
          <w:marRight w:val="0"/>
          <w:marTop w:val="0"/>
          <w:marBottom w:val="0"/>
          <w:divBdr>
            <w:top w:val="none" w:sz="0" w:space="0" w:color="auto"/>
            <w:left w:val="none" w:sz="0" w:space="0" w:color="auto"/>
            <w:bottom w:val="none" w:sz="0" w:space="0" w:color="auto"/>
            <w:right w:val="none" w:sz="0" w:space="0" w:color="auto"/>
          </w:divBdr>
        </w:div>
        <w:div w:id="1101873015">
          <w:marLeft w:val="0"/>
          <w:marRight w:val="0"/>
          <w:marTop w:val="0"/>
          <w:marBottom w:val="0"/>
          <w:divBdr>
            <w:top w:val="none" w:sz="0" w:space="0" w:color="auto"/>
            <w:left w:val="none" w:sz="0" w:space="0" w:color="auto"/>
            <w:bottom w:val="none" w:sz="0" w:space="0" w:color="auto"/>
            <w:right w:val="none" w:sz="0" w:space="0" w:color="auto"/>
          </w:divBdr>
        </w:div>
        <w:div w:id="1206868122">
          <w:marLeft w:val="0"/>
          <w:marRight w:val="0"/>
          <w:marTop w:val="0"/>
          <w:marBottom w:val="0"/>
          <w:divBdr>
            <w:top w:val="none" w:sz="0" w:space="0" w:color="auto"/>
            <w:left w:val="none" w:sz="0" w:space="0" w:color="auto"/>
            <w:bottom w:val="none" w:sz="0" w:space="0" w:color="auto"/>
            <w:right w:val="none" w:sz="0" w:space="0" w:color="auto"/>
          </w:divBdr>
        </w:div>
        <w:div w:id="645814748">
          <w:marLeft w:val="0"/>
          <w:marRight w:val="0"/>
          <w:marTop w:val="0"/>
          <w:marBottom w:val="0"/>
          <w:divBdr>
            <w:top w:val="none" w:sz="0" w:space="0" w:color="auto"/>
            <w:left w:val="none" w:sz="0" w:space="0" w:color="auto"/>
            <w:bottom w:val="none" w:sz="0" w:space="0" w:color="auto"/>
            <w:right w:val="none" w:sz="0" w:space="0" w:color="auto"/>
          </w:divBdr>
        </w:div>
        <w:div w:id="1882553106">
          <w:marLeft w:val="0"/>
          <w:marRight w:val="0"/>
          <w:marTop w:val="0"/>
          <w:marBottom w:val="0"/>
          <w:divBdr>
            <w:top w:val="none" w:sz="0" w:space="0" w:color="auto"/>
            <w:left w:val="none" w:sz="0" w:space="0" w:color="auto"/>
            <w:bottom w:val="none" w:sz="0" w:space="0" w:color="auto"/>
            <w:right w:val="none" w:sz="0" w:space="0" w:color="auto"/>
          </w:divBdr>
        </w:div>
        <w:div w:id="435635946">
          <w:marLeft w:val="0"/>
          <w:marRight w:val="0"/>
          <w:marTop w:val="0"/>
          <w:marBottom w:val="0"/>
          <w:divBdr>
            <w:top w:val="none" w:sz="0" w:space="0" w:color="auto"/>
            <w:left w:val="none" w:sz="0" w:space="0" w:color="auto"/>
            <w:bottom w:val="none" w:sz="0" w:space="0" w:color="auto"/>
            <w:right w:val="none" w:sz="0" w:space="0" w:color="auto"/>
          </w:divBdr>
        </w:div>
        <w:div w:id="609359026">
          <w:marLeft w:val="0"/>
          <w:marRight w:val="0"/>
          <w:marTop w:val="0"/>
          <w:marBottom w:val="0"/>
          <w:divBdr>
            <w:top w:val="none" w:sz="0" w:space="0" w:color="auto"/>
            <w:left w:val="none" w:sz="0" w:space="0" w:color="auto"/>
            <w:bottom w:val="none" w:sz="0" w:space="0" w:color="auto"/>
            <w:right w:val="none" w:sz="0" w:space="0" w:color="auto"/>
          </w:divBdr>
        </w:div>
        <w:div w:id="1890259406">
          <w:marLeft w:val="0"/>
          <w:marRight w:val="0"/>
          <w:marTop w:val="0"/>
          <w:marBottom w:val="0"/>
          <w:divBdr>
            <w:top w:val="none" w:sz="0" w:space="0" w:color="auto"/>
            <w:left w:val="none" w:sz="0" w:space="0" w:color="auto"/>
            <w:bottom w:val="none" w:sz="0" w:space="0" w:color="auto"/>
            <w:right w:val="none" w:sz="0" w:space="0" w:color="auto"/>
          </w:divBdr>
        </w:div>
        <w:div w:id="357238075">
          <w:marLeft w:val="0"/>
          <w:marRight w:val="0"/>
          <w:marTop w:val="0"/>
          <w:marBottom w:val="0"/>
          <w:divBdr>
            <w:top w:val="none" w:sz="0" w:space="0" w:color="auto"/>
            <w:left w:val="none" w:sz="0" w:space="0" w:color="auto"/>
            <w:bottom w:val="none" w:sz="0" w:space="0" w:color="auto"/>
            <w:right w:val="none" w:sz="0" w:space="0" w:color="auto"/>
          </w:divBdr>
        </w:div>
        <w:div w:id="783961503">
          <w:marLeft w:val="0"/>
          <w:marRight w:val="0"/>
          <w:marTop w:val="0"/>
          <w:marBottom w:val="0"/>
          <w:divBdr>
            <w:top w:val="none" w:sz="0" w:space="0" w:color="auto"/>
            <w:left w:val="none" w:sz="0" w:space="0" w:color="auto"/>
            <w:bottom w:val="none" w:sz="0" w:space="0" w:color="auto"/>
            <w:right w:val="none" w:sz="0" w:space="0" w:color="auto"/>
          </w:divBdr>
        </w:div>
        <w:div w:id="2061593446">
          <w:marLeft w:val="0"/>
          <w:marRight w:val="0"/>
          <w:marTop w:val="0"/>
          <w:marBottom w:val="0"/>
          <w:divBdr>
            <w:top w:val="none" w:sz="0" w:space="0" w:color="auto"/>
            <w:left w:val="none" w:sz="0" w:space="0" w:color="auto"/>
            <w:bottom w:val="none" w:sz="0" w:space="0" w:color="auto"/>
            <w:right w:val="none" w:sz="0" w:space="0" w:color="auto"/>
          </w:divBdr>
        </w:div>
        <w:div w:id="1031153833">
          <w:marLeft w:val="0"/>
          <w:marRight w:val="0"/>
          <w:marTop w:val="0"/>
          <w:marBottom w:val="0"/>
          <w:divBdr>
            <w:top w:val="none" w:sz="0" w:space="0" w:color="auto"/>
            <w:left w:val="none" w:sz="0" w:space="0" w:color="auto"/>
            <w:bottom w:val="none" w:sz="0" w:space="0" w:color="auto"/>
            <w:right w:val="none" w:sz="0" w:space="0" w:color="auto"/>
          </w:divBdr>
        </w:div>
        <w:div w:id="1831679723">
          <w:marLeft w:val="0"/>
          <w:marRight w:val="0"/>
          <w:marTop w:val="0"/>
          <w:marBottom w:val="0"/>
          <w:divBdr>
            <w:top w:val="none" w:sz="0" w:space="0" w:color="auto"/>
            <w:left w:val="none" w:sz="0" w:space="0" w:color="auto"/>
            <w:bottom w:val="none" w:sz="0" w:space="0" w:color="auto"/>
            <w:right w:val="none" w:sz="0" w:space="0" w:color="auto"/>
          </w:divBdr>
        </w:div>
        <w:div w:id="1848716573">
          <w:marLeft w:val="0"/>
          <w:marRight w:val="0"/>
          <w:marTop w:val="0"/>
          <w:marBottom w:val="0"/>
          <w:divBdr>
            <w:top w:val="none" w:sz="0" w:space="0" w:color="auto"/>
            <w:left w:val="none" w:sz="0" w:space="0" w:color="auto"/>
            <w:bottom w:val="none" w:sz="0" w:space="0" w:color="auto"/>
            <w:right w:val="none" w:sz="0" w:space="0" w:color="auto"/>
          </w:divBdr>
        </w:div>
        <w:div w:id="1500462635">
          <w:marLeft w:val="0"/>
          <w:marRight w:val="0"/>
          <w:marTop w:val="0"/>
          <w:marBottom w:val="0"/>
          <w:divBdr>
            <w:top w:val="none" w:sz="0" w:space="0" w:color="auto"/>
            <w:left w:val="none" w:sz="0" w:space="0" w:color="auto"/>
            <w:bottom w:val="none" w:sz="0" w:space="0" w:color="auto"/>
            <w:right w:val="none" w:sz="0" w:space="0" w:color="auto"/>
          </w:divBdr>
        </w:div>
      </w:divsChild>
    </w:div>
    <w:div w:id="241839395">
      <w:bodyDiv w:val="1"/>
      <w:marLeft w:val="0"/>
      <w:marRight w:val="0"/>
      <w:marTop w:val="0"/>
      <w:marBottom w:val="0"/>
      <w:divBdr>
        <w:top w:val="none" w:sz="0" w:space="0" w:color="auto"/>
        <w:left w:val="none" w:sz="0" w:space="0" w:color="auto"/>
        <w:bottom w:val="none" w:sz="0" w:space="0" w:color="auto"/>
        <w:right w:val="none" w:sz="0" w:space="0" w:color="auto"/>
      </w:divBdr>
    </w:div>
    <w:div w:id="246692387">
      <w:bodyDiv w:val="1"/>
      <w:marLeft w:val="0"/>
      <w:marRight w:val="0"/>
      <w:marTop w:val="0"/>
      <w:marBottom w:val="0"/>
      <w:divBdr>
        <w:top w:val="none" w:sz="0" w:space="0" w:color="auto"/>
        <w:left w:val="none" w:sz="0" w:space="0" w:color="auto"/>
        <w:bottom w:val="none" w:sz="0" w:space="0" w:color="auto"/>
        <w:right w:val="none" w:sz="0" w:space="0" w:color="auto"/>
      </w:divBdr>
    </w:div>
    <w:div w:id="252130368">
      <w:bodyDiv w:val="1"/>
      <w:marLeft w:val="0"/>
      <w:marRight w:val="0"/>
      <w:marTop w:val="0"/>
      <w:marBottom w:val="0"/>
      <w:divBdr>
        <w:top w:val="none" w:sz="0" w:space="0" w:color="auto"/>
        <w:left w:val="none" w:sz="0" w:space="0" w:color="auto"/>
        <w:bottom w:val="none" w:sz="0" w:space="0" w:color="auto"/>
        <w:right w:val="none" w:sz="0" w:space="0" w:color="auto"/>
      </w:divBdr>
      <w:divsChild>
        <w:div w:id="618877027">
          <w:marLeft w:val="0"/>
          <w:marRight w:val="0"/>
          <w:marTop w:val="0"/>
          <w:marBottom w:val="0"/>
          <w:divBdr>
            <w:top w:val="none" w:sz="0" w:space="0" w:color="auto"/>
            <w:left w:val="none" w:sz="0" w:space="0" w:color="auto"/>
            <w:bottom w:val="none" w:sz="0" w:space="0" w:color="auto"/>
            <w:right w:val="none" w:sz="0" w:space="0" w:color="auto"/>
          </w:divBdr>
          <w:divsChild>
            <w:div w:id="2904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094772">
      <w:bodyDiv w:val="1"/>
      <w:marLeft w:val="0"/>
      <w:marRight w:val="0"/>
      <w:marTop w:val="0"/>
      <w:marBottom w:val="0"/>
      <w:divBdr>
        <w:top w:val="none" w:sz="0" w:space="0" w:color="auto"/>
        <w:left w:val="none" w:sz="0" w:space="0" w:color="auto"/>
        <w:bottom w:val="none" w:sz="0" w:space="0" w:color="auto"/>
        <w:right w:val="none" w:sz="0" w:space="0" w:color="auto"/>
      </w:divBdr>
    </w:div>
    <w:div w:id="287976683">
      <w:bodyDiv w:val="1"/>
      <w:marLeft w:val="0"/>
      <w:marRight w:val="0"/>
      <w:marTop w:val="0"/>
      <w:marBottom w:val="0"/>
      <w:divBdr>
        <w:top w:val="none" w:sz="0" w:space="0" w:color="auto"/>
        <w:left w:val="none" w:sz="0" w:space="0" w:color="auto"/>
        <w:bottom w:val="none" w:sz="0" w:space="0" w:color="auto"/>
        <w:right w:val="none" w:sz="0" w:space="0" w:color="auto"/>
      </w:divBdr>
    </w:div>
    <w:div w:id="298147929">
      <w:bodyDiv w:val="1"/>
      <w:marLeft w:val="0"/>
      <w:marRight w:val="0"/>
      <w:marTop w:val="0"/>
      <w:marBottom w:val="0"/>
      <w:divBdr>
        <w:top w:val="none" w:sz="0" w:space="0" w:color="auto"/>
        <w:left w:val="none" w:sz="0" w:space="0" w:color="auto"/>
        <w:bottom w:val="none" w:sz="0" w:space="0" w:color="auto"/>
        <w:right w:val="none" w:sz="0" w:space="0" w:color="auto"/>
      </w:divBdr>
    </w:div>
    <w:div w:id="306790262">
      <w:bodyDiv w:val="1"/>
      <w:marLeft w:val="0"/>
      <w:marRight w:val="0"/>
      <w:marTop w:val="0"/>
      <w:marBottom w:val="0"/>
      <w:divBdr>
        <w:top w:val="none" w:sz="0" w:space="0" w:color="auto"/>
        <w:left w:val="none" w:sz="0" w:space="0" w:color="auto"/>
        <w:bottom w:val="none" w:sz="0" w:space="0" w:color="auto"/>
        <w:right w:val="none" w:sz="0" w:space="0" w:color="auto"/>
      </w:divBdr>
    </w:div>
    <w:div w:id="356127197">
      <w:bodyDiv w:val="1"/>
      <w:marLeft w:val="0"/>
      <w:marRight w:val="0"/>
      <w:marTop w:val="0"/>
      <w:marBottom w:val="0"/>
      <w:divBdr>
        <w:top w:val="none" w:sz="0" w:space="0" w:color="auto"/>
        <w:left w:val="none" w:sz="0" w:space="0" w:color="auto"/>
        <w:bottom w:val="none" w:sz="0" w:space="0" w:color="auto"/>
        <w:right w:val="none" w:sz="0" w:space="0" w:color="auto"/>
      </w:divBdr>
    </w:div>
    <w:div w:id="356152765">
      <w:bodyDiv w:val="1"/>
      <w:marLeft w:val="0"/>
      <w:marRight w:val="0"/>
      <w:marTop w:val="0"/>
      <w:marBottom w:val="0"/>
      <w:divBdr>
        <w:top w:val="none" w:sz="0" w:space="0" w:color="auto"/>
        <w:left w:val="none" w:sz="0" w:space="0" w:color="auto"/>
        <w:bottom w:val="none" w:sz="0" w:space="0" w:color="auto"/>
        <w:right w:val="none" w:sz="0" w:space="0" w:color="auto"/>
      </w:divBdr>
    </w:div>
    <w:div w:id="372198562">
      <w:bodyDiv w:val="1"/>
      <w:marLeft w:val="0"/>
      <w:marRight w:val="0"/>
      <w:marTop w:val="0"/>
      <w:marBottom w:val="0"/>
      <w:divBdr>
        <w:top w:val="none" w:sz="0" w:space="0" w:color="auto"/>
        <w:left w:val="none" w:sz="0" w:space="0" w:color="auto"/>
        <w:bottom w:val="none" w:sz="0" w:space="0" w:color="auto"/>
        <w:right w:val="none" w:sz="0" w:space="0" w:color="auto"/>
      </w:divBdr>
    </w:div>
    <w:div w:id="412315986">
      <w:bodyDiv w:val="1"/>
      <w:marLeft w:val="0"/>
      <w:marRight w:val="0"/>
      <w:marTop w:val="0"/>
      <w:marBottom w:val="0"/>
      <w:divBdr>
        <w:top w:val="none" w:sz="0" w:space="0" w:color="auto"/>
        <w:left w:val="none" w:sz="0" w:space="0" w:color="auto"/>
        <w:bottom w:val="none" w:sz="0" w:space="0" w:color="auto"/>
        <w:right w:val="none" w:sz="0" w:space="0" w:color="auto"/>
      </w:divBdr>
    </w:div>
    <w:div w:id="426080276">
      <w:bodyDiv w:val="1"/>
      <w:marLeft w:val="0"/>
      <w:marRight w:val="0"/>
      <w:marTop w:val="0"/>
      <w:marBottom w:val="0"/>
      <w:divBdr>
        <w:top w:val="none" w:sz="0" w:space="0" w:color="auto"/>
        <w:left w:val="none" w:sz="0" w:space="0" w:color="auto"/>
        <w:bottom w:val="none" w:sz="0" w:space="0" w:color="auto"/>
        <w:right w:val="none" w:sz="0" w:space="0" w:color="auto"/>
      </w:divBdr>
      <w:divsChild>
        <w:div w:id="340357415">
          <w:marLeft w:val="0"/>
          <w:marRight w:val="0"/>
          <w:marTop w:val="0"/>
          <w:marBottom w:val="0"/>
          <w:divBdr>
            <w:top w:val="none" w:sz="0" w:space="0" w:color="auto"/>
            <w:left w:val="none" w:sz="0" w:space="0" w:color="auto"/>
            <w:bottom w:val="none" w:sz="0" w:space="0" w:color="auto"/>
            <w:right w:val="none" w:sz="0" w:space="0" w:color="auto"/>
          </w:divBdr>
          <w:divsChild>
            <w:div w:id="1510676108">
              <w:marLeft w:val="0"/>
              <w:marRight w:val="0"/>
              <w:marTop w:val="0"/>
              <w:marBottom w:val="0"/>
              <w:divBdr>
                <w:top w:val="none" w:sz="0" w:space="0" w:color="auto"/>
                <w:left w:val="none" w:sz="0" w:space="0" w:color="auto"/>
                <w:bottom w:val="none" w:sz="0" w:space="0" w:color="auto"/>
                <w:right w:val="none" w:sz="0" w:space="0" w:color="auto"/>
              </w:divBdr>
              <w:divsChild>
                <w:div w:id="1764763866">
                  <w:marLeft w:val="240"/>
                  <w:marRight w:val="240"/>
                  <w:marTop w:val="0"/>
                  <w:marBottom w:val="240"/>
                  <w:divBdr>
                    <w:top w:val="none" w:sz="0" w:space="0" w:color="auto"/>
                    <w:left w:val="none" w:sz="0" w:space="0" w:color="auto"/>
                    <w:bottom w:val="none" w:sz="0" w:space="0" w:color="auto"/>
                    <w:right w:val="none" w:sz="0" w:space="0" w:color="auto"/>
                  </w:divBdr>
                  <w:divsChild>
                    <w:div w:id="652219486">
                      <w:marLeft w:val="0"/>
                      <w:marRight w:val="0"/>
                      <w:marTop w:val="0"/>
                      <w:marBottom w:val="0"/>
                      <w:divBdr>
                        <w:top w:val="none" w:sz="0" w:space="0" w:color="auto"/>
                        <w:left w:val="none" w:sz="0" w:space="0" w:color="auto"/>
                        <w:bottom w:val="none" w:sz="0" w:space="0" w:color="auto"/>
                        <w:right w:val="none" w:sz="0" w:space="0" w:color="auto"/>
                      </w:divBdr>
                      <w:divsChild>
                        <w:div w:id="2079282036">
                          <w:marLeft w:val="0"/>
                          <w:marRight w:val="0"/>
                          <w:marTop w:val="0"/>
                          <w:marBottom w:val="0"/>
                          <w:divBdr>
                            <w:top w:val="none" w:sz="0" w:space="0" w:color="auto"/>
                            <w:left w:val="none" w:sz="0" w:space="0" w:color="auto"/>
                            <w:bottom w:val="none" w:sz="0" w:space="0" w:color="auto"/>
                            <w:right w:val="none" w:sz="0" w:space="0" w:color="auto"/>
                          </w:divBdr>
                          <w:divsChild>
                            <w:div w:id="43621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5903135">
      <w:bodyDiv w:val="1"/>
      <w:marLeft w:val="0"/>
      <w:marRight w:val="0"/>
      <w:marTop w:val="0"/>
      <w:marBottom w:val="0"/>
      <w:divBdr>
        <w:top w:val="none" w:sz="0" w:space="0" w:color="auto"/>
        <w:left w:val="none" w:sz="0" w:space="0" w:color="auto"/>
        <w:bottom w:val="none" w:sz="0" w:space="0" w:color="auto"/>
        <w:right w:val="none" w:sz="0" w:space="0" w:color="auto"/>
      </w:divBdr>
      <w:divsChild>
        <w:div w:id="1101294850">
          <w:marLeft w:val="0"/>
          <w:marRight w:val="0"/>
          <w:marTop w:val="0"/>
          <w:marBottom w:val="0"/>
          <w:divBdr>
            <w:top w:val="none" w:sz="0" w:space="0" w:color="auto"/>
            <w:left w:val="none" w:sz="0" w:space="0" w:color="auto"/>
            <w:bottom w:val="none" w:sz="0" w:space="0" w:color="auto"/>
            <w:right w:val="none" w:sz="0" w:space="0" w:color="auto"/>
          </w:divBdr>
        </w:div>
      </w:divsChild>
    </w:div>
    <w:div w:id="442960848">
      <w:bodyDiv w:val="1"/>
      <w:marLeft w:val="0"/>
      <w:marRight w:val="0"/>
      <w:marTop w:val="0"/>
      <w:marBottom w:val="0"/>
      <w:divBdr>
        <w:top w:val="none" w:sz="0" w:space="0" w:color="auto"/>
        <w:left w:val="none" w:sz="0" w:space="0" w:color="auto"/>
        <w:bottom w:val="none" w:sz="0" w:space="0" w:color="auto"/>
        <w:right w:val="none" w:sz="0" w:space="0" w:color="auto"/>
      </w:divBdr>
      <w:divsChild>
        <w:div w:id="510534512">
          <w:marLeft w:val="0"/>
          <w:marRight w:val="0"/>
          <w:marTop w:val="0"/>
          <w:marBottom w:val="0"/>
          <w:divBdr>
            <w:top w:val="none" w:sz="0" w:space="0" w:color="auto"/>
            <w:left w:val="none" w:sz="0" w:space="0" w:color="auto"/>
            <w:bottom w:val="none" w:sz="0" w:space="0" w:color="auto"/>
            <w:right w:val="none" w:sz="0" w:space="0" w:color="auto"/>
          </w:divBdr>
        </w:div>
        <w:div w:id="723675840">
          <w:marLeft w:val="0"/>
          <w:marRight w:val="0"/>
          <w:marTop w:val="0"/>
          <w:marBottom w:val="0"/>
          <w:divBdr>
            <w:top w:val="none" w:sz="0" w:space="0" w:color="auto"/>
            <w:left w:val="none" w:sz="0" w:space="0" w:color="auto"/>
            <w:bottom w:val="none" w:sz="0" w:space="0" w:color="auto"/>
            <w:right w:val="none" w:sz="0" w:space="0" w:color="auto"/>
          </w:divBdr>
        </w:div>
        <w:div w:id="1199129157">
          <w:marLeft w:val="0"/>
          <w:marRight w:val="0"/>
          <w:marTop w:val="0"/>
          <w:marBottom w:val="0"/>
          <w:divBdr>
            <w:top w:val="none" w:sz="0" w:space="0" w:color="auto"/>
            <w:left w:val="none" w:sz="0" w:space="0" w:color="auto"/>
            <w:bottom w:val="none" w:sz="0" w:space="0" w:color="auto"/>
            <w:right w:val="none" w:sz="0" w:space="0" w:color="auto"/>
          </w:divBdr>
        </w:div>
        <w:div w:id="1585452926">
          <w:marLeft w:val="0"/>
          <w:marRight w:val="0"/>
          <w:marTop w:val="0"/>
          <w:marBottom w:val="0"/>
          <w:divBdr>
            <w:top w:val="none" w:sz="0" w:space="0" w:color="auto"/>
            <w:left w:val="none" w:sz="0" w:space="0" w:color="auto"/>
            <w:bottom w:val="none" w:sz="0" w:space="0" w:color="auto"/>
            <w:right w:val="none" w:sz="0" w:space="0" w:color="auto"/>
          </w:divBdr>
        </w:div>
        <w:div w:id="1505434466">
          <w:marLeft w:val="0"/>
          <w:marRight w:val="0"/>
          <w:marTop w:val="0"/>
          <w:marBottom w:val="0"/>
          <w:divBdr>
            <w:top w:val="none" w:sz="0" w:space="0" w:color="auto"/>
            <w:left w:val="none" w:sz="0" w:space="0" w:color="auto"/>
            <w:bottom w:val="none" w:sz="0" w:space="0" w:color="auto"/>
            <w:right w:val="none" w:sz="0" w:space="0" w:color="auto"/>
          </w:divBdr>
        </w:div>
      </w:divsChild>
    </w:div>
    <w:div w:id="452863806">
      <w:bodyDiv w:val="1"/>
      <w:marLeft w:val="0"/>
      <w:marRight w:val="0"/>
      <w:marTop w:val="0"/>
      <w:marBottom w:val="0"/>
      <w:divBdr>
        <w:top w:val="none" w:sz="0" w:space="0" w:color="auto"/>
        <w:left w:val="none" w:sz="0" w:space="0" w:color="auto"/>
        <w:bottom w:val="none" w:sz="0" w:space="0" w:color="auto"/>
        <w:right w:val="none" w:sz="0" w:space="0" w:color="auto"/>
      </w:divBdr>
    </w:div>
    <w:div w:id="456796416">
      <w:bodyDiv w:val="1"/>
      <w:marLeft w:val="0"/>
      <w:marRight w:val="0"/>
      <w:marTop w:val="0"/>
      <w:marBottom w:val="0"/>
      <w:divBdr>
        <w:top w:val="none" w:sz="0" w:space="0" w:color="auto"/>
        <w:left w:val="none" w:sz="0" w:space="0" w:color="auto"/>
        <w:bottom w:val="none" w:sz="0" w:space="0" w:color="auto"/>
        <w:right w:val="none" w:sz="0" w:space="0" w:color="auto"/>
      </w:divBdr>
    </w:div>
    <w:div w:id="463157816">
      <w:bodyDiv w:val="1"/>
      <w:marLeft w:val="0"/>
      <w:marRight w:val="0"/>
      <w:marTop w:val="0"/>
      <w:marBottom w:val="0"/>
      <w:divBdr>
        <w:top w:val="none" w:sz="0" w:space="0" w:color="auto"/>
        <w:left w:val="none" w:sz="0" w:space="0" w:color="auto"/>
        <w:bottom w:val="none" w:sz="0" w:space="0" w:color="auto"/>
        <w:right w:val="none" w:sz="0" w:space="0" w:color="auto"/>
      </w:divBdr>
    </w:div>
    <w:div w:id="494224807">
      <w:bodyDiv w:val="1"/>
      <w:marLeft w:val="0"/>
      <w:marRight w:val="0"/>
      <w:marTop w:val="0"/>
      <w:marBottom w:val="0"/>
      <w:divBdr>
        <w:top w:val="none" w:sz="0" w:space="0" w:color="auto"/>
        <w:left w:val="none" w:sz="0" w:space="0" w:color="auto"/>
        <w:bottom w:val="none" w:sz="0" w:space="0" w:color="auto"/>
        <w:right w:val="none" w:sz="0" w:space="0" w:color="auto"/>
      </w:divBdr>
    </w:div>
    <w:div w:id="496656749">
      <w:bodyDiv w:val="1"/>
      <w:marLeft w:val="0"/>
      <w:marRight w:val="0"/>
      <w:marTop w:val="0"/>
      <w:marBottom w:val="0"/>
      <w:divBdr>
        <w:top w:val="none" w:sz="0" w:space="0" w:color="auto"/>
        <w:left w:val="none" w:sz="0" w:space="0" w:color="auto"/>
        <w:bottom w:val="none" w:sz="0" w:space="0" w:color="auto"/>
        <w:right w:val="none" w:sz="0" w:space="0" w:color="auto"/>
      </w:divBdr>
      <w:divsChild>
        <w:div w:id="139344617">
          <w:marLeft w:val="0"/>
          <w:marRight w:val="0"/>
          <w:marTop w:val="0"/>
          <w:marBottom w:val="0"/>
          <w:divBdr>
            <w:top w:val="none" w:sz="0" w:space="0" w:color="auto"/>
            <w:left w:val="none" w:sz="0" w:space="0" w:color="auto"/>
            <w:bottom w:val="none" w:sz="0" w:space="0" w:color="auto"/>
            <w:right w:val="none" w:sz="0" w:space="0" w:color="auto"/>
          </w:divBdr>
          <w:divsChild>
            <w:div w:id="656761956">
              <w:marLeft w:val="0"/>
              <w:marRight w:val="0"/>
              <w:marTop w:val="0"/>
              <w:marBottom w:val="0"/>
              <w:divBdr>
                <w:top w:val="none" w:sz="0" w:space="0" w:color="auto"/>
                <w:left w:val="none" w:sz="0" w:space="0" w:color="auto"/>
                <w:bottom w:val="none" w:sz="0" w:space="0" w:color="auto"/>
                <w:right w:val="none" w:sz="0" w:space="0" w:color="auto"/>
              </w:divBdr>
              <w:divsChild>
                <w:div w:id="1585921670">
                  <w:marLeft w:val="240"/>
                  <w:marRight w:val="240"/>
                  <w:marTop w:val="0"/>
                  <w:marBottom w:val="240"/>
                  <w:divBdr>
                    <w:top w:val="none" w:sz="0" w:space="0" w:color="auto"/>
                    <w:left w:val="none" w:sz="0" w:space="0" w:color="auto"/>
                    <w:bottom w:val="none" w:sz="0" w:space="0" w:color="auto"/>
                    <w:right w:val="none" w:sz="0" w:space="0" w:color="auto"/>
                  </w:divBdr>
                  <w:divsChild>
                    <w:div w:id="917204628">
                      <w:marLeft w:val="0"/>
                      <w:marRight w:val="0"/>
                      <w:marTop w:val="0"/>
                      <w:marBottom w:val="0"/>
                      <w:divBdr>
                        <w:top w:val="none" w:sz="0" w:space="0" w:color="auto"/>
                        <w:left w:val="none" w:sz="0" w:space="0" w:color="auto"/>
                        <w:bottom w:val="none" w:sz="0" w:space="0" w:color="auto"/>
                        <w:right w:val="none" w:sz="0" w:space="0" w:color="auto"/>
                      </w:divBdr>
                      <w:divsChild>
                        <w:div w:id="122580564">
                          <w:marLeft w:val="0"/>
                          <w:marRight w:val="0"/>
                          <w:marTop w:val="0"/>
                          <w:marBottom w:val="0"/>
                          <w:divBdr>
                            <w:top w:val="none" w:sz="0" w:space="0" w:color="auto"/>
                            <w:left w:val="none" w:sz="0" w:space="0" w:color="auto"/>
                            <w:bottom w:val="none" w:sz="0" w:space="0" w:color="auto"/>
                            <w:right w:val="none" w:sz="0" w:space="0" w:color="auto"/>
                          </w:divBdr>
                          <w:divsChild>
                            <w:div w:id="120729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8883198">
      <w:bodyDiv w:val="1"/>
      <w:marLeft w:val="0"/>
      <w:marRight w:val="0"/>
      <w:marTop w:val="0"/>
      <w:marBottom w:val="0"/>
      <w:divBdr>
        <w:top w:val="none" w:sz="0" w:space="0" w:color="auto"/>
        <w:left w:val="none" w:sz="0" w:space="0" w:color="auto"/>
        <w:bottom w:val="none" w:sz="0" w:space="0" w:color="auto"/>
        <w:right w:val="none" w:sz="0" w:space="0" w:color="auto"/>
      </w:divBdr>
      <w:divsChild>
        <w:div w:id="1698310099">
          <w:marLeft w:val="0"/>
          <w:marRight w:val="0"/>
          <w:marTop w:val="0"/>
          <w:marBottom w:val="0"/>
          <w:divBdr>
            <w:top w:val="none" w:sz="0" w:space="0" w:color="auto"/>
            <w:left w:val="none" w:sz="0" w:space="0" w:color="auto"/>
            <w:bottom w:val="none" w:sz="0" w:space="0" w:color="auto"/>
            <w:right w:val="none" w:sz="0" w:space="0" w:color="auto"/>
          </w:divBdr>
          <w:divsChild>
            <w:div w:id="118046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532868">
      <w:bodyDiv w:val="1"/>
      <w:marLeft w:val="0"/>
      <w:marRight w:val="0"/>
      <w:marTop w:val="0"/>
      <w:marBottom w:val="0"/>
      <w:divBdr>
        <w:top w:val="none" w:sz="0" w:space="0" w:color="auto"/>
        <w:left w:val="none" w:sz="0" w:space="0" w:color="auto"/>
        <w:bottom w:val="none" w:sz="0" w:space="0" w:color="auto"/>
        <w:right w:val="none" w:sz="0" w:space="0" w:color="auto"/>
      </w:divBdr>
    </w:div>
    <w:div w:id="625894655">
      <w:bodyDiv w:val="1"/>
      <w:marLeft w:val="0"/>
      <w:marRight w:val="0"/>
      <w:marTop w:val="0"/>
      <w:marBottom w:val="0"/>
      <w:divBdr>
        <w:top w:val="none" w:sz="0" w:space="0" w:color="auto"/>
        <w:left w:val="none" w:sz="0" w:space="0" w:color="auto"/>
        <w:bottom w:val="none" w:sz="0" w:space="0" w:color="auto"/>
        <w:right w:val="none" w:sz="0" w:space="0" w:color="auto"/>
      </w:divBdr>
    </w:div>
    <w:div w:id="656806046">
      <w:bodyDiv w:val="1"/>
      <w:marLeft w:val="0"/>
      <w:marRight w:val="0"/>
      <w:marTop w:val="0"/>
      <w:marBottom w:val="0"/>
      <w:divBdr>
        <w:top w:val="none" w:sz="0" w:space="0" w:color="auto"/>
        <w:left w:val="none" w:sz="0" w:space="0" w:color="auto"/>
        <w:bottom w:val="none" w:sz="0" w:space="0" w:color="auto"/>
        <w:right w:val="none" w:sz="0" w:space="0" w:color="auto"/>
      </w:divBdr>
      <w:divsChild>
        <w:div w:id="1375695972">
          <w:marLeft w:val="0"/>
          <w:marRight w:val="0"/>
          <w:marTop w:val="0"/>
          <w:marBottom w:val="0"/>
          <w:divBdr>
            <w:top w:val="none" w:sz="0" w:space="0" w:color="auto"/>
            <w:left w:val="none" w:sz="0" w:space="0" w:color="auto"/>
            <w:bottom w:val="none" w:sz="0" w:space="0" w:color="auto"/>
            <w:right w:val="none" w:sz="0" w:space="0" w:color="auto"/>
          </w:divBdr>
        </w:div>
        <w:div w:id="1671784976">
          <w:marLeft w:val="0"/>
          <w:marRight w:val="0"/>
          <w:marTop w:val="0"/>
          <w:marBottom w:val="0"/>
          <w:divBdr>
            <w:top w:val="none" w:sz="0" w:space="0" w:color="auto"/>
            <w:left w:val="none" w:sz="0" w:space="0" w:color="auto"/>
            <w:bottom w:val="none" w:sz="0" w:space="0" w:color="auto"/>
            <w:right w:val="none" w:sz="0" w:space="0" w:color="auto"/>
          </w:divBdr>
        </w:div>
        <w:div w:id="664434018">
          <w:marLeft w:val="0"/>
          <w:marRight w:val="0"/>
          <w:marTop w:val="0"/>
          <w:marBottom w:val="0"/>
          <w:divBdr>
            <w:top w:val="none" w:sz="0" w:space="0" w:color="auto"/>
            <w:left w:val="none" w:sz="0" w:space="0" w:color="auto"/>
            <w:bottom w:val="none" w:sz="0" w:space="0" w:color="auto"/>
            <w:right w:val="none" w:sz="0" w:space="0" w:color="auto"/>
          </w:divBdr>
        </w:div>
        <w:div w:id="1295868405">
          <w:marLeft w:val="0"/>
          <w:marRight w:val="0"/>
          <w:marTop w:val="0"/>
          <w:marBottom w:val="0"/>
          <w:divBdr>
            <w:top w:val="none" w:sz="0" w:space="0" w:color="auto"/>
            <w:left w:val="none" w:sz="0" w:space="0" w:color="auto"/>
            <w:bottom w:val="none" w:sz="0" w:space="0" w:color="auto"/>
            <w:right w:val="none" w:sz="0" w:space="0" w:color="auto"/>
          </w:divBdr>
        </w:div>
        <w:div w:id="320891189">
          <w:marLeft w:val="0"/>
          <w:marRight w:val="0"/>
          <w:marTop w:val="0"/>
          <w:marBottom w:val="0"/>
          <w:divBdr>
            <w:top w:val="none" w:sz="0" w:space="0" w:color="auto"/>
            <w:left w:val="none" w:sz="0" w:space="0" w:color="auto"/>
            <w:bottom w:val="none" w:sz="0" w:space="0" w:color="auto"/>
            <w:right w:val="none" w:sz="0" w:space="0" w:color="auto"/>
          </w:divBdr>
        </w:div>
        <w:div w:id="1245993281">
          <w:marLeft w:val="0"/>
          <w:marRight w:val="0"/>
          <w:marTop w:val="0"/>
          <w:marBottom w:val="0"/>
          <w:divBdr>
            <w:top w:val="none" w:sz="0" w:space="0" w:color="auto"/>
            <w:left w:val="none" w:sz="0" w:space="0" w:color="auto"/>
            <w:bottom w:val="none" w:sz="0" w:space="0" w:color="auto"/>
            <w:right w:val="none" w:sz="0" w:space="0" w:color="auto"/>
          </w:divBdr>
        </w:div>
        <w:div w:id="1589777987">
          <w:marLeft w:val="0"/>
          <w:marRight w:val="0"/>
          <w:marTop w:val="0"/>
          <w:marBottom w:val="0"/>
          <w:divBdr>
            <w:top w:val="none" w:sz="0" w:space="0" w:color="auto"/>
            <w:left w:val="none" w:sz="0" w:space="0" w:color="auto"/>
            <w:bottom w:val="none" w:sz="0" w:space="0" w:color="auto"/>
            <w:right w:val="none" w:sz="0" w:space="0" w:color="auto"/>
          </w:divBdr>
        </w:div>
        <w:div w:id="511072361">
          <w:marLeft w:val="0"/>
          <w:marRight w:val="0"/>
          <w:marTop w:val="0"/>
          <w:marBottom w:val="0"/>
          <w:divBdr>
            <w:top w:val="none" w:sz="0" w:space="0" w:color="auto"/>
            <w:left w:val="none" w:sz="0" w:space="0" w:color="auto"/>
            <w:bottom w:val="none" w:sz="0" w:space="0" w:color="auto"/>
            <w:right w:val="none" w:sz="0" w:space="0" w:color="auto"/>
          </w:divBdr>
        </w:div>
        <w:div w:id="1811627439">
          <w:marLeft w:val="0"/>
          <w:marRight w:val="0"/>
          <w:marTop w:val="0"/>
          <w:marBottom w:val="0"/>
          <w:divBdr>
            <w:top w:val="none" w:sz="0" w:space="0" w:color="auto"/>
            <w:left w:val="none" w:sz="0" w:space="0" w:color="auto"/>
            <w:bottom w:val="none" w:sz="0" w:space="0" w:color="auto"/>
            <w:right w:val="none" w:sz="0" w:space="0" w:color="auto"/>
          </w:divBdr>
        </w:div>
        <w:div w:id="2091198595">
          <w:marLeft w:val="0"/>
          <w:marRight w:val="0"/>
          <w:marTop w:val="0"/>
          <w:marBottom w:val="0"/>
          <w:divBdr>
            <w:top w:val="none" w:sz="0" w:space="0" w:color="auto"/>
            <w:left w:val="none" w:sz="0" w:space="0" w:color="auto"/>
            <w:bottom w:val="none" w:sz="0" w:space="0" w:color="auto"/>
            <w:right w:val="none" w:sz="0" w:space="0" w:color="auto"/>
          </w:divBdr>
        </w:div>
        <w:div w:id="701789190">
          <w:marLeft w:val="0"/>
          <w:marRight w:val="0"/>
          <w:marTop w:val="0"/>
          <w:marBottom w:val="0"/>
          <w:divBdr>
            <w:top w:val="none" w:sz="0" w:space="0" w:color="auto"/>
            <w:left w:val="none" w:sz="0" w:space="0" w:color="auto"/>
            <w:bottom w:val="none" w:sz="0" w:space="0" w:color="auto"/>
            <w:right w:val="none" w:sz="0" w:space="0" w:color="auto"/>
          </w:divBdr>
        </w:div>
        <w:div w:id="1708991614">
          <w:marLeft w:val="0"/>
          <w:marRight w:val="0"/>
          <w:marTop w:val="0"/>
          <w:marBottom w:val="0"/>
          <w:divBdr>
            <w:top w:val="none" w:sz="0" w:space="0" w:color="auto"/>
            <w:left w:val="none" w:sz="0" w:space="0" w:color="auto"/>
            <w:bottom w:val="none" w:sz="0" w:space="0" w:color="auto"/>
            <w:right w:val="none" w:sz="0" w:space="0" w:color="auto"/>
          </w:divBdr>
        </w:div>
        <w:div w:id="2065833095">
          <w:marLeft w:val="0"/>
          <w:marRight w:val="0"/>
          <w:marTop w:val="0"/>
          <w:marBottom w:val="0"/>
          <w:divBdr>
            <w:top w:val="none" w:sz="0" w:space="0" w:color="auto"/>
            <w:left w:val="none" w:sz="0" w:space="0" w:color="auto"/>
            <w:bottom w:val="none" w:sz="0" w:space="0" w:color="auto"/>
            <w:right w:val="none" w:sz="0" w:space="0" w:color="auto"/>
          </w:divBdr>
        </w:div>
        <w:div w:id="1828474739">
          <w:marLeft w:val="0"/>
          <w:marRight w:val="0"/>
          <w:marTop w:val="0"/>
          <w:marBottom w:val="0"/>
          <w:divBdr>
            <w:top w:val="none" w:sz="0" w:space="0" w:color="auto"/>
            <w:left w:val="none" w:sz="0" w:space="0" w:color="auto"/>
            <w:bottom w:val="none" w:sz="0" w:space="0" w:color="auto"/>
            <w:right w:val="none" w:sz="0" w:space="0" w:color="auto"/>
          </w:divBdr>
        </w:div>
        <w:div w:id="173694985">
          <w:marLeft w:val="0"/>
          <w:marRight w:val="0"/>
          <w:marTop w:val="0"/>
          <w:marBottom w:val="0"/>
          <w:divBdr>
            <w:top w:val="none" w:sz="0" w:space="0" w:color="auto"/>
            <w:left w:val="none" w:sz="0" w:space="0" w:color="auto"/>
            <w:bottom w:val="none" w:sz="0" w:space="0" w:color="auto"/>
            <w:right w:val="none" w:sz="0" w:space="0" w:color="auto"/>
          </w:divBdr>
        </w:div>
        <w:div w:id="1805149962">
          <w:marLeft w:val="0"/>
          <w:marRight w:val="0"/>
          <w:marTop w:val="0"/>
          <w:marBottom w:val="0"/>
          <w:divBdr>
            <w:top w:val="none" w:sz="0" w:space="0" w:color="auto"/>
            <w:left w:val="none" w:sz="0" w:space="0" w:color="auto"/>
            <w:bottom w:val="none" w:sz="0" w:space="0" w:color="auto"/>
            <w:right w:val="none" w:sz="0" w:space="0" w:color="auto"/>
          </w:divBdr>
        </w:div>
        <w:div w:id="213397791">
          <w:marLeft w:val="0"/>
          <w:marRight w:val="0"/>
          <w:marTop w:val="0"/>
          <w:marBottom w:val="0"/>
          <w:divBdr>
            <w:top w:val="none" w:sz="0" w:space="0" w:color="auto"/>
            <w:left w:val="none" w:sz="0" w:space="0" w:color="auto"/>
            <w:bottom w:val="none" w:sz="0" w:space="0" w:color="auto"/>
            <w:right w:val="none" w:sz="0" w:space="0" w:color="auto"/>
          </w:divBdr>
        </w:div>
        <w:div w:id="114255029">
          <w:marLeft w:val="0"/>
          <w:marRight w:val="0"/>
          <w:marTop w:val="0"/>
          <w:marBottom w:val="0"/>
          <w:divBdr>
            <w:top w:val="none" w:sz="0" w:space="0" w:color="auto"/>
            <w:left w:val="none" w:sz="0" w:space="0" w:color="auto"/>
            <w:bottom w:val="none" w:sz="0" w:space="0" w:color="auto"/>
            <w:right w:val="none" w:sz="0" w:space="0" w:color="auto"/>
          </w:divBdr>
        </w:div>
      </w:divsChild>
    </w:div>
    <w:div w:id="672025104">
      <w:bodyDiv w:val="1"/>
      <w:marLeft w:val="0"/>
      <w:marRight w:val="0"/>
      <w:marTop w:val="0"/>
      <w:marBottom w:val="0"/>
      <w:divBdr>
        <w:top w:val="none" w:sz="0" w:space="0" w:color="auto"/>
        <w:left w:val="none" w:sz="0" w:space="0" w:color="auto"/>
        <w:bottom w:val="none" w:sz="0" w:space="0" w:color="auto"/>
        <w:right w:val="none" w:sz="0" w:space="0" w:color="auto"/>
      </w:divBdr>
    </w:div>
    <w:div w:id="683673227">
      <w:bodyDiv w:val="1"/>
      <w:marLeft w:val="0"/>
      <w:marRight w:val="0"/>
      <w:marTop w:val="0"/>
      <w:marBottom w:val="0"/>
      <w:divBdr>
        <w:top w:val="none" w:sz="0" w:space="0" w:color="auto"/>
        <w:left w:val="none" w:sz="0" w:space="0" w:color="auto"/>
        <w:bottom w:val="none" w:sz="0" w:space="0" w:color="auto"/>
        <w:right w:val="none" w:sz="0" w:space="0" w:color="auto"/>
      </w:divBdr>
      <w:divsChild>
        <w:div w:id="602496930">
          <w:marLeft w:val="0"/>
          <w:marRight w:val="0"/>
          <w:marTop w:val="0"/>
          <w:marBottom w:val="0"/>
          <w:divBdr>
            <w:top w:val="none" w:sz="0" w:space="0" w:color="auto"/>
            <w:left w:val="none" w:sz="0" w:space="0" w:color="auto"/>
            <w:bottom w:val="none" w:sz="0" w:space="0" w:color="auto"/>
            <w:right w:val="none" w:sz="0" w:space="0" w:color="auto"/>
          </w:divBdr>
          <w:divsChild>
            <w:div w:id="1815219522">
              <w:marLeft w:val="0"/>
              <w:marRight w:val="0"/>
              <w:marTop w:val="0"/>
              <w:marBottom w:val="0"/>
              <w:divBdr>
                <w:top w:val="none" w:sz="0" w:space="0" w:color="auto"/>
                <w:left w:val="none" w:sz="0" w:space="0" w:color="auto"/>
                <w:bottom w:val="none" w:sz="0" w:space="0" w:color="auto"/>
                <w:right w:val="none" w:sz="0" w:space="0" w:color="auto"/>
              </w:divBdr>
            </w:div>
            <w:div w:id="772747372">
              <w:marLeft w:val="0"/>
              <w:marRight w:val="0"/>
              <w:marTop w:val="0"/>
              <w:marBottom w:val="0"/>
              <w:divBdr>
                <w:top w:val="none" w:sz="0" w:space="0" w:color="auto"/>
                <w:left w:val="none" w:sz="0" w:space="0" w:color="auto"/>
                <w:bottom w:val="none" w:sz="0" w:space="0" w:color="auto"/>
                <w:right w:val="none" w:sz="0" w:space="0" w:color="auto"/>
              </w:divBdr>
            </w:div>
          </w:divsChild>
        </w:div>
        <w:div w:id="1010377881">
          <w:marLeft w:val="0"/>
          <w:marRight w:val="0"/>
          <w:marTop w:val="0"/>
          <w:marBottom w:val="0"/>
          <w:divBdr>
            <w:top w:val="none" w:sz="0" w:space="0" w:color="auto"/>
            <w:left w:val="none" w:sz="0" w:space="0" w:color="auto"/>
            <w:bottom w:val="none" w:sz="0" w:space="0" w:color="auto"/>
            <w:right w:val="none" w:sz="0" w:space="0" w:color="auto"/>
          </w:divBdr>
          <w:divsChild>
            <w:div w:id="155905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413738">
      <w:bodyDiv w:val="1"/>
      <w:marLeft w:val="0"/>
      <w:marRight w:val="0"/>
      <w:marTop w:val="0"/>
      <w:marBottom w:val="0"/>
      <w:divBdr>
        <w:top w:val="none" w:sz="0" w:space="0" w:color="auto"/>
        <w:left w:val="none" w:sz="0" w:space="0" w:color="auto"/>
        <w:bottom w:val="none" w:sz="0" w:space="0" w:color="auto"/>
        <w:right w:val="none" w:sz="0" w:space="0" w:color="auto"/>
      </w:divBdr>
      <w:divsChild>
        <w:div w:id="1594627393">
          <w:marLeft w:val="0"/>
          <w:marRight w:val="0"/>
          <w:marTop w:val="0"/>
          <w:marBottom w:val="0"/>
          <w:divBdr>
            <w:top w:val="none" w:sz="0" w:space="0" w:color="auto"/>
            <w:left w:val="none" w:sz="0" w:space="0" w:color="auto"/>
            <w:bottom w:val="none" w:sz="0" w:space="0" w:color="auto"/>
            <w:right w:val="none" w:sz="0" w:space="0" w:color="auto"/>
          </w:divBdr>
          <w:divsChild>
            <w:div w:id="505750187">
              <w:marLeft w:val="0"/>
              <w:marRight w:val="0"/>
              <w:marTop w:val="0"/>
              <w:marBottom w:val="0"/>
              <w:divBdr>
                <w:top w:val="none" w:sz="0" w:space="0" w:color="auto"/>
                <w:left w:val="none" w:sz="0" w:space="0" w:color="auto"/>
                <w:bottom w:val="none" w:sz="0" w:space="0" w:color="auto"/>
                <w:right w:val="none" w:sz="0" w:space="0" w:color="auto"/>
              </w:divBdr>
            </w:div>
            <w:div w:id="117533219">
              <w:marLeft w:val="0"/>
              <w:marRight w:val="0"/>
              <w:marTop w:val="0"/>
              <w:marBottom w:val="0"/>
              <w:divBdr>
                <w:top w:val="none" w:sz="0" w:space="0" w:color="auto"/>
                <w:left w:val="none" w:sz="0" w:space="0" w:color="auto"/>
                <w:bottom w:val="none" w:sz="0" w:space="0" w:color="auto"/>
                <w:right w:val="none" w:sz="0" w:space="0" w:color="auto"/>
              </w:divBdr>
            </w:div>
          </w:divsChild>
        </w:div>
        <w:div w:id="2080205750">
          <w:marLeft w:val="0"/>
          <w:marRight w:val="0"/>
          <w:marTop w:val="0"/>
          <w:marBottom w:val="0"/>
          <w:divBdr>
            <w:top w:val="none" w:sz="0" w:space="0" w:color="auto"/>
            <w:left w:val="none" w:sz="0" w:space="0" w:color="auto"/>
            <w:bottom w:val="none" w:sz="0" w:space="0" w:color="auto"/>
            <w:right w:val="none" w:sz="0" w:space="0" w:color="auto"/>
          </w:divBdr>
          <w:divsChild>
            <w:div w:id="1541933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077813">
      <w:bodyDiv w:val="1"/>
      <w:marLeft w:val="0"/>
      <w:marRight w:val="0"/>
      <w:marTop w:val="0"/>
      <w:marBottom w:val="0"/>
      <w:divBdr>
        <w:top w:val="none" w:sz="0" w:space="0" w:color="auto"/>
        <w:left w:val="none" w:sz="0" w:space="0" w:color="auto"/>
        <w:bottom w:val="none" w:sz="0" w:space="0" w:color="auto"/>
        <w:right w:val="none" w:sz="0" w:space="0" w:color="auto"/>
      </w:divBdr>
      <w:divsChild>
        <w:div w:id="1731995913">
          <w:marLeft w:val="0"/>
          <w:marRight w:val="0"/>
          <w:marTop w:val="0"/>
          <w:marBottom w:val="0"/>
          <w:divBdr>
            <w:top w:val="none" w:sz="0" w:space="0" w:color="auto"/>
            <w:left w:val="none" w:sz="0" w:space="0" w:color="auto"/>
            <w:bottom w:val="none" w:sz="0" w:space="0" w:color="auto"/>
            <w:right w:val="none" w:sz="0" w:space="0" w:color="auto"/>
          </w:divBdr>
        </w:div>
        <w:div w:id="1353846128">
          <w:marLeft w:val="0"/>
          <w:marRight w:val="0"/>
          <w:marTop w:val="0"/>
          <w:marBottom w:val="0"/>
          <w:divBdr>
            <w:top w:val="none" w:sz="0" w:space="0" w:color="auto"/>
            <w:left w:val="none" w:sz="0" w:space="0" w:color="auto"/>
            <w:bottom w:val="none" w:sz="0" w:space="0" w:color="auto"/>
            <w:right w:val="none" w:sz="0" w:space="0" w:color="auto"/>
          </w:divBdr>
        </w:div>
        <w:div w:id="2110612352">
          <w:marLeft w:val="0"/>
          <w:marRight w:val="0"/>
          <w:marTop w:val="0"/>
          <w:marBottom w:val="0"/>
          <w:divBdr>
            <w:top w:val="none" w:sz="0" w:space="0" w:color="auto"/>
            <w:left w:val="none" w:sz="0" w:space="0" w:color="auto"/>
            <w:bottom w:val="none" w:sz="0" w:space="0" w:color="auto"/>
            <w:right w:val="none" w:sz="0" w:space="0" w:color="auto"/>
          </w:divBdr>
        </w:div>
        <w:div w:id="1399669771">
          <w:marLeft w:val="0"/>
          <w:marRight w:val="0"/>
          <w:marTop w:val="0"/>
          <w:marBottom w:val="0"/>
          <w:divBdr>
            <w:top w:val="none" w:sz="0" w:space="0" w:color="auto"/>
            <w:left w:val="none" w:sz="0" w:space="0" w:color="auto"/>
            <w:bottom w:val="none" w:sz="0" w:space="0" w:color="auto"/>
            <w:right w:val="none" w:sz="0" w:space="0" w:color="auto"/>
          </w:divBdr>
        </w:div>
        <w:div w:id="2031953576">
          <w:marLeft w:val="0"/>
          <w:marRight w:val="0"/>
          <w:marTop w:val="0"/>
          <w:marBottom w:val="0"/>
          <w:divBdr>
            <w:top w:val="none" w:sz="0" w:space="0" w:color="auto"/>
            <w:left w:val="none" w:sz="0" w:space="0" w:color="auto"/>
            <w:bottom w:val="none" w:sz="0" w:space="0" w:color="auto"/>
            <w:right w:val="none" w:sz="0" w:space="0" w:color="auto"/>
          </w:divBdr>
        </w:div>
        <w:div w:id="2073310657">
          <w:marLeft w:val="0"/>
          <w:marRight w:val="0"/>
          <w:marTop w:val="0"/>
          <w:marBottom w:val="0"/>
          <w:divBdr>
            <w:top w:val="none" w:sz="0" w:space="0" w:color="auto"/>
            <w:left w:val="none" w:sz="0" w:space="0" w:color="auto"/>
            <w:bottom w:val="none" w:sz="0" w:space="0" w:color="auto"/>
            <w:right w:val="none" w:sz="0" w:space="0" w:color="auto"/>
          </w:divBdr>
        </w:div>
        <w:div w:id="1020475938">
          <w:marLeft w:val="0"/>
          <w:marRight w:val="0"/>
          <w:marTop w:val="0"/>
          <w:marBottom w:val="0"/>
          <w:divBdr>
            <w:top w:val="none" w:sz="0" w:space="0" w:color="auto"/>
            <w:left w:val="none" w:sz="0" w:space="0" w:color="auto"/>
            <w:bottom w:val="none" w:sz="0" w:space="0" w:color="auto"/>
            <w:right w:val="none" w:sz="0" w:space="0" w:color="auto"/>
          </w:divBdr>
        </w:div>
        <w:div w:id="1516769883">
          <w:marLeft w:val="0"/>
          <w:marRight w:val="0"/>
          <w:marTop w:val="0"/>
          <w:marBottom w:val="0"/>
          <w:divBdr>
            <w:top w:val="none" w:sz="0" w:space="0" w:color="auto"/>
            <w:left w:val="none" w:sz="0" w:space="0" w:color="auto"/>
            <w:bottom w:val="none" w:sz="0" w:space="0" w:color="auto"/>
            <w:right w:val="none" w:sz="0" w:space="0" w:color="auto"/>
          </w:divBdr>
          <w:divsChild>
            <w:div w:id="1512723417">
              <w:marLeft w:val="-75"/>
              <w:marRight w:val="0"/>
              <w:marTop w:val="30"/>
              <w:marBottom w:val="30"/>
              <w:divBdr>
                <w:top w:val="none" w:sz="0" w:space="0" w:color="auto"/>
                <w:left w:val="none" w:sz="0" w:space="0" w:color="auto"/>
                <w:bottom w:val="none" w:sz="0" w:space="0" w:color="auto"/>
                <w:right w:val="none" w:sz="0" w:space="0" w:color="auto"/>
              </w:divBdr>
              <w:divsChild>
                <w:div w:id="1441797340">
                  <w:marLeft w:val="0"/>
                  <w:marRight w:val="0"/>
                  <w:marTop w:val="0"/>
                  <w:marBottom w:val="0"/>
                  <w:divBdr>
                    <w:top w:val="none" w:sz="0" w:space="0" w:color="auto"/>
                    <w:left w:val="none" w:sz="0" w:space="0" w:color="auto"/>
                    <w:bottom w:val="none" w:sz="0" w:space="0" w:color="auto"/>
                    <w:right w:val="none" w:sz="0" w:space="0" w:color="auto"/>
                  </w:divBdr>
                  <w:divsChild>
                    <w:div w:id="1369256145">
                      <w:marLeft w:val="0"/>
                      <w:marRight w:val="0"/>
                      <w:marTop w:val="0"/>
                      <w:marBottom w:val="0"/>
                      <w:divBdr>
                        <w:top w:val="none" w:sz="0" w:space="0" w:color="auto"/>
                        <w:left w:val="none" w:sz="0" w:space="0" w:color="auto"/>
                        <w:bottom w:val="none" w:sz="0" w:space="0" w:color="auto"/>
                        <w:right w:val="none" w:sz="0" w:space="0" w:color="auto"/>
                      </w:divBdr>
                    </w:div>
                    <w:div w:id="1485194060">
                      <w:marLeft w:val="0"/>
                      <w:marRight w:val="0"/>
                      <w:marTop w:val="0"/>
                      <w:marBottom w:val="0"/>
                      <w:divBdr>
                        <w:top w:val="none" w:sz="0" w:space="0" w:color="auto"/>
                        <w:left w:val="none" w:sz="0" w:space="0" w:color="auto"/>
                        <w:bottom w:val="none" w:sz="0" w:space="0" w:color="auto"/>
                        <w:right w:val="none" w:sz="0" w:space="0" w:color="auto"/>
                      </w:divBdr>
                    </w:div>
                  </w:divsChild>
                </w:div>
                <w:div w:id="1260674384">
                  <w:marLeft w:val="0"/>
                  <w:marRight w:val="0"/>
                  <w:marTop w:val="0"/>
                  <w:marBottom w:val="0"/>
                  <w:divBdr>
                    <w:top w:val="none" w:sz="0" w:space="0" w:color="auto"/>
                    <w:left w:val="none" w:sz="0" w:space="0" w:color="auto"/>
                    <w:bottom w:val="none" w:sz="0" w:space="0" w:color="auto"/>
                    <w:right w:val="none" w:sz="0" w:space="0" w:color="auto"/>
                  </w:divBdr>
                  <w:divsChild>
                    <w:div w:id="1011638174">
                      <w:marLeft w:val="0"/>
                      <w:marRight w:val="0"/>
                      <w:marTop w:val="0"/>
                      <w:marBottom w:val="0"/>
                      <w:divBdr>
                        <w:top w:val="none" w:sz="0" w:space="0" w:color="auto"/>
                        <w:left w:val="none" w:sz="0" w:space="0" w:color="auto"/>
                        <w:bottom w:val="none" w:sz="0" w:space="0" w:color="auto"/>
                        <w:right w:val="none" w:sz="0" w:space="0" w:color="auto"/>
                      </w:divBdr>
                    </w:div>
                  </w:divsChild>
                </w:div>
                <w:div w:id="716123279">
                  <w:marLeft w:val="0"/>
                  <w:marRight w:val="0"/>
                  <w:marTop w:val="0"/>
                  <w:marBottom w:val="0"/>
                  <w:divBdr>
                    <w:top w:val="none" w:sz="0" w:space="0" w:color="auto"/>
                    <w:left w:val="none" w:sz="0" w:space="0" w:color="auto"/>
                    <w:bottom w:val="none" w:sz="0" w:space="0" w:color="auto"/>
                    <w:right w:val="none" w:sz="0" w:space="0" w:color="auto"/>
                  </w:divBdr>
                  <w:divsChild>
                    <w:div w:id="1538197682">
                      <w:marLeft w:val="0"/>
                      <w:marRight w:val="0"/>
                      <w:marTop w:val="0"/>
                      <w:marBottom w:val="0"/>
                      <w:divBdr>
                        <w:top w:val="none" w:sz="0" w:space="0" w:color="auto"/>
                        <w:left w:val="none" w:sz="0" w:space="0" w:color="auto"/>
                        <w:bottom w:val="none" w:sz="0" w:space="0" w:color="auto"/>
                        <w:right w:val="none" w:sz="0" w:space="0" w:color="auto"/>
                      </w:divBdr>
                    </w:div>
                    <w:div w:id="207567013">
                      <w:marLeft w:val="0"/>
                      <w:marRight w:val="0"/>
                      <w:marTop w:val="0"/>
                      <w:marBottom w:val="0"/>
                      <w:divBdr>
                        <w:top w:val="none" w:sz="0" w:space="0" w:color="auto"/>
                        <w:left w:val="none" w:sz="0" w:space="0" w:color="auto"/>
                        <w:bottom w:val="none" w:sz="0" w:space="0" w:color="auto"/>
                        <w:right w:val="none" w:sz="0" w:space="0" w:color="auto"/>
                      </w:divBdr>
                    </w:div>
                  </w:divsChild>
                </w:div>
                <w:div w:id="1588536204">
                  <w:marLeft w:val="0"/>
                  <w:marRight w:val="0"/>
                  <w:marTop w:val="0"/>
                  <w:marBottom w:val="0"/>
                  <w:divBdr>
                    <w:top w:val="none" w:sz="0" w:space="0" w:color="auto"/>
                    <w:left w:val="none" w:sz="0" w:space="0" w:color="auto"/>
                    <w:bottom w:val="none" w:sz="0" w:space="0" w:color="auto"/>
                    <w:right w:val="none" w:sz="0" w:space="0" w:color="auto"/>
                  </w:divBdr>
                  <w:divsChild>
                    <w:div w:id="205684576">
                      <w:marLeft w:val="0"/>
                      <w:marRight w:val="0"/>
                      <w:marTop w:val="0"/>
                      <w:marBottom w:val="0"/>
                      <w:divBdr>
                        <w:top w:val="none" w:sz="0" w:space="0" w:color="auto"/>
                        <w:left w:val="none" w:sz="0" w:space="0" w:color="auto"/>
                        <w:bottom w:val="none" w:sz="0" w:space="0" w:color="auto"/>
                        <w:right w:val="none" w:sz="0" w:space="0" w:color="auto"/>
                      </w:divBdr>
                    </w:div>
                    <w:div w:id="763646087">
                      <w:marLeft w:val="0"/>
                      <w:marRight w:val="0"/>
                      <w:marTop w:val="0"/>
                      <w:marBottom w:val="0"/>
                      <w:divBdr>
                        <w:top w:val="none" w:sz="0" w:space="0" w:color="auto"/>
                        <w:left w:val="none" w:sz="0" w:space="0" w:color="auto"/>
                        <w:bottom w:val="none" w:sz="0" w:space="0" w:color="auto"/>
                        <w:right w:val="none" w:sz="0" w:space="0" w:color="auto"/>
                      </w:divBdr>
                    </w:div>
                  </w:divsChild>
                </w:div>
                <w:div w:id="89399221">
                  <w:marLeft w:val="0"/>
                  <w:marRight w:val="0"/>
                  <w:marTop w:val="0"/>
                  <w:marBottom w:val="0"/>
                  <w:divBdr>
                    <w:top w:val="none" w:sz="0" w:space="0" w:color="auto"/>
                    <w:left w:val="none" w:sz="0" w:space="0" w:color="auto"/>
                    <w:bottom w:val="none" w:sz="0" w:space="0" w:color="auto"/>
                    <w:right w:val="none" w:sz="0" w:space="0" w:color="auto"/>
                  </w:divBdr>
                  <w:divsChild>
                    <w:div w:id="306477579">
                      <w:marLeft w:val="0"/>
                      <w:marRight w:val="0"/>
                      <w:marTop w:val="0"/>
                      <w:marBottom w:val="0"/>
                      <w:divBdr>
                        <w:top w:val="none" w:sz="0" w:space="0" w:color="auto"/>
                        <w:left w:val="none" w:sz="0" w:space="0" w:color="auto"/>
                        <w:bottom w:val="none" w:sz="0" w:space="0" w:color="auto"/>
                        <w:right w:val="none" w:sz="0" w:space="0" w:color="auto"/>
                      </w:divBdr>
                    </w:div>
                    <w:div w:id="373962668">
                      <w:marLeft w:val="0"/>
                      <w:marRight w:val="0"/>
                      <w:marTop w:val="0"/>
                      <w:marBottom w:val="0"/>
                      <w:divBdr>
                        <w:top w:val="none" w:sz="0" w:space="0" w:color="auto"/>
                        <w:left w:val="none" w:sz="0" w:space="0" w:color="auto"/>
                        <w:bottom w:val="none" w:sz="0" w:space="0" w:color="auto"/>
                        <w:right w:val="none" w:sz="0" w:space="0" w:color="auto"/>
                      </w:divBdr>
                    </w:div>
                    <w:div w:id="932131475">
                      <w:marLeft w:val="0"/>
                      <w:marRight w:val="0"/>
                      <w:marTop w:val="0"/>
                      <w:marBottom w:val="0"/>
                      <w:divBdr>
                        <w:top w:val="none" w:sz="0" w:space="0" w:color="auto"/>
                        <w:left w:val="none" w:sz="0" w:space="0" w:color="auto"/>
                        <w:bottom w:val="none" w:sz="0" w:space="0" w:color="auto"/>
                        <w:right w:val="none" w:sz="0" w:space="0" w:color="auto"/>
                      </w:divBdr>
                    </w:div>
                    <w:div w:id="1372925825">
                      <w:marLeft w:val="0"/>
                      <w:marRight w:val="0"/>
                      <w:marTop w:val="0"/>
                      <w:marBottom w:val="0"/>
                      <w:divBdr>
                        <w:top w:val="none" w:sz="0" w:space="0" w:color="auto"/>
                        <w:left w:val="none" w:sz="0" w:space="0" w:color="auto"/>
                        <w:bottom w:val="none" w:sz="0" w:space="0" w:color="auto"/>
                        <w:right w:val="none" w:sz="0" w:space="0" w:color="auto"/>
                      </w:divBdr>
                    </w:div>
                    <w:div w:id="1968317026">
                      <w:marLeft w:val="0"/>
                      <w:marRight w:val="0"/>
                      <w:marTop w:val="0"/>
                      <w:marBottom w:val="0"/>
                      <w:divBdr>
                        <w:top w:val="none" w:sz="0" w:space="0" w:color="auto"/>
                        <w:left w:val="none" w:sz="0" w:space="0" w:color="auto"/>
                        <w:bottom w:val="none" w:sz="0" w:space="0" w:color="auto"/>
                        <w:right w:val="none" w:sz="0" w:space="0" w:color="auto"/>
                      </w:divBdr>
                    </w:div>
                    <w:div w:id="533083488">
                      <w:marLeft w:val="0"/>
                      <w:marRight w:val="0"/>
                      <w:marTop w:val="0"/>
                      <w:marBottom w:val="0"/>
                      <w:divBdr>
                        <w:top w:val="none" w:sz="0" w:space="0" w:color="auto"/>
                        <w:left w:val="none" w:sz="0" w:space="0" w:color="auto"/>
                        <w:bottom w:val="none" w:sz="0" w:space="0" w:color="auto"/>
                        <w:right w:val="none" w:sz="0" w:space="0" w:color="auto"/>
                      </w:divBdr>
                    </w:div>
                    <w:div w:id="688027797">
                      <w:marLeft w:val="0"/>
                      <w:marRight w:val="0"/>
                      <w:marTop w:val="0"/>
                      <w:marBottom w:val="0"/>
                      <w:divBdr>
                        <w:top w:val="none" w:sz="0" w:space="0" w:color="auto"/>
                        <w:left w:val="none" w:sz="0" w:space="0" w:color="auto"/>
                        <w:bottom w:val="none" w:sz="0" w:space="0" w:color="auto"/>
                        <w:right w:val="none" w:sz="0" w:space="0" w:color="auto"/>
                      </w:divBdr>
                    </w:div>
                  </w:divsChild>
                </w:div>
                <w:div w:id="1671369236">
                  <w:marLeft w:val="0"/>
                  <w:marRight w:val="0"/>
                  <w:marTop w:val="0"/>
                  <w:marBottom w:val="0"/>
                  <w:divBdr>
                    <w:top w:val="none" w:sz="0" w:space="0" w:color="auto"/>
                    <w:left w:val="none" w:sz="0" w:space="0" w:color="auto"/>
                    <w:bottom w:val="none" w:sz="0" w:space="0" w:color="auto"/>
                    <w:right w:val="none" w:sz="0" w:space="0" w:color="auto"/>
                  </w:divBdr>
                  <w:divsChild>
                    <w:div w:id="2061593236">
                      <w:marLeft w:val="0"/>
                      <w:marRight w:val="0"/>
                      <w:marTop w:val="0"/>
                      <w:marBottom w:val="0"/>
                      <w:divBdr>
                        <w:top w:val="none" w:sz="0" w:space="0" w:color="auto"/>
                        <w:left w:val="none" w:sz="0" w:space="0" w:color="auto"/>
                        <w:bottom w:val="none" w:sz="0" w:space="0" w:color="auto"/>
                        <w:right w:val="none" w:sz="0" w:space="0" w:color="auto"/>
                      </w:divBdr>
                    </w:div>
                    <w:div w:id="1170560604">
                      <w:marLeft w:val="0"/>
                      <w:marRight w:val="0"/>
                      <w:marTop w:val="0"/>
                      <w:marBottom w:val="0"/>
                      <w:divBdr>
                        <w:top w:val="none" w:sz="0" w:space="0" w:color="auto"/>
                        <w:left w:val="none" w:sz="0" w:space="0" w:color="auto"/>
                        <w:bottom w:val="none" w:sz="0" w:space="0" w:color="auto"/>
                        <w:right w:val="none" w:sz="0" w:space="0" w:color="auto"/>
                      </w:divBdr>
                    </w:div>
                    <w:div w:id="704327179">
                      <w:marLeft w:val="0"/>
                      <w:marRight w:val="0"/>
                      <w:marTop w:val="0"/>
                      <w:marBottom w:val="0"/>
                      <w:divBdr>
                        <w:top w:val="none" w:sz="0" w:space="0" w:color="auto"/>
                        <w:left w:val="none" w:sz="0" w:space="0" w:color="auto"/>
                        <w:bottom w:val="none" w:sz="0" w:space="0" w:color="auto"/>
                        <w:right w:val="none" w:sz="0" w:space="0" w:color="auto"/>
                      </w:divBdr>
                    </w:div>
                  </w:divsChild>
                </w:div>
                <w:div w:id="1663309795">
                  <w:marLeft w:val="0"/>
                  <w:marRight w:val="0"/>
                  <w:marTop w:val="0"/>
                  <w:marBottom w:val="0"/>
                  <w:divBdr>
                    <w:top w:val="none" w:sz="0" w:space="0" w:color="auto"/>
                    <w:left w:val="none" w:sz="0" w:space="0" w:color="auto"/>
                    <w:bottom w:val="none" w:sz="0" w:space="0" w:color="auto"/>
                    <w:right w:val="none" w:sz="0" w:space="0" w:color="auto"/>
                  </w:divBdr>
                  <w:divsChild>
                    <w:div w:id="324944418">
                      <w:marLeft w:val="0"/>
                      <w:marRight w:val="0"/>
                      <w:marTop w:val="0"/>
                      <w:marBottom w:val="0"/>
                      <w:divBdr>
                        <w:top w:val="none" w:sz="0" w:space="0" w:color="auto"/>
                        <w:left w:val="none" w:sz="0" w:space="0" w:color="auto"/>
                        <w:bottom w:val="none" w:sz="0" w:space="0" w:color="auto"/>
                        <w:right w:val="none" w:sz="0" w:space="0" w:color="auto"/>
                      </w:divBdr>
                    </w:div>
                    <w:div w:id="577403018">
                      <w:marLeft w:val="0"/>
                      <w:marRight w:val="0"/>
                      <w:marTop w:val="0"/>
                      <w:marBottom w:val="0"/>
                      <w:divBdr>
                        <w:top w:val="none" w:sz="0" w:space="0" w:color="auto"/>
                        <w:left w:val="none" w:sz="0" w:space="0" w:color="auto"/>
                        <w:bottom w:val="none" w:sz="0" w:space="0" w:color="auto"/>
                        <w:right w:val="none" w:sz="0" w:space="0" w:color="auto"/>
                      </w:divBdr>
                    </w:div>
                    <w:div w:id="1925920874">
                      <w:marLeft w:val="0"/>
                      <w:marRight w:val="0"/>
                      <w:marTop w:val="0"/>
                      <w:marBottom w:val="0"/>
                      <w:divBdr>
                        <w:top w:val="none" w:sz="0" w:space="0" w:color="auto"/>
                        <w:left w:val="none" w:sz="0" w:space="0" w:color="auto"/>
                        <w:bottom w:val="none" w:sz="0" w:space="0" w:color="auto"/>
                        <w:right w:val="none" w:sz="0" w:space="0" w:color="auto"/>
                      </w:divBdr>
                    </w:div>
                  </w:divsChild>
                </w:div>
                <w:div w:id="1909074040">
                  <w:marLeft w:val="0"/>
                  <w:marRight w:val="0"/>
                  <w:marTop w:val="0"/>
                  <w:marBottom w:val="0"/>
                  <w:divBdr>
                    <w:top w:val="none" w:sz="0" w:space="0" w:color="auto"/>
                    <w:left w:val="none" w:sz="0" w:space="0" w:color="auto"/>
                    <w:bottom w:val="none" w:sz="0" w:space="0" w:color="auto"/>
                    <w:right w:val="none" w:sz="0" w:space="0" w:color="auto"/>
                  </w:divBdr>
                  <w:divsChild>
                    <w:div w:id="1800148549">
                      <w:marLeft w:val="0"/>
                      <w:marRight w:val="0"/>
                      <w:marTop w:val="0"/>
                      <w:marBottom w:val="0"/>
                      <w:divBdr>
                        <w:top w:val="none" w:sz="0" w:space="0" w:color="auto"/>
                        <w:left w:val="none" w:sz="0" w:space="0" w:color="auto"/>
                        <w:bottom w:val="none" w:sz="0" w:space="0" w:color="auto"/>
                        <w:right w:val="none" w:sz="0" w:space="0" w:color="auto"/>
                      </w:divBdr>
                    </w:div>
                  </w:divsChild>
                </w:div>
                <w:div w:id="1277718697">
                  <w:marLeft w:val="0"/>
                  <w:marRight w:val="0"/>
                  <w:marTop w:val="0"/>
                  <w:marBottom w:val="0"/>
                  <w:divBdr>
                    <w:top w:val="none" w:sz="0" w:space="0" w:color="auto"/>
                    <w:left w:val="none" w:sz="0" w:space="0" w:color="auto"/>
                    <w:bottom w:val="none" w:sz="0" w:space="0" w:color="auto"/>
                    <w:right w:val="none" w:sz="0" w:space="0" w:color="auto"/>
                  </w:divBdr>
                  <w:divsChild>
                    <w:div w:id="518393206">
                      <w:marLeft w:val="0"/>
                      <w:marRight w:val="0"/>
                      <w:marTop w:val="0"/>
                      <w:marBottom w:val="0"/>
                      <w:divBdr>
                        <w:top w:val="none" w:sz="0" w:space="0" w:color="auto"/>
                        <w:left w:val="none" w:sz="0" w:space="0" w:color="auto"/>
                        <w:bottom w:val="none" w:sz="0" w:space="0" w:color="auto"/>
                        <w:right w:val="none" w:sz="0" w:space="0" w:color="auto"/>
                      </w:divBdr>
                    </w:div>
                    <w:div w:id="71008073">
                      <w:marLeft w:val="0"/>
                      <w:marRight w:val="0"/>
                      <w:marTop w:val="0"/>
                      <w:marBottom w:val="0"/>
                      <w:divBdr>
                        <w:top w:val="none" w:sz="0" w:space="0" w:color="auto"/>
                        <w:left w:val="none" w:sz="0" w:space="0" w:color="auto"/>
                        <w:bottom w:val="none" w:sz="0" w:space="0" w:color="auto"/>
                        <w:right w:val="none" w:sz="0" w:space="0" w:color="auto"/>
                      </w:divBdr>
                    </w:div>
                    <w:div w:id="1749692101">
                      <w:marLeft w:val="0"/>
                      <w:marRight w:val="0"/>
                      <w:marTop w:val="0"/>
                      <w:marBottom w:val="0"/>
                      <w:divBdr>
                        <w:top w:val="none" w:sz="0" w:space="0" w:color="auto"/>
                        <w:left w:val="none" w:sz="0" w:space="0" w:color="auto"/>
                        <w:bottom w:val="none" w:sz="0" w:space="0" w:color="auto"/>
                        <w:right w:val="none" w:sz="0" w:space="0" w:color="auto"/>
                      </w:divBdr>
                    </w:div>
                    <w:div w:id="1407259551">
                      <w:marLeft w:val="0"/>
                      <w:marRight w:val="0"/>
                      <w:marTop w:val="0"/>
                      <w:marBottom w:val="0"/>
                      <w:divBdr>
                        <w:top w:val="none" w:sz="0" w:space="0" w:color="auto"/>
                        <w:left w:val="none" w:sz="0" w:space="0" w:color="auto"/>
                        <w:bottom w:val="none" w:sz="0" w:space="0" w:color="auto"/>
                        <w:right w:val="none" w:sz="0" w:space="0" w:color="auto"/>
                      </w:divBdr>
                    </w:div>
                  </w:divsChild>
                </w:div>
                <w:div w:id="2067755303">
                  <w:marLeft w:val="0"/>
                  <w:marRight w:val="0"/>
                  <w:marTop w:val="0"/>
                  <w:marBottom w:val="0"/>
                  <w:divBdr>
                    <w:top w:val="none" w:sz="0" w:space="0" w:color="auto"/>
                    <w:left w:val="none" w:sz="0" w:space="0" w:color="auto"/>
                    <w:bottom w:val="none" w:sz="0" w:space="0" w:color="auto"/>
                    <w:right w:val="none" w:sz="0" w:space="0" w:color="auto"/>
                  </w:divBdr>
                  <w:divsChild>
                    <w:div w:id="987200872">
                      <w:marLeft w:val="0"/>
                      <w:marRight w:val="0"/>
                      <w:marTop w:val="0"/>
                      <w:marBottom w:val="0"/>
                      <w:divBdr>
                        <w:top w:val="none" w:sz="0" w:space="0" w:color="auto"/>
                        <w:left w:val="none" w:sz="0" w:space="0" w:color="auto"/>
                        <w:bottom w:val="none" w:sz="0" w:space="0" w:color="auto"/>
                        <w:right w:val="none" w:sz="0" w:space="0" w:color="auto"/>
                      </w:divBdr>
                    </w:div>
                    <w:div w:id="521474800">
                      <w:marLeft w:val="0"/>
                      <w:marRight w:val="0"/>
                      <w:marTop w:val="0"/>
                      <w:marBottom w:val="0"/>
                      <w:divBdr>
                        <w:top w:val="none" w:sz="0" w:space="0" w:color="auto"/>
                        <w:left w:val="none" w:sz="0" w:space="0" w:color="auto"/>
                        <w:bottom w:val="none" w:sz="0" w:space="0" w:color="auto"/>
                        <w:right w:val="none" w:sz="0" w:space="0" w:color="auto"/>
                      </w:divBdr>
                    </w:div>
                    <w:div w:id="354234182">
                      <w:marLeft w:val="0"/>
                      <w:marRight w:val="0"/>
                      <w:marTop w:val="0"/>
                      <w:marBottom w:val="0"/>
                      <w:divBdr>
                        <w:top w:val="none" w:sz="0" w:space="0" w:color="auto"/>
                        <w:left w:val="none" w:sz="0" w:space="0" w:color="auto"/>
                        <w:bottom w:val="none" w:sz="0" w:space="0" w:color="auto"/>
                        <w:right w:val="none" w:sz="0" w:space="0" w:color="auto"/>
                      </w:divBdr>
                    </w:div>
                    <w:div w:id="570307441">
                      <w:marLeft w:val="0"/>
                      <w:marRight w:val="0"/>
                      <w:marTop w:val="0"/>
                      <w:marBottom w:val="0"/>
                      <w:divBdr>
                        <w:top w:val="none" w:sz="0" w:space="0" w:color="auto"/>
                        <w:left w:val="none" w:sz="0" w:space="0" w:color="auto"/>
                        <w:bottom w:val="none" w:sz="0" w:space="0" w:color="auto"/>
                        <w:right w:val="none" w:sz="0" w:space="0" w:color="auto"/>
                      </w:divBdr>
                    </w:div>
                  </w:divsChild>
                </w:div>
                <w:div w:id="664239385">
                  <w:marLeft w:val="0"/>
                  <w:marRight w:val="0"/>
                  <w:marTop w:val="0"/>
                  <w:marBottom w:val="0"/>
                  <w:divBdr>
                    <w:top w:val="none" w:sz="0" w:space="0" w:color="auto"/>
                    <w:left w:val="none" w:sz="0" w:space="0" w:color="auto"/>
                    <w:bottom w:val="none" w:sz="0" w:space="0" w:color="auto"/>
                    <w:right w:val="none" w:sz="0" w:space="0" w:color="auto"/>
                  </w:divBdr>
                  <w:divsChild>
                    <w:div w:id="75056227">
                      <w:marLeft w:val="0"/>
                      <w:marRight w:val="0"/>
                      <w:marTop w:val="0"/>
                      <w:marBottom w:val="0"/>
                      <w:divBdr>
                        <w:top w:val="none" w:sz="0" w:space="0" w:color="auto"/>
                        <w:left w:val="none" w:sz="0" w:space="0" w:color="auto"/>
                        <w:bottom w:val="none" w:sz="0" w:space="0" w:color="auto"/>
                        <w:right w:val="none" w:sz="0" w:space="0" w:color="auto"/>
                      </w:divBdr>
                    </w:div>
                    <w:div w:id="98766507">
                      <w:marLeft w:val="0"/>
                      <w:marRight w:val="0"/>
                      <w:marTop w:val="0"/>
                      <w:marBottom w:val="0"/>
                      <w:divBdr>
                        <w:top w:val="none" w:sz="0" w:space="0" w:color="auto"/>
                        <w:left w:val="none" w:sz="0" w:space="0" w:color="auto"/>
                        <w:bottom w:val="none" w:sz="0" w:space="0" w:color="auto"/>
                        <w:right w:val="none" w:sz="0" w:space="0" w:color="auto"/>
                      </w:divBdr>
                    </w:div>
                    <w:div w:id="1189366673">
                      <w:marLeft w:val="0"/>
                      <w:marRight w:val="0"/>
                      <w:marTop w:val="0"/>
                      <w:marBottom w:val="0"/>
                      <w:divBdr>
                        <w:top w:val="none" w:sz="0" w:space="0" w:color="auto"/>
                        <w:left w:val="none" w:sz="0" w:space="0" w:color="auto"/>
                        <w:bottom w:val="none" w:sz="0" w:space="0" w:color="auto"/>
                        <w:right w:val="none" w:sz="0" w:space="0" w:color="auto"/>
                      </w:divBdr>
                    </w:div>
                  </w:divsChild>
                </w:div>
                <w:div w:id="1473139880">
                  <w:marLeft w:val="0"/>
                  <w:marRight w:val="0"/>
                  <w:marTop w:val="0"/>
                  <w:marBottom w:val="0"/>
                  <w:divBdr>
                    <w:top w:val="none" w:sz="0" w:space="0" w:color="auto"/>
                    <w:left w:val="none" w:sz="0" w:space="0" w:color="auto"/>
                    <w:bottom w:val="none" w:sz="0" w:space="0" w:color="auto"/>
                    <w:right w:val="none" w:sz="0" w:space="0" w:color="auto"/>
                  </w:divBdr>
                  <w:divsChild>
                    <w:div w:id="1549757869">
                      <w:marLeft w:val="0"/>
                      <w:marRight w:val="0"/>
                      <w:marTop w:val="0"/>
                      <w:marBottom w:val="0"/>
                      <w:divBdr>
                        <w:top w:val="none" w:sz="0" w:space="0" w:color="auto"/>
                        <w:left w:val="none" w:sz="0" w:space="0" w:color="auto"/>
                        <w:bottom w:val="none" w:sz="0" w:space="0" w:color="auto"/>
                        <w:right w:val="none" w:sz="0" w:space="0" w:color="auto"/>
                      </w:divBdr>
                    </w:div>
                    <w:div w:id="994648009">
                      <w:marLeft w:val="0"/>
                      <w:marRight w:val="0"/>
                      <w:marTop w:val="0"/>
                      <w:marBottom w:val="0"/>
                      <w:divBdr>
                        <w:top w:val="none" w:sz="0" w:space="0" w:color="auto"/>
                        <w:left w:val="none" w:sz="0" w:space="0" w:color="auto"/>
                        <w:bottom w:val="none" w:sz="0" w:space="0" w:color="auto"/>
                        <w:right w:val="none" w:sz="0" w:space="0" w:color="auto"/>
                      </w:divBdr>
                    </w:div>
                    <w:div w:id="2076270828">
                      <w:marLeft w:val="0"/>
                      <w:marRight w:val="0"/>
                      <w:marTop w:val="0"/>
                      <w:marBottom w:val="0"/>
                      <w:divBdr>
                        <w:top w:val="none" w:sz="0" w:space="0" w:color="auto"/>
                        <w:left w:val="none" w:sz="0" w:space="0" w:color="auto"/>
                        <w:bottom w:val="none" w:sz="0" w:space="0" w:color="auto"/>
                        <w:right w:val="none" w:sz="0" w:space="0" w:color="auto"/>
                      </w:divBdr>
                    </w:div>
                  </w:divsChild>
                </w:div>
                <w:div w:id="919869839">
                  <w:marLeft w:val="0"/>
                  <w:marRight w:val="0"/>
                  <w:marTop w:val="0"/>
                  <w:marBottom w:val="0"/>
                  <w:divBdr>
                    <w:top w:val="none" w:sz="0" w:space="0" w:color="auto"/>
                    <w:left w:val="none" w:sz="0" w:space="0" w:color="auto"/>
                    <w:bottom w:val="none" w:sz="0" w:space="0" w:color="auto"/>
                    <w:right w:val="none" w:sz="0" w:space="0" w:color="auto"/>
                  </w:divBdr>
                  <w:divsChild>
                    <w:div w:id="2074159214">
                      <w:marLeft w:val="0"/>
                      <w:marRight w:val="0"/>
                      <w:marTop w:val="0"/>
                      <w:marBottom w:val="0"/>
                      <w:divBdr>
                        <w:top w:val="none" w:sz="0" w:space="0" w:color="auto"/>
                        <w:left w:val="none" w:sz="0" w:space="0" w:color="auto"/>
                        <w:bottom w:val="none" w:sz="0" w:space="0" w:color="auto"/>
                        <w:right w:val="none" w:sz="0" w:space="0" w:color="auto"/>
                      </w:divBdr>
                    </w:div>
                    <w:div w:id="641891505">
                      <w:marLeft w:val="0"/>
                      <w:marRight w:val="0"/>
                      <w:marTop w:val="0"/>
                      <w:marBottom w:val="0"/>
                      <w:divBdr>
                        <w:top w:val="none" w:sz="0" w:space="0" w:color="auto"/>
                        <w:left w:val="none" w:sz="0" w:space="0" w:color="auto"/>
                        <w:bottom w:val="none" w:sz="0" w:space="0" w:color="auto"/>
                        <w:right w:val="none" w:sz="0" w:space="0" w:color="auto"/>
                      </w:divBdr>
                    </w:div>
                  </w:divsChild>
                </w:div>
                <w:div w:id="1615402144">
                  <w:marLeft w:val="0"/>
                  <w:marRight w:val="0"/>
                  <w:marTop w:val="0"/>
                  <w:marBottom w:val="0"/>
                  <w:divBdr>
                    <w:top w:val="none" w:sz="0" w:space="0" w:color="auto"/>
                    <w:left w:val="none" w:sz="0" w:space="0" w:color="auto"/>
                    <w:bottom w:val="none" w:sz="0" w:space="0" w:color="auto"/>
                    <w:right w:val="none" w:sz="0" w:space="0" w:color="auto"/>
                  </w:divBdr>
                  <w:divsChild>
                    <w:div w:id="92483720">
                      <w:marLeft w:val="0"/>
                      <w:marRight w:val="0"/>
                      <w:marTop w:val="0"/>
                      <w:marBottom w:val="0"/>
                      <w:divBdr>
                        <w:top w:val="none" w:sz="0" w:space="0" w:color="auto"/>
                        <w:left w:val="none" w:sz="0" w:space="0" w:color="auto"/>
                        <w:bottom w:val="none" w:sz="0" w:space="0" w:color="auto"/>
                        <w:right w:val="none" w:sz="0" w:space="0" w:color="auto"/>
                      </w:divBdr>
                    </w:div>
                  </w:divsChild>
                </w:div>
                <w:div w:id="830026905">
                  <w:marLeft w:val="0"/>
                  <w:marRight w:val="0"/>
                  <w:marTop w:val="0"/>
                  <w:marBottom w:val="0"/>
                  <w:divBdr>
                    <w:top w:val="none" w:sz="0" w:space="0" w:color="auto"/>
                    <w:left w:val="none" w:sz="0" w:space="0" w:color="auto"/>
                    <w:bottom w:val="none" w:sz="0" w:space="0" w:color="auto"/>
                    <w:right w:val="none" w:sz="0" w:space="0" w:color="auto"/>
                  </w:divBdr>
                  <w:divsChild>
                    <w:div w:id="503011717">
                      <w:marLeft w:val="0"/>
                      <w:marRight w:val="0"/>
                      <w:marTop w:val="0"/>
                      <w:marBottom w:val="0"/>
                      <w:divBdr>
                        <w:top w:val="none" w:sz="0" w:space="0" w:color="auto"/>
                        <w:left w:val="none" w:sz="0" w:space="0" w:color="auto"/>
                        <w:bottom w:val="none" w:sz="0" w:space="0" w:color="auto"/>
                        <w:right w:val="none" w:sz="0" w:space="0" w:color="auto"/>
                      </w:divBdr>
                    </w:div>
                    <w:div w:id="2012875059">
                      <w:marLeft w:val="0"/>
                      <w:marRight w:val="0"/>
                      <w:marTop w:val="0"/>
                      <w:marBottom w:val="0"/>
                      <w:divBdr>
                        <w:top w:val="none" w:sz="0" w:space="0" w:color="auto"/>
                        <w:left w:val="none" w:sz="0" w:space="0" w:color="auto"/>
                        <w:bottom w:val="none" w:sz="0" w:space="0" w:color="auto"/>
                        <w:right w:val="none" w:sz="0" w:space="0" w:color="auto"/>
                      </w:divBdr>
                    </w:div>
                    <w:div w:id="9182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7858467">
      <w:bodyDiv w:val="1"/>
      <w:marLeft w:val="0"/>
      <w:marRight w:val="0"/>
      <w:marTop w:val="0"/>
      <w:marBottom w:val="0"/>
      <w:divBdr>
        <w:top w:val="none" w:sz="0" w:space="0" w:color="auto"/>
        <w:left w:val="none" w:sz="0" w:space="0" w:color="auto"/>
        <w:bottom w:val="none" w:sz="0" w:space="0" w:color="auto"/>
        <w:right w:val="none" w:sz="0" w:space="0" w:color="auto"/>
      </w:divBdr>
      <w:divsChild>
        <w:div w:id="698815797">
          <w:marLeft w:val="0"/>
          <w:marRight w:val="0"/>
          <w:marTop w:val="0"/>
          <w:marBottom w:val="0"/>
          <w:divBdr>
            <w:top w:val="none" w:sz="0" w:space="0" w:color="auto"/>
            <w:left w:val="none" w:sz="0" w:space="0" w:color="auto"/>
            <w:bottom w:val="none" w:sz="0" w:space="0" w:color="auto"/>
            <w:right w:val="none" w:sz="0" w:space="0" w:color="auto"/>
          </w:divBdr>
          <w:divsChild>
            <w:div w:id="993338485">
              <w:marLeft w:val="0"/>
              <w:marRight w:val="0"/>
              <w:marTop w:val="0"/>
              <w:marBottom w:val="0"/>
              <w:divBdr>
                <w:top w:val="none" w:sz="0" w:space="0" w:color="auto"/>
                <w:left w:val="none" w:sz="0" w:space="0" w:color="auto"/>
                <w:bottom w:val="none" w:sz="0" w:space="0" w:color="auto"/>
                <w:right w:val="none" w:sz="0" w:space="0" w:color="auto"/>
              </w:divBdr>
              <w:divsChild>
                <w:div w:id="179008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116645">
      <w:bodyDiv w:val="1"/>
      <w:marLeft w:val="0"/>
      <w:marRight w:val="0"/>
      <w:marTop w:val="0"/>
      <w:marBottom w:val="0"/>
      <w:divBdr>
        <w:top w:val="none" w:sz="0" w:space="0" w:color="auto"/>
        <w:left w:val="none" w:sz="0" w:space="0" w:color="auto"/>
        <w:bottom w:val="none" w:sz="0" w:space="0" w:color="auto"/>
        <w:right w:val="none" w:sz="0" w:space="0" w:color="auto"/>
      </w:divBdr>
      <w:divsChild>
        <w:div w:id="2039548266">
          <w:marLeft w:val="0"/>
          <w:marRight w:val="0"/>
          <w:marTop w:val="0"/>
          <w:marBottom w:val="0"/>
          <w:divBdr>
            <w:top w:val="none" w:sz="0" w:space="0" w:color="auto"/>
            <w:left w:val="none" w:sz="0" w:space="0" w:color="auto"/>
            <w:bottom w:val="none" w:sz="0" w:space="0" w:color="auto"/>
            <w:right w:val="none" w:sz="0" w:space="0" w:color="auto"/>
          </w:divBdr>
        </w:div>
        <w:div w:id="1554266699">
          <w:marLeft w:val="0"/>
          <w:marRight w:val="0"/>
          <w:marTop w:val="0"/>
          <w:marBottom w:val="0"/>
          <w:divBdr>
            <w:top w:val="none" w:sz="0" w:space="0" w:color="auto"/>
            <w:left w:val="none" w:sz="0" w:space="0" w:color="auto"/>
            <w:bottom w:val="none" w:sz="0" w:space="0" w:color="auto"/>
            <w:right w:val="none" w:sz="0" w:space="0" w:color="auto"/>
          </w:divBdr>
        </w:div>
        <w:div w:id="1691029722">
          <w:marLeft w:val="0"/>
          <w:marRight w:val="0"/>
          <w:marTop w:val="0"/>
          <w:marBottom w:val="0"/>
          <w:divBdr>
            <w:top w:val="none" w:sz="0" w:space="0" w:color="auto"/>
            <w:left w:val="none" w:sz="0" w:space="0" w:color="auto"/>
            <w:bottom w:val="none" w:sz="0" w:space="0" w:color="auto"/>
            <w:right w:val="none" w:sz="0" w:space="0" w:color="auto"/>
          </w:divBdr>
        </w:div>
        <w:div w:id="32460975">
          <w:marLeft w:val="0"/>
          <w:marRight w:val="0"/>
          <w:marTop w:val="0"/>
          <w:marBottom w:val="0"/>
          <w:divBdr>
            <w:top w:val="none" w:sz="0" w:space="0" w:color="auto"/>
            <w:left w:val="none" w:sz="0" w:space="0" w:color="auto"/>
            <w:bottom w:val="none" w:sz="0" w:space="0" w:color="auto"/>
            <w:right w:val="none" w:sz="0" w:space="0" w:color="auto"/>
          </w:divBdr>
        </w:div>
        <w:div w:id="1728215242">
          <w:marLeft w:val="0"/>
          <w:marRight w:val="0"/>
          <w:marTop w:val="0"/>
          <w:marBottom w:val="0"/>
          <w:divBdr>
            <w:top w:val="none" w:sz="0" w:space="0" w:color="auto"/>
            <w:left w:val="none" w:sz="0" w:space="0" w:color="auto"/>
            <w:bottom w:val="none" w:sz="0" w:space="0" w:color="auto"/>
            <w:right w:val="none" w:sz="0" w:space="0" w:color="auto"/>
          </w:divBdr>
        </w:div>
        <w:div w:id="1734767481">
          <w:marLeft w:val="0"/>
          <w:marRight w:val="0"/>
          <w:marTop w:val="0"/>
          <w:marBottom w:val="0"/>
          <w:divBdr>
            <w:top w:val="none" w:sz="0" w:space="0" w:color="auto"/>
            <w:left w:val="none" w:sz="0" w:space="0" w:color="auto"/>
            <w:bottom w:val="none" w:sz="0" w:space="0" w:color="auto"/>
            <w:right w:val="none" w:sz="0" w:space="0" w:color="auto"/>
          </w:divBdr>
        </w:div>
        <w:div w:id="1240870131">
          <w:marLeft w:val="0"/>
          <w:marRight w:val="0"/>
          <w:marTop w:val="0"/>
          <w:marBottom w:val="0"/>
          <w:divBdr>
            <w:top w:val="none" w:sz="0" w:space="0" w:color="auto"/>
            <w:left w:val="none" w:sz="0" w:space="0" w:color="auto"/>
            <w:bottom w:val="none" w:sz="0" w:space="0" w:color="auto"/>
            <w:right w:val="none" w:sz="0" w:space="0" w:color="auto"/>
          </w:divBdr>
        </w:div>
        <w:div w:id="2084834968">
          <w:marLeft w:val="0"/>
          <w:marRight w:val="0"/>
          <w:marTop w:val="0"/>
          <w:marBottom w:val="0"/>
          <w:divBdr>
            <w:top w:val="none" w:sz="0" w:space="0" w:color="auto"/>
            <w:left w:val="none" w:sz="0" w:space="0" w:color="auto"/>
            <w:bottom w:val="none" w:sz="0" w:space="0" w:color="auto"/>
            <w:right w:val="none" w:sz="0" w:space="0" w:color="auto"/>
          </w:divBdr>
        </w:div>
        <w:div w:id="2023973182">
          <w:marLeft w:val="0"/>
          <w:marRight w:val="0"/>
          <w:marTop w:val="0"/>
          <w:marBottom w:val="0"/>
          <w:divBdr>
            <w:top w:val="none" w:sz="0" w:space="0" w:color="auto"/>
            <w:left w:val="none" w:sz="0" w:space="0" w:color="auto"/>
            <w:bottom w:val="none" w:sz="0" w:space="0" w:color="auto"/>
            <w:right w:val="none" w:sz="0" w:space="0" w:color="auto"/>
          </w:divBdr>
        </w:div>
        <w:div w:id="631979945">
          <w:marLeft w:val="0"/>
          <w:marRight w:val="0"/>
          <w:marTop w:val="0"/>
          <w:marBottom w:val="0"/>
          <w:divBdr>
            <w:top w:val="none" w:sz="0" w:space="0" w:color="auto"/>
            <w:left w:val="none" w:sz="0" w:space="0" w:color="auto"/>
            <w:bottom w:val="none" w:sz="0" w:space="0" w:color="auto"/>
            <w:right w:val="none" w:sz="0" w:space="0" w:color="auto"/>
          </w:divBdr>
        </w:div>
        <w:div w:id="292902985">
          <w:marLeft w:val="0"/>
          <w:marRight w:val="0"/>
          <w:marTop w:val="0"/>
          <w:marBottom w:val="0"/>
          <w:divBdr>
            <w:top w:val="none" w:sz="0" w:space="0" w:color="auto"/>
            <w:left w:val="none" w:sz="0" w:space="0" w:color="auto"/>
            <w:bottom w:val="none" w:sz="0" w:space="0" w:color="auto"/>
            <w:right w:val="none" w:sz="0" w:space="0" w:color="auto"/>
          </w:divBdr>
        </w:div>
        <w:div w:id="534972086">
          <w:marLeft w:val="0"/>
          <w:marRight w:val="0"/>
          <w:marTop w:val="0"/>
          <w:marBottom w:val="0"/>
          <w:divBdr>
            <w:top w:val="none" w:sz="0" w:space="0" w:color="auto"/>
            <w:left w:val="none" w:sz="0" w:space="0" w:color="auto"/>
            <w:bottom w:val="none" w:sz="0" w:space="0" w:color="auto"/>
            <w:right w:val="none" w:sz="0" w:space="0" w:color="auto"/>
          </w:divBdr>
        </w:div>
        <w:div w:id="1944455734">
          <w:marLeft w:val="0"/>
          <w:marRight w:val="0"/>
          <w:marTop w:val="0"/>
          <w:marBottom w:val="0"/>
          <w:divBdr>
            <w:top w:val="none" w:sz="0" w:space="0" w:color="auto"/>
            <w:left w:val="none" w:sz="0" w:space="0" w:color="auto"/>
            <w:bottom w:val="none" w:sz="0" w:space="0" w:color="auto"/>
            <w:right w:val="none" w:sz="0" w:space="0" w:color="auto"/>
          </w:divBdr>
        </w:div>
        <w:div w:id="1243100072">
          <w:marLeft w:val="0"/>
          <w:marRight w:val="0"/>
          <w:marTop w:val="0"/>
          <w:marBottom w:val="0"/>
          <w:divBdr>
            <w:top w:val="none" w:sz="0" w:space="0" w:color="auto"/>
            <w:left w:val="none" w:sz="0" w:space="0" w:color="auto"/>
            <w:bottom w:val="none" w:sz="0" w:space="0" w:color="auto"/>
            <w:right w:val="none" w:sz="0" w:space="0" w:color="auto"/>
          </w:divBdr>
        </w:div>
        <w:div w:id="1511793102">
          <w:marLeft w:val="0"/>
          <w:marRight w:val="0"/>
          <w:marTop w:val="0"/>
          <w:marBottom w:val="0"/>
          <w:divBdr>
            <w:top w:val="none" w:sz="0" w:space="0" w:color="auto"/>
            <w:left w:val="none" w:sz="0" w:space="0" w:color="auto"/>
            <w:bottom w:val="none" w:sz="0" w:space="0" w:color="auto"/>
            <w:right w:val="none" w:sz="0" w:space="0" w:color="auto"/>
          </w:divBdr>
        </w:div>
        <w:div w:id="2041006984">
          <w:marLeft w:val="0"/>
          <w:marRight w:val="0"/>
          <w:marTop w:val="0"/>
          <w:marBottom w:val="0"/>
          <w:divBdr>
            <w:top w:val="none" w:sz="0" w:space="0" w:color="auto"/>
            <w:left w:val="none" w:sz="0" w:space="0" w:color="auto"/>
            <w:bottom w:val="none" w:sz="0" w:space="0" w:color="auto"/>
            <w:right w:val="none" w:sz="0" w:space="0" w:color="auto"/>
          </w:divBdr>
        </w:div>
        <w:div w:id="1307706873">
          <w:marLeft w:val="0"/>
          <w:marRight w:val="0"/>
          <w:marTop w:val="0"/>
          <w:marBottom w:val="0"/>
          <w:divBdr>
            <w:top w:val="none" w:sz="0" w:space="0" w:color="auto"/>
            <w:left w:val="none" w:sz="0" w:space="0" w:color="auto"/>
            <w:bottom w:val="none" w:sz="0" w:space="0" w:color="auto"/>
            <w:right w:val="none" w:sz="0" w:space="0" w:color="auto"/>
          </w:divBdr>
        </w:div>
        <w:div w:id="633634299">
          <w:marLeft w:val="0"/>
          <w:marRight w:val="0"/>
          <w:marTop w:val="0"/>
          <w:marBottom w:val="0"/>
          <w:divBdr>
            <w:top w:val="none" w:sz="0" w:space="0" w:color="auto"/>
            <w:left w:val="none" w:sz="0" w:space="0" w:color="auto"/>
            <w:bottom w:val="none" w:sz="0" w:space="0" w:color="auto"/>
            <w:right w:val="none" w:sz="0" w:space="0" w:color="auto"/>
          </w:divBdr>
        </w:div>
      </w:divsChild>
    </w:div>
    <w:div w:id="752512278">
      <w:bodyDiv w:val="1"/>
      <w:marLeft w:val="0"/>
      <w:marRight w:val="0"/>
      <w:marTop w:val="0"/>
      <w:marBottom w:val="0"/>
      <w:divBdr>
        <w:top w:val="none" w:sz="0" w:space="0" w:color="auto"/>
        <w:left w:val="none" w:sz="0" w:space="0" w:color="auto"/>
        <w:bottom w:val="none" w:sz="0" w:space="0" w:color="auto"/>
        <w:right w:val="none" w:sz="0" w:space="0" w:color="auto"/>
      </w:divBdr>
    </w:div>
    <w:div w:id="754085285">
      <w:bodyDiv w:val="1"/>
      <w:marLeft w:val="0"/>
      <w:marRight w:val="0"/>
      <w:marTop w:val="0"/>
      <w:marBottom w:val="0"/>
      <w:divBdr>
        <w:top w:val="none" w:sz="0" w:space="0" w:color="auto"/>
        <w:left w:val="none" w:sz="0" w:space="0" w:color="auto"/>
        <w:bottom w:val="none" w:sz="0" w:space="0" w:color="auto"/>
        <w:right w:val="none" w:sz="0" w:space="0" w:color="auto"/>
      </w:divBdr>
    </w:div>
    <w:div w:id="766079110">
      <w:bodyDiv w:val="1"/>
      <w:marLeft w:val="0"/>
      <w:marRight w:val="0"/>
      <w:marTop w:val="0"/>
      <w:marBottom w:val="0"/>
      <w:divBdr>
        <w:top w:val="none" w:sz="0" w:space="0" w:color="auto"/>
        <w:left w:val="none" w:sz="0" w:space="0" w:color="auto"/>
        <w:bottom w:val="none" w:sz="0" w:space="0" w:color="auto"/>
        <w:right w:val="none" w:sz="0" w:space="0" w:color="auto"/>
      </w:divBdr>
      <w:divsChild>
        <w:div w:id="670832726">
          <w:marLeft w:val="0"/>
          <w:marRight w:val="0"/>
          <w:marTop w:val="0"/>
          <w:marBottom w:val="0"/>
          <w:divBdr>
            <w:top w:val="none" w:sz="0" w:space="0" w:color="auto"/>
            <w:left w:val="none" w:sz="0" w:space="0" w:color="auto"/>
            <w:bottom w:val="none" w:sz="0" w:space="0" w:color="auto"/>
            <w:right w:val="none" w:sz="0" w:space="0" w:color="auto"/>
          </w:divBdr>
        </w:div>
      </w:divsChild>
    </w:div>
    <w:div w:id="841817574">
      <w:bodyDiv w:val="1"/>
      <w:marLeft w:val="0"/>
      <w:marRight w:val="0"/>
      <w:marTop w:val="0"/>
      <w:marBottom w:val="0"/>
      <w:divBdr>
        <w:top w:val="none" w:sz="0" w:space="0" w:color="auto"/>
        <w:left w:val="none" w:sz="0" w:space="0" w:color="auto"/>
        <w:bottom w:val="none" w:sz="0" w:space="0" w:color="auto"/>
        <w:right w:val="none" w:sz="0" w:space="0" w:color="auto"/>
      </w:divBdr>
      <w:divsChild>
        <w:div w:id="1383167079">
          <w:marLeft w:val="0"/>
          <w:marRight w:val="0"/>
          <w:marTop w:val="0"/>
          <w:marBottom w:val="0"/>
          <w:divBdr>
            <w:top w:val="none" w:sz="0" w:space="0" w:color="auto"/>
            <w:left w:val="none" w:sz="0" w:space="0" w:color="auto"/>
            <w:bottom w:val="none" w:sz="0" w:space="0" w:color="auto"/>
            <w:right w:val="none" w:sz="0" w:space="0" w:color="auto"/>
          </w:divBdr>
          <w:divsChild>
            <w:div w:id="295991610">
              <w:marLeft w:val="0"/>
              <w:marRight w:val="0"/>
              <w:marTop w:val="0"/>
              <w:marBottom w:val="0"/>
              <w:divBdr>
                <w:top w:val="none" w:sz="0" w:space="0" w:color="auto"/>
                <w:left w:val="none" w:sz="0" w:space="0" w:color="auto"/>
                <w:bottom w:val="none" w:sz="0" w:space="0" w:color="auto"/>
                <w:right w:val="none" w:sz="0" w:space="0" w:color="auto"/>
              </w:divBdr>
              <w:divsChild>
                <w:div w:id="586230137">
                  <w:marLeft w:val="240"/>
                  <w:marRight w:val="240"/>
                  <w:marTop w:val="0"/>
                  <w:marBottom w:val="240"/>
                  <w:divBdr>
                    <w:top w:val="none" w:sz="0" w:space="0" w:color="auto"/>
                    <w:left w:val="none" w:sz="0" w:space="0" w:color="auto"/>
                    <w:bottom w:val="none" w:sz="0" w:space="0" w:color="auto"/>
                    <w:right w:val="none" w:sz="0" w:space="0" w:color="auto"/>
                  </w:divBdr>
                  <w:divsChild>
                    <w:div w:id="1652833592">
                      <w:marLeft w:val="0"/>
                      <w:marRight w:val="0"/>
                      <w:marTop w:val="0"/>
                      <w:marBottom w:val="0"/>
                      <w:divBdr>
                        <w:top w:val="none" w:sz="0" w:space="0" w:color="auto"/>
                        <w:left w:val="none" w:sz="0" w:space="0" w:color="auto"/>
                        <w:bottom w:val="none" w:sz="0" w:space="0" w:color="auto"/>
                        <w:right w:val="none" w:sz="0" w:space="0" w:color="auto"/>
                      </w:divBdr>
                      <w:divsChild>
                        <w:div w:id="2101683392">
                          <w:marLeft w:val="0"/>
                          <w:marRight w:val="0"/>
                          <w:marTop w:val="0"/>
                          <w:marBottom w:val="0"/>
                          <w:divBdr>
                            <w:top w:val="none" w:sz="0" w:space="0" w:color="auto"/>
                            <w:left w:val="none" w:sz="0" w:space="0" w:color="auto"/>
                            <w:bottom w:val="none" w:sz="0" w:space="0" w:color="auto"/>
                            <w:right w:val="none" w:sz="0" w:space="0" w:color="auto"/>
                          </w:divBdr>
                          <w:divsChild>
                            <w:div w:id="161509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3688339">
      <w:bodyDiv w:val="1"/>
      <w:marLeft w:val="0"/>
      <w:marRight w:val="0"/>
      <w:marTop w:val="0"/>
      <w:marBottom w:val="0"/>
      <w:divBdr>
        <w:top w:val="none" w:sz="0" w:space="0" w:color="auto"/>
        <w:left w:val="none" w:sz="0" w:space="0" w:color="auto"/>
        <w:bottom w:val="none" w:sz="0" w:space="0" w:color="auto"/>
        <w:right w:val="none" w:sz="0" w:space="0" w:color="auto"/>
      </w:divBdr>
    </w:div>
    <w:div w:id="864905918">
      <w:bodyDiv w:val="1"/>
      <w:marLeft w:val="0"/>
      <w:marRight w:val="0"/>
      <w:marTop w:val="0"/>
      <w:marBottom w:val="0"/>
      <w:divBdr>
        <w:top w:val="none" w:sz="0" w:space="0" w:color="auto"/>
        <w:left w:val="none" w:sz="0" w:space="0" w:color="auto"/>
        <w:bottom w:val="none" w:sz="0" w:space="0" w:color="auto"/>
        <w:right w:val="none" w:sz="0" w:space="0" w:color="auto"/>
      </w:divBdr>
      <w:divsChild>
        <w:div w:id="1585340947">
          <w:marLeft w:val="0"/>
          <w:marRight w:val="0"/>
          <w:marTop w:val="0"/>
          <w:marBottom w:val="0"/>
          <w:divBdr>
            <w:top w:val="none" w:sz="0" w:space="0" w:color="auto"/>
            <w:left w:val="none" w:sz="0" w:space="0" w:color="auto"/>
            <w:bottom w:val="none" w:sz="0" w:space="0" w:color="auto"/>
            <w:right w:val="none" w:sz="0" w:space="0" w:color="auto"/>
          </w:divBdr>
        </w:div>
        <w:div w:id="341592668">
          <w:marLeft w:val="0"/>
          <w:marRight w:val="0"/>
          <w:marTop w:val="0"/>
          <w:marBottom w:val="0"/>
          <w:divBdr>
            <w:top w:val="none" w:sz="0" w:space="0" w:color="auto"/>
            <w:left w:val="none" w:sz="0" w:space="0" w:color="auto"/>
            <w:bottom w:val="none" w:sz="0" w:space="0" w:color="auto"/>
            <w:right w:val="none" w:sz="0" w:space="0" w:color="auto"/>
          </w:divBdr>
        </w:div>
        <w:div w:id="1475683421">
          <w:marLeft w:val="0"/>
          <w:marRight w:val="0"/>
          <w:marTop w:val="0"/>
          <w:marBottom w:val="0"/>
          <w:divBdr>
            <w:top w:val="none" w:sz="0" w:space="0" w:color="auto"/>
            <w:left w:val="none" w:sz="0" w:space="0" w:color="auto"/>
            <w:bottom w:val="none" w:sz="0" w:space="0" w:color="auto"/>
            <w:right w:val="none" w:sz="0" w:space="0" w:color="auto"/>
          </w:divBdr>
        </w:div>
        <w:div w:id="79377272">
          <w:marLeft w:val="0"/>
          <w:marRight w:val="0"/>
          <w:marTop w:val="0"/>
          <w:marBottom w:val="0"/>
          <w:divBdr>
            <w:top w:val="none" w:sz="0" w:space="0" w:color="auto"/>
            <w:left w:val="none" w:sz="0" w:space="0" w:color="auto"/>
            <w:bottom w:val="none" w:sz="0" w:space="0" w:color="auto"/>
            <w:right w:val="none" w:sz="0" w:space="0" w:color="auto"/>
          </w:divBdr>
        </w:div>
        <w:div w:id="219368512">
          <w:marLeft w:val="0"/>
          <w:marRight w:val="0"/>
          <w:marTop w:val="0"/>
          <w:marBottom w:val="0"/>
          <w:divBdr>
            <w:top w:val="none" w:sz="0" w:space="0" w:color="auto"/>
            <w:left w:val="none" w:sz="0" w:space="0" w:color="auto"/>
            <w:bottom w:val="none" w:sz="0" w:space="0" w:color="auto"/>
            <w:right w:val="none" w:sz="0" w:space="0" w:color="auto"/>
          </w:divBdr>
        </w:div>
        <w:div w:id="1395280505">
          <w:marLeft w:val="0"/>
          <w:marRight w:val="0"/>
          <w:marTop w:val="0"/>
          <w:marBottom w:val="0"/>
          <w:divBdr>
            <w:top w:val="none" w:sz="0" w:space="0" w:color="auto"/>
            <w:left w:val="none" w:sz="0" w:space="0" w:color="auto"/>
            <w:bottom w:val="none" w:sz="0" w:space="0" w:color="auto"/>
            <w:right w:val="none" w:sz="0" w:space="0" w:color="auto"/>
          </w:divBdr>
        </w:div>
        <w:div w:id="518200541">
          <w:marLeft w:val="0"/>
          <w:marRight w:val="0"/>
          <w:marTop w:val="0"/>
          <w:marBottom w:val="0"/>
          <w:divBdr>
            <w:top w:val="none" w:sz="0" w:space="0" w:color="auto"/>
            <w:left w:val="none" w:sz="0" w:space="0" w:color="auto"/>
            <w:bottom w:val="none" w:sz="0" w:space="0" w:color="auto"/>
            <w:right w:val="none" w:sz="0" w:space="0" w:color="auto"/>
          </w:divBdr>
        </w:div>
        <w:div w:id="1583175744">
          <w:marLeft w:val="0"/>
          <w:marRight w:val="0"/>
          <w:marTop w:val="0"/>
          <w:marBottom w:val="0"/>
          <w:divBdr>
            <w:top w:val="none" w:sz="0" w:space="0" w:color="auto"/>
            <w:left w:val="none" w:sz="0" w:space="0" w:color="auto"/>
            <w:bottom w:val="none" w:sz="0" w:space="0" w:color="auto"/>
            <w:right w:val="none" w:sz="0" w:space="0" w:color="auto"/>
          </w:divBdr>
        </w:div>
      </w:divsChild>
    </w:div>
    <w:div w:id="865219649">
      <w:bodyDiv w:val="1"/>
      <w:marLeft w:val="0"/>
      <w:marRight w:val="0"/>
      <w:marTop w:val="0"/>
      <w:marBottom w:val="0"/>
      <w:divBdr>
        <w:top w:val="none" w:sz="0" w:space="0" w:color="auto"/>
        <w:left w:val="none" w:sz="0" w:space="0" w:color="auto"/>
        <w:bottom w:val="none" w:sz="0" w:space="0" w:color="auto"/>
        <w:right w:val="none" w:sz="0" w:space="0" w:color="auto"/>
      </w:divBdr>
    </w:div>
    <w:div w:id="869100426">
      <w:bodyDiv w:val="1"/>
      <w:marLeft w:val="0"/>
      <w:marRight w:val="0"/>
      <w:marTop w:val="0"/>
      <w:marBottom w:val="0"/>
      <w:divBdr>
        <w:top w:val="none" w:sz="0" w:space="0" w:color="auto"/>
        <w:left w:val="none" w:sz="0" w:space="0" w:color="auto"/>
        <w:bottom w:val="none" w:sz="0" w:space="0" w:color="auto"/>
        <w:right w:val="none" w:sz="0" w:space="0" w:color="auto"/>
      </w:divBdr>
    </w:div>
    <w:div w:id="870798815">
      <w:bodyDiv w:val="1"/>
      <w:marLeft w:val="0"/>
      <w:marRight w:val="0"/>
      <w:marTop w:val="0"/>
      <w:marBottom w:val="0"/>
      <w:divBdr>
        <w:top w:val="none" w:sz="0" w:space="0" w:color="auto"/>
        <w:left w:val="none" w:sz="0" w:space="0" w:color="auto"/>
        <w:bottom w:val="none" w:sz="0" w:space="0" w:color="auto"/>
        <w:right w:val="none" w:sz="0" w:space="0" w:color="auto"/>
      </w:divBdr>
      <w:divsChild>
        <w:div w:id="556746083">
          <w:marLeft w:val="0"/>
          <w:marRight w:val="0"/>
          <w:marTop w:val="0"/>
          <w:marBottom w:val="0"/>
          <w:divBdr>
            <w:top w:val="none" w:sz="0" w:space="0" w:color="auto"/>
            <w:left w:val="none" w:sz="0" w:space="0" w:color="auto"/>
            <w:bottom w:val="none" w:sz="0" w:space="0" w:color="auto"/>
            <w:right w:val="none" w:sz="0" w:space="0" w:color="auto"/>
          </w:divBdr>
        </w:div>
        <w:div w:id="1331174642">
          <w:marLeft w:val="0"/>
          <w:marRight w:val="0"/>
          <w:marTop w:val="0"/>
          <w:marBottom w:val="0"/>
          <w:divBdr>
            <w:top w:val="none" w:sz="0" w:space="0" w:color="auto"/>
            <w:left w:val="none" w:sz="0" w:space="0" w:color="auto"/>
            <w:bottom w:val="none" w:sz="0" w:space="0" w:color="auto"/>
            <w:right w:val="none" w:sz="0" w:space="0" w:color="auto"/>
          </w:divBdr>
        </w:div>
        <w:div w:id="1236159716">
          <w:marLeft w:val="0"/>
          <w:marRight w:val="0"/>
          <w:marTop w:val="0"/>
          <w:marBottom w:val="0"/>
          <w:divBdr>
            <w:top w:val="none" w:sz="0" w:space="0" w:color="auto"/>
            <w:left w:val="none" w:sz="0" w:space="0" w:color="auto"/>
            <w:bottom w:val="none" w:sz="0" w:space="0" w:color="auto"/>
            <w:right w:val="none" w:sz="0" w:space="0" w:color="auto"/>
          </w:divBdr>
        </w:div>
        <w:div w:id="206189013">
          <w:marLeft w:val="0"/>
          <w:marRight w:val="0"/>
          <w:marTop w:val="0"/>
          <w:marBottom w:val="0"/>
          <w:divBdr>
            <w:top w:val="none" w:sz="0" w:space="0" w:color="auto"/>
            <w:left w:val="none" w:sz="0" w:space="0" w:color="auto"/>
            <w:bottom w:val="none" w:sz="0" w:space="0" w:color="auto"/>
            <w:right w:val="none" w:sz="0" w:space="0" w:color="auto"/>
          </w:divBdr>
        </w:div>
        <w:div w:id="1304042936">
          <w:marLeft w:val="0"/>
          <w:marRight w:val="0"/>
          <w:marTop w:val="0"/>
          <w:marBottom w:val="0"/>
          <w:divBdr>
            <w:top w:val="none" w:sz="0" w:space="0" w:color="auto"/>
            <w:left w:val="none" w:sz="0" w:space="0" w:color="auto"/>
            <w:bottom w:val="none" w:sz="0" w:space="0" w:color="auto"/>
            <w:right w:val="none" w:sz="0" w:space="0" w:color="auto"/>
          </w:divBdr>
        </w:div>
      </w:divsChild>
    </w:div>
    <w:div w:id="882255357">
      <w:bodyDiv w:val="1"/>
      <w:marLeft w:val="0"/>
      <w:marRight w:val="0"/>
      <w:marTop w:val="0"/>
      <w:marBottom w:val="0"/>
      <w:divBdr>
        <w:top w:val="none" w:sz="0" w:space="0" w:color="auto"/>
        <w:left w:val="none" w:sz="0" w:space="0" w:color="auto"/>
        <w:bottom w:val="none" w:sz="0" w:space="0" w:color="auto"/>
        <w:right w:val="none" w:sz="0" w:space="0" w:color="auto"/>
      </w:divBdr>
      <w:divsChild>
        <w:div w:id="1602251113">
          <w:marLeft w:val="0"/>
          <w:marRight w:val="0"/>
          <w:marTop w:val="0"/>
          <w:marBottom w:val="0"/>
          <w:divBdr>
            <w:top w:val="none" w:sz="0" w:space="0" w:color="auto"/>
            <w:left w:val="none" w:sz="0" w:space="0" w:color="auto"/>
            <w:bottom w:val="none" w:sz="0" w:space="0" w:color="auto"/>
            <w:right w:val="none" w:sz="0" w:space="0" w:color="auto"/>
          </w:divBdr>
        </w:div>
        <w:div w:id="1986812888">
          <w:marLeft w:val="0"/>
          <w:marRight w:val="0"/>
          <w:marTop w:val="0"/>
          <w:marBottom w:val="0"/>
          <w:divBdr>
            <w:top w:val="none" w:sz="0" w:space="0" w:color="auto"/>
            <w:left w:val="none" w:sz="0" w:space="0" w:color="auto"/>
            <w:bottom w:val="none" w:sz="0" w:space="0" w:color="auto"/>
            <w:right w:val="none" w:sz="0" w:space="0" w:color="auto"/>
          </w:divBdr>
        </w:div>
        <w:div w:id="506023992">
          <w:marLeft w:val="0"/>
          <w:marRight w:val="0"/>
          <w:marTop w:val="0"/>
          <w:marBottom w:val="0"/>
          <w:divBdr>
            <w:top w:val="none" w:sz="0" w:space="0" w:color="auto"/>
            <w:left w:val="none" w:sz="0" w:space="0" w:color="auto"/>
            <w:bottom w:val="none" w:sz="0" w:space="0" w:color="auto"/>
            <w:right w:val="none" w:sz="0" w:space="0" w:color="auto"/>
          </w:divBdr>
        </w:div>
        <w:div w:id="63256867">
          <w:marLeft w:val="0"/>
          <w:marRight w:val="0"/>
          <w:marTop w:val="0"/>
          <w:marBottom w:val="0"/>
          <w:divBdr>
            <w:top w:val="none" w:sz="0" w:space="0" w:color="auto"/>
            <w:left w:val="none" w:sz="0" w:space="0" w:color="auto"/>
            <w:bottom w:val="none" w:sz="0" w:space="0" w:color="auto"/>
            <w:right w:val="none" w:sz="0" w:space="0" w:color="auto"/>
          </w:divBdr>
        </w:div>
        <w:div w:id="155388409">
          <w:marLeft w:val="0"/>
          <w:marRight w:val="0"/>
          <w:marTop w:val="0"/>
          <w:marBottom w:val="0"/>
          <w:divBdr>
            <w:top w:val="none" w:sz="0" w:space="0" w:color="auto"/>
            <w:left w:val="none" w:sz="0" w:space="0" w:color="auto"/>
            <w:bottom w:val="none" w:sz="0" w:space="0" w:color="auto"/>
            <w:right w:val="none" w:sz="0" w:space="0" w:color="auto"/>
          </w:divBdr>
        </w:div>
        <w:div w:id="568883213">
          <w:marLeft w:val="0"/>
          <w:marRight w:val="0"/>
          <w:marTop w:val="0"/>
          <w:marBottom w:val="0"/>
          <w:divBdr>
            <w:top w:val="none" w:sz="0" w:space="0" w:color="auto"/>
            <w:left w:val="none" w:sz="0" w:space="0" w:color="auto"/>
            <w:bottom w:val="none" w:sz="0" w:space="0" w:color="auto"/>
            <w:right w:val="none" w:sz="0" w:space="0" w:color="auto"/>
          </w:divBdr>
        </w:div>
      </w:divsChild>
    </w:div>
    <w:div w:id="894007891">
      <w:bodyDiv w:val="1"/>
      <w:marLeft w:val="0"/>
      <w:marRight w:val="0"/>
      <w:marTop w:val="0"/>
      <w:marBottom w:val="0"/>
      <w:divBdr>
        <w:top w:val="none" w:sz="0" w:space="0" w:color="auto"/>
        <w:left w:val="none" w:sz="0" w:space="0" w:color="auto"/>
        <w:bottom w:val="none" w:sz="0" w:space="0" w:color="auto"/>
        <w:right w:val="none" w:sz="0" w:space="0" w:color="auto"/>
      </w:divBdr>
      <w:divsChild>
        <w:div w:id="250507481">
          <w:marLeft w:val="0"/>
          <w:marRight w:val="0"/>
          <w:marTop w:val="0"/>
          <w:marBottom w:val="0"/>
          <w:divBdr>
            <w:top w:val="none" w:sz="0" w:space="0" w:color="auto"/>
            <w:left w:val="none" w:sz="0" w:space="0" w:color="auto"/>
            <w:bottom w:val="none" w:sz="0" w:space="0" w:color="auto"/>
            <w:right w:val="none" w:sz="0" w:space="0" w:color="auto"/>
          </w:divBdr>
        </w:div>
        <w:div w:id="1459108131">
          <w:marLeft w:val="0"/>
          <w:marRight w:val="0"/>
          <w:marTop w:val="0"/>
          <w:marBottom w:val="0"/>
          <w:divBdr>
            <w:top w:val="none" w:sz="0" w:space="0" w:color="auto"/>
            <w:left w:val="none" w:sz="0" w:space="0" w:color="auto"/>
            <w:bottom w:val="none" w:sz="0" w:space="0" w:color="auto"/>
            <w:right w:val="none" w:sz="0" w:space="0" w:color="auto"/>
          </w:divBdr>
        </w:div>
        <w:div w:id="475411869">
          <w:marLeft w:val="0"/>
          <w:marRight w:val="0"/>
          <w:marTop w:val="0"/>
          <w:marBottom w:val="0"/>
          <w:divBdr>
            <w:top w:val="none" w:sz="0" w:space="0" w:color="auto"/>
            <w:left w:val="none" w:sz="0" w:space="0" w:color="auto"/>
            <w:bottom w:val="none" w:sz="0" w:space="0" w:color="auto"/>
            <w:right w:val="none" w:sz="0" w:space="0" w:color="auto"/>
          </w:divBdr>
        </w:div>
        <w:div w:id="1418360504">
          <w:marLeft w:val="0"/>
          <w:marRight w:val="0"/>
          <w:marTop w:val="0"/>
          <w:marBottom w:val="0"/>
          <w:divBdr>
            <w:top w:val="none" w:sz="0" w:space="0" w:color="auto"/>
            <w:left w:val="none" w:sz="0" w:space="0" w:color="auto"/>
            <w:bottom w:val="none" w:sz="0" w:space="0" w:color="auto"/>
            <w:right w:val="none" w:sz="0" w:space="0" w:color="auto"/>
          </w:divBdr>
        </w:div>
        <w:div w:id="666589567">
          <w:marLeft w:val="0"/>
          <w:marRight w:val="0"/>
          <w:marTop w:val="0"/>
          <w:marBottom w:val="0"/>
          <w:divBdr>
            <w:top w:val="none" w:sz="0" w:space="0" w:color="auto"/>
            <w:left w:val="none" w:sz="0" w:space="0" w:color="auto"/>
            <w:bottom w:val="none" w:sz="0" w:space="0" w:color="auto"/>
            <w:right w:val="none" w:sz="0" w:space="0" w:color="auto"/>
          </w:divBdr>
        </w:div>
        <w:div w:id="311637102">
          <w:marLeft w:val="0"/>
          <w:marRight w:val="0"/>
          <w:marTop w:val="0"/>
          <w:marBottom w:val="0"/>
          <w:divBdr>
            <w:top w:val="none" w:sz="0" w:space="0" w:color="auto"/>
            <w:left w:val="none" w:sz="0" w:space="0" w:color="auto"/>
            <w:bottom w:val="none" w:sz="0" w:space="0" w:color="auto"/>
            <w:right w:val="none" w:sz="0" w:space="0" w:color="auto"/>
          </w:divBdr>
        </w:div>
        <w:div w:id="1922595985">
          <w:marLeft w:val="0"/>
          <w:marRight w:val="0"/>
          <w:marTop w:val="0"/>
          <w:marBottom w:val="0"/>
          <w:divBdr>
            <w:top w:val="none" w:sz="0" w:space="0" w:color="auto"/>
            <w:left w:val="none" w:sz="0" w:space="0" w:color="auto"/>
            <w:bottom w:val="none" w:sz="0" w:space="0" w:color="auto"/>
            <w:right w:val="none" w:sz="0" w:space="0" w:color="auto"/>
          </w:divBdr>
        </w:div>
        <w:div w:id="1855028919">
          <w:marLeft w:val="0"/>
          <w:marRight w:val="0"/>
          <w:marTop w:val="0"/>
          <w:marBottom w:val="0"/>
          <w:divBdr>
            <w:top w:val="none" w:sz="0" w:space="0" w:color="auto"/>
            <w:left w:val="none" w:sz="0" w:space="0" w:color="auto"/>
            <w:bottom w:val="none" w:sz="0" w:space="0" w:color="auto"/>
            <w:right w:val="none" w:sz="0" w:space="0" w:color="auto"/>
          </w:divBdr>
        </w:div>
        <w:div w:id="1926567804">
          <w:marLeft w:val="0"/>
          <w:marRight w:val="0"/>
          <w:marTop w:val="0"/>
          <w:marBottom w:val="0"/>
          <w:divBdr>
            <w:top w:val="none" w:sz="0" w:space="0" w:color="auto"/>
            <w:left w:val="none" w:sz="0" w:space="0" w:color="auto"/>
            <w:bottom w:val="none" w:sz="0" w:space="0" w:color="auto"/>
            <w:right w:val="none" w:sz="0" w:space="0" w:color="auto"/>
          </w:divBdr>
        </w:div>
        <w:div w:id="1900364586">
          <w:marLeft w:val="0"/>
          <w:marRight w:val="0"/>
          <w:marTop w:val="0"/>
          <w:marBottom w:val="0"/>
          <w:divBdr>
            <w:top w:val="none" w:sz="0" w:space="0" w:color="auto"/>
            <w:left w:val="none" w:sz="0" w:space="0" w:color="auto"/>
            <w:bottom w:val="none" w:sz="0" w:space="0" w:color="auto"/>
            <w:right w:val="none" w:sz="0" w:space="0" w:color="auto"/>
          </w:divBdr>
        </w:div>
        <w:div w:id="920718139">
          <w:marLeft w:val="0"/>
          <w:marRight w:val="0"/>
          <w:marTop w:val="0"/>
          <w:marBottom w:val="0"/>
          <w:divBdr>
            <w:top w:val="none" w:sz="0" w:space="0" w:color="auto"/>
            <w:left w:val="none" w:sz="0" w:space="0" w:color="auto"/>
            <w:bottom w:val="none" w:sz="0" w:space="0" w:color="auto"/>
            <w:right w:val="none" w:sz="0" w:space="0" w:color="auto"/>
          </w:divBdr>
        </w:div>
        <w:div w:id="1846942594">
          <w:marLeft w:val="0"/>
          <w:marRight w:val="0"/>
          <w:marTop w:val="0"/>
          <w:marBottom w:val="0"/>
          <w:divBdr>
            <w:top w:val="none" w:sz="0" w:space="0" w:color="auto"/>
            <w:left w:val="none" w:sz="0" w:space="0" w:color="auto"/>
            <w:bottom w:val="none" w:sz="0" w:space="0" w:color="auto"/>
            <w:right w:val="none" w:sz="0" w:space="0" w:color="auto"/>
          </w:divBdr>
        </w:div>
        <w:div w:id="1485707946">
          <w:marLeft w:val="0"/>
          <w:marRight w:val="0"/>
          <w:marTop w:val="0"/>
          <w:marBottom w:val="0"/>
          <w:divBdr>
            <w:top w:val="none" w:sz="0" w:space="0" w:color="auto"/>
            <w:left w:val="none" w:sz="0" w:space="0" w:color="auto"/>
            <w:bottom w:val="none" w:sz="0" w:space="0" w:color="auto"/>
            <w:right w:val="none" w:sz="0" w:space="0" w:color="auto"/>
          </w:divBdr>
        </w:div>
        <w:div w:id="1810516654">
          <w:marLeft w:val="0"/>
          <w:marRight w:val="0"/>
          <w:marTop w:val="0"/>
          <w:marBottom w:val="0"/>
          <w:divBdr>
            <w:top w:val="none" w:sz="0" w:space="0" w:color="auto"/>
            <w:left w:val="none" w:sz="0" w:space="0" w:color="auto"/>
            <w:bottom w:val="none" w:sz="0" w:space="0" w:color="auto"/>
            <w:right w:val="none" w:sz="0" w:space="0" w:color="auto"/>
          </w:divBdr>
        </w:div>
        <w:div w:id="258801671">
          <w:marLeft w:val="0"/>
          <w:marRight w:val="0"/>
          <w:marTop w:val="0"/>
          <w:marBottom w:val="0"/>
          <w:divBdr>
            <w:top w:val="none" w:sz="0" w:space="0" w:color="auto"/>
            <w:left w:val="none" w:sz="0" w:space="0" w:color="auto"/>
            <w:bottom w:val="none" w:sz="0" w:space="0" w:color="auto"/>
            <w:right w:val="none" w:sz="0" w:space="0" w:color="auto"/>
          </w:divBdr>
        </w:div>
        <w:div w:id="148835168">
          <w:marLeft w:val="0"/>
          <w:marRight w:val="0"/>
          <w:marTop w:val="0"/>
          <w:marBottom w:val="0"/>
          <w:divBdr>
            <w:top w:val="none" w:sz="0" w:space="0" w:color="auto"/>
            <w:left w:val="none" w:sz="0" w:space="0" w:color="auto"/>
            <w:bottom w:val="none" w:sz="0" w:space="0" w:color="auto"/>
            <w:right w:val="none" w:sz="0" w:space="0" w:color="auto"/>
          </w:divBdr>
        </w:div>
        <w:div w:id="1772316760">
          <w:marLeft w:val="0"/>
          <w:marRight w:val="0"/>
          <w:marTop w:val="0"/>
          <w:marBottom w:val="0"/>
          <w:divBdr>
            <w:top w:val="none" w:sz="0" w:space="0" w:color="auto"/>
            <w:left w:val="none" w:sz="0" w:space="0" w:color="auto"/>
            <w:bottom w:val="none" w:sz="0" w:space="0" w:color="auto"/>
            <w:right w:val="none" w:sz="0" w:space="0" w:color="auto"/>
          </w:divBdr>
        </w:div>
        <w:div w:id="247349240">
          <w:marLeft w:val="0"/>
          <w:marRight w:val="0"/>
          <w:marTop w:val="0"/>
          <w:marBottom w:val="0"/>
          <w:divBdr>
            <w:top w:val="none" w:sz="0" w:space="0" w:color="auto"/>
            <w:left w:val="none" w:sz="0" w:space="0" w:color="auto"/>
            <w:bottom w:val="none" w:sz="0" w:space="0" w:color="auto"/>
            <w:right w:val="none" w:sz="0" w:space="0" w:color="auto"/>
          </w:divBdr>
        </w:div>
      </w:divsChild>
    </w:div>
    <w:div w:id="909581710">
      <w:bodyDiv w:val="1"/>
      <w:marLeft w:val="0"/>
      <w:marRight w:val="0"/>
      <w:marTop w:val="0"/>
      <w:marBottom w:val="0"/>
      <w:divBdr>
        <w:top w:val="none" w:sz="0" w:space="0" w:color="auto"/>
        <w:left w:val="none" w:sz="0" w:space="0" w:color="auto"/>
        <w:bottom w:val="none" w:sz="0" w:space="0" w:color="auto"/>
        <w:right w:val="none" w:sz="0" w:space="0" w:color="auto"/>
      </w:divBdr>
      <w:divsChild>
        <w:div w:id="335152654">
          <w:marLeft w:val="0"/>
          <w:marRight w:val="0"/>
          <w:marTop w:val="0"/>
          <w:marBottom w:val="0"/>
          <w:divBdr>
            <w:top w:val="none" w:sz="0" w:space="0" w:color="auto"/>
            <w:left w:val="none" w:sz="0" w:space="0" w:color="auto"/>
            <w:bottom w:val="none" w:sz="0" w:space="0" w:color="auto"/>
            <w:right w:val="none" w:sz="0" w:space="0" w:color="auto"/>
          </w:divBdr>
        </w:div>
        <w:div w:id="1389374259">
          <w:marLeft w:val="0"/>
          <w:marRight w:val="0"/>
          <w:marTop w:val="0"/>
          <w:marBottom w:val="0"/>
          <w:divBdr>
            <w:top w:val="none" w:sz="0" w:space="0" w:color="auto"/>
            <w:left w:val="none" w:sz="0" w:space="0" w:color="auto"/>
            <w:bottom w:val="none" w:sz="0" w:space="0" w:color="auto"/>
            <w:right w:val="none" w:sz="0" w:space="0" w:color="auto"/>
          </w:divBdr>
        </w:div>
        <w:div w:id="1745223788">
          <w:marLeft w:val="0"/>
          <w:marRight w:val="0"/>
          <w:marTop w:val="0"/>
          <w:marBottom w:val="0"/>
          <w:divBdr>
            <w:top w:val="none" w:sz="0" w:space="0" w:color="auto"/>
            <w:left w:val="none" w:sz="0" w:space="0" w:color="auto"/>
            <w:bottom w:val="none" w:sz="0" w:space="0" w:color="auto"/>
            <w:right w:val="none" w:sz="0" w:space="0" w:color="auto"/>
          </w:divBdr>
        </w:div>
        <w:div w:id="714157533">
          <w:marLeft w:val="0"/>
          <w:marRight w:val="0"/>
          <w:marTop w:val="0"/>
          <w:marBottom w:val="0"/>
          <w:divBdr>
            <w:top w:val="none" w:sz="0" w:space="0" w:color="auto"/>
            <w:left w:val="none" w:sz="0" w:space="0" w:color="auto"/>
            <w:bottom w:val="none" w:sz="0" w:space="0" w:color="auto"/>
            <w:right w:val="none" w:sz="0" w:space="0" w:color="auto"/>
          </w:divBdr>
        </w:div>
        <w:div w:id="274750843">
          <w:marLeft w:val="0"/>
          <w:marRight w:val="0"/>
          <w:marTop w:val="0"/>
          <w:marBottom w:val="0"/>
          <w:divBdr>
            <w:top w:val="none" w:sz="0" w:space="0" w:color="auto"/>
            <w:left w:val="none" w:sz="0" w:space="0" w:color="auto"/>
            <w:bottom w:val="none" w:sz="0" w:space="0" w:color="auto"/>
            <w:right w:val="none" w:sz="0" w:space="0" w:color="auto"/>
          </w:divBdr>
        </w:div>
        <w:div w:id="1822500458">
          <w:marLeft w:val="0"/>
          <w:marRight w:val="0"/>
          <w:marTop w:val="0"/>
          <w:marBottom w:val="0"/>
          <w:divBdr>
            <w:top w:val="none" w:sz="0" w:space="0" w:color="auto"/>
            <w:left w:val="none" w:sz="0" w:space="0" w:color="auto"/>
            <w:bottom w:val="none" w:sz="0" w:space="0" w:color="auto"/>
            <w:right w:val="none" w:sz="0" w:space="0" w:color="auto"/>
          </w:divBdr>
        </w:div>
      </w:divsChild>
    </w:div>
    <w:div w:id="914125824">
      <w:bodyDiv w:val="1"/>
      <w:marLeft w:val="0"/>
      <w:marRight w:val="0"/>
      <w:marTop w:val="0"/>
      <w:marBottom w:val="0"/>
      <w:divBdr>
        <w:top w:val="none" w:sz="0" w:space="0" w:color="auto"/>
        <w:left w:val="none" w:sz="0" w:space="0" w:color="auto"/>
        <w:bottom w:val="none" w:sz="0" w:space="0" w:color="auto"/>
        <w:right w:val="none" w:sz="0" w:space="0" w:color="auto"/>
      </w:divBdr>
      <w:divsChild>
        <w:div w:id="1769620230">
          <w:marLeft w:val="0"/>
          <w:marRight w:val="0"/>
          <w:marTop w:val="0"/>
          <w:marBottom w:val="0"/>
          <w:divBdr>
            <w:top w:val="none" w:sz="0" w:space="0" w:color="auto"/>
            <w:left w:val="none" w:sz="0" w:space="0" w:color="auto"/>
            <w:bottom w:val="none" w:sz="0" w:space="0" w:color="auto"/>
            <w:right w:val="none" w:sz="0" w:space="0" w:color="auto"/>
          </w:divBdr>
        </w:div>
        <w:div w:id="1213539997">
          <w:marLeft w:val="0"/>
          <w:marRight w:val="0"/>
          <w:marTop w:val="0"/>
          <w:marBottom w:val="0"/>
          <w:divBdr>
            <w:top w:val="none" w:sz="0" w:space="0" w:color="auto"/>
            <w:left w:val="none" w:sz="0" w:space="0" w:color="auto"/>
            <w:bottom w:val="none" w:sz="0" w:space="0" w:color="auto"/>
            <w:right w:val="none" w:sz="0" w:space="0" w:color="auto"/>
          </w:divBdr>
        </w:div>
        <w:div w:id="1750694348">
          <w:marLeft w:val="0"/>
          <w:marRight w:val="0"/>
          <w:marTop w:val="0"/>
          <w:marBottom w:val="0"/>
          <w:divBdr>
            <w:top w:val="none" w:sz="0" w:space="0" w:color="auto"/>
            <w:left w:val="none" w:sz="0" w:space="0" w:color="auto"/>
            <w:bottom w:val="none" w:sz="0" w:space="0" w:color="auto"/>
            <w:right w:val="none" w:sz="0" w:space="0" w:color="auto"/>
          </w:divBdr>
        </w:div>
        <w:div w:id="1079248975">
          <w:marLeft w:val="0"/>
          <w:marRight w:val="0"/>
          <w:marTop w:val="0"/>
          <w:marBottom w:val="0"/>
          <w:divBdr>
            <w:top w:val="none" w:sz="0" w:space="0" w:color="auto"/>
            <w:left w:val="none" w:sz="0" w:space="0" w:color="auto"/>
            <w:bottom w:val="none" w:sz="0" w:space="0" w:color="auto"/>
            <w:right w:val="none" w:sz="0" w:space="0" w:color="auto"/>
          </w:divBdr>
        </w:div>
        <w:div w:id="1089624036">
          <w:marLeft w:val="0"/>
          <w:marRight w:val="0"/>
          <w:marTop w:val="0"/>
          <w:marBottom w:val="0"/>
          <w:divBdr>
            <w:top w:val="none" w:sz="0" w:space="0" w:color="auto"/>
            <w:left w:val="none" w:sz="0" w:space="0" w:color="auto"/>
            <w:bottom w:val="none" w:sz="0" w:space="0" w:color="auto"/>
            <w:right w:val="none" w:sz="0" w:space="0" w:color="auto"/>
          </w:divBdr>
        </w:div>
        <w:div w:id="1784229169">
          <w:marLeft w:val="0"/>
          <w:marRight w:val="0"/>
          <w:marTop w:val="0"/>
          <w:marBottom w:val="0"/>
          <w:divBdr>
            <w:top w:val="none" w:sz="0" w:space="0" w:color="auto"/>
            <w:left w:val="none" w:sz="0" w:space="0" w:color="auto"/>
            <w:bottom w:val="none" w:sz="0" w:space="0" w:color="auto"/>
            <w:right w:val="none" w:sz="0" w:space="0" w:color="auto"/>
          </w:divBdr>
        </w:div>
        <w:div w:id="1320385753">
          <w:marLeft w:val="0"/>
          <w:marRight w:val="0"/>
          <w:marTop w:val="0"/>
          <w:marBottom w:val="0"/>
          <w:divBdr>
            <w:top w:val="none" w:sz="0" w:space="0" w:color="auto"/>
            <w:left w:val="none" w:sz="0" w:space="0" w:color="auto"/>
            <w:bottom w:val="none" w:sz="0" w:space="0" w:color="auto"/>
            <w:right w:val="none" w:sz="0" w:space="0" w:color="auto"/>
          </w:divBdr>
        </w:div>
        <w:div w:id="1014958852">
          <w:marLeft w:val="0"/>
          <w:marRight w:val="0"/>
          <w:marTop w:val="0"/>
          <w:marBottom w:val="0"/>
          <w:divBdr>
            <w:top w:val="none" w:sz="0" w:space="0" w:color="auto"/>
            <w:left w:val="none" w:sz="0" w:space="0" w:color="auto"/>
            <w:bottom w:val="none" w:sz="0" w:space="0" w:color="auto"/>
            <w:right w:val="none" w:sz="0" w:space="0" w:color="auto"/>
          </w:divBdr>
        </w:div>
      </w:divsChild>
    </w:div>
    <w:div w:id="916984548">
      <w:bodyDiv w:val="1"/>
      <w:marLeft w:val="0"/>
      <w:marRight w:val="0"/>
      <w:marTop w:val="0"/>
      <w:marBottom w:val="0"/>
      <w:divBdr>
        <w:top w:val="none" w:sz="0" w:space="0" w:color="auto"/>
        <w:left w:val="none" w:sz="0" w:space="0" w:color="auto"/>
        <w:bottom w:val="none" w:sz="0" w:space="0" w:color="auto"/>
        <w:right w:val="none" w:sz="0" w:space="0" w:color="auto"/>
      </w:divBdr>
    </w:div>
    <w:div w:id="947855298">
      <w:bodyDiv w:val="1"/>
      <w:marLeft w:val="0"/>
      <w:marRight w:val="0"/>
      <w:marTop w:val="0"/>
      <w:marBottom w:val="0"/>
      <w:divBdr>
        <w:top w:val="none" w:sz="0" w:space="0" w:color="auto"/>
        <w:left w:val="none" w:sz="0" w:space="0" w:color="auto"/>
        <w:bottom w:val="none" w:sz="0" w:space="0" w:color="auto"/>
        <w:right w:val="none" w:sz="0" w:space="0" w:color="auto"/>
      </w:divBdr>
    </w:div>
    <w:div w:id="967933849">
      <w:bodyDiv w:val="1"/>
      <w:marLeft w:val="0"/>
      <w:marRight w:val="0"/>
      <w:marTop w:val="0"/>
      <w:marBottom w:val="0"/>
      <w:divBdr>
        <w:top w:val="none" w:sz="0" w:space="0" w:color="auto"/>
        <w:left w:val="none" w:sz="0" w:space="0" w:color="auto"/>
        <w:bottom w:val="none" w:sz="0" w:space="0" w:color="auto"/>
        <w:right w:val="none" w:sz="0" w:space="0" w:color="auto"/>
      </w:divBdr>
      <w:divsChild>
        <w:div w:id="983195763">
          <w:marLeft w:val="0"/>
          <w:marRight w:val="0"/>
          <w:marTop w:val="0"/>
          <w:marBottom w:val="0"/>
          <w:divBdr>
            <w:top w:val="none" w:sz="0" w:space="0" w:color="auto"/>
            <w:left w:val="none" w:sz="0" w:space="0" w:color="auto"/>
            <w:bottom w:val="none" w:sz="0" w:space="0" w:color="auto"/>
            <w:right w:val="none" w:sz="0" w:space="0" w:color="auto"/>
          </w:divBdr>
          <w:divsChild>
            <w:div w:id="879052289">
              <w:marLeft w:val="0"/>
              <w:marRight w:val="0"/>
              <w:marTop w:val="0"/>
              <w:marBottom w:val="0"/>
              <w:divBdr>
                <w:top w:val="none" w:sz="0" w:space="0" w:color="auto"/>
                <w:left w:val="none" w:sz="0" w:space="0" w:color="auto"/>
                <w:bottom w:val="none" w:sz="0" w:space="0" w:color="auto"/>
                <w:right w:val="none" w:sz="0" w:space="0" w:color="auto"/>
              </w:divBdr>
            </w:div>
          </w:divsChild>
        </w:div>
        <w:div w:id="1577326015">
          <w:marLeft w:val="0"/>
          <w:marRight w:val="0"/>
          <w:marTop w:val="0"/>
          <w:marBottom w:val="0"/>
          <w:divBdr>
            <w:top w:val="none" w:sz="0" w:space="0" w:color="auto"/>
            <w:left w:val="none" w:sz="0" w:space="0" w:color="auto"/>
            <w:bottom w:val="none" w:sz="0" w:space="0" w:color="auto"/>
            <w:right w:val="none" w:sz="0" w:space="0" w:color="auto"/>
          </w:divBdr>
          <w:divsChild>
            <w:div w:id="1046687232">
              <w:marLeft w:val="0"/>
              <w:marRight w:val="0"/>
              <w:marTop w:val="0"/>
              <w:marBottom w:val="0"/>
              <w:divBdr>
                <w:top w:val="none" w:sz="0" w:space="0" w:color="auto"/>
                <w:left w:val="none" w:sz="0" w:space="0" w:color="auto"/>
                <w:bottom w:val="none" w:sz="0" w:space="0" w:color="auto"/>
                <w:right w:val="none" w:sz="0" w:space="0" w:color="auto"/>
              </w:divBdr>
            </w:div>
          </w:divsChild>
        </w:div>
        <w:div w:id="342367637">
          <w:marLeft w:val="0"/>
          <w:marRight w:val="0"/>
          <w:marTop w:val="0"/>
          <w:marBottom w:val="0"/>
          <w:divBdr>
            <w:top w:val="none" w:sz="0" w:space="0" w:color="auto"/>
            <w:left w:val="none" w:sz="0" w:space="0" w:color="auto"/>
            <w:bottom w:val="none" w:sz="0" w:space="0" w:color="auto"/>
            <w:right w:val="none" w:sz="0" w:space="0" w:color="auto"/>
          </w:divBdr>
          <w:divsChild>
            <w:div w:id="1610624604">
              <w:marLeft w:val="0"/>
              <w:marRight w:val="0"/>
              <w:marTop w:val="0"/>
              <w:marBottom w:val="0"/>
              <w:divBdr>
                <w:top w:val="none" w:sz="0" w:space="0" w:color="auto"/>
                <w:left w:val="none" w:sz="0" w:space="0" w:color="auto"/>
                <w:bottom w:val="none" w:sz="0" w:space="0" w:color="auto"/>
                <w:right w:val="none" w:sz="0" w:space="0" w:color="auto"/>
              </w:divBdr>
            </w:div>
          </w:divsChild>
        </w:div>
        <w:div w:id="1014648056">
          <w:marLeft w:val="0"/>
          <w:marRight w:val="0"/>
          <w:marTop w:val="0"/>
          <w:marBottom w:val="0"/>
          <w:divBdr>
            <w:top w:val="none" w:sz="0" w:space="0" w:color="auto"/>
            <w:left w:val="none" w:sz="0" w:space="0" w:color="auto"/>
            <w:bottom w:val="none" w:sz="0" w:space="0" w:color="auto"/>
            <w:right w:val="none" w:sz="0" w:space="0" w:color="auto"/>
          </w:divBdr>
          <w:divsChild>
            <w:div w:id="1694578230">
              <w:marLeft w:val="0"/>
              <w:marRight w:val="0"/>
              <w:marTop w:val="0"/>
              <w:marBottom w:val="0"/>
              <w:divBdr>
                <w:top w:val="none" w:sz="0" w:space="0" w:color="auto"/>
                <w:left w:val="none" w:sz="0" w:space="0" w:color="auto"/>
                <w:bottom w:val="none" w:sz="0" w:space="0" w:color="auto"/>
                <w:right w:val="none" w:sz="0" w:space="0" w:color="auto"/>
              </w:divBdr>
            </w:div>
          </w:divsChild>
        </w:div>
        <w:div w:id="1015880912">
          <w:marLeft w:val="0"/>
          <w:marRight w:val="0"/>
          <w:marTop w:val="0"/>
          <w:marBottom w:val="0"/>
          <w:divBdr>
            <w:top w:val="none" w:sz="0" w:space="0" w:color="auto"/>
            <w:left w:val="none" w:sz="0" w:space="0" w:color="auto"/>
            <w:bottom w:val="none" w:sz="0" w:space="0" w:color="auto"/>
            <w:right w:val="none" w:sz="0" w:space="0" w:color="auto"/>
          </w:divBdr>
          <w:divsChild>
            <w:div w:id="1437335897">
              <w:marLeft w:val="0"/>
              <w:marRight w:val="0"/>
              <w:marTop w:val="0"/>
              <w:marBottom w:val="0"/>
              <w:divBdr>
                <w:top w:val="none" w:sz="0" w:space="0" w:color="auto"/>
                <w:left w:val="none" w:sz="0" w:space="0" w:color="auto"/>
                <w:bottom w:val="none" w:sz="0" w:space="0" w:color="auto"/>
                <w:right w:val="none" w:sz="0" w:space="0" w:color="auto"/>
              </w:divBdr>
            </w:div>
          </w:divsChild>
        </w:div>
        <w:div w:id="1770276519">
          <w:marLeft w:val="0"/>
          <w:marRight w:val="0"/>
          <w:marTop w:val="0"/>
          <w:marBottom w:val="0"/>
          <w:divBdr>
            <w:top w:val="none" w:sz="0" w:space="0" w:color="auto"/>
            <w:left w:val="none" w:sz="0" w:space="0" w:color="auto"/>
            <w:bottom w:val="none" w:sz="0" w:space="0" w:color="auto"/>
            <w:right w:val="none" w:sz="0" w:space="0" w:color="auto"/>
          </w:divBdr>
          <w:divsChild>
            <w:div w:id="1991976909">
              <w:marLeft w:val="0"/>
              <w:marRight w:val="0"/>
              <w:marTop w:val="0"/>
              <w:marBottom w:val="0"/>
              <w:divBdr>
                <w:top w:val="none" w:sz="0" w:space="0" w:color="auto"/>
                <w:left w:val="none" w:sz="0" w:space="0" w:color="auto"/>
                <w:bottom w:val="none" w:sz="0" w:space="0" w:color="auto"/>
                <w:right w:val="none" w:sz="0" w:space="0" w:color="auto"/>
              </w:divBdr>
            </w:div>
          </w:divsChild>
        </w:div>
        <w:div w:id="2124616524">
          <w:marLeft w:val="0"/>
          <w:marRight w:val="0"/>
          <w:marTop w:val="0"/>
          <w:marBottom w:val="0"/>
          <w:divBdr>
            <w:top w:val="none" w:sz="0" w:space="0" w:color="auto"/>
            <w:left w:val="none" w:sz="0" w:space="0" w:color="auto"/>
            <w:bottom w:val="none" w:sz="0" w:space="0" w:color="auto"/>
            <w:right w:val="none" w:sz="0" w:space="0" w:color="auto"/>
          </w:divBdr>
          <w:divsChild>
            <w:div w:id="68774609">
              <w:marLeft w:val="0"/>
              <w:marRight w:val="0"/>
              <w:marTop w:val="0"/>
              <w:marBottom w:val="0"/>
              <w:divBdr>
                <w:top w:val="none" w:sz="0" w:space="0" w:color="auto"/>
                <w:left w:val="none" w:sz="0" w:space="0" w:color="auto"/>
                <w:bottom w:val="none" w:sz="0" w:space="0" w:color="auto"/>
                <w:right w:val="none" w:sz="0" w:space="0" w:color="auto"/>
              </w:divBdr>
            </w:div>
          </w:divsChild>
        </w:div>
        <w:div w:id="2068872466">
          <w:marLeft w:val="0"/>
          <w:marRight w:val="0"/>
          <w:marTop w:val="0"/>
          <w:marBottom w:val="0"/>
          <w:divBdr>
            <w:top w:val="none" w:sz="0" w:space="0" w:color="auto"/>
            <w:left w:val="none" w:sz="0" w:space="0" w:color="auto"/>
            <w:bottom w:val="none" w:sz="0" w:space="0" w:color="auto"/>
            <w:right w:val="none" w:sz="0" w:space="0" w:color="auto"/>
          </w:divBdr>
          <w:divsChild>
            <w:div w:id="1700471403">
              <w:marLeft w:val="0"/>
              <w:marRight w:val="0"/>
              <w:marTop w:val="0"/>
              <w:marBottom w:val="0"/>
              <w:divBdr>
                <w:top w:val="none" w:sz="0" w:space="0" w:color="auto"/>
                <w:left w:val="none" w:sz="0" w:space="0" w:color="auto"/>
                <w:bottom w:val="none" w:sz="0" w:space="0" w:color="auto"/>
                <w:right w:val="none" w:sz="0" w:space="0" w:color="auto"/>
              </w:divBdr>
            </w:div>
          </w:divsChild>
        </w:div>
        <w:div w:id="1298683308">
          <w:marLeft w:val="0"/>
          <w:marRight w:val="0"/>
          <w:marTop w:val="0"/>
          <w:marBottom w:val="0"/>
          <w:divBdr>
            <w:top w:val="none" w:sz="0" w:space="0" w:color="auto"/>
            <w:left w:val="none" w:sz="0" w:space="0" w:color="auto"/>
            <w:bottom w:val="none" w:sz="0" w:space="0" w:color="auto"/>
            <w:right w:val="none" w:sz="0" w:space="0" w:color="auto"/>
          </w:divBdr>
          <w:divsChild>
            <w:div w:id="1495103735">
              <w:marLeft w:val="0"/>
              <w:marRight w:val="0"/>
              <w:marTop w:val="0"/>
              <w:marBottom w:val="0"/>
              <w:divBdr>
                <w:top w:val="none" w:sz="0" w:space="0" w:color="auto"/>
                <w:left w:val="none" w:sz="0" w:space="0" w:color="auto"/>
                <w:bottom w:val="none" w:sz="0" w:space="0" w:color="auto"/>
                <w:right w:val="none" w:sz="0" w:space="0" w:color="auto"/>
              </w:divBdr>
            </w:div>
          </w:divsChild>
        </w:div>
        <w:div w:id="1129326101">
          <w:marLeft w:val="0"/>
          <w:marRight w:val="0"/>
          <w:marTop w:val="0"/>
          <w:marBottom w:val="0"/>
          <w:divBdr>
            <w:top w:val="none" w:sz="0" w:space="0" w:color="auto"/>
            <w:left w:val="none" w:sz="0" w:space="0" w:color="auto"/>
            <w:bottom w:val="none" w:sz="0" w:space="0" w:color="auto"/>
            <w:right w:val="none" w:sz="0" w:space="0" w:color="auto"/>
          </w:divBdr>
          <w:divsChild>
            <w:div w:id="1310087609">
              <w:marLeft w:val="0"/>
              <w:marRight w:val="0"/>
              <w:marTop w:val="0"/>
              <w:marBottom w:val="0"/>
              <w:divBdr>
                <w:top w:val="none" w:sz="0" w:space="0" w:color="auto"/>
                <w:left w:val="none" w:sz="0" w:space="0" w:color="auto"/>
                <w:bottom w:val="none" w:sz="0" w:space="0" w:color="auto"/>
                <w:right w:val="none" w:sz="0" w:space="0" w:color="auto"/>
              </w:divBdr>
            </w:div>
          </w:divsChild>
        </w:div>
        <w:div w:id="1483044093">
          <w:marLeft w:val="0"/>
          <w:marRight w:val="0"/>
          <w:marTop w:val="0"/>
          <w:marBottom w:val="0"/>
          <w:divBdr>
            <w:top w:val="none" w:sz="0" w:space="0" w:color="auto"/>
            <w:left w:val="none" w:sz="0" w:space="0" w:color="auto"/>
            <w:bottom w:val="none" w:sz="0" w:space="0" w:color="auto"/>
            <w:right w:val="none" w:sz="0" w:space="0" w:color="auto"/>
          </w:divBdr>
          <w:divsChild>
            <w:div w:id="5636172">
              <w:marLeft w:val="0"/>
              <w:marRight w:val="0"/>
              <w:marTop w:val="0"/>
              <w:marBottom w:val="0"/>
              <w:divBdr>
                <w:top w:val="none" w:sz="0" w:space="0" w:color="auto"/>
                <w:left w:val="none" w:sz="0" w:space="0" w:color="auto"/>
                <w:bottom w:val="none" w:sz="0" w:space="0" w:color="auto"/>
                <w:right w:val="none" w:sz="0" w:space="0" w:color="auto"/>
              </w:divBdr>
            </w:div>
          </w:divsChild>
        </w:div>
        <w:div w:id="527065490">
          <w:marLeft w:val="0"/>
          <w:marRight w:val="0"/>
          <w:marTop w:val="0"/>
          <w:marBottom w:val="0"/>
          <w:divBdr>
            <w:top w:val="none" w:sz="0" w:space="0" w:color="auto"/>
            <w:left w:val="none" w:sz="0" w:space="0" w:color="auto"/>
            <w:bottom w:val="none" w:sz="0" w:space="0" w:color="auto"/>
            <w:right w:val="none" w:sz="0" w:space="0" w:color="auto"/>
          </w:divBdr>
          <w:divsChild>
            <w:div w:id="718479566">
              <w:marLeft w:val="0"/>
              <w:marRight w:val="0"/>
              <w:marTop w:val="0"/>
              <w:marBottom w:val="0"/>
              <w:divBdr>
                <w:top w:val="none" w:sz="0" w:space="0" w:color="auto"/>
                <w:left w:val="none" w:sz="0" w:space="0" w:color="auto"/>
                <w:bottom w:val="none" w:sz="0" w:space="0" w:color="auto"/>
                <w:right w:val="none" w:sz="0" w:space="0" w:color="auto"/>
              </w:divBdr>
            </w:div>
          </w:divsChild>
        </w:div>
        <w:div w:id="53704424">
          <w:marLeft w:val="0"/>
          <w:marRight w:val="0"/>
          <w:marTop w:val="0"/>
          <w:marBottom w:val="0"/>
          <w:divBdr>
            <w:top w:val="none" w:sz="0" w:space="0" w:color="auto"/>
            <w:left w:val="none" w:sz="0" w:space="0" w:color="auto"/>
            <w:bottom w:val="none" w:sz="0" w:space="0" w:color="auto"/>
            <w:right w:val="none" w:sz="0" w:space="0" w:color="auto"/>
          </w:divBdr>
          <w:divsChild>
            <w:div w:id="1259754188">
              <w:marLeft w:val="0"/>
              <w:marRight w:val="0"/>
              <w:marTop w:val="0"/>
              <w:marBottom w:val="0"/>
              <w:divBdr>
                <w:top w:val="none" w:sz="0" w:space="0" w:color="auto"/>
                <w:left w:val="none" w:sz="0" w:space="0" w:color="auto"/>
                <w:bottom w:val="none" w:sz="0" w:space="0" w:color="auto"/>
                <w:right w:val="none" w:sz="0" w:space="0" w:color="auto"/>
              </w:divBdr>
            </w:div>
          </w:divsChild>
        </w:div>
        <w:div w:id="2079788457">
          <w:marLeft w:val="0"/>
          <w:marRight w:val="0"/>
          <w:marTop w:val="0"/>
          <w:marBottom w:val="0"/>
          <w:divBdr>
            <w:top w:val="none" w:sz="0" w:space="0" w:color="auto"/>
            <w:left w:val="none" w:sz="0" w:space="0" w:color="auto"/>
            <w:bottom w:val="none" w:sz="0" w:space="0" w:color="auto"/>
            <w:right w:val="none" w:sz="0" w:space="0" w:color="auto"/>
          </w:divBdr>
          <w:divsChild>
            <w:div w:id="1521775777">
              <w:marLeft w:val="0"/>
              <w:marRight w:val="0"/>
              <w:marTop w:val="0"/>
              <w:marBottom w:val="0"/>
              <w:divBdr>
                <w:top w:val="none" w:sz="0" w:space="0" w:color="auto"/>
                <w:left w:val="none" w:sz="0" w:space="0" w:color="auto"/>
                <w:bottom w:val="none" w:sz="0" w:space="0" w:color="auto"/>
                <w:right w:val="none" w:sz="0" w:space="0" w:color="auto"/>
              </w:divBdr>
            </w:div>
          </w:divsChild>
        </w:div>
        <w:div w:id="1756978837">
          <w:marLeft w:val="0"/>
          <w:marRight w:val="0"/>
          <w:marTop w:val="0"/>
          <w:marBottom w:val="0"/>
          <w:divBdr>
            <w:top w:val="none" w:sz="0" w:space="0" w:color="auto"/>
            <w:left w:val="none" w:sz="0" w:space="0" w:color="auto"/>
            <w:bottom w:val="none" w:sz="0" w:space="0" w:color="auto"/>
            <w:right w:val="none" w:sz="0" w:space="0" w:color="auto"/>
          </w:divBdr>
          <w:divsChild>
            <w:div w:id="530845413">
              <w:marLeft w:val="0"/>
              <w:marRight w:val="0"/>
              <w:marTop w:val="0"/>
              <w:marBottom w:val="0"/>
              <w:divBdr>
                <w:top w:val="none" w:sz="0" w:space="0" w:color="auto"/>
                <w:left w:val="none" w:sz="0" w:space="0" w:color="auto"/>
                <w:bottom w:val="none" w:sz="0" w:space="0" w:color="auto"/>
                <w:right w:val="none" w:sz="0" w:space="0" w:color="auto"/>
              </w:divBdr>
            </w:div>
          </w:divsChild>
        </w:div>
        <w:div w:id="989752132">
          <w:marLeft w:val="0"/>
          <w:marRight w:val="0"/>
          <w:marTop w:val="0"/>
          <w:marBottom w:val="0"/>
          <w:divBdr>
            <w:top w:val="none" w:sz="0" w:space="0" w:color="auto"/>
            <w:left w:val="none" w:sz="0" w:space="0" w:color="auto"/>
            <w:bottom w:val="none" w:sz="0" w:space="0" w:color="auto"/>
            <w:right w:val="none" w:sz="0" w:space="0" w:color="auto"/>
          </w:divBdr>
          <w:divsChild>
            <w:div w:id="230694775">
              <w:marLeft w:val="0"/>
              <w:marRight w:val="0"/>
              <w:marTop w:val="0"/>
              <w:marBottom w:val="0"/>
              <w:divBdr>
                <w:top w:val="none" w:sz="0" w:space="0" w:color="auto"/>
                <w:left w:val="none" w:sz="0" w:space="0" w:color="auto"/>
                <w:bottom w:val="none" w:sz="0" w:space="0" w:color="auto"/>
                <w:right w:val="none" w:sz="0" w:space="0" w:color="auto"/>
              </w:divBdr>
            </w:div>
          </w:divsChild>
        </w:div>
        <w:div w:id="1312128280">
          <w:marLeft w:val="0"/>
          <w:marRight w:val="0"/>
          <w:marTop w:val="0"/>
          <w:marBottom w:val="0"/>
          <w:divBdr>
            <w:top w:val="none" w:sz="0" w:space="0" w:color="auto"/>
            <w:left w:val="none" w:sz="0" w:space="0" w:color="auto"/>
            <w:bottom w:val="none" w:sz="0" w:space="0" w:color="auto"/>
            <w:right w:val="none" w:sz="0" w:space="0" w:color="auto"/>
          </w:divBdr>
          <w:divsChild>
            <w:div w:id="833841872">
              <w:marLeft w:val="0"/>
              <w:marRight w:val="0"/>
              <w:marTop w:val="0"/>
              <w:marBottom w:val="0"/>
              <w:divBdr>
                <w:top w:val="none" w:sz="0" w:space="0" w:color="auto"/>
                <w:left w:val="none" w:sz="0" w:space="0" w:color="auto"/>
                <w:bottom w:val="none" w:sz="0" w:space="0" w:color="auto"/>
                <w:right w:val="none" w:sz="0" w:space="0" w:color="auto"/>
              </w:divBdr>
            </w:div>
          </w:divsChild>
        </w:div>
        <w:div w:id="96026356">
          <w:marLeft w:val="0"/>
          <w:marRight w:val="0"/>
          <w:marTop w:val="0"/>
          <w:marBottom w:val="0"/>
          <w:divBdr>
            <w:top w:val="none" w:sz="0" w:space="0" w:color="auto"/>
            <w:left w:val="none" w:sz="0" w:space="0" w:color="auto"/>
            <w:bottom w:val="none" w:sz="0" w:space="0" w:color="auto"/>
            <w:right w:val="none" w:sz="0" w:space="0" w:color="auto"/>
          </w:divBdr>
          <w:divsChild>
            <w:div w:id="745147907">
              <w:marLeft w:val="0"/>
              <w:marRight w:val="0"/>
              <w:marTop w:val="0"/>
              <w:marBottom w:val="0"/>
              <w:divBdr>
                <w:top w:val="none" w:sz="0" w:space="0" w:color="auto"/>
                <w:left w:val="none" w:sz="0" w:space="0" w:color="auto"/>
                <w:bottom w:val="none" w:sz="0" w:space="0" w:color="auto"/>
                <w:right w:val="none" w:sz="0" w:space="0" w:color="auto"/>
              </w:divBdr>
            </w:div>
          </w:divsChild>
        </w:div>
        <w:div w:id="1044406668">
          <w:marLeft w:val="0"/>
          <w:marRight w:val="0"/>
          <w:marTop w:val="0"/>
          <w:marBottom w:val="0"/>
          <w:divBdr>
            <w:top w:val="none" w:sz="0" w:space="0" w:color="auto"/>
            <w:left w:val="none" w:sz="0" w:space="0" w:color="auto"/>
            <w:bottom w:val="none" w:sz="0" w:space="0" w:color="auto"/>
            <w:right w:val="none" w:sz="0" w:space="0" w:color="auto"/>
          </w:divBdr>
          <w:divsChild>
            <w:div w:id="1095785954">
              <w:marLeft w:val="0"/>
              <w:marRight w:val="0"/>
              <w:marTop w:val="0"/>
              <w:marBottom w:val="0"/>
              <w:divBdr>
                <w:top w:val="none" w:sz="0" w:space="0" w:color="auto"/>
                <w:left w:val="none" w:sz="0" w:space="0" w:color="auto"/>
                <w:bottom w:val="none" w:sz="0" w:space="0" w:color="auto"/>
                <w:right w:val="none" w:sz="0" w:space="0" w:color="auto"/>
              </w:divBdr>
            </w:div>
          </w:divsChild>
        </w:div>
        <w:div w:id="395012176">
          <w:marLeft w:val="0"/>
          <w:marRight w:val="0"/>
          <w:marTop w:val="0"/>
          <w:marBottom w:val="0"/>
          <w:divBdr>
            <w:top w:val="none" w:sz="0" w:space="0" w:color="auto"/>
            <w:left w:val="none" w:sz="0" w:space="0" w:color="auto"/>
            <w:bottom w:val="none" w:sz="0" w:space="0" w:color="auto"/>
            <w:right w:val="none" w:sz="0" w:space="0" w:color="auto"/>
          </w:divBdr>
          <w:divsChild>
            <w:div w:id="1488471355">
              <w:marLeft w:val="0"/>
              <w:marRight w:val="0"/>
              <w:marTop w:val="0"/>
              <w:marBottom w:val="0"/>
              <w:divBdr>
                <w:top w:val="none" w:sz="0" w:space="0" w:color="auto"/>
                <w:left w:val="none" w:sz="0" w:space="0" w:color="auto"/>
                <w:bottom w:val="none" w:sz="0" w:space="0" w:color="auto"/>
                <w:right w:val="none" w:sz="0" w:space="0" w:color="auto"/>
              </w:divBdr>
            </w:div>
          </w:divsChild>
        </w:div>
        <w:div w:id="1977056217">
          <w:marLeft w:val="0"/>
          <w:marRight w:val="0"/>
          <w:marTop w:val="0"/>
          <w:marBottom w:val="0"/>
          <w:divBdr>
            <w:top w:val="none" w:sz="0" w:space="0" w:color="auto"/>
            <w:left w:val="none" w:sz="0" w:space="0" w:color="auto"/>
            <w:bottom w:val="none" w:sz="0" w:space="0" w:color="auto"/>
            <w:right w:val="none" w:sz="0" w:space="0" w:color="auto"/>
          </w:divBdr>
          <w:divsChild>
            <w:div w:id="1556313783">
              <w:marLeft w:val="0"/>
              <w:marRight w:val="0"/>
              <w:marTop w:val="0"/>
              <w:marBottom w:val="0"/>
              <w:divBdr>
                <w:top w:val="none" w:sz="0" w:space="0" w:color="auto"/>
                <w:left w:val="none" w:sz="0" w:space="0" w:color="auto"/>
                <w:bottom w:val="none" w:sz="0" w:space="0" w:color="auto"/>
                <w:right w:val="none" w:sz="0" w:space="0" w:color="auto"/>
              </w:divBdr>
            </w:div>
          </w:divsChild>
        </w:div>
        <w:div w:id="1797987046">
          <w:marLeft w:val="0"/>
          <w:marRight w:val="0"/>
          <w:marTop w:val="0"/>
          <w:marBottom w:val="0"/>
          <w:divBdr>
            <w:top w:val="none" w:sz="0" w:space="0" w:color="auto"/>
            <w:left w:val="none" w:sz="0" w:space="0" w:color="auto"/>
            <w:bottom w:val="none" w:sz="0" w:space="0" w:color="auto"/>
            <w:right w:val="none" w:sz="0" w:space="0" w:color="auto"/>
          </w:divBdr>
          <w:divsChild>
            <w:div w:id="1916891150">
              <w:marLeft w:val="0"/>
              <w:marRight w:val="0"/>
              <w:marTop w:val="0"/>
              <w:marBottom w:val="0"/>
              <w:divBdr>
                <w:top w:val="none" w:sz="0" w:space="0" w:color="auto"/>
                <w:left w:val="none" w:sz="0" w:space="0" w:color="auto"/>
                <w:bottom w:val="none" w:sz="0" w:space="0" w:color="auto"/>
                <w:right w:val="none" w:sz="0" w:space="0" w:color="auto"/>
              </w:divBdr>
            </w:div>
          </w:divsChild>
        </w:div>
        <w:div w:id="1586037709">
          <w:marLeft w:val="0"/>
          <w:marRight w:val="0"/>
          <w:marTop w:val="0"/>
          <w:marBottom w:val="0"/>
          <w:divBdr>
            <w:top w:val="none" w:sz="0" w:space="0" w:color="auto"/>
            <w:left w:val="none" w:sz="0" w:space="0" w:color="auto"/>
            <w:bottom w:val="none" w:sz="0" w:space="0" w:color="auto"/>
            <w:right w:val="none" w:sz="0" w:space="0" w:color="auto"/>
          </w:divBdr>
          <w:divsChild>
            <w:div w:id="203912499">
              <w:marLeft w:val="0"/>
              <w:marRight w:val="0"/>
              <w:marTop w:val="0"/>
              <w:marBottom w:val="0"/>
              <w:divBdr>
                <w:top w:val="none" w:sz="0" w:space="0" w:color="auto"/>
                <w:left w:val="none" w:sz="0" w:space="0" w:color="auto"/>
                <w:bottom w:val="none" w:sz="0" w:space="0" w:color="auto"/>
                <w:right w:val="none" w:sz="0" w:space="0" w:color="auto"/>
              </w:divBdr>
            </w:div>
          </w:divsChild>
        </w:div>
        <w:div w:id="1788158514">
          <w:marLeft w:val="0"/>
          <w:marRight w:val="0"/>
          <w:marTop w:val="0"/>
          <w:marBottom w:val="0"/>
          <w:divBdr>
            <w:top w:val="none" w:sz="0" w:space="0" w:color="auto"/>
            <w:left w:val="none" w:sz="0" w:space="0" w:color="auto"/>
            <w:bottom w:val="none" w:sz="0" w:space="0" w:color="auto"/>
            <w:right w:val="none" w:sz="0" w:space="0" w:color="auto"/>
          </w:divBdr>
          <w:divsChild>
            <w:div w:id="1498498723">
              <w:marLeft w:val="0"/>
              <w:marRight w:val="0"/>
              <w:marTop w:val="0"/>
              <w:marBottom w:val="0"/>
              <w:divBdr>
                <w:top w:val="none" w:sz="0" w:space="0" w:color="auto"/>
                <w:left w:val="none" w:sz="0" w:space="0" w:color="auto"/>
                <w:bottom w:val="none" w:sz="0" w:space="0" w:color="auto"/>
                <w:right w:val="none" w:sz="0" w:space="0" w:color="auto"/>
              </w:divBdr>
            </w:div>
          </w:divsChild>
        </w:div>
        <w:div w:id="1871839841">
          <w:marLeft w:val="0"/>
          <w:marRight w:val="0"/>
          <w:marTop w:val="0"/>
          <w:marBottom w:val="0"/>
          <w:divBdr>
            <w:top w:val="none" w:sz="0" w:space="0" w:color="auto"/>
            <w:left w:val="none" w:sz="0" w:space="0" w:color="auto"/>
            <w:bottom w:val="none" w:sz="0" w:space="0" w:color="auto"/>
            <w:right w:val="none" w:sz="0" w:space="0" w:color="auto"/>
          </w:divBdr>
          <w:divsChild>
            <w:div w:id="1923023621">
              <w:marLeft w:val="0"/>
              <w:marRight w:val="0"/>
              <w:marTop w:val="0"/>
              <w:marBottom w:val="0"/>
              <w:divBdr>
                <w:top w:val="none" w:sz="0" w:space="0" w:color="auto"/>
                <w:left w:val="none" w:sz="0" w:space="0" w:color="auto"/>
                <w:bottom w:val="none" w:sz="0" w:space="0" w:color="auto"/>
                <w:right w:val="none" w:sz="0" w:space="0" w:color="auto"/>
              </w:divBdr>
            </w:div>
          </w:divsChild>
        </w:div>
        <w:div w:id="1197547980">
          <w:marLeft w:val="0"/>
          <w:marRight w:val="0"/>
          <w:marTop w:val="0"/>
          <w:marBottom w:val="0"/>
          <w:divBdr>
            <w:top w:val="none" w:sz="0" w:space="0" w:color="auto"/>
            <w:left w:val="none" w:sz="0" w:space="0" w:color="auto"/>
            <w:bottom w:val="none" w:sz="0" w:space="0" w:color="auto"/>
            <w:right w:val="none" w:sz="0" w:space="0" w:color="auto"/>
          </w:divBdr>
          <w:divsChild>
            <w:div w:id="1382749684">
              <w:marLeft w:val="0"/>
              <w:marRight w:val="0"/>
              <w:marTop w:val="0"/>
              <w:marBottom w:val="0"/>
              <w:divBdr>
                <w:top w:val="none" w:sz="0" w:space="0" w:color="auto"/>
                <w:left w:val="none" w:sz="0" w:space="0" w:color="auto"/>
                <w:bottom w:val="none" w:sz="0" w:space="0" w:color="auto"/>
                <w:right w:val="none" w:sz="0" w:space="0" w:color="auto"/>
              </w:divBdr>
            </w:div>
          </w:divsChild>
        </w:div>
        <w:div w:id="1655143018">
          <w:marLeft w:val="0"/>
          <w:marRight w:val="0"/>
          <w:marTop w:val="0"/>
          <w:marBottom w:val="0"/>
          <w:divBdr>
            <w:top w:val="none" w:sz="0" w:space="0" w:color="auto"/>
            <w:left w:val="none" w:sz="0" w:space="0" w:color="auto"/>
            <w:bottom w:val="none" w:sz="0" w:space="0" w:color="auto"/>
            <w:right w:val="none" w:sz="0" w:space="0" w:color="auto"/>
          </w:divBdr>
          <w:divsChild>
            <w:div w:id="590896868">
              <w:marLeft w:val="0"/>
              <w:marRight w:val="0"/>
              <w:marTop w:val="0"/>
              <w:marBottom w:val="0"/>
              <w:divBdr>
                <w:top w:val="none" w:sz="0" w:space="0" w:color="auto"/>
                <w:left w:val="none" w:sz="0" w:space="0" w:color="auto"/>
                <w:bottom w:val="none" w:sz="0" w:space="0" w:color="auto"/>
                <w:right w:val="none" w:sz="0" w:space="0" w:color="auto"/>
              </w:divBdr>
            </w:div>
          </w:divsChild>
        </w:div>
        <w:div w:id="445975593">
          <w:marLeft w:val="0"/>
          <w:marRight w:val="0"/>
          <w:marTop w:val="0"/>
          <w:marBottom w:val="0"/>
          <w:divBdr>
            <w:top w:val="none" w:sz="0" w:space="0" w:color="auto"/>
            <w:left w:val="none" w:sz="0" w:space="0" w:color="auto"/>
            <w:bottom w:val="none" w:sz="0" w:space="0" w:color="auto"/>
            <w:right w:val="none" w:sz="0" w:space="0" w:color="auto"/>
          </w:divBdr>
          <w:divsChild>
            <w:div w:id="1475096833">
              <w:marLeft w:val="0"/>
              <w:marRight w:val="0"/>
              <w:marTop w:val="0"/>
              <w:marBottom w:val="0"/>
              <w:divBdr>
                <w:top w:val="none" w:sz="0" w:space="0" w:color="auto"/>
                <w:left w:val="none" w:sz="0" w:space="0" w:color="auto"/>
                <w:bottom w:val="none" w:sz="0" w:space="0" w:color="auto"/>
                <w:right w:val="none" w:sz="0" w:space="0" w:color="auto"/>
              </w:divBdr>
            </w:div>
          </w:divsChild>
        </w:div>
        <w:div w:id="1698041074">
          <w:marLeft w:val="0"/>
          <w:marRight w:val="0"/>
          <w:marTop w:val="0"/>
          <w:marBottom w:val="0"/>
          <w:divBdr>
            <w:top w:val="none" w:sz="0" w:space="0" w:color="auto"/>
            <w:left w:val="none" w:sz="0" w:space="0" w:color="auto"/>
            <w:bottom w:val="none" w:sz="0" w:space="0" w:color="auto"/>
            <w:right w:val="none" w:sz="0" w:space="0" w:color="auto"/>
          </w:divBdr>
          <w:divsChild>
            <w:div w:id="36861322">
              <w:marLeft w:val="0"/>
              <w:marRight w:val="0"/>
              <w:marTop w:val="0"/>
              <w:marBottom w:val="0"/>
              <w:divBdr>
                <w:top w:val="none" w:sz="0" w:space="0" w:color="auto"/>
                <w:left w:val="none" w:sz="0" w:space="0" w:color="auto"/>
                <w:bottom w:val="none" w:sz="0" w:space="0" w:color="auto"/>
                <w:right w:val="none" w:sz="0" w:space="0" w:color="auto"/>
              </w:divBdr>
            </w:div>
          </w:divsChild>
        </w:div>
        <w:div w:id="1924028268">
          <w:marLeft w:val="0"/>
          <w:marRight w:val="0"/>
          <w:marTop w:val="0"/>
          <w:marBottom w:val="0"/>
          <w:divBdr>
            <w:top w:val="none" w:sz="0" w:space="0" w:color="auto"/>
            <w:left w:val="none" w:sz="0" w:space="0" w:color="auto"/>
            <w:bottom w:val="none" w:sz="0" w:space="0" w:color="auto"/>
            <w:right w:val="none" w:sz="0" w:space="0" w:color="auto"/>
          </w:divBdr>
          <w:divsChild>
            <w:div w:id="544829117">
              <w:marLeft w:val="0"/>
              <w:marRight w:val="0"/>
              <w:marTop w:val="0"/>
              <w:marBottom w:val="0"/>
              <w:divBdr>
                <w:top w:val="none" w:sz="0" w:space="0" w:color="auto"/>
                <w:left w:val="none" w:sz="0" w:space="0" w:color="auto"/>
                <w:bottom w:val="none" w:sz="0" w:space="0" w:color="auto"/>
                <w:right w:val="none" w:sz="0" w:space="0" w:color="auto"/>
              </w:divBdr>
            </w:div>
          </w:divsChild>
        </w:div>
        <w:div w:id="753667373">
          <w:marLeft w:val="0"/>
          <w:marRight w:val="0"/>
          <w:marTop w:val="0"/>
          <w:marBottom w:val="0"/>
          <w:divBdr>
            <w:top w:val="none" w:sz="0" w:space="0" w:color="auto"/>
            <w:left w:val="none" w:sz="0" w:space="0" w:color="auto"/>
            <w:bottom w:val="none" w:sz="0" w:space="0" w:color="auto"/>
            <w:right w:val="none" w:sz="0" w:space="0" w:color="auto"/>
          </w:divBdr>
          <w:divsChild>
            <w:div w:id="1945503178">
              <w:marLeft w:val="0"/>
              <w:marRight w:val="0"/>
              <w:marTop w:val="0"/>
              <w:marBottom w:val="0"/>
              <w:divBdr>
                <w:top w:val="none" w:sz="0" w:space="0" w:color="auto"/>
                <w:left w:val="none" w:sz="0" w:space="0" w:color="auto"/>
                <w:bottom w:val="none" w:sz="0" w:space="0" w:color="auto"/>
                <w:right w:val="none" w:sz="0" w:space="0" w:color="auto"/>
              </w:divBdr>
            </w:div>
          </w:divsChild>
        </w:div>
        <w:div w:id="33043211">
          <w:marLeft w:val="0"/>
          <w:marRight w:val="0"/>
          <w:marTop w:val="0"/>
          <w:marBottom w:val="0"/>
          <w:divBdr>
            <w:top w:val="none" w:sz="0" w:space="0" w:color="auto"/>
            <w:left w:val="none" w:sz="0" w:space="0" w:color="auto"/>
            <w:bottom w:val="none" w:sz="0" w:space="0" w:color="auto"/>
            <w:right w:val="none" w:sz="0" w:space="0" w:color="auto"/>
          </w:divBdr>
          <w:divsChild>
            <w:div w:id="12729732">
              <w:marLeft w:val="0"/>
              <w:marRight w:val="0"/>
              <w:marTop w:val="0"/>
              <w:marBottom w:val="0"/>
              <w:divBdr>
                <w:top w:val="none" w:sz="0" w:space="0" w:color="auto"/>
                <w:left w:val="none" w:sz="0" w:space="0" w:color="auto"/>
                <w:bottom w:val="none" w:sz="0" w:space="0" w:color="auto"/>
                <w:right w:val="none" w:sz="0" w:space="0" w:color="auto"/>
              </w:divBdr>
            </w:div>
          </w:divsChild>
        </w:div>
        <w:div w:id="22100376">
          <w:marLeft w:val="0"/>
          <w:marRight w:val="0"/>
          <w:marTop w:val="0"/>
          <w:marBottom w:val="0"/>
          <w:divBdr>
            <w:top w:val="none" w:sz="0" w:space="0" w:color="auto"/>
            <w:left w:val="none" w:sz="0" w:space="0" w:color="auto"/>
            <w:bottom w:val="none" w:sz="0" w:space="0" w:color="auto"/>
            <w:right w:val="none" w:sz="0" w:space="0" w:color="auto"/>
          </w:divBdr>
          <w:divsChild>
            <w:div w:id="1195390609">
              <w:marLeft w:val="0"/>
              <w:marRight w:val="0"/>
              <w:marTop w:val="0"/>
              <w:marBottom w:val="0"/>
              <w:divBdr>
                <w:top w:val="none" w:sz="0" w:space="0" w:color="auto"/>
                <w:left w:val="none" w:sz="0" w:space="0" w:color="auto"/>
                <w:bottom w:val="none" w:sz="0" w:space="0" w:color="auto"/>
                <w:right w:val="none" w:sz="0" w:space="0" w:color="auto"/>
              </w:divBdr>
            </w:div>
          </w:divsChild>
        </w:div>
        <w:div w:id="923536888">
          <w:marLeft w:val="0"/>
          <w:marRight w:val="0"/>
          <w:marTop w:val="0"/>
          <w:marBottom w:val="0"/>
          <w:divBdr>
            <w:top w:val="none" w:sz="0" w:space="0" w:color="auto"/>
            <w:left w:val="none" w:sz="0" w:space="0" w:color="auto"/>
            <w:bottom w:val="none" w:sz="0" w:space="0" w:color="auto"/>
            <w:right w:val="none" w:sz="0" w:space="0" w:color="auto"/>
          </w:divBdr>
          <w:divsChild>
            <w:div w:id="81610231">
              <w:marLeft w:val="0"/>
              <w:marRight w:val="0"/>
              <w:marTop w:val="0"/>
              <w:marBottom w:val="0"/>
              <w:divBdr>
                <w:top w:val="none" w:sz="0" w:space="0" w:color="auto"/>
                <w:left w:val="none" w:sz="0" w:space="0" w:color="auto"/>
                <w:bottom w:val="none" w:sz="0" w:space="0" w:color="auto"/>
                <w:right w:val="none" w:sz="0" w:space="0" w:color="auto"/>
              </w:divBdr>
            </w:div>
          </w:divsChild>
        </w:div>
        <w:div w:id="1315254881">
          <w:marLeft w:val="0"/>
          <w:marRight w:val="0"/>
          <w:marTop w:val="0"/>
          <w:marBottom w:val="0"/>
          <w:divBdr>
            <w:top w:val="none" w:sz="0" w:space="0" w:color="auto"/>
            <w:left w:val="none" w:sz="0" w:space="0" w:color="auto"/>
            <w:bottom w:val="none" w:sz="0" w:space="0" w:color="auto"/>
            <w:right w:val="none" w:sz="0" w:space="0" w:color="auto"/>
          </w:divBdr>
          <w:divsChild>
            <w:div w:id="1586574265">
              <w:marLeft w:val="0"/>
              <w:marRight w:val="0"/>
              <w:marTop w:val="0"/>
              <w:marBottom w:val="0"/>
              <w:divBdr>
                <w:top w:val="none" w:sz="0" w:space="0" w:color="auto"/>
                <w:left w:val="none" w:sz="0" w:space="0" w:color="auto"/>
                <w:bottom w:val="none" w:sz="0" w:space="0" w:color="auto"/>
                <w:right w:val="none" w:sz="0" w:space="0" w:color="auto"/>
              </w:divBdr>
            </w:div>
          </w:divsChild>
        </w:div>
        <w:div w:id="1115563320">
          <w:marLeft w:val="0"/>
          <w:marRight w:val="0"/>
          <w:marTop w:val="0"/>
          <w:marBottom w:val="0"/>
          <w:divBdr>
            <w:top w:val="none" w:sz="0" w:space="0" w:color="auto"/>
            <w:left w:val="none" w:sz="0" w:space="0" w:color="auto"/>
            <w:bottom w:val="none" w:sz="0" w:space="0" w:color="auto"/>
            <w:right w:val="none" w:sz="0" w:space="0" w:color="auto"/>
          </w:divBdr>
          <w:divsChild>
            <w:div w:id="1514227655">
              <w:marLeft w:val="0"/>
              <w:marRight w:val="0"/>
              <w:marTop w:val="0"/>
              <w:marBottom w:val="0"/>
              <w:divBdr>
                <w:top w:val="none" w:sz="0" w:space="0" w:color="auto"/>
                <w:left w:val="none" w:sz="0" w:space="0" w:color="auto"/>
                <w:bottom w:val="none" w:sz="0" w:space="0" w:color="auto"/>
                <w:right w:val="none" w:sz="0" w:space="0" w:color="auto"/>
              </w:divBdr>
            </w:div>
          </w:divsChild>
        </w:div>
        <w:div w:id="200635283">
          <w:marLeft w:val="0"/>
          <w:marRight w:val="0"/>
          <w:marTop w:val="0"/>
          <w:marBottom w:val="0"/>
          <w:divBdr>
            <w:top w:val="none" w:sz="0" w:space="0" w:color="auto"/>
            <w:left w:val="none" w:sz="0" w:space="0" w:color="auto"/>
            <w:bottom w:val="none" w:sz="0" w:space="0" w:color="auto"/>
            <w:right w:val="none" w:sz="0" w:space="0" w:color="auto"/>
          </w:divBdr>
          <w:divsChild>
            <w:div w:id="2055961462">
              <w:marLeft w:val="0"/>
              <w:marRight w:val="0"/>
              <w:marTop w:val="0"/>
              <w:marBottom w:val="0"/>
              <w:divBdr>
                <w:top w:val="none" w:sz="0" w:space="0" w:color="auto"/>
                <w:left w:val="none" w:sz="0" w:space="0" w:color="auto"/>
                <w:bottom w:val="none" w:sz="0" w:space="0" w:color="auto"/>
                <w:right w:val="none" w:sz="0" w:space="0" w:color="auto"/>
              </w:divBdr>
            </w:div>
          </w:divsChild>
        </w:div>
        <w:div w:id="1988971869">
          <w:marLeft w:val="0"/>
          <w:marRight w:val="0"/>
          <w:marTop w:val="0"/>
          <w:marBottom w:val="0"/>
          <w:divBdr>
            <w:top w:val="none" w:sz="0" w:space="0" w:color="auto"/>
            <w:left w:val="none" w:sz="0" w:space="0" w:color="auto"/>
            <w:bottom w:val="none" w:sz="0" w:space="0" w:color="auto"/>
            <w:right w:val="none" w:sz="0" w:space="0" w:color="auto"/>
          </w:divBdr>
          <w:divsChild>
            <w:div w:id="142311172">
              <w:marLeft w:val="0"/>
              <w:marRight w:val="0"/>
              <w:marTop w:val="0"/>
              <w:marBottom w:val="0"/>
              <w:divBdr>
                <w:top w:val="none" w:sz="0" w:space="0" w:color="auto"/>
                <w:left w:val="none" w:sz="0" w:space="0" w:color="auto"/>
                <w:bottom w:val="none" w:sz="0" w:space="0" w:color="auto"/>
                <w:right w:val="none" w:sz="0" w:space="0" w:color="auto"/>
              </w:divBdr>
            </w:div>
          </w:divsChild>
        </w:div>
        <w:div w:id="294259009">
          <w:marLeft w:val="0"/>
          <w:marRight w:val="0"/>
          <w:marTop w:val="0"/>
          <w:marBottom w:val="0"/>
          <w:divBdr>
            <w:top w:val="none" w:sz="0" w:space="0" w:color="auto"/>
            <w:left w:val="none" w:sz="0" w:space="0" w:color="auto"/>
            <w:bottom w:val="none" w:sz="0" w:space="0" w:color="auto"/>
            <w:right w:val="none" w:sz="0" w:space="0" w:color="auto"/>
          </w:divBdr>
          <w:divsChild>
            <w:div w:id="211775052">
              <w:marLeft w:val="0"/>
              <w:marRight w:val="0"/>
              <w:marTop w:val="0"/>
              <w:marBottom w:val="0"/>
              <w:divBdr>
                <w:top w:val="none" w:sz="0" w:space="0" w:color="auto"/>
                <w:left w:val="none" w:sz="0" w:space="0" w:color="auto"/>
                <w:bottom w:val="none" w:sz="0" w:space="0" w:color="auto"/>
                <w:right w:val="none" w:sz="0" w:space="0" w:color="auto"/>
              </w:divBdr>
            </w:div>
          </w:divsChild>
        </w:div>
        <w:div w:id="1797722079">
          <w:marLeft w:val="0"/>
          <w:marRight w:val="0"/>
          <w:marTop w:val="0"/>
          <w:marBottom w:val="0"/>
          <w:divBdr>
            <w:top w:val="none" w:sz="0" w:space="0" w:color="auto"/>
            <w:left w:val="none" w:sz="0" w:space="0" w:color="auto"/>
            <w:bottom w:val="none" w:sz="0" w:space="0" w:color="auto"/>
            <w:right w:val="none" w:sz="0" w:space="0" w:color="auto"/>
          </w:divBdr>
          <w:divsChild>
            <w:div w:id="318654925">
              <w:marLeft w:val="0"/>
              <w:marRight w:val="0"/>
              <w:marTop w:val="0"/>
              <w:marBottom w:val="0"/>
              <w:divBdr>
                <w:top w:val="none" w:sz="0" w:space="0" w:color="auto"/>
                <w:left w:val="none" w:sz="0" w:space="0" w:color="auto"/>
                <w:bottom w:val="none" w:sz="0" w:space="0" w:color="auto"/>
                <w:right w:val="none" w:sz="0" w:space="0" w:color="auto"/>
              </w:divBdr>
            </w:div>
          </w:divsChild>
        </w:div>
        <w:div w:id="1588995767">
          <w:marLeft w:val="0"/>
          <w:marRight w:val="0"/>
          <w:marTop w:val="0"/>
          <w:marBottom w:val="0"/>
          <w:divBdr>
            <w:top w:val="none" w:sz="0" w:space="0" w:color="auto"/>
            <w:left w:val="none" w:sz="0" w:space="0" w:color="auto"/>
            <w:bottom w:val="none" w:sz="0" w:space="0" w:color="auto"/>
            <w:right w:val="none" w:sz="0" w:space="0" w:color="auto"/>
          </w:divBdr>
          <w:divsChild>
            <w:div w:id="1833133346">
              <w:marLeft w:val="0"/>
              <w:marRight w:val="0"/>
              <w:marTop w:val="0"/>
              <w:marBottom w:val="0"/>
              <w:divBdr>
                <w:top w:val="none" w:sz="0" w:space="0" w:color="auto"/>
                <w:left w:val="none" w:sz="0" w:space="0" w:color="auto"/>
                <w:bottom w:val="none" w:sz="0" w:space="0" w:color="auto"/>
                <w:right w:val="none" w:sz="0" w:space="0" w:color="auto"/>
              </w:divBdr>
            </w:div>
          </w:divsChild>
        </w:div>
        <w:div w:id="1958099638">
          <w:marLeft w:val="0"/>
          <w:marRight w:val="0"/>
          <w:marTop w:val="0"/>
          <w:marBottom w:val="0"/>
          <w:divBdr>
            <w:top w:val="none" w:sz="0" w:space="0" w:color="auto"/>
            <w:left w:val="none" w:sz="0" w:space="0" w:color="auto"/>
            <w:bottom w:val="none" w:sz="0" w:space="0" w:color="auto"/>
            <w:right w:val="none" w:sz="0" w:space="0" w:color="auto"/>
          </w:divBdr>
          <w:divsChild>
            <w:div w:id="1093084169">
              <w:marLeft w:val="0"/>
              <w:marRight w:val="0"/>
              <w:marTop w:val="0"/>
              <w:marBottom w:val="0"/>
              <w:divBdr>
                <w:top w:val="none" w:sz="0" w:space="0" w:color="auto"/>
                <w:left w:val="none" w:sz="0" w:space="0" w:color="auto"/>
                <w:bottom w:val="none" w:sz="0" w:space="0" w:color="auto"/>
                <w:right w:val="none" w:sz="0" w:space="0" w:color="auto"/>
              </w:divBdr>
            </w:div>
          </w:divsChild>
        </w:div>
        <w:div w:id="1025911437">
          <w:marLeft w:val="0"/>
          <w:marRight w:val="0"/>
          <w:marTop w:val="0"/>
          <w:marBottom w:val="0"/>
          <w:divBdr>
            <w:top w:val="none" w:sz="0" w:space="0" w:color="auto"/>
            <w:left w:val="none" w:sz="0" w:space="0" w:color="auto"/>
            <w:bottom w:val="none" w:sz="0" w:space="0" w:color="auto"/>
            <w:right w:val="none" w:sz="0" w:space="0" w:color="auto"/>
          </w:divBdr>
          <w:divsChild>
            <w:div w:id="1739327367">
              <w:marLeft w:val="0"/>
              <w:marRight w:val="0"/>
              <w:marTop w:val="0"/>
              <w:marBottom w:val="0"/>
              <w:divBdr>
                <w:top w:val="none" w:sz="0" w:space="0" w:color="auto"/>
                <w:left w:val="none" w:sz="0" w:space="0" w:color="auto"/>
                <w:bottom w:val="none" w:sz="0" w:space="0" w:color="auto"/>
                <w:right w:val="none" w:sz="0" w:space="0" w:color="auto"/>
              </w:divBdr>
            </w:div>
          </w:divsChild>
        </w:div>
        <w:div w:id="315305585">
          <w:marLeft w:val="0"/>
          <w:marRight w:val="0"/>
          <w:marTop w:val="0"/>
          <w:marBottom w:val="0"/>
          <w:divBdr>
            <w:top w:val="none" w:sz="0" w:space="0" w:color="auto"/>
            <w:left w:val="none" w:sz="0" w:space="0" w:color="auto"/>
            <w:bottom w:val="none" w:sz="0" w:space="0" w:color="auto"/>
            <w:right w:val="none" w:sz="0" w:space="0" w:color="auto"/>
          </w:divBdr>
          <w:divsChild>
            <w:div w:id="36010220">
              <w:marLeft w:val="0"/>
              <w:marRight w:val="0"/>
              <w:marTop w:val="0"/>
              <w:marBottom w:val="0"/>
              <w:divBdr>
                <w:top w:val="none" w:sz="0" w:space="0" w:color="auto"/>
                <w:left w:val="none" w:sz="0" w:space="0" w:color="auto"/>
                <w:bottom w:val="none" w:sz="0" w:space="0" w:color="auto"/>
                <w:right w:val="none" w:sz="0" w:space="0" w:color="auto"/>
              </w:divBdr>
            </w:div>
          </w:divsChild>
        </w:div>
        <w:div w:id="1200699722">
          <w:marLeft w:val="0"/>
          <w:marRight w:val="0"/>
          <w:marTop w:val="0"/>
          <w:marBottom w:val="0"/>
          <w:divBdr>
            <w:top w:val="none" w:sz="0" w:space="0" w:color="auto"/>
            <w:left w:val="none" w:sz="0" w:space="0" w:color="auto"/>
            <w:bottom w:val="none" w:sz="0" w:space="0" w:color="auto"/>
            <w:right w:val="none" w:sz="0" w:space="0" w:color="auto"/>
          </w:divBdr>
          <w:divsChild>
            <w:div w:id="1047994569">
              <w:marLeft w:val="0"/>
              <w:marRight w:val="0"/>
              <w:marTop w:val="0"/>
              <w:marBottom w:val="0"/>
              <w:divBdr>
                <w:top w:val="none" w:sz="0" w:space="0" w:color="auto"/>
                <w:left w:val="none" w:sz="0" w:space="0" w:color="auto"/>
                <w:bottom w:val="none" w:sz="0" w:space="0" w:color="auto"/>
                <w:right w:val="none" w:sz="0" w:space="0" w:color="auto"/>
              </w:divBdr>
            </w:div>
          </w:divsChild>
        </w:div>
        <w:div w:id="930819902">
          <w:marLeft w:val="0"/>
          <w:marRight w:val="0"/>
          <w:marTop w:val="0"/>
          <w:marBottom w:val="0"/>
          <w:divBdr>
            <w:top w:val="none" w:sz="0" w:space="0" w:color="auto"/>
            <w:left w:val="none" w:sz="0" w:space="0" w:color="auto"/>
            <w:bottom w:val="none" w:sz="0" w:space="0" w:color="auto"/>
            <w:right w:val="none" w:sz="0" w:space="0" w:color="auto"/>
          </w:divBdr>
          <w:divsChild>
            <w:div w:id="1677073661">
              <w:marLeft w:val="0"/>
              <w:marRight w:val="0"/>
              <w:marTop w:val="0"/>
              <w:marBottom w:val="0"/>
              <w:divBdr>
                <w:top w:val="none" w:sz="0" w:space="0" w:color="auto"/>
                <w:left w:val="none" w:sz="0" w:space="0" w:color="auto"/>
                <w:bottom w:val="none" w:sz="0" w:space="0" w:color="auto"/>
                <w:right w:val="none" w:sz="0" w:space="0" w:color="auto"/>
              </w:divBdr>
            </w:div>
          </w:divsChild>
        </w:div>
        <w:div w:id="723413466">
          <w:marLeft w:val="0"/>
          <w:marRight w:val="0"/>
          <w:marTop w:val="0"/>
          <w:marBottom w:val="0"/>
          <w:divBdr>
            <w:top w:val="none" w:sz="0" w:space="0" w:color="auto"/>
            <w:left w:val="none" w:sz="0" w:space="0" w:color="auto"/>
            <w:bottom w:val="none" w:sz="0" w:space="0" w:color="auto"/>
            <w:right w:val="none" w:sz="0" w:space="0" w:color="auto"/>
          </w:divBdr>
          <w:divsChild>
            <w:div w:id="1951548228">
              <w:marLeft w:val="0"/>
              <w:marRight w:val="0"/>
              <w:marTop w:val="0"/>
              <w:marBottom w:val="0"/>
              <w:divBdr>
                <w:top w:val="none" w:sz="0" w:space="0" w:color="auto"/>
                <w:left w:val="none" w:sz="0" w:space="0" w:color="auto"/>
                <w:bottom w:val="none" w:sz="0" w:space="0" w:color="auto"/>
                <w:right w:val="none" w:sz="0" w:space="0" w:color="auto"/>
              </w:divBdr>
            </w:div>
          </w:divsChild>
        </w:div>
        <w:div w:id="1868986138">
          <w:marLeft w:val="0"/>
          <w:marRight w:val="0"/>
          <w:marTop w:val="0"/>
          <w:marBottom w:val="0"/>
          <w:divBdr>
            <w:top w:val="none" w:sz="0" w:space="0" w:color="auto"/>
            <w:left w:val="none" w:sz="0" w:space="0" w:color="auto"/>
            <w:bottom w:val="none" w:sz="0" w:space="0" w:color="auto"/>
            <w:right w:val="none" w:sz="0" w:space="0" w:color="auto"/>
          </w:divBdr>
          <w:divsChild>
            <w:div w:id="1996640691">
              <w:marLeft w:val="0"/>
              <w:marRight w:val="0"/>
              <w:marTop w:val="0"/>
              <w:marBottom w:val="0"/>
              <w:divBdr>
                <w:top w:val="none" w:sz="0" w:space="0" w:color="auto"/>
                <w:left w:val="none" w:sz="0" w:space="0" w:color="auto"/>
                <w:bottom w:val="none" w:sz="0" w:space="0" w:color="auto"/>
                <w:right w:val="none" w:sz="0" w:space="0" w:color="auto"/>
              </w:divBdr>
            </w:div>
          </w:divsChild>
        </w:div>
        <w:div w:id="1567105847">
          <w:marLeft w:val="0"/>
          <w:marRight w:val="0"/>
          <w:marTop w:val="0"/>
          <w:marBottom w:val="0"/>
          <w:divBdr>
            <w:top w:val="none" w:sz="0" w:space="0" w:color="auto"/>
            <w:left w:val="none" w:sz="0" w:space="0" w:color="auto"/>
            <w:bottom w:val="none" w:sz="0" w:space="0" w:color="auto"/>
            <w:right w:val="none" w:sz="0" w:space="0" w:color="auto"/>
          </w:divBdr>
          <w:divsChild>
            <w:div w:id="1388139265">
              <w:marLeft w:val="0"/>
              <w:marRight w:val="0"/>
              <w:marTop w:val="0"/>
              <w:marBottom w:val="0"/>
              <w:divBdr>
                <w:top w:val="none" w:sz="0" w:space="0" w:color="auto"/>
                <w:left w:val="none" w:sz="0" w:space="0" w:color="auto"/>
                <w:bottom w:val="none" w:sz="0" w:space="0" w:color="auto"/>
                <w:right w:val="none" w:sz="0" w:space="0" w:color="auto"/>
              </w:divBdr>
            </w:div>
          </w:divsChild>
        </w:div>
        <w:div w:id="835196057">
          <w:marLeft w:val="0"/>
          <w:marRight w:val="0"/>
          <w:marTop w:val="0"/>
          <w:marBottom w:val="0"/>
          <w:divBdr>
            <w:top w:val="none" w:sz="0" w:space="0" w:color="auto"/>
            <w:left w:val="none" w:sz="0" w:space="0" w:color="auto"/>
            <w:bottom w:val="none" w:sz="0" w:space="0" w:color="auto"/>
            <w:right w:val="none" w:sz="0" w:space="0" w:color="auto"/>
          </w:divBdr>
          <w:divsChild>
            <w:div w:id="9575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834408">
      <w:bodyDiv w:val="1"/>
      <w:marLeft w:val="0"/>
      <w:marRight w:val="0"/>
      <w:marTop w:val="0"/>
      <w:marBottom w:val="0"/>
      <w:divBdr>
        <w:top w:val="none" w:sz="0" w:space="0" w:color="auto"/>
        <w:left w:val="none" w:sz="0" w:space="0" w:color="auto"/>
        <w:bottom w:val="none" w:sz="0" w:space="0" w:color="auto"/>
        <w:right w:val="none" w:sz="0" w:space="0" w:color="auto"/>
      </w:divBdr>
    </w:div>
    <w:div w:id="988943283">
      <w:bodyDiv w:val="1"/>
      <w:marLeft w:val="0"/>
      <w:marRight w:val="0"/>
      <w:marTop w:val="0"/>
      <w:marBottom w:val="0"/>
      <w:divBdr>
        <w:top w:val="none" w:sz="0" w:space="0" w:color="auto"/>
        <w:left w:val="none" w:sz="0" w:space="0" w:color="auto"/>
        <w:bottom w:val="none" w:sz="0" w:space="0" w:color="auto"/>
        <w:right w:val="none" w:sz="0" w:space="0" w:color="auto"/>
      </w:divBdr>
    </w:div>
    <w:div w:id="996104932">
      <w:bodyDiv w:val="1"/>
      <w:marLeft w:val="0"/>
      <w:marRight w:val="0"/>
      <w:marTop w:val="0"/>
      <w:marBottom w:val="0"/>
      <w:divBdr>
        <w:top w:val="none" w:sz="0" w:space="0" w:color="auto"/>
        <w:left w:val="none" w:sz="0" w:space="0" w:color="auto"/>
        <w:bottom w:val="none" w:sz="0" w:space="0" w:color="auto"/>
        <w:right w:val="none" w:sz="0" w:space="0" w:color="auto"/>
      </w:divBdr>
    </w:div>
    <w:div w:id="996962118">
      <w:bodyDiv w:val="1"/>
      <w:marLeft w:val="0"/>
      <w:marRight w:val="0"/>
      <w:marTop w:val="0"/>
      <w:marBottom w:val="0"/>
      <w:divBdr>
        <w:top w:val="none" w:sz="0" w:space="0" w:color="auto"/>
        <w:left w:val="none" w:sz="0" w:space="0" w:color="auto"/>
        <w:bottom w:val="none" w:sz="0" w:space="0" w:color="auto"/>
        <w:right w:val="none" w:sz="0" w:space="0" w:color="auto"/>
      </w:divBdr>
      <w:divsChild>
        <w:div w:id="1587419455">
          <w:marLeft w:val="0"/>
          <w:marRight w:val="0"/>
          <w:marTop w:val="0"/>
          <w:marBottom w:val="0"/>
          <w:divBdr>
            <w:top w:val="none" w:sz="0" w:space="0" w:color="auto"/>
            <w:left w:val="none" w:sz="0" w:space="0" w:color="auto"/>
            <w:bottom w:val="none" w:sz="0" w:space="0" w:color="auto"/>
            <w:right w:val="none" w:sz="0" w:space="0" w:color="auto"/>
          </w:divBdr>
        </w:div>
        <w:div w:id="627589077">
          <w:marLeft w:val="0"/>
          <w:marRight w:val="0"/>
          <w:marTop w:val="0"/>
          <w:marBottom w:val="0"/>
          <w:divBdr>
            <w:top w:val="none" w:sz="0" w:space="0" w:color="auto"/>
            <w:left w:val="none" w:sz="0" w:space="0" w:color="auto"/>
            <w:bottom w:val="none" w:sz="0" w:space="0" w:color="auto"/>
            <w:right w:val="none" w:sz="0" w:space="0" w:color="auto"/>
          </w:divBdr>
        </w:div>
        <w:div w:id="1913200585">
          <w:marLeft w:val="0"/>
          <w:marRight w:val="0"/>
          <w:marTop w:val="0"/>
          <w:marBottom w:val="0"/>
          <w:divBdr>
            <w:top w:val="none" w:sz="0" w:space="0" w:color="auto"/>
            <w:left w:val="none" w:sz="0" w:space="0" w:color="auto"/>
            <w:bottom w:val="none" w:sz="0" w:space="0" w:color="auto"/>
            <w:right w:val="none" w:sz="0" w:space="0" w:color="auto"/>
          </w:divBdr>
        </w:div>
        <w:div w:id="1808622783">
          <w:marLeft w:val="0"/>
          <w:marRight w:val="0"/>
          <w:marTop w:val="0"/>
          <w:marBottom w:val="0"/>
          <w:divBdr>
            <w:top w:val="none" w:sz="0" w:space="0" w:color="auto"/>
            <w:left w:val="none" w:sz="0" w:space="0" w:color="auto"/>
            <w:bottom w:val="none" w:sz="0" w:space="0" w:color="auto"/>
            <w:right w:val="none" w:sz="0" w:space="0" w:color="auto"/>
          </w:divBdr>
        </w:div>
        <w:div w:id="228460376">
          <w:marLeft w:val="0"/>
          <w:marRight w:val="0"/>
          <w:marTop w:val="0"/>
          <w:marBottom w:val="0"/>
          <w:divBdr>
            <w:top w:val="none" w:sz="0" w:space="0" w:color="auto"/>
            <w:left w:val="none" w:sz="0" w:space="0" w:color="auto"/>
            <w:bottom w:val="none" w:sz="0" w:space="0" w:color="auto"/>
            <w:right w:val="none" w:sz="0" w:space="0" w:color="auto"/>
          </w:divBdr>
        </w:div>
      </w:divsChild>
    </w:div>
    <w:div w:id="1021860923">
      <w:bodyDiv w:val="1"/>
      <w:marLeft w:val="0"/>
      <w:marRight w:val="0"/>
      <w:marTop w:val="0"/>
      <w:marBottom w:val="0"/>
      <w:divBdr>
        <w:top w:val="none" w:sz="0" w:space="0" w:color="auto"/>
        <w:left w:val="none" w:sz="0" w:space="0" w:color="auto"/>
        <w:bottom w:val="none" w:sz="0" w:space="0" w:color="auto"/>
        <w:right w:val="none" w:sz="0" w:space="0" w:color="auto"/>
      </w:divBdr>
      <w:divsChild>
        <w:div w:id="459493705">
          <w:marLeft w:val="0"/>
          <w:marRight w:val="0"/>
          <w:marTop w:val="0"/>
          <w:marBottom w:val="0"/>
          <w:divBdr>
            <w:top w:val="none" w:sz="0" w:space="0" w:color="auto"/>
            <w:left w:val="none" w:sz="0" w:space="0" w:color="auto"/>
            <w:bottom w:val="none" w:sz="0" w:space="0" w:color="auto"/>
            <w:right w:val="none" w:sz="0" w:space="0" w:color="auto"/>
          </w:divBdr>
        </w:div>
        <w:div w:id="2060547112">
          <w:marLeft w:val="0"/>
          <w:marRight w:val="0"/>
          <w:marTop w:val="0"/>
          <w:marBottom w:val="0"/>
          <w:divBdr>
            <w:top w:val="none" w:sz="0" w:space="0" w:color="auto"/>
            <w:left w:val="none" w:sz="0" w:space="0" w:color="auto"/>
            <w:bottom w:val="none" w:sz="0" w:space="0" w:color="auto"/>
            <w:right w:val="none" w:sz="0" w:space="0" w:color="auto"/>
          </w:divBdr>
        </w:div>
        <w:div w:id="1610971330">
          <w:marLeft w:val="0"/>
          <w:marRight w:val="0"/>
          <w:marTop w:val="0"/>
          <w:marBottom w:val="0"/>
          <w:divBdr>
            <w:top w:val="none" w:sz="0" w:space="0" w:color="auto"/>
            <w:left w:val="none" w:sz="0" w:space="0" w:color="auto"/>
            <w:bottom w:val="none" w:sz="0" w:space="0" w:color="auto"/>
            <w:right w:val="none" w:sz="0" w:space="0" w:color="auto"/>
          </w:divBdr>
        </w:div>
        <w:div w:id="1297681063">
          <w:marLeft w:val="0"/>
          <w:marRight w:val="0"/>
          <w:marTop w:val="0"/>
          <w:marBottom w:val="0"/>
          <w:divBdr>
            <w:top w:val="none" w:sz="0" w:space="0" w:color="auto"/>
            <w:left w:val="none" w:sz="0" w:space="0" w:color="auto"/>
            <w:bottom w:val="none" w:sz="0" w:space="0" w:color="auto"/>
            <w:right w:val="none" w:sz="0" w:space="0" w:color="auto"/>
          </w:divBdr>
        </w:div>
        <w:div w:id="874464661">
          <w:marLeft w:val="0"/>
          <w:marRight w:val="0"/>
          <w:marTop w:val="0"/>
          <w:marBottom w:val="0"/>
          <w:divBdr>
            <w:top w:val="none" w:sz="0" w:space="0" w:color="auto"/>
            <w:left w:val="none" w:sz="0" w:space="0" w:color="auto"/>
            <w:bottom w:val="none" w:sz="0" w:space="0" w:color="auto"/>
            <w:right w:val="none" w:sz="0" w:space="0" w:color="auto"/>
          </w:divBdr>
        </w:div>
        <w:div w:id="1918979787">
          <w:marLeft w:val="0"/>
          <w:marRight w:val="0"/>
          <w:marTop w:val="0"/>
          <w:marBottom w:val="0"/>
          <w:divBdr>
            <w:top w:val="none" w:sz="0" w:space="0" w:color="auto"/>
            <w:left w:val="none" w:sz="0" w:space="0" w:color="auto"/>
            <w:bottom w:val="none" w:sz="0" w:space="0" w:color="auto"/>
            <w:right w:val="none" w:sz="0" w:space="0" w:color="auto"/>
          </w:divBdr>
        </w:div>
        <w:div w:id="1574319929">
          <w:marLeft w:val="0"/>
          <w:marRight w:val="0"/>
          <w:marTop w:val="0"/>
          <w:marBottom w:val="0"/>
          <w:divBdr>
            <w:top w:val="none" w:sz="0" w:space="0" w:color="auto"/>
            <w:left w:val="none" w:sz="0" w:space="0" w:color="auto"/>
            <w:bottom w:val="none" w:sz="0" w:space="0" w:color="auto"/>
            <w:right w:val="none" w:sz="0" w:space="0" w:color="auto"/>
          </w:divBdr>
        </w:div>
        <w:div w:id="262807108">
          <w:marLeft w:val="0"/>
          <w:marRight w:val="0"/>
          <w:marTop w:val="0"/>
          <w:marBottom w:val="0"/>
          <w:divBdr>
            <w:top w:val="none" w:sz="0" w:space="0" w:color="auto"/>
            <w:left w:val="none" w:sz="0" w:space="0" w:color="auto"/>
            <w:bottom w:val="none" w:sz="0" w:space="0" w:color="auto"/>
            <w:right w:val="none" w:sz="0" w:space="0" w:color="auto"/>
          </w:divBdr>
        </w:div>
        <w:div w:id="389422683">
          <w:marLeft w:val="0"/>
          <w:marRight w:val="0"/>
          <w:marTop w:val="0"/>
          <w:marBottom w:val="0"/>
          <w:divBdr>
            <w:top w:val="none" w:sz="0" w:space="0" w:color="auto"/>
            <w:left w:val="none" w:sz="0" w:space="0" w:color="auto"/>
            <w:bottom w:val="none" w:sz="0" w:space="0" w:color="auto"/>
            <w:right w:val="none" w:sz="0" w:space="0" w:color="auto"/>
          </w:divBdr>
        </w:div>
        <w:div w:id="284233290">
          <w:marLeft w:val="0"/>
          <w:marRight w:val="0"/>
          <w:marTop w:val="0"/>
          <w:marBottom w:val="0"/>
          <w:divBdr>
            <w:top w:val="none" w:sz="0" w:space="0" w:color="auto"/>
            <w:left w:val="none" w:sz="0" w:space="0" w:color="auto"/>
            <w:bottom w:val="none" w:sz="0" w:space="0" w:color="auto"/>
            <w:right w:val="none" w:sz="0" w:space="0" w:color="auto"/>
          </w:divBdr>
        </w:div>
        <w:div w:id="1249271485">
          <w:marLeft w:val="0"/>
          <w:marRight w:val="0"/>
          <w:marTop w:val="0"/>
          <w:marBottom w:val="0"/>
          <w:divBdr>
            <w:top w:val="none" w:sz="0" w:space="0" w:color="auto"/>
            <w:left w:val="none" w:sz="0" w:space="0" w:color="auto"/>
            <w:bottom w:val="none" w:sz="0" w:space="0" w:color="auto"/>
            <w:right w:val="none" w:sz="0" w:space="0" w:color="auto"/>
          </w:divBdr>
        </w:div>
        <w:div w:id="721562823">
          <w:marLeft w:val="0"/>
          <w:marRight w:val="0"/>
          <w:marTop w:val="0"/>
          <w:marBottom w:val="0"/>
          <w:divBdr>
            <w:top w:val="none" w:sz="0" w:space="0" w:color="auto"/>
            <w:left w:val="none" w:sz="0" w:space="0" w:color="auto"/>
            <w:bottom w:val="none" w:sz="0" w:space="0" w:color="auto"/>
            <w:right w:val="none" w:sz="0" w:space="0" w:color="auto"/>
          </w:divBdr>
        </w:div>
        <w:div w:id="1649699599">
          <w:marLeft w:val="0"/>
          <w:marRight w:val="0"/>
          <w:marTop w:val="0"/>
          <w:marBottom w:val="0"/>
          <w:divBdr>
            <w:top w:val="none" w:sz="0" w:space="0" w:color="auto"/>
            <w:left w:val="none" w:sz="0" w:space="0" w:color="auto"/>
            <w:bottom w:val="none" w:sz="0" w:space="0" w:color="auto"/>
            <w:right w:val="none" w:sz="0" w:space="0" w:color="auto"/>
          </w:divBdr>
        </w:div>
        <w:div w:id="1340229933">
          <w:marLeft w:val="0"/>
          <w:marRight w:val="0"/>
          <w:marTop w:val="0"/>
          <w:marBottom w:val="0"/>
          <w:divBdr>
            <w:top w:val="none" w:sz="0" w:space="0" w:color="auto"/>
            <w:left w:val="none" w:sz="0" w:space="0" w:color="auto"/>
            <w:bottom w:val="none" w:sz="0" w:space="0" w:color="auto"/>
            <w:right w:val="none" w:sz="0" w:space="0" w:color="auto"/>
          </w:divBdr>
        </w:div>
        <w:div w:id="1329016470">
          <w:marLeft w:val="0"/>
          <w:marRight w:val="0"/>
          <w:marTop w:val="0"/>
          <w:marBottom w:val="0"/>
          <w:divBdr>
            <w:top w:val="none" w:sz="0" w:space="0" w:color="auto"/>
            <w:left w:val="none" w:sz="0" w:space="0" w:color="auto"/>
            <w:bottom w:val="none" w:sz="0" w:space="0" w:color="auto"/>
            <w:right w:val="none" w:sz="0" w:space="0" w:color="auto"/>
          </w:divBdr>
        </w:div>
        <w:div w:id="866452387">
          <w:marLeft w:val="0"/>
          <w:marRight w:val="0"/>
          <w:marTop w:val="0"/>
          <w:marBottom w:val="0"/>
          <w:divBdr>
            <w:top w:val="none" w:sz="0" w:space="0" w:color="auto"/>
            <w:left w:val="none" w:sz="0" w:space="0" w:color="auto"/>
            <w:bottom w:val="none" w:sz="0" w:space="0" w:color="auto"/>
            <w:right w:val="none" w:sz="0" w:space="0" w:color="auto"/>
          </w:divBdr>
        </w:div>
        <w:div w:id="262998962">
          <w:marLeft w:val="0"/>
          <w:marRight w:val="0"/>
          <w:marTop w:val="0"/>
          <w:marBottom w:val="0"/>
          <w:divBdr>
            <w:top w:val="none" w:sz="0" w:space="0" w:color="auto"/>
            <w:left w:val="none" w:sz="0" w:space="0" w:color="auto"/>
            <w:bottom w:val="none" w:sz="0" w:space="0" w:color="auto"/>
            <w:right w:val="none" w:sz="0" w:space="0" w:color="auto"/>
          </w:divBdr>
        </w:div>
        <w:div w:id="658315808">
          <w:marLeft w:val="0"/>
          <w:marRight w:val="0"/>
          <w:marTop w:val="0"/>
          <w:marBottom w:val="0"/>
          <w:divBdr>
            <w:top w:val="none" w:sz="0" w:space="0" w:color="auto"/>
            <w:left w:val="none" w:sz="0" w:space="0" w:color="auto"/>
            <w:bottom w:val="none" w:sz="0" w:space="0" w:color="auto"/>
            <w:right w:val="none" w:sz="0" w:space="0" w:color="auto"/>
          </w:divBdr>
        </w:div>
        <w:div w:id="1585796944">
          <w:marLeft w:val="0"/>
          <w:marRight w:val="0"/>
          <w:marTop w:val="0"/>
          <w:marBottom w:val="0"/>
          <w:divBdr>
            <w:top w:val="none" w:sz="0" w:space="0" w:color="auto"/>
            <w:left w:val="none" w:sz="0" w:space="0" w:color="auto"/>
            <w:bottom w:val="none" w:sz="0" w:space="0" w:color="auto"/>
            <w:right w:val="none" w:sz="0" w:space="0" w:color="auto"/>
          </w:divBdr>
        </w:div>
        <w:div w:id="922954758">
          <w:marLeft w:val="0"/>
          <w:marRight w:val="0"/>
          <w:marTop w:val="0"/>
          <w:marBottom w:val="0"/>
          <w:divBdr>
            <w:top w:val="none" w:sz="0" w:space="0" w:color="auto"/>
            <w:left w:val="none" w:sz="0" w:space="0" w:color="auto"/>
            <w:bottom w:val="none" w:sz="0" w:space="0" w:color="auto"/>
            <w:right w:val="none" w:sz="0" w:space="0" w:color="auto"/>
          </w:divBdr>
        </w:div>
        <w:div w:id="1859734144">
          <w:marLeft w:val="0"/>
          <w:marRight w:val="0"/>
          <w:marTop w:val="0"/>
          <w:marBottom w:val="0"/>
          <w:divBdr>
            <w:top w:val="none" w:sz="0" w:space="0" w:color="auto"/>
            <w:left w:val="none" w:sz="0" w:space="0" w:color="auto"/>
            <w:bottom w:val="none" w:sz="0" w:space="0" w:color="auto"/>
            <w:right w:val="none" w:sz="0" w:space="0" w:color="auto"/>
          </w:divBdr>
        </w:div>
        <w:div w:id="882060989">
          <w:marLeft w:val="0"/>
          <w:marRight w:val="0"/>
          <w:marTop w:val="0"/>
          <w:marBottom w:val="0"/>
          <w:divBdr>
            <w:top w:val="none" w:sz="0" w:space="0" w:color="auto"/>
            <w:left w:val="none" w:sz="0" w:space="0" w:color="auto"/>
            <w:bottom w:val="none" w:sz="0" w:space="0" w:color="auto"/>
            <w:right w:val="none" w:sz="0" w:space="0" w:color="auto"/>
          </w:divBdr>
        </w:div>
        <w:div w:id="760762056">
          <w:marLeft w:val="0"/>
          <w:marRight w:val="0"/>
          <w:marTop w:val="0"/>
          <w:marBottom w:val="0"/>
          <w:divBdr>
            <w:top w:val="none" w:sz="0" w:space="0" w:color="auto"/>
            <w:left w:val="none" w:sz="0" w:space="0" w:color="auto"/>
            <w:bottom w:val="none" w:sz="0" w:space="0" w:color="auto"/>
            <w:right w:val="none" w:sz="0" w:space="0" w:color="auto"/>
          </w:divBdr>
        </w:div>
        <w:div w:id="1538204375">
          <w:marLeft w:val="0"/>
          <w:marRight w:val="0"/>
          <w:marTop w:val="0"/>
          <w:marBottom w:val="0"/>
          <w:divBdr>
            <w:top w:val="none" w:sz="0" w:space="0" w:color="auto"/>
            <w:left w:val="none" w:sz="0" w:space="0" w:color="auto"/>
            <w:bottom w:val="none" w:sz="0" w:space="0" w:color="auto"/>
            <w:right w:val="none" w:sz="0" w:space="0" w:color="auto"/>
          </w:divBdr>
        </w:div>
        <w:div w:id="816730116">
          <w:marLeft w:val="0"/>
          <w:marRight w:val="0"/>
          <w:marTop w:val="0"/>
          <w:marBottom w:val="0"/>
          <w:divBdr>
            <w:top w:val="none" w:sz="0" w:space="0" w:color="auto"/>
            <w:left w:val="none" w:sz="0" w:space="0" w:color="auto"/>
            <w:bottom w:val="none" w:sz="0" w:space="0" w:color="auto"/>
            <w:right w:val="none" w:sz="0" w:space="0" w:color="auto"/>
          </w:divBdr>
        </w:div>
        <w:div w:id="1327249940">
          <w:marLeft w:val="0"/>
          <w:marRight w:val="0"/>
          <w:marTop w:val="0"/>
          <w:marBottom w:val="0"/>
          <w:divBdr>
            <w:top w:val="none" w:sz="0" w:space="0" w:color="auto"/>
            <w:left w:val="none" w:sz="0" w:space="0" w:color="auto"/>
            <w:bottom w:val="none" w:sz="0" w:space="0" w:color="auto"/>
            <w:right w:val="none" w:sz="0" w:space="0" w:color="auto"/>
          </w:divBdr>
        </w:div>
      </w:divsChild>
    </w:div>
    <w:div w:id="1073359918">
      <w:bodyDiv w:val="1"/>
      <w:marLeft w:val="0"/>
      <w:marRight w:val="0"/>
      <w:marTop w:val="0"/>
      <w:marBottom w:val="0"/>
      <w:divBdr>
        <w:top w:val="none" w:sz="0" w:space="0" w:color="auto"/>
        <w:left w:val="none" w:sz="0" w:space="0" w:color="auto"/>
        <w:bottom w:val="none" w:sz="0" w:space="0" w:color="auto"/>
        <w:right w:val="none" w:sz="0" w:space="0" w:color="auto"/>
      </w:divBdr>
    </w:div>
    <w:div w:id="1100612560">
      <w:bodyDiv w:val="1"/>
      <w:marLeft w:val="0"/>
      <w:marRight w:val="0"/>
      <w:marTop w:val="0"/>
      <w:marBottom w:val="0"/>
      <w:divBdr>
        <w:top w:val="none" w:sz="0" w:space="0" w:color="auto"/>
        <w:left w:val="none" w:sz="0" w:space="0" w:color="auto"/>
        <w:bottom w:val="none" w:sz="0" w:space="0" w:color="auto"/>
        <w:right w:val="none" w:sz="0" w:space="0" w:color="auto"/>
      </w:divBdr>
    </w:div>
    <w:div w:id="1101796230">
      <w:bodyDiv w:val="1"/>
      <w:marLeft w:val="0"/>
      <w:marRight w:val="0"/>
      <w:marTop w:val="0"/>
      <w:marBottom w:val="0"/>
      <w:divBdr>
        <w:top w:val="none" w:sz="0" w:space="0" w:color="auto"/>
        <w:left w:val="none" w:sz="0" w:space="0" w:color="auto"/>
        <w:bottom w:val="none" w:sz="0" w:space="0" w:color="auto"/>
        <w:right w:val="none" w:sz="0" w:space="0" w:color="auto"/>
      </w:divBdr>
    </w:div>
    <w:div w:id="1107118792">
      <w:bodyDiv w:val="1"/>
      <w:marLeft w:val="0"/>
      <w:marRight w:val="0"/>
      <w:marTop w:val="0"/>
      <w:marBottom w:val="0"/>
      <w:divBdr>
        <w:top w:val="none" w:sz="0" w:space="0" w:color="auto"/>
        <w:left w:val="none" w:sz="0" w:space="0" w:color="auto"/>
        <w:bottom w:val="none" w:sz="0" w:space="0" w:color="auto"/>
        <w:right w:val="none" w:sz="0" w:space="0" w:color="auto"/>
      </w:divBdr>
      <w:divsChild>
        <w:div w:id="1293051923">
          <w:marLeft w:val="0"/>
          <w:marRight w:val="0"/>
          <w:marTop w:val="0"/>
          <w:marBottom w:val="0"/>
          <w:divBdr>
            <w:top w:val="none" w:sz="0" w:space="0" w:color="auto"/>
            <w:left w:val="none" w:sz="0" w:space="0" w:color="auto"/>
            <w:bottom w:val="none" w:sz="0" w:space="0" w:color="auto"/>
            <w:right w:val="none" w:sz="0" w:space="0" w:color="auto"/>
          </w:divBdr>
        </w:div>
        <w:div w:id="1246647086">
          <w:marLeft w:val="0"/>
          <w:marRight w:val="0"/>
          <w:marTop w:val="0"/>
          <w:marBottom w:val="0"/>
          <w:divBdr>
            <w:top w:val="none" w:sz="0" w:space="0" w:color="auto"/>
            <w:left w:val="none" w:sz="0" w:space="0" w:color="auto"/>
            <w:bottom w:val="none" w:sz="0" w:space="0" w:color="auto"/>
            <w:right w:val="none" w:sz="0" w:space="0" w:color="auto"/>
          </w:divBdr>
        </w:div>
        <w:div w:id="959648371">
          <w:marLeft w:val="0"/>
          <w:marRight w:val="0"/>
          <w:marTop w:val="0"/>
          <w:marBottom w:val="0"/>
          <w:divBdr>
            <w:top w:val="none" w:sz="0" w:space="0" w:color="auto"/>
            <w:left w:val="none" w:sz="0" w:space="0" w:color="auto"/>
            <w:bottom w:val="none" w:sz="0" w:space="0" w:color="auto"/>
            <w:right w:val="none" w:sz="0" w:space="0" w:color="auto"/>
          </w:divBdr>
        </w:div>
      </w:divsChild>
    </w:div>
    <w:div w:id="1119762744">
      <w:bodyDiv w:val="1"/>
      <w:marLeft w:val="0"/>
      <w:marRight w:val="0"/>
      <w:marTop w:val="0"/>
      <w:marBottom w:val="0"/>
      <w:divBdr>
        <w:top w:val="none" w:sz="0" w:space="0" w:color="auto"/>
        <w:left w:val="none" w:sz="0" w:space="0" w:color="auto"/>
        <w:bottom w:val="none" w:sz="0" w:space="0" w:color="auto"/>
        <w:right w:val="none" w:sz="0" w:space="0" w:color="auto"/>
      </w:divBdr>
      <w:divsChild>
        <w:div w:id="1943605203">
          <w:marLeft w:val="0"/>
          <w:marRight w:val="0"/>
          <w:marTop w:val="0"/>
          <w:marBottom w:val="0"/>
          <w:divBdr>
            <w:top w:val="none" w:sz="0" w:space="0" w:color="auto"/>
            <w:left w:val="none" w:sz="0" w:space="0" w:color="auto"/>
            <w:bottom w:val="none" w:sz="0" w:space="0" w:color="auto"/>
            <w:right w:val="none" w:sz="0" w:space="0" w:color="auto"/>
          </w:divBdr>
        </w:div>
        <w:div w:id="423574536">
          <w:marLeft w:val="0"/>
          <w:marRight w:val="0"/>
          <w:marTop w:val="0"/>
          <w:marBottom w:val="0"/>
          <w:divBdr>
            <w:top w:val="none" w:sz="0" w:space="0" w:color="auto"/>
            <w:left w:val="none" w:sz="0" w:space="0" w:color="auto"/>
            <w:bottom w:val="none" w:sz="0" w:space="0" w:color="auto"/>
            <w:right w:val="none" w:sz="0" w:space="0" w:color="auto"/>
          </w:divBdr>
        </w:div>
        <w:div w:id="484711466">
          <w:marLeft w:val="0"/>
          <w:marRight w:val="0"/>
          <w:marTop w:val="0"/>
          <w:marBottom w:val="0"/>
          <w:divBdr>
            <w:top w:val="none" w:sz="0" w:space="0" w:color="auto"/>
            <w:left w:val="none" w:sz="0" w:space="0" w:color="auto"/>
            <w:bottom w:val="none" w:sz="0" w:space="0" w:color="auto"/>
            <w:right w:val="none" w:sz="0" w:space="0" w:color="auto"/>
          </w:divBdr>
        </w:div>
        <w:div w:id="138504343">
          <w:marLeft w:val="0"/>
          <w:marRight w:val="0"/>
          <w:marTop w:val="0"/>
          <w:marBottom w:val="0"/>
          <w:divBdr>
            <w:top w:val="none" w:sz="0" w:space="0" w:color="auto"/>
            <w:left w:val="none" w:sz="0" w:space="0" w:color="auto"/>
            <w:bottom w:val="none" w:sz="0" w:space="0" w:color="auto"/>
            <w:right w:val="none" w:sz="0" w:space="0" w:color="auto"/>
          </w:divBdr>
        </w:div>
        <w:div w:id="405615869">
          <w:marLeft w:val="0"/>
          <w:marRight w:val="0"/>
          <w:marTop w:val="0"/>
          <w:marBottom w:val="0"/>
          <w:divBdr>
            <w:top w:val="none" w:sz="0" w:space="0" w:color="auto"/>
            <w:left w:val="none" w:sz="0" w:space="0" w:color="auto"/>
            <w:bottom w:val="none" w:sz="0" w:space="0" w:color="auto"/>
            <w:right w:val="none" w:sz="0" w:space="0" w:color="auto"/>
          </w:divBdr>
        </w:div>
        <w:div w:id="1485467283">
          <w:marLeft w:val="0"/>
          <w:marRight w:val="0"/>
          <w:marTop w:val="0"/>
          <w:marBottom w:val="0"/>
          <w:divBdr>
            <w:top w:val="none" w:sz="0" w:space="0" w:color="auto"/>
            <w:left w:val="none" w:sz="0" w:space="0" w:color="auto"/>
            <w:bottom w:val="none" w:sz="0" w:space="0" w:color="auto"/>
            <w:right w:val="none" w:sz="0" w:space="0" w:color="auto"/>
          </w:divBdr>
        </w:div>
        <w:div w:id="510024098">
          <w:marLeft w:val="0"/>
          <w:marRight w:val="0"/>
          <w:marTop w:val="0"/>
          <w:marBottom w:val="0"/>
          <w:divBdr>
            <w:top w:val="none" w:sz="0" w:space="0" w:color="auto"/>
            <w:left w:val="none" w:sz="0" w:space="0" w:color="auto"/>
            <w:bottom w:val="none" w:sz="0" w:space="0" w:color="auto"/>
            <w:right w:val="none" w:sz="0" w:space="0" w:color="auto"/>
          </w:divBdr>
        </w:div>
        <w:div w:id="1776363881">
          <w:marLeft w:val="0"/>
          <w:marRight w:val="0"/>
          <w:marTop w:val="0"/>
          <w:marBottom w:val="0"/>
          <w:divBdr>
            <w:top w:val="none" w:sz="0" w:space="0" w:color="auto"/>
            <w:left w:val="none" w:sz="0" w:space="0" w:color="auto"/>
            <w:bottom w:val="none" w:sz="0" w:space="0" w:color="auto"/>
            <w:right w:val="none" w:sz="0" w:space="0" w:color="auto"/>
          </w:divBdr>
          <w:divsChild>
            <w:div w:id="1934625508">
              <w:marLeft w:val="-75"/>
              <w:marRight w:val="0"/>
              <w:marTop w:val="30"/>
              <w:marBottom w:val="30"/>
              <w:divBdr>
                <w:top w:val="none" w:sz="0" w:space="0" w:color="auto"/>
                <w:left w:val="none" w:sz="0" w:space="0" w:color="auto"/>
                <w:bottom w:val="none" w:sz="0" w:space="0" w:color="auto"/>
                <w:right w:val="none" w:sz="0" w:space="0" w:color="auto"/>
              </w:divBdr>
              <w:divsChild>
                <w:div w:id="1385255768">
                  <w:marLeft w:val="0"/>
                  <w:marRight w:val="0"/>
                  <w:marTop w:val="0"/>
                  <w:marBottom w:val="0"/>
                  <w:divBdr>
                    <w:top w:val="none" w:sz="0" w:space="0" w:color="auto"/>
                    <w:left w:val="none" w:sz="0" w:space="0" w:color="auto"/>
                    <w:bottom w:val="none" w:sz="0" w:space="0" w:color="auto"/>
                    <w:right w:val="none" w:sz="0" w:space="0" w:color="auto"/>
                  </w:divBdr>
                  <w:divsChild>
                    <w:div w:id="1049574536">
                      <w:marLeft w:val="0"/>
                      <w:marRight w:val="0"/>
                      <w:marTop w:val="0"/>
                      <w:marBottom w:val="0"/>
                      <w:divBdr>
                        <w:top w:val="none" w:sz="0" w:space="0" w:color="auto"/>
                        <w:left w:val="none" w:sz="0" w:space="0" w:color="auto"/>
                        <w:bottom w:val="none" w:sz="0" w:space="0" w:color="auto"/>
                        <w:right w:val="none" w:sz="0" w:space="0" w:color="auto"/>
                      </w:divBdr>
                    </w:div>
                    <w:div w:id="1208221755">
                      <w:marLeft w:val="0"/>
                      <w:marRight w:val="0"/>
                      <w:marTop w:val="0"/>
                      <w:marBottom w:val="0"/>
                      <w:divBdr>
                        <w:top w:val="none" w:sz="0" w:space="0" w:color="auto"/>
                        <w:left w:val="none" w:sz="0" w:space="0" w:color="auto"/>
                        <w:bottom w:val="none" w:sz="0" w:space="0" w:color="auto"/>
                        <w:right w:val="none" w:sz="0" w:space="0" w:color="auto"/>
                      </w:divBdr>
                    </w:div>
                  </w:divsChild>
                </w:div>
                <w:div w:id="1203592489">
                  <w:marLeft w:val="0"/>
                  <w:marRight w:val="0"/>
                  <w:marTop w:val="0"/>
                  <w:marBottom w:val="0"/>
                  <w:divBdr>
                    <w:top w:val="none" w:sz="0" w:space="0" w:color="auto"/>
                    <w:left w:val="none" w:sz="0" w:space="0" w:color="auto"/>
                    <w:bottom w:val="none" w:sz="0" w:space="0" w:color="auto"/>
                    <w:right w:val="none" w:sz="0" w:space="0" w:color="auto"/>
                  </w:divBdr>
                  <w:divsChild>
                    <w:div w:id="2088728549">
                      <w:marLeft w:val="0"/>
                      <w:marRight w:val="0"/>
                      <w:marTop w:val="0"/>
                      <w:marBottom w:val="0"/>
                      <w:divBdr>
                        <w:top w:val="none" w:sz="0" w:space="0" w:color="auto"/>
                        <w:left w:val="none" w:sz="0" w:space="0" w:color="auto"/>
                        <w:bottom w:val="none" w:sz="0" w:space="0" w:color="auto"/>
                        <w:right w:val="none" w:sz="0" w:space="0" w:color="auto"/>
                      </w:divBdr>
                    </w:div>
                  </w:divsChild>
                </w:div>
                <w:div w:id="21789265">
                  <w:marLeft w:val="0"/>
                  <w:marRight w:val="0"/>
                  <w:marTop w:val="0"/>
                  <w:marBottom w:val="0"/>
                  <w:divBdr>
                    <w:top w:val="none" w:sz="0" w:space="0" w:color="auto"/>
                    <w:left w:val="none" w:sz="0" w:space="0" w:color="auto"/>
                    <w:bottom w:val="none" w:sz="0" w:space="0" w:color="auto"/>
                    <w:right w:val="none" w:sz="0" w:space="0" w:color="auto"/>
                  </w:divBdr>
                  <w:divsChild>
                    <w:div w:id="580067532">
                      <w:marLeft w:val="0"/>
                      <w:marRight w:val="0"/>
                      <w:marTop w:val="0"/>
                      <w:marBottom w:val="0"/>
                      <w:divBdr>
                        <w:top w:val="none" w:sz="0" w:space="0" w:color="auto"/>
                        <w:left w:val="none" w:sz="0" w:space="0" w:color="auto"/>
                        <w:bottom w:val="none" w:sz="0" w:space="0" w:color="auto"/>
                        <w:right w:val="none" w:sz="0" w:space="0" w:color="auto"/>
                      </w:divBdr>
                    </w:div>
                    <w:div w:id="1357196675">
                      <w:marLeft w:val="0"/>
                      <w:marRight w:val="0"/>
                      <w:marTop w:val="0"/>
                      <w:marBottom w:val="0"/>
                      <w:divBdr>
                        <w:top w:val="none" w:sz="0" w:space="0" w:color="auto"/>
                        <w:left w:val="none" w:sz="0" w:space="0" w:color="auto"/>
                        <w:bottom w:val="none" w:sz="0" w:space="0" w:color="auto"/>
                        <w:right w:val="none" w:sz="0" w:space="0" w:color="auto"/>
                      </w:divBdr>
                    </w:div>
                  </w:divsChild>
                </w:div>
                <w:div w:id="2063366794">
                  <w:marLeft w:val="0"/>
                  <w:marRight w:val="0"/>
                  <w:marTop w:val="0"/>
                  <w:marBottom w:val="0"/>
                  <w:divBdr>
                    <w:top w:val="none" w:sz="0" w:space="0" w:color="auto"/>
                    <w:left w:val="none" w:sz="0" w:space="0" w:color="auto"/>
                    <w:bottom w:val="none" w:sz="0" w:space="0" w:color="auto"/>
                    <w:right w:val="none" w:sz="0" w:space="0" w:color="auto"/>
                  </w:divBdr>
                  <w:divsChild>
                    <w:div w:id="335770229">
                      <w:marLeft w:val="0"/>
                      <w:marRight w:val="0"/>
                      <w:marTop w:val="0"/>
                      <w:marBottom w:val="0"/>
                      <w:divBdr>
                        <w:top w:val="none" w:sz="0" w:space="0" w:color="auto"/>
                        <w:left w:val="none" w:sz="0" w:space="0" w:color="auto"/>
                        <w:bottom w:val="none" w:sz="0" w:space="0" w:color="auto"/>
                        <w:right w:val="none" w:sz="0" w:space="0" w:color="auto"/>
                      </w:divBdr>
                    </w:div>
                    <w:div w:id="744299675">
                      <w:marLeft w:val="0"/>
                      <w:marRight w:val="0"/>
                      <w:marTop w:val="0"/>
                      <w:marBottom w:val="0"/>
                      <w:divBdr>
                        <w:top w:val="none" w:sz="0" w:space="0" w:color="auto"/>
                        <w:left w:val="none" w:sz="0" w:space="0" w:color="auto"/>
                        <w:bottom w:val="none" w:sz="0" w:space="0" w:color="auto"/>
                        <w:right w:val="none" w:sz="0" w:space="0" w:color="auto"/>
                      </w:divBdr>
                    </w:div>
                  </w:divsChild>
                </w:div>
                <w:div w:id="1716080098">
                  <w:marLeft w:val="0"/>
                  <w:marRight w:val="0"/>
                  <w:marTop w:val="0"/>
                  <w:marBottom w:val="0"/>
                  <w:divBdr>
                    <w:top w:val="none" w:sz="0" w:space="0" w:color="auto"/>
                    <w:left w:val="none" w:sz="0" w:space="0" w:color="auto"/>
                    <w:bottom w:val="none" w:sz="0" w:space="0" w:color="auto"/>
                    <w:right w:val="none" w:sz="0" w:space="0" w:color="auto"/>
                  </w:divBdr>
                  <w:divsChild>
                    <w:div w:id="1271353913">
                      <w:marLeft w:val="0"/>
                      <w:marRight w:val="0"/>
                      <w:marTop w:val="0"/>
                      <w:marBottom w:val="0"/>
                      <w:divBdr>
                        <w:top w:val="none" w:sz="0" w:space="0" w:color="auto"/>
                        <w:left w:val="none" w:sz="0" w:space="0" w:color="auto"/>
                        <w:bottom w:val="none" w:sz="0" w:space="0" w:color="auto"/>
                        <w:right w:val="none" w:sz="0" w:space="0" w:color="auto"/>
                      </w:divBdr>
                    </w:div>
                    <w:div w:id="1359699985">
                      <w:marLeft w:val="0"/>
                      <w:marRight w:val="0"/>
                      <w:marTop w:val="0"/>
                      <w:marBottom w:val="0"/>
                      <w:divBdr>
                        <w:top w:val="none" w:sz="0" w:space="0" w:color="auto"/>
                        <w:left w:val="none" w:sz="0" w:space="0" w:color="auto"/>
                        <w:bottom w:val="none" w:sz="0" w:space="0" w:color="auto"/>
                        <w:right w:val="none" w:sz="0" w:space="0" w:color="auto"/>
                      </w:divBdr>
                    </w:div>
                    <w:div w:id="528178937">
                      <w:marLeft w:val="0"/>
                      <w:marRight w:val="0"/>
                      <w:marTop w:val="0"/>
                      <w:marBottom w:val="0"/>
                      <w:divBdr>
                        <w:top w:val="none" w:sz="0" w:space="0" w:color="auto"/>
                        <w:left w:val="none" w:sz="0" w:space="0" w:color="auto"/>
                        <w:bottom w:val="none" w:sz="0" w:space="0" w:color="auto"/>
                        <w:right w:val="none" w:sz="0" w:space="0" w:color="auto"/>
                      </w:divBdr>
                    </w:div>
                    <w:div w:id="144324862">
                      <w:marLeft w:val="0"/>
                      <w:marRight w:val="0"/>
                      <w:marTop w:val="0"/>
                      <w:marBottom w:val="0"/>
                      <w:divBdr>
                        <w:top w:val="none" w:sz="0" w:space="0" w:color="auto"/>
                        <w:left w:val="none" w:sz="0" w:space="0" w:color="auto"/>
                        <w:bottom w:val="none" w:sz="0" w:space="0" w:color="auto"/>
                        <w:right w:val="none" w:sz="0" w:space="0" w:color="auto"/>
                      </w:divBdr>
                    </w:div>
                    <w:div w:id="298919508">
                      <w:marLeft w:val="0"/>
                      <w:marRight w:val="0"/>
                      <w:marTop w:val="0"/>
                      <w:marBottom w:val="0"/>
                      <w:divBdr>
                        <w:top w:val="none" w:sz="0" w:space="0" w:color="auto"/>
                        <w:left w:val="none" w:sz="0" w:space="0" w:color="auto"/>
                        <w:bottom w:val="none" w:sz="0" w:space="0" w:color="auto"/>
                        <w:right w:val="none" w:sz="0" w:space="0" w:color="auto"/>
                      </w:divBdr>
                    </w:div>
                    <w:div w:id="2120635156">
                      <w:marLeft w:val="0"/>
                      <w:marRight w:val="0"/>
                      <w:marTop w:val="0"/>
                      <w:marBottom w:val="0"/>
                      <w:divBdr>
                        <w:top w:val="none" w:sz="0" w:space="0" w:color="auto"/>
                        <w:left w:val="none" w:sz="0" w:space="0" w:color="auto"/>
                        <w:bottom w:val="none" w:sz="0" w:space="0" w:color="auto"/>
                        <w:right w:val="none" w:sz="0" w:space="0" w:color="auto"/>
                      </w:divBdr>
                    </w:div>
                    <w:div w:id="1396322357">
                      <w:marLeft w:val="0"/>
                      <w:marRight w:val="0"/>
                      <w:marTop w:val="0"/>
                      <w:marBottom w:val="0"/>
                      <w:divBdr>
                        <w:top w:val="none" w:sz="0" w:space="0" w:color="auto"/>
                        <w:left w:val="none" w:sz="0" w:space="0" w:color="auto"/>
                        <w:bottom w:val="none" w:sz="0" w:space="0" w:color="auto"/>
                        <w:right w:val="none" w:sz="0" w:space="0" w:color="auto"/>
                      </w:divBdr>
                    </w:div>
                  </w:divsChild>
                </w:div>
                <w:div w:id="540017998">
                  <w:marLeft w:val="0"/>
                  <w:marRight w:val="0"/>
                  <w:marTop w:val="0"/>
                  <w:marBottom w:val="0"/>
                  <w:divBdr>
                    <w:top w:val="none" w:sz="0" w:space="0" w:color="auto"/>
                    <w:left w:val="none" w:sz="0" w:space="0" w:color="auto"/>
                    <w:bottom w:val="none" w:sz="0" w:space="0" w:color="auto"/>
                    <w:right w:val="none" w:sz="0" w:space="0" w:color="auto"/>
                  </w:divBdr>
                  <w:divsChild>
                    <w:div w:id="1718775257">
                      <w:marLeft w:val="0"/>
                      <w:marRight w:val="0"/>
                      <w:marTop w:val="0"/>
                      <w:marBottom w:val="0"/>
                      <w:divBdr>
                        <w:top w:val="none" w:sz="0" w:space="0" w:color="auto"/>
                        <w:left w:val="none" w:sz="0" w:space="0" w:color="auto"/>
                        <w:bottom w:val="none" w:sz="0" w:space="0" w:color="auto"/>
                        <w:right w:val="none" w:sz="0" w:space="0" w:color="auto"/>
                      </w:divBdr>
                    </w:div>
                    <w:div w:id="979455284">
                      <w:marLeft w:val="0"/>
                      <w:marRight w:val="0"/>
                      <w:marTop w:val="0"/>
                      <w:marBottom w:val="0"/>
                      <w:divBdr>
                        <w:top w:val="none" w:sz="0" w:space="0" w:color="auto"/>
                        <w:left w:val="none" w:sz="0" w:space="0" w:color="auto"/>
                        <w:bottom w:val="none" w:sz="0" w:space="0" w:color="auto"/>
                        <w:right w:val="none" w:sz="0" w:space="0" w:color="auto"/>
                      </w:divBdr>
                    </w:div>
                    <w:div w:id="1609578234">
                      <w:marLeft w:val="0"/>
                      <w:marRight w:val="0"/>
                      <w:marTop w:val="0"/>
                      <w:marBottom w:val="0"/>
                      <w:divBdr>
                        <w:top w:val="none" w:sz="0" w:space="0" w:color="auto"/>
                        <w:left w:val="none" w:sz="0" w:space="0" w:color="auto"/>
                        <w:bottom w:val="none" w:sz="0" w:space="0" w:color="auto"/>
                        <w:right w:val="none" w:sz="0" w:space="0" w:color="auto"/>
                      </w:divBdr>
                    </w:div>
                  </w:divsChild>
                </w:div>
                <w:div w:id="1945114128">
                  <w:marLeft w:val="0"/>
                  <w:marRight w:val="0"/>
                  <w:marTop w:val="0"/>
                  <w:marBottom w:val="0"/>
                  <w:divBdr>
                    <w:top w:val="none" w:sz="0" w:space="0" w:color="auto"/>
                    <w:left w:val="none" w:sz="0" w:space="0" w:color="auto"/>
                    <w:bottom w:val="none" w:sz="0" w:space="0" w:color="auto"/>
                    <w:right w:val="none" w:sz="0" w:space="0" w:color="auto"/>
                  </w:divBdr>
                  <w:divsChild>
                    <w:div w:id="266355879">
                      <w:marLeft w:val="0"/>
                      <w:marRight w:val="0"/>
                      <w:marTop w:val="0"/>
                      <w:marBottom w:val="0"/>
                      <w:divBdr>
                        <w:top w:val="none" w:sz="0" w:space="0" w:color="auto"/>
                        <w:left w:val="none" w:sz="0" w:space="0" w:color="auto"/>
                        <w:bottom w:val="none" w:sz="0" w:space="0" w:color="auto"/>
                        <w:right w:val="none" w:sz="0" w:space="0" w:color="auto"/>
                      </w:divBdr>
                    </w:div>
                    <w:div w:id="2083480297">
                      <w:marLeft w:val="0"/>
                      <w:marRight w:val="0"/>
                      <w:marTop w:val="0"/>
                      <w:marBottom w:val="0"/>
                      <w:divBdr>
                        <w:top w:val="none" w:sz="0" w:space="0" w:color="auto"/>
                        <w:left w:val="none" w:sz="0" w:space="0" w:color="auto"/>
                        <w:bottom w:val="none" w:sz="0" w:space="0" w:color="auto"/>
                        <w:right w:val="none" w:sz="0" w:space="0" w:color="auto"/>
                      </w:divBdr>
                    </w:div>
                    <w:div w:id="943147803">
                      <w:marLeft w:val="0"/>
                      <w:marRight w:val="0"/>
                      <w:marTop w:val="0"/>
                      <w:marBottom w:val="0"/>
                      <w:divBdr>
                        <w:top w:val="none" w:sz="0" w:space="0" w:color="auto"/>
                        <w:left w:val="none" w:sz="0" w:space="0" w:color="auto"/>
                        <w:bottom w:val="none" w:sz="0" w:space="0" w:color="auto"/>
                        <w:right w:val="none" w:sz="0" w:space="0" w:color="auto"/>
                      </w:divBdr>
                    </w:div>
                  </w:divsChild>
                </w:div>
                <w:div w:id="416219797">
                  <w:marLeft w:val="0"/>
                  <w:marRight w:val="0"/>
                  <w:marTop w:val="0"/>
                  <w:marBottom w:val="0"/>
                  <w:divBdr>
                    <w:top w:val="none" w:sz="0" w:space="0" w:color="auto"/>
                    <w:left w:val="none" w:sz="0" w:space="0" w:color="auto"/>
                    <w:bottom w:val="none" w:sz="0" w:space="0" w:color="auto"/>
                    <w:right w:val="none" w:sz="0" w:space="0" w:color="auto"/>
                  </w:divBdr>
                  <w:divsChild>
                    <w:div w:id="70542457">
                      <w:marLeft w:val="0"/>
                      <w:marRight w:val="0"/>
                      <w:marTop w:val="0"/>
                      <w:marBottom w:val="0"/>
                      <w:divBdr>
                        <w:top w:val="none" w:sz="0" w:space="0" w:color="auto"/>
                        <w:left w:val="none" w:sz="0" w:space="0" w:color="auto"/>
                        <w:bottom w:val="none" w:sz="0" w:space="0" w:color="auto"/>
                        <w:right w:val="none" w:sz="0" w:space="0" w:color="auto"/>
                      </w:divBdr>
                    </w:div>
                  </w:divsChild>
                </w:div>
                <w:div w:id="808018863">
                  <w:marLeft w:val="0"/>
                  <w:marRight w:val="0"/>
                  <w:marTop w:val="0"/>
                  <w:marBottom w:val="0"/>
                  <w:divBdr>
                    <w:top w:val="none" w:sz="0" w:space="0" w:color="auto"/>
                    <w:left w:val="none" w:sz="0" w:space="0" w:color="auto"/>
                    <w:bottom w:val="none" w:sz="0" w:space="0" w:color="auto"/>
                    <w:right w:val="none" w:sz="0" w:space="0" w:color="auto"/>
                  </w:divBdr>
                  <w:divsChild>
                    <w:div w:id="1994337650">
                      <w:marLeft w:val="0"/>
                      <w:marRight w:val="0"/>
                      <w:marTop w:val="0"/>
                      <w:marBottom w:val="0"/>
                      <w:divBdr>
                        <w:top w:val="none" w:sz="0" w:space="0" w:color="auto"/>
                        <w:left w:val="none" w:sz="0" w:space="0" w:color="auto"/>
                        <w:bottom w:val="none" w:sz="0" w:space="0" w:color="auto"/>
                        <w:right w:val="none" w:sz="0" w:space="0" w:color="auto"/>
                      </w:divBdr>
                    </w:div>
                    <w:div w:id="1510170295">
                      <w:marLeft w:val="0"/>
                      <w:marRight w:val="0"/>
                      <w:marTop w:val="0"/>
                      <w:marBottom w:val="0"/>
                      <w:divBdr>
                        <w:top w:val="none" w:sz="0" w:space="0" w:color="auto"/>
                        <w:left w:val="none" w:sz="0" w:space="0" w:color="auto"/>
                        <w:bottom w:val="none" w:sz="0" w:space="0" w:color="auto"/>
                        <w:right w:val="none" w:sz="0" w:space="0" w:color="auto"/>
                      </w:divBdr>
                    </w:div>
                    <w:div w:id="1678731533">
                      <w:marLeft w:val="0"/>
                      <w:marRight w:val="0"/>
                      <w:marTop w:val="0"/>
                      <w:marBottom w:val="0"/>
                      <w:divBdr>
                        <w:top w:val="none" w:sz="0" w:space="0" w:color="auto"/>
                        <w:left w:val="none" w:sz="0" w:space="0" w:color="auto"/>
                        <w:bottom w:val="none" w:sz="0" w:space="0" w:color="auto"/>
                        <w:right w:val="none" w:sz="0" w:space="0" w:color="auto"/>
                      </w:divBdr>
                    </w:div>
                    <w:div w:id="785344607">
                      <w:marLeft w:val="0"/>
                      <w:marRight w:val="0"/>
                      <w:marTop w:val="0"/>
                      <w:marBottom w:val="0"/>
                      <w:divBdr>
                        <w:top w:val="none" w:sz="0" w:space="0" w:color="auto"/>
                        <w:left w:val="none" w:sz="0" w:space="0" w:color="auto"/>
                        <w:bottom w:val="none" w:sz="0" w:space="0" w:color="auto"/>
                        <w:right w:val="none" w:sz="0" w:space="0" w:color="auto"/>
                      </w:divBdr>
                    </w:div>
                  </w:divsChild>
                </w:div>
                <w:div w:id="4480541">
                  <w:marLeft w:val="0"/>
                  <w:marRight w:val="0"/>
                  <w:marTop w:val="0"/>
                  <w:marBottom w:val="0"/>
                  <w:divBdr>
                    <w:top w:val="none" w:sz="0" w:space="0" w:color="auto"/>
                    <w:left w:val="none" w:sz="0" w:space="0" w:color="auto"/>
                    <w:bottom w:val="none" w:sz="0" w:space="0" w:color="auto"/>
                    <w:right w:val="none" w:sz="0" w:space="0" w:color="auto"/>
                  </w:divBdr>
                  <w:divsChild>
                    <w:div w:id="1288700988">
                      <w:marLeft w:val="0"/>
                      <w:marRight w:val="0"/>
                      <w:marTop w:val="0"/>
                      <w:marBottom w:val="0"/>
                      <w:divBdr>
                        <w:top w:val="none" w:sz="0" w:space="0" w:color="auto"/>
                        <w:left w:val="none" w:sz="0" w:space="0" w:color="auto"/>
                        <w:bottom w:val="none" w:sz="0" w:space="0" w:color="auto"/>
                        <w:right w:val="none" w:sz="0" w:space="0" w:color="auto"/>
                      </w:divBdr>
                    </w:div>
                    <w:div w:id="2136214619">
                      <w:marLeft w:val="0"/>
                      <w:marRight w:val="0"/>
                      <w:marTop w:val="0"/>
                      <w:marBottom w:val="0"/>
                      <w:divBdr>
                        <w:top w:val="none" w:sz="0" w:space="0" w:color="auto"/>
                        <w:left w:val="none" w:sz="0" w:space="0" w:color="auto"/>
                        <w:bottom w:val="none" w:sz="0" w:space="0" w:color="auto"/>
                        <w:right w:val="none" w:sz="0" w:space="0" w:color="auto"/>
                      </w:divBdr>
                    </w:div>
                    <w:div w:id="291717904">
                      <w:marLeft w:val="0"/>
                      <w:marRight w:val="0"/>
                      <w:marTop w:val="0"/>
                      <w:marBottom w:val="0"/>
                      <w:divBdr>
                        <w:top w:val="none" w:sz="0" w:space="0" w:color="auto"/>
                        <w:left w:val="none" w:sz="0" w:space="0" w:color="auto"/>
                        <w:bottom w:val="none" w:sz="0" w:space="0" w:color="auto"/>
                        <w:right w:val="none" w:sz="0" w:space="0" w:color="auto"/>
                      </w:divBdr>
                    </w:div>
                    <w:div w:id="1212574377">
                      <w:marLeft w:val="0"/>
                      <w:marRight w:val="0"/>
                      <w:marTop w:val="0"/>
                      <w:marBottom w:val="0"/>
                      <w:divBdr>
                        <w:top w:val="none" w:sz="0" w:space="0" w:color="auto"/>
                        <w:left w:val="none" w:sz="0" w:space="0" w:color="auto"/>
                        <w:bottom w:val="none" w:sz="0" w:space="0" w:color="auto"/>
                        <w:right w:val="none" w:sz="0" w:space="0" w:color="auto"/>
                      </w:divBdr>
                    </w:div>
                  </w:divsChild>
                </w:div>
                <w:div w:id="399595330">
                  <w:marLeft w:val="0"/>
                  <w:marRight w:val="0"/>
                  <w:marTop w:val="0"/>
                  <w:marBottom w:val="0"/>
                  <w:divBdr>
                    <w:top w:val="none" w:sz="0" w:space="0" w:color="auto"/>
                    <w:left w:val="none" w:sz="0" w:space="0" w:color="auto"/>
                    <w:bottom w:val="none" w:sz="0" w:space="0" w:color="auto"/>
                    <w:right w:val="none" w:sz="0" w:space="0" w:color="auto"/>
                  </w:divBdr>
                  <w:divsChild>
                    <w:div w:id="730277964">
                      <w:marLeft w:val="0"/>
                      <w:marRight w:val="0"/>
                      <w:marTop w:val="0"/>
                      <w:marBottom w:val="0"/>
                      <w:divBdr>
                        <w:top w:val="none" w:sz="0" w:space="0" w:color="auto"/>
                        <w:left w:val="none" w:sz="0" w:space="0" w:color="auto"/>
                        <w:bottom w:val="none" w:sz="0" w:space="0" w:color="auto"/>
                        <w:right w:val="none" w:sz="0" w:space="0" w:color="auto"/>
                      </w:divBdr>
                    </w:div>
                    <w:div w:id="141431953">
                      <w:marLeft w:val="0"/>
                      <w:marRight w:val="0"/>
                      <w:marTop w:val="0"/>
                      <w:marBottom w:val="0"/>
                      <w:divBdr>
                        <w:top w:val="none" w:sz="0" w:space="0" w:color="auto"/>
                        <w:left w:val="none" w:sz="0" w:space="0" w:color="auto"/>
                        <w:bottom w:val="none" w:sz="0" w:space="0" w:color="auto"/>
                        <w:right w:val="none" w:sz="0" w:space="0" w:color="auto"/>
                      </w:divBdr>
                    </w:div>
                    <w:div w:id="475297934">
                      <w:marLeft w:val="0"/>
                      <w:marRight w:val="0"/>
                      <w:marTop w:val="0"/>
                      <w:marBottom w:val="0"/>
                      <w:divBdr>
                        <w:top w:val="none" w:sz="0" w:space="0" w:color="auto"/>
                        <w:left w:val="none" w:sz="0" w:space="0" w:color="auto"/>
                        <w:bottom w:val="none" w:sz="0" w:space="0" w:color="auto"/>
                        <w:right w:val="none" w:sz="0" w:space="0" w:color="auto"/>
                      </w:divBdr>
                    </w:div>
                  </w:divsChild>
                </w:div>
                <w:div w:id="1435396182">
                  <w:marLeft w:val="0"/>
                  <w:marRight w:val="0"/>
                  <w:marTop w:val="0"/>
                  <w:marBottom w:val="0"/>
                  <w:divBdr>
                    <w:top w:val="none" w:sz="0" w:space="0" w:color="auto"/>
                    <w:left w:val="none" w:sz="0" w:space="0" w:color="auto"/>
                    <w:bottom w:val="none" w:sz="0" w:space="0" w:color="auto"/>
                    <w:right w:val="none" w:sz="0" w:space="0" w:color="auto"/>
                  </w:divBdr>
                  <w:divsChild>
                    <w:div w:id="672143293">
                      <w:marLeft w:val="0"/>
                      <w:marRight w:val="0"/>
                      <w:marTop w:val="0"/>
                      <w:marBottom w:val="0"/>
                      <w:divBdr>
                        <w:top w:val="none" w:sz="0" w:space="0" w:color="auto"/>
                        <w:left w:val="none" w:sz="0" w:space="0" w:color="auto"/>
                        <w:bottom w:val="none" w:sz="0" w:space="0" w:color="auto"/>
                        <w:right w:val="none" w:sz="0" w:space="0" w:color="auto"/>
                      </w:divBdr>
                    </w:div>
                    <w:div w:id="941496588">
                      <w:marLeft w:val="0"/>
                      <w:marRight w:val="0"/>
                      <w:marTop w:val="0"/>
                      <w:marBottom w:val="0"/>
                      <w:divBdr>
                        <w:top w:val="none" w:sz="0" w:space="0" w:color="auto"/>
                        <w:left w:val="none" w:sz="0" w:space="0" w:color="auto"/>
                        <w:bottom w:val="none" w:sz="0" w:space="0" w:color="auto"/>
                        <w:right w:val="none" w:sz="0" w:space="0" w:color="auto"/>
                      </w:divBdr>
                    </w:div>
                    <w:div w:id="1930773237">
                      <w:marLeft w:val="0"/>
                      <w:marRight w:val="0"/>
                      <w:marTop w:val="0"/>
                      <w:marBottom w:val="0"/>
                      <w:divBdr>
                        <w:top w:val="none" w:sz="0" w:space="0" w:color="auto"/>
                        <w:left w:val="none" w:sz="0" w:space="0" w:color="auto"/>
                        <w:bottom w:val="none" w:sz="0" w:space="0" w:color="auto"/>
                        <w:right w:val="none" w:sz="0" w:space="0" w:color="auto"/>
                      </w:divBdr>
                    </w:div>
                  </w:divsChild>
                </w:div>
                <w:div w:id="1582833020">
                  <w:marLeft w:val="0"/>
                  <w:marRight w:val="0"/>
                  <w:marTop w:val="0"/>
                  <w:marBottom w:val="0"/>
                  <w:divBdr>
                    <w:top w:val="none" w:sz="0" w:space="0" w:color="auto"/>
                    <w:left w:val="none" w:sz="0" w:space="0" w:color="auto"/>
                    <w:bottom w:val="none" w:sz="0" w:space="0" w:color="auto"/>
                    <w:right w:val="none" w:sz="0" w:space="0" w:color="auto"/>
                  </w:divBdr>
                  <w:divsChild>
                    <w:div w:id="1854490228">
                      <w:marLeft w:val="0"/>
                      <w:marRight w:val="0"/>
                      <w:marTop w:val="0"/>
                      <w:marBottom w:val="0"/>
                      <w:divBdr>
                        <w:top w:val="none" w:sz="0" w:space="0" w:color="auto"/>
                        <w:left w:val="none" w:sz="0" w:space="0" w:color="auto"/>
                        <w:bottom w:val="none" w:sz="0" w:space="0" w:color="auto"/>
                        <w:right w:val="none" w:sz="0" w:space="0" w:color="auto"/>
                      </w:divBdr>
                    </w:div>
                    <w:div w:id="1883901759">
                      <w:marLeft w:val="0"/>
                      <w:marRight w:val="0"/>
                      <w:marTop w:val="0"/>
                      <w:marBottom w:val="0"/>
                      <w:divBdr>
                        <w:top w:val="none" w:sz="0" w:space="0" w:color="auto"/>
                        <w:left w:val="none" w:sz="0" w:space="0" w:color="auto"/>
                        <w:bottom w:val="none" w:sz="0" w:space="0" w:color="auto"/>
                        <w:right w:val="none" w:sz="0" w:space="0" w:color="auto"/>
                      </w:divBdr>
                    </w:div>
                  </w:divsChild>
                </w:div>
                <w:div w:id="150874156">
                  <w:marLeft w:val="0"/>
                  <w:marRight w:val="0"/>
                  <w:marTop w:val="0"/>
                  <w:marBottom w:val="0"/>
                  <w:divBdr>
                    <w:top w:val="none" w:sz="0" w:space="0" w:color="auto"/>
                    <w:left w:val="none" w:sz="0" w:space="0" w:color="auto"/>
                    <w:bottom w:val="none" w:sz="0" w:space="0" w:color="auto"/>
                    <w:right w:val="none" w:sz="0" w:space="0" w:color="auto"/>
                  </w:divBdr>
                  <w:divsChild>
                    <w:div w:id="840317252">
                      <w:marLeft w:val="0"/>
                      <w:marRight w:val="0"/>
                      <w:marTop w:val="0"/>
                      <w:marBottom w:val="0"/>
                      <w:divBdr>
                        <w:top w:val="none" w:sz="0" w:space="0" w:color="auto"/>
                        <w:left w:val="none" w:sz="0" w:space="0" w:color="auto"/>
                        <w:bottom w:val="none" w:sz="0" w:space="0" w:color="auto"/>
                        <w:right w:val="none" w:sz="0" w:space="0" w:color="auto"/>
                      </w:divBdr>
                    </w:div>
                  </w:divsChild>
                </w:div>
                <w:div w:id="1795246222">
                  <w:marLeft w:val="0"/>
                  <w:marRight w:val="0"/>
                  <w:marTop w:val="0"/>
                  <w:marBottom w:val="0"/>
                  <w:divBdr>
                    <w:top w:val="none" w:sz="0" w:space="0" w:color="auto"/>
                    <w:left w:val="none" w:sz="0" w:space="0" w:color="auto"/>
                    <w:bottom w:val="none" w:sz="0" w:space="0" w:color="auto"/>
                    <w:right w:val="none" w:sz="0" w:space="0" w:color="auto"/>
                  </w:divBdr>
                  <w:divsChild>
                    <w:div w:id="2145073200">
                      <w:marLeft w:val="0"/>
                      <w:marRight w:val="0"/>
                      <w:marTop w:val="0"/>
                      <w:marBottom w:val="0"/>
                      <w:divBdr>
                        <w:top w:val="none" w:sz="0" w:space="0" w:color="auto"/>
                        <w:left w:val="none" w:sz="0" w:space="0" w:color="auto"/>
                        <w:bottom w:val="none" w:sz="0" w:space="0" w:color="auto"/>
                        <w:right w:val="none" w:sz="0" w:space="0" w:color="auto"/>
                      </w:divBdr>
                    </w:div>
                    <w:div w:id="484472765">
                      <w:marLeft w:val="0"/>
                      <w:marRight w:val="0"/>
                      <w:marTop w:val="0"/>
                      <w:marBottom w:val="0"/>
                      <w:divBdr>
                        <w:top w:val="none" w:sz="0" w:space="0" w:color="auto"/>
                        <w:left w:val="none" w:sz="0" w:space="0" w:color="auto"/>
                        <w:bottom w:val="none" w:sz="0" w:space="0" w:color="auto"/>
                        <w:right w:val="none" w:sz="0" w:space="0" w:color="auto"/>
                      </w:divBdr>
                    </w:div>
                    <w:div w:id="79167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7434629">
      <w:bodyDiv w:val="1"/>
      <w:marLeft w:val="0"/>
      <w:marRight w:val="0"/>
      <w:marTop w:val="0"/>
      <w:marBottom w:val="0"/>
      <w:divBdr>
        <w:top w:val="none" w:sz="0" w:space="0" w:color="auto"/>
        <w:left w:val="none" w:sz="0" w:space="0" w:color="auto"/>
        <w:bottom w:val="none" w:sz="0" w:space="0" w:color="auto"/>
        <w:right w:val="none" w:sz="0" w:space="0" w:color="auto"/>
      </w:divBdr>
    </w:div>
    <w:div w:id="1137994420">
      <w:bodyDiv w:val="1"/>
      <w:marLeft w:val="0"/>
      <w:marRight w:val="0"/>
      <w:marTop w:val="0"/>
      <w:marBottom w:val="0"/>
      <w:divBdr>
        <w:top w:val="none" w:sz="0" w:space="0" w:color="auto"/>
        <w:left w:val="none" w:sz="0" w:space="0" w:color="auto"/>
        <w:bottom w:val="none" w:sz="0" w:space="0" w:color="auto"/>
        <w:right w:val="none" w:sz="0" w:space="0" w:color="auto"/>
      </w:divBdr>
    </w:div>
    <w:div w:id="1172178960">
      <w:bodyDiv w:val="1"/>
      <w:marLeft w:val="0"/>
      <w:marRight w:val="0"/>
      <w:marTop w:val="0"/>
      <w:marBottom w:val="0"/>
      <w:divBdr>
        <w:top w:val="none" w:sz="0" w:space="0" w:color="auto"/>
        <w:left w:val="none" w:sz="0" w:space="0" w:color="auto"/>
        <w:bottom w:val="none" w:sz="0" w:space="0" w:color="auto"/>
        <w:right w:val="none" w:sz="0" w:space="0" w:color="auto"/>
      </w:divBdr>
      <w:divsChild>
        <w:div w:id="1709791906">
          <w:marLeft w:val="0"/>
          <w:marRight w:val="0"/>
          <w:marTop w:val="0"/>
          <w:marBottom w:val="0"/>
          <w:divBdr>
            <w:top w:val="none" w:sz="0" w:space="0" w:color="auto"/>
            <w:left w:val="none" w:sz="0" w:space="0" w:color="auto"/>
            <w:bottom w:val="none" w:sz="0" w:space="0" w:color="auto"/>
            <w:right w:val="none" w:sz="0" w:space="0" w:color="auto"/>
          </w:divBdr>
          <w:divsChild>
            <w:div w:id="2067609823">
              <w:marLeft w:val="0"/>
              <w:marRight w:val="0"/>
              <w:marTop w:val="0"/>
              <w:marBottom w:val="0"/>
              <w:divBdr>
                <w:top w:val="none" w:sz="0" w:space="0" w:color="auto"/>
                <w:left w:val="none" w:sz="0" w:space="0" w:color="auto"/>
                <w:bottom w:val="none" w:sz="0" w:space="0" w:color="auto"/>
                <w:right w:val="none" w:sz="0" w:space="0" w:color="auto"/>
              </w:divBdr>
            </w:div>
          </w:divsChild>
        </w:div>
        <w:div w:id="1254510002">
          <w:marLeft w:val="0"/>
          <w:marRight w:val="0"/>
          <w:marTop w:val="0"/>
          <w:marBottom w:val="0"/>
          <w:divBdr>
            <w:top w:val="none" w:sz="0" w:space="0" w:color="auto"/>
            <w:left w:val="none" w:sz="0" w:space="0" w:color="auto"/>
            <w:bottom w:val="none" w:sz="0" w:space="0" w:color="auto"/>
            <w:right w:val="none" w:sz="0" w:space="0" w:color="auto"/>
          </w:divBdr>
          <w:divsChild>
            <w:div w:id="315497489">
              <w:marLeft w:val="0"/>
              <w:marRight w:val="0"/>
              <w:marTop w:val="0"/>
              <w:marBottom w:val="0"/>
              <w:divBdr>
                <w:top w:val="none" w:sz="0" w:space="0" w:color="auto"/>
                <w:left w:val="none" w:sz="0" w:space="0" w:color="auto"/>
                <w:bottom w:val="none" w:sz="0" w:space="0" w:color="auto"/>
                <w:right w:val="none" w:sz="0" w:space="0" w:color="auto"/>
              </w:divBdr>
            </w:div>
          </w:divsChild>
        </w:div>
        <w:div w:id="1289893281">
          <w:marLeft w:val="0"/>
          <w:marRight w:val="0"/>
          <w:marTop w:val="0"/>
          <w:marBottom w:val="0"/>
          <w:divBdr>
            <w:top w:val="none" w:sz="0" w:space="0" w:color="auto"/>
            <w:left w:val="none" w:sz="0" w:space="0" w:color="auto"/>
            <w:bottom w:val="none" w:sz="0" w:space="0" w:color="auto"/>
            <w:right w:val="none" w:sz="0" w:space="0" w:color="auto"/>
          </w:divBdr>
          <w:divsChild>
            <w:div w:id="1095319271">
              <w:marLeft w:val="0"/>
              <w:marRight w:val="0"/>
              <w:marTop w:val="0"/>
              <w:marBottom w:val="0"/>
              <w:divBdr>
                <w:top w:val="none" w:sz="0" w:space="0" w:color="auto"/>
                <w:left w:val="none" w:sz="0" w:space="0" w:color="auto"/>
                <w:bottom w:val="none" w:sz="0" w:space="0" w:color="auto"/>
                <w:right w:val="none" w:sz="0" w:space="0" w:color="auto"/>
              </w:divBdr>
            </w:div>
          </w:divsChild>
        </w:div>
        <w:div w:id="1494026185">
          <w:marLeft w:val="0"/>
          <w:marRight w:val="0"/>
          <w:marTop w:val="0"/>
          <w:marBottom w:val="0"/>
          <w:divBdr>
            <w:top w:val="none" w:sz="0" w:space="0" w:color="auto"/>
            <w:left w:val="none" w:sz="0" w:space="0" w:color="auto"/>
            <w:bottom w:val="none" w:sz="0" w:space="0" w:color="auto"/>
            <w:right w:val="none" w:sz="0" w:space="0" w:color="auto"/>
          </w:divBdr>
          <w:divsChild>
            <w:div w:id="1868252938">
              <w:marLeft w:val="0"/>
              <w:marRight w:val="0"/>
              <w:marTop w:val="0"/>
              <w:marBottom w:val="0"/>
              <w:divBdr>
                <w:top w:val="none" w:sz="0" w:space="0" w:color="auto"/>
                <w:left w:val="none" w:sz="0" w:space="0" w:color="auto"/>
                <w:bottom w:val="none" w:sz="0" w:space="0" w:color="auto"/>
                <w:right w:val="none" w:sz="0" w:space="0" w:color="auto"/>
              </w:divBdr>
            </w:div>
          </w:divsChild>
        </w:div>
        <w:div w:id="279649651">
          <w:marLeft w:val="0"/>
          <w:marRight w:val="0"/>
          <w:marTop w:val="0"/>
          <w:marBottom w:val="0"/>
          <w:divBdr>
            <w:top w:val="none" w:sz="0" w:space="0" w:color="auto"/>
            <w:left w:val="none" w:sz="0" w:space="0" w:color="auto"/>
            <w:bottom w:val="none" w:sz="0" w:space="0" w:color="auto"/>
            <w:right w:val="none" w:sz="0" w:space="0" w:color="auto"/>
          </w:divBdr>
          <w:divsChild>
            <w:div w:id="1040740527">
              <w:marLeft w:val="0"/>
              <w:marRight w:val="0"/>
              <w:marTop w:val="0"/>
              <w:marBottom w:val="0"/>
              <w:divBdr>
                <w:top w:val="none" w:sz="0" w:space="0" w:color="auto"/>
                <w:left w:val="none" w:sz="0" w:space="0" w:color="auto"/>
                <w:bottom w:val="none" w:sz="0" w:space="0" w:color="auto"/>
                <w:right w:val="none" w:sz="0" w:space="0" w:color="auto"/>
              </w:divBdr>
            </w:div>
          </w:divsChild>
        </w:div>
        <w:div w:id="1764952977">
          <w:marLeft w:val="0"/>
          <w:marRight w:val="0"/>
          <w:marTop w:val="0"/>
          <w:marBottom w:val="0"/>
          <w:divBdr>
            <w:top w:val="none" w:sz="0" w:space="0" w:color="auto"/>
            <w:left w:val="none" w:sz="0" w:space="0" w:color="auto"/>
            <w:bottom w:val="none" w:sz="0" w:space="0" w:color="auto"/>
            <w:right w:val="none" w:sz="0" w:space="0" w:color="auto"/>
          </w:divBdr>
          <w:divsChild>
            <w:div w:id="1638072990">
              <w:marLeft w:val="0"/>
              <w:marRight w:val="0"/>
              <w:marTop w:val="0"/>
              <w:marBottom w:val="0"/>
              <w:divBdr>
                <w:top w:val="none" w:sz="0" w:space="0" w:color="auto"/>
                <w:left w:val="none" w:sz="0" w:space="0" w:color="auto"/>
                <w:bottom w:val="none" w:sz="0" w:space="0" w:color="auto"/>
                <w:right w:val="none" w:sz="0" w:space="0" w:color="auto"/>
              </w:divBdr>
            </w:div>
          </w:divsChild>
        </w:div>
        <w:div w:id="1271743204">
          <w:marLeft w:val="0"/>
          <w:marRight w:val="0"/>
          <w:marTop w:val="0"/>
          <w:marBottom w:val="0"/>
          <w:divBdr>
            <w:top w:val="none" w:sz="0" w:space="0" w:color="auto"/>
            <w:left w:val="none" w:sz="0" w:space="0" w:color="auto"/>
            <w:bottom w:val="none" w:sz="0" w:space="0" w:color="auto"/>
            <w:right w:val="none" w:sz="0" w:space="0" w:color="auto"/>
          </w:divBdr>
          <w:divsChild>
            <w:div w:id="1464882861">
              <w:marLeft w:val="0"/>
              <w:marRight w:val="0"/>
              <w:marTop w:val="0"/>
              <w:marBottom w:val="0"/>
              <w:divBdr>
                <w:top w:val="none" w:sz="0" w:space="0" w:color="auto"/>
                <w:left w:val="none" w:sz="0" w:space="0" w:color="auto"/>
                <w:bottom w:val="none" w:sz="0" w:space="0" w:color="auto"/>
                <w:right w:val="none" w:sz="0" w:space="0" w:color="auto"/>
              </w:divBdr>
            </w:div>
          </w:divsChild>
        </w:div>
        <w:div w:id="1638145974">
          <w:marLeft w:val="0"/>
          <w:marRight w:val="0"/>
          <w:marTop w:val="0"/>
          <w:marBottom w:val="0"/>
          <w:divBdr>
            <w:top w:val="none" w:sz="0" w:space="0" w:color="auto"/>
            <w:left w:val="none" w:sz="0" w:space="0" w:color="auto"/>
            <w:bottom w:val="none" w:sz="0" w:space="0" w:color="auto"/>
            <w:right w:val="none" w:sz="0" w:space="0" w:color="auto"/>
          </w:divBdr>
          <w:divsChild>
            <w:div w:id="1044594681">
              <w:marLeft w:val="0"/>
              <w:marRight w:val="0"/>
              <w:marTop w:val="0"/>
              <w:marBottom w:val="0"/>
              <w:divBdr>
                <w:top w:val="none" w:sz="0" w:space="0" w:color="auto"/>
                <w:left w:val="none" w:sz="0" w:space="0" w:color="auto"/>
                <w:bottom w:val="none" w:sz="0" w:space="0" w:color="auto"/>
                <w:right w:val="none" w:sz="0" w:space="0" w:color="auto"/>
              </w:divBdr>
            </w:div>
          </w:divsChild>
        </w:div>
        <w:div w:id="627317523">
          <w:marLeft w:val="0"/>
          <w:marRight w:val="0"/>
          <w:marTop w:val="0"/>
          <w:marBottom w:val="0"/>
          <w:divBdr>
            <w:top w:val="none" w:sz="0" w:space="0" w:color="auto"/>
            <w:left w:val="none" w:sz="0" w:space="0" w:color="auto"/>
            <w:bottom w:val="none" w:sz="0" w:space="0" w:color="auto"/>
            <w:right w:val="none" w:sz="0" w:space="0" w:color="auto"/>
          </w:divBdr>
          <w:divsChild>
            <w:div w:id="185024621">
              <w:marLeft w:val="0"/>
              <w:marRight w:val="0"/>
              <w:marTop w:val="0"/>
              <w:marBottom w:val="0"/>
              <w:divBdr>
                <w:top w:val="none" w:sz="0" w:space="0" w:color="auto"/>
                <w:left w:val="none" w:sz="0" w:space="0" w:color="auto"/>
                <w:bottom w:val="none" w:sz="0" w:space="0" w:color="auto"/>
                <w:right w:val="none" w:sz="0" w:space="0" w:color="auto"/>
              </w:divBdr>
            </w:div>
          </w:divsChild>
        </w:div>
        <w:div w:id="1890259575">
          <w:marLeft w:val="0"/>
          <w:marRight w:val="0"/>
          <w:marTop w:val="0"/>
          <w:marBottom w:val="0"/>
          <w:divBdr>
            <w:top w:val="none" w:sz="0" w:space="0" w:color="auto"/>
            <w:left w:val="none" w:sz="0" w:space="0" w:color="auto"/>
            <w:bottom w:val="none" w:sz="0" w:space="0" w:color="auto"/>
            <w:right w:val="none" w:sz="0" w:space="0" w:color="auto"/>
          </w:divBdr>
          <w:divsChild>
            <w:div w:id="85958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779079">
      <w:bodyDiv w:val="1"/>
      <w:marLeft w:val="0"/>
      <w:marRight w:val="0"/>
      <w:marTop w:val="0"/>
      <w:marBottom w:val="0"/>
      <w:divBdr>
        <w:top w:val="none" w:sz="0" w:space="0" w:color="auto"/>
        <w:left w:val="none" w:sz="0" w:space="0" w:color="auto"/>
        <w:bottom w:val="none" w:sz="0" w:space="0" w:color="auto"/>
        <w:right w:val="none" w:sz="0" w:space="0" w:color="auto"/>
      </w:divBdr>
    </w:div>
    <w:div w:id="1207450316">
      <w:bodyDiv w:val="1"/>
      <w:marLeft w:val="0"/>
      <w:marRight w:val="0"/>
      <w:marTop w:val="0"/>
      <w:marBottom w:val="0"/>
      <w:divBdr>
        <w:top w:val="none" w:sz="0" w:space="0" w:color="auto"/>
        <w:left w:val="none" w:sz="0" w:space="0" w:color="auto"/>
        <w:bottom w:val="none" w:sz="0" w:space="0" w:color="auto"/>
        <w:right w:val="none" w:sz="0" w:space="0" w:color="auto"/>
      </w:divBdr>
    </w:div>
    <w:div w:id="1237590645">
      <w:bodyDiv w:val="1"/>
      <w:marLeft w:val="0"/>
      <w:marRight w:val="0"/>
      <w:marTop w:val="0"/>
      <w:marBottom w:val="0"/>
      <w:divBdr>
        <w:top w:val="none" w:sz="0" w:space="0" w:color="auto"/>
        <w:left w:val="none" w:sz="0" w:space="0" w:color="auto"/>
        <w:bottom w:val="none" w:sz="0" w:space="0" w:color="auto"/>
        <w:right w:val="none" w:sz="0" w:space="0" w:color="auto"/>
      </w:divBdr>
    </w:div>
    <w:div w:id="1266424815">
      <w:bodyDiv w:val="1"/>
      <w:marLeft w:val="0"/>
      <w:marRight w:val="0"/>
      <w:marTop w:val="0"/>
      <w:marBottom w:val="0"/>
      <w:divBdr>
        <w:top w:val="none" w:sz="0" w:space="0" w:color="auto"/>
        <w:left w:val="none" w:sz="0" w:space="0" w:color="auto"/>
        <w:bottom w:val="none" w:sz="0" w:space="0" w:color="auto"/>
        <w:right w:val="none" w:sz="0" w:space="0" w:color="auto"/>
      </w:divBdr>
      <w:divsChild>
        <w:div w:id="1300040336">
          <w:marLeft w:val="0"/>
          <w:marRight w:val="0"/>
          <w:marTop w:val="0"/>
          <w:marBottom w:val="0"/>
          <w:divBdr>
            <w:top w:val="none" w:sz="0" w:space="0" w:color="auto"/>
            <w:left w:val="none" w:sz="0" w:space="0" w:color="auto"/>
            <w:bottom w:val="none" w:sz="0" w:space="0" w:color="auto"/>
            <w:right w:val="none" w:sz="0" w:space="0" w:color="auto"/>
          </w:divBdr>
          <w:divsChild>
            <w:div w:id="95416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234749">
      <w:bodyDiv w:val="1"/>
      <w:marLeft w:val="0"/>
      <w:marRight w:val="0"/>
      <w:marTop w:val="0"/>
      <w:marBottom w:val="0"/>
      <w:divBdr>
        <w:top w:val="none" w:sz="0" w:space="0" w:color="auto"/>
        <w:left w:val="none" w:sz="0" w:space="0" w:color="auto"/>
        <w:bottom w:val="none" w:sz="0" w:space="0" w:color="auto"/>
        <w:right w:val="none" w:sz="0" w:space="0" w:color="auto"/>
      </w:divBdr>
    </w:div>
    <w:div w:id="1285888018">
      <w:bodyDiv w:val="1"/>
      <w:marLeft w:val="0"/>
      <w:marRight w:val="0"/>
      <w:marTop w:val="0"/>
      <w:marBottom w:val="0"/>
      <w:divBdr>
        <w:top w:val="none" w:sz="0" w:space="0" w:color="auto"/>
        <w:left w:val="none" w:sz="0" w:space="0" w:color="auto"/>
        <w:bottom w:val="none" w:sz="0" w:space="0" w:color="auto"/>
        <w:right w:val="none" w:sz="0" w:space="0" w:color="auto"/>
      </w:divBdr>
    </w:div>
    <w:div w:id="1292901492">
      <w:bodyDiv w:val="1"/>
      <w:marLeft w:val="0"/>
      <w:marRight w:val="0"/>
      <w:marTop w:val="0"/>
      <w:marBottom w:val="0"/>
      <w:divBdr>
        <w:top w:val="none" w:sz="0" w:space="0" w:color="auto"/>
        <w:left w:val="none" w:sz="0" w:space="0" w:color="auto"/>
        <w:bottom w:val="none" w:sz="0" w:space="0" w:color="auto"/>
        <w:right w:val="none" w:sz="0" w:space="0" w:color="auto"/>
      </w:divBdr>
    </w:div>
    <w:div w:id="1312907744">
      <w:bodyDiv w:val="1"/>
      <w:marLeft w:val="0"/>
      <w:marRight w:val="0"/>
      <w:marTop w:val="0"/>
      <w:marBottom w:val="0"/>
      <w:divBdr>
        <w:top w:val="none" w:sz="0" w:space="0" w:color="auto"/>
        <w:left w:val="none" w:sz="0" w:space="0" w:color="auto"/>
        <w:bottom w:val="none" w:sz="0" w:space="0" w:color="auto"/>
        <w:right w:val="none" w:sz="0" w:space="0" w:color="auto"/>
      </w:divBdr>
    </w:div>
    <w:div w:id="1332029253">
      <w:bodyDiv w:val="1"/>
      <w:marLeft w:val="0"/>
      <w:marRight w:val="0"/>
      <w:marTop w:val="0"/>
      <w:marBottom w:val="0"/>
      <w:divBdr>
        <w:top w:val="none" w:sz="0" w:space="0" w:color="auto"/>
        <w:left w:val="none" w:sz="0" w:space="0" w:color="auto"/>
        <w:bottom w:val="none" w:sz="0" w:space="0" w:color="auto"/>
        <w:right w:val="none" w:sz="0" w:space="0" w:color="auto"/>
      </w:divBdr>
    </w:div>
    <w:div w:id="1336807424">
      <w:bodyDiv w:val="1"/>
      <w:marLeft w:val="0"/>
      <w:marRight w:val="0"/>
      <w:marTop w:val="0"/>
      <w:marBottom w:val="0"/>
      <w:divBdr>
        <w:top w:val="none" w:sz="0" w:space="0" w:color="auto"/>
        <w:left w:val="none" w:sz="0" w:space="0" w:color="auto"/>
        <w:bottom w:val="none" w:sz="0" w:space="0" w:color="auto"/>
        <w:right w:val="none" w:sz="0" w:space="0" w:color="auto"/>
      </w:divBdr>
    </w:div>
    <w:div w:id="1351027125">
      <w:bodyDiv w:val="1"/>
      <w:marLeft w:val="0"/>
      <w:marRight w:val="0"/>
      <w:marTop w:val="0"/>
      <w:marBottom w:val="0"/>
      <w:divBdr>
        <w:top w:val="none" w:sz="0" w:space="0" w:color="auto"/>
        <w:left w:val="none" w:sz="0" w:space="0" w:color="auto"/>
        <w:bottom w:val="none" w:sz="0" w:space="0" w:color="auto"/>
        <w:right w:val="none" w:sz="0" w:space="0" w:color="auto"/>
      </w:divBdr>
    </w:div>
    <w:div w:id="1369528791">
      <w:bodyDiv w:val="1"/>
      <w:marLeft w:val="0"/>
      <w:marRight w:val="0"/>
      <w:marTop w:val="0"/>
      <w:marBottom w:val="0"/>
      <w:divBdr>
        <w:top w:val="none" w:sz="0" w:space="0" w:color="auto"/>
        <w:left w:val="none" w:sz="0" w:space="0" w:color="auto"/>
        <w:bottom w:val="none" w:sz="0" w:space="0" w:color="auto"/>
        <w:right w:val="none" w:sz="0" w:space="0" w:color="auto"/>
      </w:divBdr>
    </w:div>
    <w:div w:id="1375499284">
      <w:bodyDiv w:val="1"/>
      <w:marLeft w:val="0"/>
      <w:marRight w:val="0"/>
      <w:marTop w:val="0"/>
      <w:marBottom w:val="0"/>
      <w:divBdr>
        <w:top w:val="none" w:sz="0" w:space="0" w:color="auto"/>
        <w:left w:val="none" w:sz="0" w:space="0" w:color="auto"/>
        <w:bottom w:val="none" w:sz="0" w:space="0" w:color="auto"/>
        <w:right w:val="none" w:sz="0" w:space="0" w:color="auto"/>
      </w:divBdr>
    </w:div>
    <w:div w:id="1385568604">
      <w:bodyDiv w:val="1"/>
      <w:marLeft w:val="0"/>
      <w:marRight w:val="0"/>
      <w:marTop w:val="0"/>
      <w:marBottom w:val="0"/>
      <w:divBdr>
        <w:top w:val="none" w:sz="0" w:space="0" w:color="auto"/>
        <w:left w:val="none" w:sz="0" w:space="0" w:color="auto"/>
        <w:bottom w:val="none" w:sz="0" w:space="0" w:color="auto"/>
        <w:right w:val="none" w:sz="0" w:space="0" w:color="auto"/>
      </w:divBdr>
      <w:divsChild>
        <w:div w:id="873227789">
          <w:marLeft w:val="0"/>
          <w:marRight w:val="0"/>
          <w:marTop w:val="0"/>
          <w:marBottom w:val="0"/>
          <w:divBdr>
            <w:top w:val="none" w:sz="0" w:space="0" w:color="auto"/>
            <w:left w:val="none" w:sz="0" w:space="0" w:color="auto"/>
            <w:bottom w:val="none" w:sz="0" w:space="0" w:color="auto"/>
            <w:right w:val="none" w:sz="0" w:space="0" w:color="auto"/>
          </w:divBdr>
        </w:div>
        <w:div w:id="724256951">
          <w:marLeft w:val="0"/>
          <w:marRight w:val="0"/>
          <w:marTop w:val="0"/>
          <w:marBottom w:val="0"/>
          <w:divBdr>
            <w:top w:val="none" w:sz="0" w:space="0" w:color="auto"/>
            <w:left w:val="none" w:sz="0" w:space="0" w:color="auto"/>
            <w:bottom w:val="none" w:sz="0" w:space="0" w:color="auto"/>
            <w:right w:val="none" w:sz="0" w:space="0" w:color="auto"/>
          </w:divBdr>
        </w:div>
        <w:div w:id="1060401047">
          <w:marLeft w:val="0"/>
          <w:marRight w:val="0"/>
          <w:marTop w:val="0"/>
          <w:marBottom w:val="0"/>
          <w:divBdr>
            <w:top w:val="none" w:sz="0" w:space="0" w:color="auto"/>
            <w:left w:val="none" w:sz="0" w:space="0" w:color="auto"/>
            <w:bottom w:val="none" w:sz="0" w:space="0" w:color="auto"/>
            <w:right w:val="none" w:sz="0" w:space="0" w:color="auto"/>
          </w:divBdr>
        </w:div>
        <w:div w:id="366417859">
          <w:marLeft w:val="0"/>
          <w:marRight w:val="0"/>
          <w:marTop w:val="0"/>
          <w:marBottom w:val="0"/>
          <w:divBdr>
            <w:top w:val="none" w:sz="0" w:space="0" w:color="auto"/>
            <w:left w:val="none" w:sz="0" w:space="0" w:color="auto"/>
            <w:bottom w:val="none" w:sz="0" w:space="0" w:color="auto"/>
            <w:right w:val="none" w:sz="0" w:space="0" w:color="auto"/>
          </w:divBdr>
        </w:div>
        <w:div w:id="863597157">
          <w:marLeft w:val="0"/>
          <w:marRight w:val="0"/>
          <w:marTop w:val="0"/>
          <w:marBottom w:val="0"/>
          <w:divBdr>
            <w:top w:val="none" w:sz="0" w:space="0" w:color="auto"/>
            <w:left w:val="none" w:sz="0" w:space="0" w:color="auto"/>
            <w:bottom w:val="none" w:sz="0" w:space="0" w:color="auto"/>
            <w:right w:val="none" w:sz="0" w:space="0" w:color="auto"/>
          </w:divBdr>
        </w:div>
        <w:div w:id="1186942899">
          <w:marLeft w:val="0"/>
          <w:marRight w:val="0"/>
          <w:marTop w:val="0"/>
          <w:marBottom w:val="0"/>
          <w:divBdr>
            <w:top w:val="none" w:sz="0" w:space="0" w:color="auto"/>
            <w:left w:val="none" w:sz="0" w:space="0" w:color="auto"/>
            <w:bottom w:val="none" w:sz="0" w:space="0" w:color="auto"/>
            <w:right w:val="none" w:sz="0" w:space="0" w:color="auto"/>
          </w:divBdr>
        </w:div>
        <w:div w:id="714040866">
          <w:marLeft w:val="0"/>
          <w:marRight w:val="0"/>
          <w:marTop w:val="0"/>
          <w:marBottom w:val="0"/>
          <w:divBdr>
            <w:top w:val="none" w:sz="0" w:space="0" w:color="auto"/>
            <w:left w:val="none" w:sz="0" w:space="0" w:color="auto"/>
            <w:bottom w:val="none" w:sz="0" w:space="0" w:color="auto"/>
            <w:right w:val="none" w:sz="0" w:space="0" w:color="auto"/>
          </w:divBdr>
        </w:div>
        <w:div w:id="1436053747">
          <w:marLeft w:val="0"/>
          <w:marRight w:val="0"/>
          <w:marTop w:val="0"/>
          <w:marBottom w:val="0"/>
          <w:divBdr>
            <w:top w:val="none" w:sz="0" w:space="0" w:color="auto"/>
            <w:left w:val="none" w:sz="0" w:space="0" w:color="auto"/>
            <w:bottom w:val="none" w:sz="0" w:space="0" w:color="auto"/>
            <w:right w:val="none" w:sz="0" w:space="0" w:color="auto"/>
          </w:divBdr>
        </w:div>
      </w:divsChild>
    </w:div>
    <w:div w:id="1390032848">
      <w:bodyDiv w:val="1"/>
      <w:marLeft w:val="0"/>
      <w:marRight w:val="0"/>
      <w:marTop w:val="0"/>
      <w:marBottom w:val="0"/>
      <w:divBdr>
        <w:top w:val="none" w:sz="0" w:space="0" w:color="auto"/>
        <w:left w:val="none" w:sz="0" w:space="0" w:color="auto"/>
        <w:bottom w:val="none" w:sz="0" w:space="0" w:color="auto"/>
        <w:right w:val="none" w:sz="0" w:space="0" w:color="auto"/>
      </w:divBdr>
    </w:div>
    <w:div w:id="1404139822">
      <w:bodyDiv w:val="1"/>
      <w:marLeft w:val="0"/>
      <w:marRight w:val="0"/>
      <w:marTop w:val="0"/>
      <w:marBottom w:val="0"/>
      <w:divBdr>
        <w:top w:val="none" w:sz="0" w:space="0" w:color="auto"/>
        <w:left w:val="none" w:sz="0" w:space="0" w:color="auto"/>
        <w:bottom w:val="none" w:sz="0" w:space="0" w:color="auto"/>
        <w:right w:val="none" w:sz="0" w:space="0" w:color="auto"/>
      </w:divBdr>
      <w:divsChild>
        <w:div w:id="1509127962">
          <w:marLeft w:val="0"/>
          <w:marRight w:val="0"/>
          <w:marTop w:val="0"/>
          <w:marBottom w:val="0"/>
          <w:divBdr>
            <w:top w:val="none" w:sz="0" w:space="0" w:color="auto"/>
            <w:left w:val="none" w:sz="0" w:space="0" w:color="auto"/>
            <w:bottom w:val="none" w:sz="0" w:space="0" w:color="auto"/>
            <w:right w:val="none" w:sz="0" w:space="0" w:color="auto"/>
          </w:divBdr>
          <w:divsChild>
            <w:div w:id="1839273014">
              <w:marLeft w:val="0"/>
              <w:marRight w:val="0"/>
              <w:marTop w:val="0"/>
              <w:marBottom w:val="0"/>
              <w:divBdr>
                <w:top w:val="none" w:sz="0" w:space="0" w:color="auto"/>
                <w:left w:val="none" w:sz="0" w:space="0" w:color="auto"/>
                <w:bottom w:val="none" w:sz="0" w:space="0" w:color="auto"/>
                <w:right w:val="none" w:sz="0" w:space="0" w:color="auto"/>
              </w:divBdr>
            </w:div>
            <w:div w:id="1015351912">
              <w:marLeft w:val="0"/>
              <w:marRight w:val="0"/>
              <w:marTop w:val="0"/>
              <w:marBottom w:val="0"/>
              <w:divBdr>
                <w:top w:val="none" w:sz="0" w:space="0" w:color="auto"/>
                <w:left w:val="none" w:sz="0" w:space="0" w:color="auto"/>
                <w:bottom w:val="none" w:sz="0" w:space="0" w:color="auto"/>
                <w:right w:val="none" w:sz="0" w:space="0" w:color="auto"/>
              </w:divBdr>
            </w:div>
            <w:div w:id="330524056">
              <w:marLeft w:val="0"/>
              <w:marRight w:val="0"/>
              <w:marTop w:val="0"/>
              <w:marBottom w:val="0"/>
              <w:divBdr>
                <w:top w:val="none" w:sz="0" w:space="0" w:color="auto"/>
                <w:left w:val="none" w:sz="0" w:space="0" w:color="auto"/>
                <w:bottom w:val="none" w:sz="0" w:space="0" w:color="auto"/>
                <w:right w:val="none" w:sz="0" w:space="0" w:color="auto"/>
              </w:divBdr>
            </w:div>
            <w:div w:id="1363747208">
              <w:marLeft w:val="0"/>
              <w:marRight w:val="0"/>
              <w:marTop w:val="0"/>
              <w:marBottom w:val="0"/>
              <w:divBdr>
                <w:top w:val="none" w:sz="0" w:space="0" w:color="auto"/>
                <w:left w:val="none" w:sz="0" w:space="0" w:color="auto"/>
                <w:bottom w:val="none" w:sz="0" w:space="0" w:color="auto"/>
                <w:right w:val="none" w:sz="0" w:space="0" w:color="auto"/>
              </w:divBdr>
            </w:div>
            <w:div w:id="1505779899">
              <w:marLeft w:val="0"/>
              <w:marRight w:val="0"/>
              <w:marTop w:val="0"/>
              <w:marBottom w:val="0"/>
              <w:divBdr>
                <w:top w:val="none" w:sz="0" w:space="0" w:color="auto"/>
                <w:left w:val="none" w:sz="0" w:space="0" w:color="auto"/>
                <w:bottom w:val="none" w:sz="0" w:space="0" w:color="auto"/>
                <w:right w:val="none" w:sz="0" w:space="0" w:color="auto"/>
              </w:divBdr>
            </w:div>
            <w:div w:id="1290090747">
              <w:marLeft w:val="0"/>
              <w:marRight w:val="0"/>
              <w:marTop w:val="0"/>
              <w:marBottom w:val="0"/>
              <w:divBdr>
                <w:top w:val="none" w:sz="0" w:space="0" w:color="auto"/>
                <w:left w:val="none" w:sz="0" w:space="0" w:color="auto"/>
                <w:bottom w:val="none" w:sz="0" w:space="0" w:color="auto"/>
                <w:right w:val="none" w:sz="0" w:space="0" w:color="auto"/>
              </w:divBdr>
            </w:div>
            <w:div w:id="2067333732">
              <w:marLeft w:val="0"/>
              <w:marRight w:val="0"/>
              <w:marTop w:val="0"/>
              <w:marBottom w:val="0"/>
              <w:divBdr>
                <w:top w:val="none" w:sz="0" w:space="0" w:color="auto"/>
                <w:left w:val="none" w:sz="0" w:space="0" w:color="auto"/>
                <w:bottom w:val="none" w:sz="0" w:space="0" w:color="auto"/>
                <w:right w:val="none" w:sz="0" w:space="0" w:color="auto"/>
              </w:divBdr>
            </w:div>
            <w:div w:id="1164929324">
              <w:marLeft w:val="0"/>
              <w:marRight w:val="0"/>
              <w:marTop w:val="0"/>
              <w:marBottom w:val="0"/>
              <w:divBdr>
                <w:top w:val="none" w:sz="0" w:space="0" w:color="auto"/>
                <w:left w:val="none" w:sz="0" w:space="0" w:color="auto"/>
                <w:bottom w:val="none" w:sz="0" w:space="0" w:color="auto"/>
                <w:right w:val="none" w:sz="0" w:space="0" w:color="auto"/>
              </w:divBdr>
            </w:div>
            <w:div w:id="555357611">
              <w:marLeft w:val="0"/>
              <w:marRight w:val="0"/>
              <w:marTop w:val="0"/>
              <w:marBottom w:val="0"/>
              <w:divBdr>
                <w:top w:val="none" w:sz="0" w:space="0" w:color="auto"/>
                <w:left w:val="none" w:sz="0" w:space="0" w:color="auto"/>
                <w:bottom w:val="none" w:sz="0" w:space="0" w:color="auto"/>
                <w:right w:val="none" w:sz="0" w:space="0" w:color="auto"/>
              </w:divBdr>
            </w:div>
            <w:div w:id="1033774411">
              <w:marLeft w:val="0"/>
              <w:marRight w:val="0"/>
              <w:marTop w:val="0"/>
              <w:marBottom w:val="0"/>
              <w:divBdr>
                <w:top w:val="none" w:sz="0" w:space="0" w:color="auto"/>
                <w:left w:val="none" w:sz="0" w:space="0" w:color="auto"/>
                <w:bottom w:val="none" w:sz="0" w:space="0" w:color="auto"/>
                <w:right w:val="none" w:sz="0" w:space="0" w:color="auto"/>
              </w:divBdr>
            </w:div>
            <w:div w:id="1278374001">
              <w:marLeft w:val="0"/>
              <w:marRight w:val="0"/>
              <w:marTop w:val="0"/>
              <w:marBottom w:val="0"/>
              <w:divBdr>
                <w:top w:val="none" w:sz="0" w:space="0" w:color="auto"/>
                <w:left w:val="none" w:sz="0" w:space="0" w:color="auto"/>
                <w:bottom w:val="none" w:sz="0" w:space="0" w:color="auto"/>
                <w:right w:val="none" w:sz="0" w:space="0" w:color="auto"/>
              </w:divBdr>
            </w:div>
            <w:div w:id="397476770">
              <w:marLeft w:val="0"/>
              <w:marRight w:val="0"/>
              <w:marTop w:val="0"/>
              <w:marBottom w:val="0"/>
              <w:divBdr>
                <w:top w:val="none" w:sz="0" w:space="0" w:color="auto"/>
                <w:left w:val="none" w:sz="0" w:space="0" w:color="auto"/>
                <w:bottom w:val="none" w:sz="0" w:space="0" w:color="auto"/>
                <w:right w:val="none" w:sz="0" w:space="0" w:color="auto"/>
              </w:divBdr>
            </w:div>
          </w:divsChild>
        </w:div>
        <w:div w:id="133181439">
          <w:marLeft w:val="0"/>
          <w:marRight w:val="0"/>
          <w:marTop w:val="0"/>
          <w:marBottom w:val="0"/>
          <w:divBdr>
            <w:top w:val="none" w:sz="0" w:space="0" w:color="auto"/>
            <w:left w:val="none" w:sz="0" w:space="0" w:color="auto"/>
            <w:bottom w:val="none" w:sz="0" w:space="0" w:color="auto"/>
            <w:right w:val="none" w:sz="0" w:space="0" w:color="auto"/>
          </w:divBdr>
          <w:divsChild>
            <w:div w:id="306125744">
              <w:marLeft w:val="0"/>
              <w:marRight w:val="0"/>
              <w:marTop w:val="0"/>
              <w:marBottom w:val="0"/>
              <w:divBdr>
                <w:top w:val="none" w:sz="0" w:space="0" w:color="auto"/>
                <w:left w:val="none" w:sz="0" w:space="0" w:color="auto"/>
                <w:bottom w:val="none" w:sz="0" w:space="0" w:color="auto"/>
                <w:right w:val="none" w:sz="0" w:space="0" w:color="auto"/>
              </w:divBdr>
            </w:div>
            <w:div w:id="1273122726">
              <w:marLeft w:val="0"/>
              <w:marRight w:val="0"/>
              <w:marTop w:val="0"/>
              <w:marBottom w:val="0"/>
              <w:divBdr>
                <w:top w:val="none" w:sz="0" w:space="0" w:color="auto"/>
                <w:left w:val="none" w:sz="0" w:space="0" w:color="auto"/>
                <w:bottom w:val="none" w:sz="0" w:space="0" w:color="auto"/>
                <w:right w:val="none" w:sz="0" w:space="0" w:color="auto"/>
              </w:divBdr>
            </w:div>
            <w:div w:id="663819795">
              <w:marLeft w:val="0"/>
              <w:marRight w:val="0"/>
              <w:marTop w:val="0"/>
              <w:marBottom w:val="0"/>
              <w:divBdr>
                <w:top w:val="none" w:sz="0" w:space="0" w:color="auto"/>
                <w:left w:val="none" w:sz="0" w:space="0" w:color="auto"/>
                <w:bottom w:val="none" w:sz="0" w:space="0" w:color="auto"/>
                <w:right w:val="none" w:sz="0" w:space="0" w:color="auto"/>
              </w:divBdr>
            </w:div>
            <w:div w:id="1539973234">
              <w:marLeft w:val="0"/>
              <w:marRight w:val="0"/>
              <w:marTop w:val="0"/>
              <w:marBottom w:val="0"/>
              <w:divBdr>
                <w:top w:val="none" w:sz="0" w:space="0" w:color="auto"/>
                <w:left w:val="none" w:sz="0" w:space="0" w:color="auto"/>
                <w:bottom w:val="none" w:sz="0" w:space="0" w:color="auto"/>
                <w:right w:val="none" w:sz="0" w:space="0" w:color="auto"/>
              </w:divBdr>
            </w:div>
            <w:div w:id="836187246">
              <w:marLeft w:val="0"/>
              <w:marRight w:val="0"/>
              <w:marTop w:val="0"/>
              <w:marBottom w:val="0"/>
              <w:divBdr>
                <w:top w:val="none" w:sz="0" w:space="0" w:color="auto"/>
                <w:left w:val="none" w:sz="0" w:space="0" w:color="auto"/>
                <w:bottom w:val="none" w:sz="0" w:space="0" w:color="auto"/>
                <w:right w:val="none" w:sz="0" w:space="0" w:color="auto"/>
              </w:divBdr>
            </w:div>
            <w:div w:id="203447175">
              <w:marLeft w:val="0"/>
              <w:marRight w:val="0"/>
              <w:marTop w:val="0"/>
              <w:marBottom w:val="0"/>
              <w:divBdr>
                <w:top w:val="none" w:sz="0" w:space="0" w:color="auto"/>
                <w:left w:val="none" w:sz="0" w:space="0" w:color="auto"/>
                <w:bottom w:val="none" w:sz="0" w:space="0" w:color="auto"/>
                <w:right w:val="none" w:sz="0" w:space="0" w:color="auto"/>
              </w:divBdr>
            </w:div>
            <w:div w:id="506097145">
              <w:marLeft w:val="0"/>
              <w:marRight w:val="0"/>
              <w:marTop w:val="0"/>
              <w:marBottom w:val="0"/>
              <w:divBdr>
                <w:top w:val="none" w:sz="0" w:space="0" w:color="auto"/>
                <w:left w:val="none" w:sz="0" w:space="0" w:color="auto"/>
                <w:bottom w:val="none" w:sz="0" w:space="0" w:color="auto"/>
                <w:right w:val="none" w:sz="0" w:space="0" w:color="auto"/>
              </w:divBdr>
            </w:div>
            <w:div w:id="2134059393">
              <w:marLeft w:val="0"/>
              <w:marRight w:val="0"/>
              <w:marTop w:val="0"/>
              <w:marBottom w:val="0"/>
              <w:divBdr>
                <w:top w:val="none" w:sz="0" w:space="0" w:color="auto"/>
                <w:left w:val="none" w:sz="0" w:space="0" w:color="auto"/>
                <w:bottom w:val="none" w:sz="0" w:space="0" w:color="auto"/>
                <w:right w:val="none" w:sz="0" w:space="0" w:color="auto"/>
              </w:divBdr>
            </w:div>
            <w:div w:id="1295719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1464888">
      <w:bodyDiv w:val="1"/>
      <w:marLeft w:val="0"/>
      <w:marRight w:val="0"/>
      <w:marTop w:val="0"/>
      <w:marBottom w:val="0"/>
      <w:divBdr>
        <w:top w:val="none" w:sz="0" w:space="0" w:color="auto"/>
        <w:left w:val="none" w:sz="0" w:space="0" w:color="auto"/>
        <w:bottom w:val="none" w:sz="0" w:space="0" w:color="auto"/>
        <w:right w:val="none" w:sz="0" w:space="0" w:color="auto"/>
      </w:divBdr>
      <w:divsChild>
        <w:div w:id="868762137">
          <w:marLeft w:val="0"/>
          <w:marRight w:val="0"/>
          <w:marTop w:val="0"/>
          <w:marBottom w:val="0"/>
          <w:divBdr>
            <w:top w:val="none" w:sz="0" w:space="0" w:color="auto"/>
            <w:left w:val="none" w:sz="0" w:space="0" w:color="auto"/>
            <w:bottom w:val="none" w:sz="0" w:space="0" w:color="auto"/>
            <w:right w:val="none" w:sz="0" w:space="0" w:color="auto"/>
          </w:divBdr>
        </w:div>
        <w:div w:id="1419869945">
          <w:marLeft w:val="0"/>
          <w:marRight w:val="0"/>
          <w:marTop w:val="0"/>
          <w:marBottom w:val="0"/>
          <w:divBdr>
            <w:top w:val="none" w:sz="0" w:space="0" w:color="auto"/>
            <w:left w:val="none" w:sz="0" w:space="0" w:color="auto"/>
            <w:bottom w:val="none" w:sz="0" w:space="0" w:color="auto"/>
            <w:right w:val="none" w:sz="0" w:space="0" w:color="auto"/>
          </w:divBdr>
        </w:div>
        <w:div w:id="948045229">
          <w:marLeft w:val="0"/>
          <w:marRight w:val="0"/>
          <w:marTop w:val="0"/>
          <w:marBottom w:val="0"/>
          <w:divBdr>
            <w:top w:val="none" w:sz="0" w:space="0" w:color="auto"/>
            <w:left w:val="none" w:sz="0" w:space="0" w:color="auto"/>
            <w:bottom w:val="none" w:sz="0" w:space="0" w:color="auto"/>
            <w:right w:val="none" w:sz="0" w:space="0" w:color="auto"/>
          </w:divBdr>
        </w:div>
        <w:div w:id="1460226117">
          <w:marLeft w:val="0"/>
          <w:marRight w:val="0"/>
          <w:marTop w:val="0"/>
          <w:marBottom w:val="0"/>
          <w:divBdr>
            <w:top w:val="none" w:sz="0" w:space="0" w:color="auto"/>
            <w:left w:val="none" w:sz="0" w:space="0" w:color="auto"/>
            <w:bottom w:val="none" w:sz="0" w:space="0" w:color="auto"/>
            <w:right w:val="none" w:sz="0" w:space="0" w:color="auto"/>
          </w:divBdr>
        </w:div>
        <w:div w:id="1868330334">
          <w:marLeft w:val="0"/>
          <w:marRight w:val="0"/>
          <w:marTop w:val="0"/>
          <w:marBottom w:val="0"/>
          <w:divBdr>
            <w:top w:val="none" w:sz="0" w:space="0" w:color="auto"/>
            <w:left w:val="none" w:sz="0" w:space="0" w:color="auto"/>
            <w:bottom w:val="none" w:sz="0" w:space="0" w:color="auto"/>
            <w:right w:val="none" w:sz="0" w:space="0" w:color="auto"/>
          </w:divBdr>
          <w:divsChild>
            <w:div w:id="2011132966">
              <w:marLeft w:val="0"/>
              <w:marRight w:val="0"/>
              <w:marTop w:val="30"/>
              <w:marBottom w:val="30"/>
              <w:divBdr>
                <w:top w:val="none" w:sz="0" w:space="0" w:color="auto"/>
                <w:left w:val="none" w:sz="0" w:space="0" w:color="auto"/>
                <w:bottom w:val="none" w:sz="0" w:space="0" w:color="auto"/>
                <w:right w:val="none" w:sz="0" w:space="0" w:color="auto"/>
              </w:divBdr>
              <w:divsChild>
                <w:div w:id="2129159639">
                  <w:marLeft w:val="0"/>
                  <w:marRight w:val="0"/>
                  <w:marTop w:val="0"/>
                  <w:marBottom w:val="0"/>
                  <w:divBdr>
                    <w:top w:val="none" w:sz="0" w:space="0" w:color="auto"/>
                    <w:left w:val="none" w:sz="0" w:space="0" w:color="auto"/>
                    <w:bottom w:val="none" w:sz="0" w:space="0" w:color="auto"/>
                    <w:right w:val="none" w:sz="0" w:space="0" w:color="auto"/>
                  </w:divBdr>
                  <w:divsChild>
                    <w:div w:id="744108230">
                      <w:marLeft w:val="0"/>
                      <w:marRight w:val="0"/>
                      <w:marTop w:val="0"/>
                      <w:marBottom w:val="0"/>
                      <w:divBdr>
                        <w:top w:val="none" w:sz="0" w:space="0" w:color="auto"/>
                        <w:left w:val="none" w:sz="0" w:space="0" w:color="auto"/>
                        <w:bottom w:val="none" w:sz="0" w:space="0" w:color="auto"/>
                        <w:right w:val="none" w:sz="0" w:space="0" w:color="auto"/>
                      </w:divBdr>
                    </w:div>
                    <w:div w:id="1074089491">
                      <w:marLeft w:val="0"/>
                      <w:marRight w:val="0"/>
                      <w:marTop w:val="0"/>
                      <w:marBottom w:val="0"/>
                      <w:divBdr>
                        <w:top w:val="none" w:sz="0" w:space="0" w:color="auto"/>
                        <w:left w:val="none" w:sz="0" w:space="0" w:color="auto"/>
                        <w:bottom w:val="none" w:sz="0" w:space="0" w:color="auto"/>
                        <w:right w:val="none" w:sz="0" w:space="0" w:color="auto"/>
                      </w:divBdr>
                    </w:div>
                    <w:div w:id="1228345548">
                      <w:marLeft w:val="0"/>
                      <w:marRight w:val="0"/>
                      <w:marTop w:val="0"/>
                      <w:marBottom w:val="0"/>
                      <w:divBdr>
                        <w:top w:val="none" w:sz="0" w:space="0" w:color="auto"/>
                        <w:left w:val="none" w:sz="0" w:space="0" w:color="auto"/>
                        <w:bottom w:val="none" w:sz="0" w:space="0" w:color="auto"/>
                        <w:right w:val="none" w:sz="0" w:space="0" w:color="auto"/>
                      </w:divBdr>
                    </w:div>
                    <w:div w:id="2046365529">
                      <w:marLeft w:val="0"/>
                      <w:marRight w:val="0"/>
                      <w:marTop w:val="0"/>
                      <w:marBottom w:val="0"/>
                      <w:divBdr>
                        <w:top w:val="none" w:sz="0" w:space="0" w:color="auto"/>
                        <w:left w:val="none" w:sz="0" w:space="0" w:color="auto"/>
                        <w:bottom w:val="none" w:sz="0" w:space="0" w:color="auto"/>
                        <w:right w:val="none" w:sz="0" w:space="0" w:color="auto"/>
                      </w:divBdr>
                    </w:div>
                    <w:div w:id="1711568750">
                      <w:marLeft w:val="0"/>
                      <w:marRight w:val="0"/>
                      <w:marTop w:val="0"/>
                      <w:marBottom w:val="0"/>
                      <w:divBdr>
                        <w:top w:val="none" w:sz="0" w:space="0" w:color="auto"/>
                        <w:left w:val="none" w:sz="0" w:space="0" w:color="auto"/>
                        <w:bottom w:val="none" w:sz="0" w:space="0" w:color="auto"/>
                        <w:right w:val="none" w:sz="0" w:space="0" w:color="auto"/>
                      </w:divBdr>
                    </w:div>
                    <w:div w:id="1707681785">
                      <w:marLeft w:val="0"/>
                      <w:marRight w:val="0"/>
                      <w:marTop w:val="0"/>
                      <w:marBottom w:val="0"/>
                      <w:divBdr>
                        <w:top w:val="none" w:sz="0" w:space="0" w:color="auto"/>
                        <w:left w:val="none" w:sz="0" w:space="0" w:color="auto"/>
                        <w:bottom w:val="none" w:sz="0" w:space="0" w:color="auto"/>
                        <w:right w:val="none" w:sz="0" w:space="0" w:color="auto"/>
                      </w:divBdr>
                    </w:div>
                  </w:divsChild>
                </w:div>
                <w:div w:id="843780636">
                  <w:marLeft w:val="0"/>
                  <w:marRight w:val="0"/>
                  <w:marTop w:val="0"/>
                  <w:marBottom w:val="0"/>
                  <w:divBdr>
                    <w:top w:val="none" w:sz="0" w:space="0" w:color="auto"/>
                    <w:left w:val="none" w:sz="0" w:space="0" w:color="auto"/>
                    <w:bottom w:val="none" w:sz="0" w:space="0" w:color="auto"/>
                    <w:right w:val="none" w:sz="0" w:space="0" w:color="auto"/>
                  </w:divBdr>
                  <w:divsChild>
                    <w:div w:id="2087995251">
                      <w:marLeft w:val="0"/>
                      <w:marRight w:val="0"/>
                      <w:marTop w:val="0"/>
                      <w:marBottom w:val="0"/>
                      <w:divBdr>
                        <w:top w:val="none" w:sz="0" w:space="0" w:color="auto"/>
                        <w:left w:val="none" w:sz="0" w:space="0" w:color="auto"/>
                        <w:bottom w:val="none" w:sz="0" w:space="0" w:color="auto"/>
                        <w:right w:val="none" w:sz="0" w:space="0" w:color="auto"/>
                      </w:divBdr>
                    </w:div>
                    <w:div w:id="390277290">
                      <w:marLeft w:val="0"/>
                      <w:marRight w:val="0"/>
                      <w:marTop w:val="0"/>
                      <w:marBottom w:val="0"/>
                      <w:divBdr>
                        <w:top w:val="none" w:sz="0" w:space="0" w:color="auto"/>
                        <w:left w:val="none" w:sz="0" w:space="0" w:color="auto"/>
                        <w:bottom w:val="none" w:sz="0" w:space="0" w:color="auto"/>
                        <w:right w:val="none" w:sz="0" w:space="0" w:color="auto"/>
                      </w:divBdr>
                    </w:div>
                    <w:div w:id="237641282">
                      <w:marLeft w:val="0"/>
                      <w:marRight w:val="0"/>
                      <w:marTop w:val="0"/>
                      <w:marBottom w:val="0"/>
                      <w:divBdr>
                        <w:top w:val="none" w:sz="0" w:space="0" w:color="auto"/>
                        <w:left w:val="none" w:sz="0" w:space="0" w:color="auto"/>
                        <w:bottom w:val="none" w:sz="0" w:space="0" w:color="auto"/>
                        <w:right w:val="none" w:sz="0" w:space="0" w:color="auto"/>
                      </w:divBdr>
                    </w:div>
                    <w:div w:id="1432314237">
                      <w:marLeft w:val="0"/>
                      <w:marRight w:val="0"/>
                      <w:marTop w:val="0"/>
                      <w:marBottom w:val="0"/>
                      <w:divBdr>
                        <w:top w:val="none" w:sz="0" w:space="0" w:color="auto"/>
                        <w:left w:val="none" w:sz="0" w:space="0" w:color="auto"/>
                        <w:bottom w:val="none" w:sz="0" w:space="0" w:color="auto"/>
                        <w:right w:val="none" w:sz="0" w:space="0" w:color="auto"/>
                      </w:divBdr>
                    </w:div>
                    <w:div w:id="365639264">
                      <w:marLeft w:val="0"/>
                      <w:marRight w:val="0"/>
                      <w:marTop w:val="0"/>
                      <w:marBottom w:val="0"/>
                      <w:divBdr>
                        <w:top w:val="none" w:sz="0" w:space="0" w:color="auto"/>
                        <w:left w:val="none" w:sz="0" w:space="0" w:color="auto"/>
                        <w:bottom w:val="none" w:sz="0" w:space="0" w:color="auto"/>
                        <w:right w:val="none" w:sz="0" w:space="0" w:color="auto"/>
                      </w:divBdr>
                    </w:div>
                    <w:div w:id="331952623">
                      <w:marLeft w:val="0"/>
                      <w:marRight w:val="0"/>
                      <w:marTop w:val="0"/>
                      <w:marBottom w:val="0"/>
                      <w:divBdr>
                        <w:top w:val="none" w:sz="0" w:space="0" w:color="auto"/>
                        <w:left w:val="none" w:sz="0" w:space="0" w:color="auto"/>
                        <w:bottom w:val="none" w:sz="0" w:space="0" w:color="auto"/>
                        <w:right w:val="none" w:sz="0" w:space="0" w:color="auto"/>
                      </w:divBdr>
                    </w:div>
                  </w:divsChild>
                </w:div>
                <w:div w:id="1319650785">
                  <w:marLeft w:val="0"/>
                  <w:marRight w:val="0"/>
                  <w:marTop w:val="0"/>
                  <w:marBottom w:val="0"/>
                  <w:divBdr>
                    <w:top w:val="none" w:sz="0" w:space="0" w:color="auto"/>
                    <w:left w:val="none" w:sz="0" w:space="0" w:color="auto"/>
                    <w:bottom w:val="none" w:sz="0" w:space="0" w:color="auto"/>
                    <w:right w:val="none" w:sz="0" w:space="0" w:color="auto"/>
                  </w:divBdr>
                  <w:divsChild>
                    <w:div w:id="1433433156">
                      <w:marLeft w:val="0"/>
                      <w:marRight w:val="0"/>
                      <w:marTop w:val="0"/>
                      <w:marBottom w:val="0"/>
                      <w:divBdr>
                        <w:top w:val="none" w:sz="0" w:space="0" w:color="auto"/>
                        <w:left w:val="none" w:sz="0" w:space="0" w:color="auto"/>
                        <w:bottom w:val="none" w:sz="0" w:space="0" w:color="auto"/>
                        <w:right w:val="none" w:sz="0" w:space="0" w:color="auto"/>
                      </w:divBdr>
                    </w:div>
                    <w:div w:id="212928251">
                      <w:marLeft w:val="0"/>
                      <w:marRight w:val="0"/>
                      <w:marTop w:val="0"/>
                      <w:marBottom w:val="0"/>
                      <w:divBdr>
                        <w:top w:val="none" w:sz="0" w:space="0" w:color="auto"/>
                        <w:left w:val="none" w:sz="0" w:space="0" w:color="auto"/>
                        <w:bottom w:val="none" w:sz="0" w:space="0" w:color="auto"/>
                        <w:right w:val="none" w:sz="0" w:space="0" w:color="auto"/>
                      </w:divBdr>
                    </w:div>
                    <w:div w:id="1236818902">
                      <w:marLeft w:val="0"/>
                      <w:marRight w:val="0"/>
                      <w:marTop w:val="0"/>
                      <w:marBottom w:val="0"/>
                      <w:divBdr>
                        <w:top w:val="none" w:sz="0" w:space="0" w:color="auto"/>
                        <w:left w:val="none" w:sz="0" w:space="0" w:color="auto"/>
                        <w:bottom w:val="none" w:sz="0" w:space="0" w:color="auto"/>
                        <w:right w:val="none" w:sz="0" w:space="0" w:color="auto"/>
                      </w:divBdr>
                    </w:div>
                    <w:div w:id="946277629">
                      <w:marLeft w:val="0"/>
                      <w:marRight w:val="0"/>
                      <w:marTop w:val="0"/>
                      <w:marBottom w:val="0"/>
                      <w:divBdr>
                        <w:top w:val="none" w:sz="0" w:space="0" w:color="auto"/>
                        <w:left w:val="none" w:sz="0" w:space="0" w:color="auto"/>
                        <w:bottom w:val="none" w:sz="0" w:space="0" w:color="auto"/>
                        <w:right w:val="none" w:sz="0" w:space="0" w:color="auto"/>
                      </w:divBdr>
                    </w:div>
                    <w:div w:id="1619487920">
                      <w:marLeft w:val="0"/>
                      <w:marRight w:val="0"/>
                      <w:marTop w:val="0"/>
                      <w:marBottom w:val="0"/>
                      <w:divBdr>
                        <w:top w:val="none" w:sz="0" w:space="0" w:color="auto"/>
                        <w:left w:val="none" w:sz="0" w:space="0" w:color="auto"/>
                        <w:bottom w:val="none" w:sz="0" w:space="0" w:color="auto"/>
                        <w:right w:val="none" w:sz="0" w:space="0" w:color="auto"/>
                      </w:divBdr>
                    </w:div>
                  </w:divsChild>
                </w:div>
                <w:div w:id="1015573412">
                  <w:marLeft w:val="0"/>
                  <w:marRight w:val="0"/>
                  <w:marTop w:val="0"/>
                  <w:marBottom w:val="0"/>
                  <w:divBdr>
                    <w:top w:val="none" w:sz="0" w:space="0" w:color="auto"/>
                    <w:left w:val="none" w:sz="0" w:space="0" w:color="auto"/>
                    <w:bottom w:val="none" w:sz="0" w:space="0" w:color="auto"/>
                    <w:right w:val="none" w:sz="0" w:space="0" w:color="auto"/>
                  </w:divBdr>
                  <w:divsChild>
                    <w:div w:id="1443960501">
                      <w:marLeft w:val="0"/>
                      <w:marRight w:val="0"/>
                      <w:marTop w:val="0"/>
                      <w:marBottom w:val="0"/>
                      <w:divBdr>
                        <w:top w:val="none" w:sz="0" w:space="0" w:color="auto"/>
                        <w:left w:val="none" w:sz="0" w:space="0" w:color="auto"/>
                        <w:bottom w:val="none" w:sz="0" w:space="0" w:color="auto"/>
                        <w:right w:val="none" w:sz="0" w:space="0" w:color="auto"/>
                      </w:divBdr>
                    </w:div>
                    <w:div w:id="910041623">
                      <w:marLeft w:val="0"/>
                      <w:marRight w:val="0"/>
                      <w:marTop w:val="0"/>
                      <w:marBottom w:val="0"/>
                      <w:divBdr>
                        <w:top w:val="none" w:sz="0" w:space="0" w:color="auto"/>
                        <w:left w:val="none" w:sz="0" w:space="0" w:color="auto"/>
                        <w:bottom w:val="none" w:sz="0" w:space="0" w:color="auto"/>
                        <w:right w:val="none" w:sz="0" w:space="0" w:color="auto"/>
                      </w:divBdr>
                    </w:div>
                    <w:div w:id="1328053172">
                      <w:marLeft w:val="0"/>
                      <w:marRight w:val="0"/>
                      <w:marTop w:val="0"/>
                      <w:marBottom w:val="0"/>
                      <w:divBdr>
                        <w:top w:val="none" w:sz="0" w:space="0" w:color="auto"/>
                        <w:left w:val="none" w:sz="0" w:space="0" w:color="auto"/>
                        <w:bottom w:val="none" w:sz="0" w:space="0" w:color="auto"/>
                        <w:right w:val="none" w:sz="0" w:space="0" w:color="auto"/>
                      </w:divBdr>
                    </w:div>
                    <w:div w:id="1193693683">
                      <w:marLeft w:val="0"/>
                      <w:marRight w:val="0"/>
                      <w:marTop w:val="0"/>
                      <w:marBottom w:val="0"/>
                      <w:divBdr>
                        <w:top w:val="none" w:sz="0" w:space="0" w:color="auto"/>
                        <w:left w:val="none" w:sz="0" w:space="0" w:color="auto"/>
                        <w:bottom w:val="none" w:sz="0" w:space="0" w:color="auto"/>
                        <w:right w:val="none" w:sz="0" w:space="0" w:color="auto"/>
                      </w:divBdr>
                    </w:div>
                    <w:div w:id="31001779">
                      <w:marLeft w:val="0"/>
                      <w:marRight w:val="0"/>
                      <w:marTop w:val="0"/>
                      <w:marBottom w:val="0"/>
                      <w:divBdr>
                        <w:top w:val="none" w:sz="0" w:space="0" w:color="auto"/>
                        <w:left w:val="none" w:sz="0" w:space="0" w:color="auto"/>
                        <w:bottom w:val="none" w:sz="0" w:space="0" w:color="auto"/>
                        <w:right w:val="none" w:sz="0" w:space="0" w:color="auto"/>
                      </w:divBdr>
                    </w:div>
                  </w:divsChild>
                </w:div>
                <w:div w:id="1236009208">
                  <w:marLeft w:val="0"/>
                  <w:marRight w:val="0"/>
                  <w:marTop w:val="0"/>
                  <w:marBottom w:val="0"/>
                  <w:divBdr>
                    <w:top w:val="none" w:sz="0" w:space="0" w:color="auto"/>
                    <w:left w:val="none" w:sz="0" w:space="0" w:color="auto"/>
                    <w:bottom w:val="none" w:sz="0" w:space="0" w:color="auto"/>
                    <w:right w:val="none" w:sz="0" w:space="0" w:color="auto"/>
                  </w:divBdr>
                  <w:divsChild>
                    <w:div w:id="709065856">
                      <w:marLeft w:val="0"/>
                      <w:marRight w:val="0"/>
                      <w:marTop w:val="0"/>
                      <w:marBottom w:val="0"/>
                      <w:divBdr>
                        <w:top w:val="none" w:sz="0" w:space="0" w:color="auto"/>
                        <w:left w:val="none" w:sz="0" w:space="0" w:color="auto"/>
                        <w:bottom w:val="none" w:sz="0" w:space="0" w:color="auto"/>
                        <w:right w:val="none" w:sz="0" w:space="0" w:color="auto"/>
                      </w:divBdr>
                    </w:div>
                    <w:div w:id="1671909460">
                      <w:marLeft w:val="0"/>
                      <w:marRight w:val="0"/>
                      <w:marTop w:val="0"/>
                      <w:marBottom w:val="0"/>
                      <w:divBdr>
                        <w:top w:val="none" w:sz="0" w:space="0" w:color="auto"/>
                        <w:left w:val="none" w:sz="0" w:space="0" w:color="auto"/>
                        <w:bottom w:val="none" w:sz="0" w:space="0" w:color="auto"/>
                        <w:right w:val="none" w:sz="0" w:space="0" w:color="auto"/>
                      </w:divBdr>
                    </w:div>
                    <w:div w:id="870217815">
                      <w:marLeft w:val="0"/>
                      <w:marRight w:val="0"/>
                      <w:marTop w:val="0"/>
                      <w:marBottom w:val="0"/>
                      <w:divBdr>
                        <w:top w:val="none" w:sz="0" w:space="0" w:color="auto"/>
                        <w:left w:val="none" w:sz="0" w:space="0" w:color="auto"/>
                        <w:bottom w:val="none" w:sz="0" w:space="0" w:color="auto"/>
                        <w:right w:val="none" w:sz="0" w:space="0" w:color="auto"/>
                      </w:divBdr>
                    </w:div>
                    <w:div w:id="1023869080">
                      <w:marLeft w:val="0"/>
                      <w:marRight w:val="0"/>
                      <w:marTop w:val="0"/>
                      <w:marBottom w:val="0"/>
                      <w:divBdr>
                        <w:top w:val="none" w:sz="0" w:space="0" w:color="auto"/>
                        <w:left w:val="none" w:sz="0" w:space="0" w:color="auto"/>
                        <w:bottom w:val="none" w:sz="0" w:space="0" w:color="auto"/>
                        <w:right w:val="none" w:sz="0" w:space="0" w:color="auto"/>
                      </w:divBdr>
                    </w:div>
                  </w:divsChild>
                </w:div>
                <w:div w:id="1120414773">
                  <w:marLeft w:val="0"/>
                  <w:marRight w:val="0"/>
                  <w:marTop w:val="0"/>
                  <w:marBottom w:val="0"/>
                  <w:divBdr>
                    <w:top w:val="none" w:sz="0" w:space="0" w:color="auto"/>
                    <w:left w:val="none" w:sz="0" w:space="0" w:color="auto"/>
                    <w:bottom w:val="none" w:sz="0" w:space="0" w:color="auto"/>
                    <w:right w:val="none" w:sz="0" w:space="0" w:color="auto"/>
                  </w:divBdr>
                  <w:divsChild>
                    <w:div w:id="929048474">
                      <w:marLeft w:val="0"/>
                      <w:marRight w:val="0"/>
                      <w:marTop w:val="0"/>
                      <w:marBottom w:val="0"/>
                      <w:divBdr>
                        <w:top w:val="none" w:sz="0" w:space="0" w:color="auto"/>
                        <w:left w:val="none" w:sz="0" w:space="0" w:color="auto"/>
                        <w:bottom w:val="none" w:sz="0" w:space="0" w:color="auto"/>
                        <w:right w:val="none" w:sz="0" w:space="0" w:color="auto"/>
                      </w:divBdr>
                    </w:div>
                    <w:div w:id="1443182414">
                      <w:marLeft w:val="0"/>
                      <w:marRight w:val="0"/>
                      <w:marTop w:val="0"/>
                      <w:marBottom w:val="0"/>
                      <w:divBdr>
                        <w:top w:val="none" w:sz="0" w:space="0" w:color="auto"/>
                        <w:left w:val="none" w:sz="0" w:space="0" w:color="auto"/>
                        <w:bottom w:val="none" w:sz="0" w:space="0" w:color="auto"/>
                        <w:right w:val="none" w:sz="0" w:space="0" w:color="auto"/>
                      </w:divBdr>
                    </w:div>
                    <w:div w:id="1297761356">
                      <w:marLeft w:val="0"/>
                      <w:marRight w:val="0"/>
                      <w:marTop w:val="0"/>
                      <w:marBottom w:val="0"/>
                      <w:divBdr>
                        <w:top w:val="none" w:sz="0" w:space="0" w:color="auto"/>
                        <w:left w:val="none" w:sz="0" w:space="0" w:color="auto"/>
                        <w:bottom w:val="none" w:sz="0" w:space="0" w:color="auto"/>
                        <w:right w:val="none" w:sz="0" w:space="0" w:color="auto"/>
                      </w:divBdr>
                    </w:div>
                    <w:div w:id="1151672259">
                      <w:marLeft w:val="0"/>
                      <w:marRight w:val="0"/>
                      <w:marTop w:val="0"/>
                      <w:marBottom w:val="0"/>
                      <w:divBdr>
                        <w:top w:val="none" w:sz="0" w:space="0" w:color="auto"/>
                        <w:left w:val="none" w:sz="0" w:space="0" w:color="auto"/>
                        <w:bottom w:val="none" w:sz="0" w:space="0" w:color="auto"/>
                        <w:right w:val="none" w:sz="0" w:space="0" w:color="auto"/>
                      </w:divBdr>
                    </w:div>
                    <w:div w:id="50077586">
                      <w:marLeft w:val="0"/>
                      <w:marRight w:val="0"/>
                      <w:marTop w:val="0"/>
                      <w:marBottom w:val="0"/>
                      <w:divBdr>
                        <w:top w:val="none" w:sz="0" w:space="0" w:color="auto"/>
                        <w:left w:val="none" w:sz="0" w:space="0" w:color="auto"/>
                        <w:bottom w:val="none" w:sz="0" w:space="0" w:color="auto"/>
                        <w:right w:val="none" w:sz="0" w:space="0" w:color="auto"/>
                      </w:divBdr>
                    </w:div>
                  </w:divsChild>
                </w:div>
                <w:div w:id="400181694">
                  <w:marLeft w:val="0"/>
                  <w:marRight w:val="0"/>
                  <w:marTop w:val="0"/>
                  <w:marBottom w:val="0"/>
                  <w:divBdr>
                    <w:top w:val="none" w:sz="0" w:space="0" w:color="auto"/>
                    <w:left w:val="none" w:sz="0" w:space="0" w:color="auto"/>
                    <w:bottom w:val="none" w:sz="0" w:space="0" w:color="auto"/>
                    <w:right w:val="none" w:sz="0" w:space="0" w:color="auto"/>
                  </w:divBdr>
                  <w:divsChild>
                    <w:div w:id="229386966">
                      <w:marLeft w:val="0"/>
                      <w:marRight w:val="0"/>
                      <w:marTop w:val="0"/>
                      <w:marBottom w:val="0"/>
                      <w:divBdr>
                        <w:top w:val="none" w:sz="0" w:space="0" w:color="auto"/>
                        <w:left w:val="none" w:sz="0" w:space="0" w:color="auto"/>
                        <w:bottom w:val="none" w:sz="0" w:space="0" w:color="auto"/>
                        <w:right w:val="none" w:sz="0" w:space="0" w:color="auto"/>
                      </w:divBdr>
                    </w:div>
                    <w:div w:id="1930770007">
                      <w:marLeft w:val="0"/>
                      <w:marRight w:val="0"/>
                      <w:marTop w:val="0"/>
                      <w:marBottom w:val="0"/>
                      <w:divBdr>
                        <w:top w:val="none" w:sz="0" w:space="0" w:color="auto"/>
                        <w:left w:val="none" w:sz="0" w:space="0" w:color="auto"/>
                        <w:bottom w:val="none" w:sz="0" w:space="0" w:color="auto"/>
                        <w:right w:val="none" w:sz="0" w:space="0" w:color="auto"/>
                      </w:divBdr>
                    </w:div>
                    <w:div w:id="1035080976">
                      <w:marLeft w:val="0"/>
                      <w:marRight w:val="0"/>
                      <w:marTop w:val="0"/>
                      <w:marBottom w:val="0"/>
                      <w:divBdr>
                        <w:top w:val="none" w:sz="0" w:space="0" w:color="auto"/>
                        <w:left w:val="none" w:sz="0" w:space="0" w:color="auto"/>
                        <w:bottom w:val="none" w:sz="0" w:space="0" w:color="auto"/>
                        <w:right w:val="none" w:sz="0" w:space="0" w:color="auto"/>
                      </w:divBdr>
                    </w:div>
                    <w:div w:id="562718567">
                      <w:marLeft w:val="0"/>
                      <w:marRight w:val="0"/>
                      <w:marTop w:val="0"/>
                      <w:marBottom w:val="0"/>
                      <w:divBdr>
                        <w:top w:val="none" w:sz="0" w:space="0" w:color="auto"/>
                        <w:left w:val="none" w:sz="0" w:space="0" w:color="auto"/>
                        <w:bottom w:val="none" w:sz="0" w:space="0" w:color="auto"/>
                        <w:right w:val="none" w:sz="0" w:space="0" w:color="auto"/>
                      </w:divBdr>
                    </w:div>
                    <w:div w:id="2051765102">
                      <w:marLeft w:val="0"/>
                      <w:marRight w:val="0"/>
                      <w:marTop w:val="0"/>
                      <w:marBottom w:val="0"/>
                      <w:divBdr>
                        <w:top w:val="none" w:sz="0" w:space="0" w:color="auto"/>
                        <w:left w:val="none" w:sz="0" w:space="0" w:color="auto"/>
                        <w:bottom w:val="none" w:sz="0" w:space="0" w:color="auto"/>
                        <w:right w:val="none" w:sz="0" w:space="0" w:color="auto"/>
                      </w:divBdr>
                    </w:div>
                    <w:div w:id="1717701032">
                      <w:marLeft w:val="0"/>
                      <w:marRight w:val="0"/>
                      <w:marTop w:val="0"/>
                      <w:marBottom w:val="0"/>
                      <w:divBdr>
                        <w:top w:val="none" w:sz="0" w:space="0" w:color="auto"/>
                        <w:left w:val="none" w:sz="0" w:space="0" w:color="auto"/>
                        <w:bottom w:val="none" w:sz="0" w:space="0" w:color="auto"/>
                        <w:right w:val="none" w:sz="0" w:space="0" w:color="auto"/>
                      </w:divBdr>
                    </w:div>
                    <w:div w:id="2109808092">
                      <w:marLeft w:val="0"/>
                      <w:marRight w:val="0"/>
                      <w:marTop w:val="0"/>
                      <w:marBottom w:val="0"/>
                      <w:divBdr>
                        <w:top w:val="none" w:sz="0" w:space="0" w:color="auto"/>
                        <w:left w:val="none" w:sz="0" w:space="0" w:color="auto"/>
                        <w:bottom w:val="none" w:sz="0" w:space="0" w:color="auto"/>
                        <w:right w:val="none" w:sz="0" w:space="0" w:color="auto"/>
                      </w:divBdr>
                    </w:div>
                    <w:div w:id="139546347">
                      <w:marLeft w:val="0"/>
                      <w:marRight w:val="0"/>
                      <w:marTop w:val="0"/>
                      <w:marBottom w:val="0"/>
                      <w:divBdr>
                        <w:top w:val="none" w:sz="0" w:space="0" w:color="auto"/>
                        <w:left w:val="none" w:sz="0" w:space="0" w:color="auto"/>
                        <w:bottom w:val="none" w:sz="0" w:space="0" w:color="auto"/>
                        <w:right w:val="none" w:sz="0" w:space="0" w:color="auto"/>
                      </w:divBdr>
                    </w:div>
                    <w:div w:id="518399521">
                      <w:marLeft w:val="0"/>
                      <w:marRight w:val="0"/>
                      <w:marTop w:val="0"/>
                      <w:marBottom w:val="0"/>
                      <w:divBdr>
                        <w:top w:val="none" w:sz="0" w:space="0" w:color="auto"/>
                        <w:left w:val="none" w:sz="0" w:space="0" w:color="auto"/>
                        <w:bottom w:val="none" w:sz="0" w:space="0" w:color="auto"/>
                        <w:right w:val="none" w:sz="0" w:space="0" w:color="auto"/>
                      </w:divBdr>
                    </w:div>
                    <w:div w:id="1553956351">
                      <w:marLeft w:val="0"/>
                      <w:marRight w:val="0"/>
                      <w:marTop w:val="0"/>
                      <w:marBottom w:val="0"/>
                      <w:divBdr>
                        <w:top w:val="none" w:sz="0" w:space="0" w:color="auto"/>
                        <w:left w:val="none" w:sz="0" w:space="0" w:color="auto"/>
                        <w:bottom w:val="none" w:sz="0" w:space="0" w:color="auto"/>
                        <w:right w:val="none" w:sz="0" w:space="0" w:color="auto"/>
                      </w:divBdr>
                    </w:div>
                    <w:div w:id="1146627558">
                      <w:marLeft w:val="0"/>
                      <w:marRight w:val="0"/>
                      <w:marTop w:val="0"/>
                      <w:marBottom w:val="0"/>
                      <w:divBdr>
                        <w:top w:val="none" w:sz="0" w:space="0" w:color="auto"/>
                        <w:left w:val="none" w:sz="0" w:space="0" w:color="auto"/>
                        <w:bottom w:val="none" w:sz="0" w:space="0" w:color="auto"/>
                        <w:right w:val="none" w:sz="0" w:space="0" w:color="auto"/>
                      </w:divBdr>
                    </w:div>
                    <w:div w:id="191461857">
                      <w:marLeft w:val="0"/>
                      <w:marRight w:val="0"/>
                      <w:marTop w:val="0"/>
                      <w:marBottom w:val="0"/>
                      <w:divBdr>
                        <w:top w:val="none" w:sz="0" w:space="0" w:color="auto"/>
                        <w:left w:val="none" w:sz="0" w:space="0" w:color="auto"/>
                        <w:bottom w:val="none" w:sz="0" w:space="0" w:color="auto"/>
                        <w:right w:val="none" w:sz="0" w:space="0" w:color="auto"/>
                      </w:divBdr>
                    </w:div>
                    <w:div w:id="1586525894">
                      <w:marLeft w:val="0"/>
                      <w:marRight w:val="0"/>
                      <w:marTop w:val="0"/>
                      <w:marBottom w:val="0"/>
                      <w:divBdr>
                        <w:top w:val="none" w:sz="0" w:space="0" w:color="auto"/>
                        <w:left w:val="none" w:sz="0" w:space="0" w:color="auto"/>
                        <w:bottom w:val="none" w:sz="0" w:space="0" w:color="auto"/>
                        <w:right w:val="none" w:sz="0" w:space="0" w:color="auto"/>
                      </w:divBdr>
                    </w:div>
                    <w:div w:id="898436543">
                      <w:marLeft w:val="0"/>
                      <w:marRight w:val="0"/>
                      <w:marTop w:val="0"/>
                      <w:marBottom w:val="0"/>
                      <w:divBdr>
                        <w:top w:val="none" w:sz="0" w:space="0" w:color="auto"/>
                        <w:left w:val="none" w:sz="0" w:space="0" w:color="auto"/>
                        <w:bottom w:val="none" w:sz="0" w:space="0" w:color="auto"/>
                        <w:right w:val="none" w:sz="0" w:space="0" w:color="auto"/>
                      </w:divBdr>
                    </w:div>
                    <w:div w:id="1824227126">
                      <w:marLeft w:val="0"/>
                      <w:marRight w:val="0"/>
                      <w:marTop w:val="0"/>
                      <w:marBottom w:val="0"/>
                      <w:divBdr>
                        <w:top w:val="none" w:sz="0" w:space="0" w:color="auto"/>
                        <w:left w:val="none" w:sz="0" w:space="0" w:color="auto"/>
                        <w:bottom w:val="none" w:sz="0" w:space="0" w:color="auto"/>
                        <w:right w:val="none" w:sz="0" w:space="0" w:color="auto"/>
                      </w:divBdr>
                    </w:div>
                    <w:div w:id="1908224393">
                      <w:marLeft w:val="0"/>
                      <w:marRight w:val="0"/>
                      <w:marTop w:val="0"/>
                      <w:marBottom w:val="0"/>
                      <w:divBdr>
                        <w:top w:val="none" w:sz="0" w:space="0" w:color="auto"/>
                        <w:left w:val="none" w:sz="0" w:space="0" w:color="auto"/>
                        <w:bottom w:val="none" w:sz="0" w:space="0" w:color="auto"/>
                        <w:right w:val="none" w:sz="0" w:space="0" w:color="auto"/>
                      </w:divBdr>
                    </w:div>
                    <w:div w:id="1807896012">
                      <w:marLeft w:val="0"/>
                      <w:marRight w:val="0"/>
                      <w:marTop w:val="0"/>
                      <w:marBottom w:val="0"/>
                      <w:divBdr>
                        <w:top w:val="none" w:sz="0" w:space="0" w:color="auto"/>
                        <w:left w:val="none" w:sz="0" w:space="0" w:color="auto"/>
                        <w:bottom w:val="none" w:sz="0" w:space="0" w:color="auto"/>
                        <w:right w:val="none" w:sz="0" w:space="0" w:color="auto"/>
                      </w:divBdr>
                    </w:div>
                    <w:div w:id="937173639">
                      <w:marLeft w:val="0"/>
                      <w:marRight w:val="0"/>
                      <w:marTop w:val="0"/>
                      <w:marBottom w:val="0"/>
                      <w:divBdr>
                        <w:top w:val="none" w:sz="0" w:space="0" w:color="auto"/>
                        <w:left w:val="none" w:sz="0" w:space="0" w:color="auto"/>
                        <w:bottom w:val="none" w:sz="0" w:space="0" w:color="auto"/>
                        <w:right w:val="none" w:sz="0" w:space="0" w:color="auto"/>
                      </w:divBdr>
                    </w:div>
                    <w:div w:id="615914990">
                      <w:marLeft w:val="0"/>
                      <w:marRight w:val="0"/>
                      <w:marTop w:val="0"/>
                      <w:marBottom w:val="0"/>
                      <w:divBdr>
                        <w:top w:val="none" w:sz="0" w:space="0" w:color="auto"/>
                        <w:left w:val="none" w:sz="0" w:space="0" w:color="auto"/>
                        <w:bottom w:val="none" w:sz="0" w:space="0" w:color="auto"/>
                        <w:right w:val="none" w:sz="0" w:space="0" w:color="auto"/>
                      </w:divBdr>
                    </w:div>
                    <w:div w:id="1046418763">
                      <w:marLeft w:val="0"/>
                      <w:marRight w:val="0"/>
                      <w:marTop w:val="0"/>
                      <w:marBottom w:val="0"/>
                      <w:divBdr>
                        <w:top w:val="none" w:sz="0" w:space="0" w:color="auto"/>
                        <w:left w:val="none" w:sz="0" w:space="0" w:color="auto"/>
                        <w:bottom w:val="none" w:sz="0" w:space="0" w:color="auto"/>
                        <w:right w:val="none" w:sz="0" w:space="0" w:color="auto"/>
                      </w:divBdr>
                    </w:div>
                    <w:div w:id="1982271168">
                      <w:marLeft w:val="0"/>
                      <w:marRight w:val="0"/>
                      <w:marTop w:val="0"/>
                      <w:marBottom w:val="0"/>
                      <w:divBdr>
                        <w:top w:val="none" w:sz="0" w:space="0" w:color="auto"/>
                        <w:left w:val="none" w:sz="0" w:space="0" w:color="auto"/>
                        <w:bottom w:val="none" w:sz="0" w:space="0" w:color="auto"/>
                        <w:right w:val="none" w:sz="0" w:space="0" w:color="auto"/>
                      </w:divBdr>
                    </w:div>
                    <w:div w:id="2006468215">
                      <w:marLeft w:val="0"/>
                      <w:marRight w:val="0"/>
                      <w:marTop w:val="0"/>
                      <w:marBottom w:val="0"/>
                      <w:divBdr>
                        <w:top w:val="none" w:sz="0" w:space="0" w:color="auto"/>
                        <w:left w:val="none" w:sz="0" w:space="0" w:color="auto"/>
                        <w:bottom w:val="none" w:sz="0" w:space="0" w:color="auto"/>
                        <w:right w:val="none" w:sz="0" w:space="0" w:color="auto"/>
                      </w:divBdr>
                    </w:div>
                    <w:div w:id="1506020464">
                      <w:marLeft w:val="0"/>
                      <w:marRight w:val="0"/>
                      <w:marTop w:val="0"/>
                      <w:marBottom w:val="0"/>
                      <w:divBdr>
                        <w:top w:val="none" w:sz="0" w:space="0" w:color="auto"/>
                        <w:left w:val="none" w:sz="0" w:space="0" w:color="auto"/>
                        <w:bottom w:val="none" w:sz="0" w:space="0" w:color="auto"/>
                        <w:right w:val="none" w:sz="0" w:space="0" w:color="auto"/>
                      </w:divBdr>
                    </w:div>
                    <w:div w:id="497113093">
                      <w:marLeft w:val="0"/>
                      <w:marRight w:val="0"/>
                      <w:marTop w:val="0"/>
                      <w:marBottom w:val="0"/>
                      <w:divBdr>
                        <w:top w:val="none" w:sz="0" w:space="0" w:color="auto"/>
                        <w:left w:val="none" w:sz="0" w:space="0" w:color="auto"/>
                        <w:bottom w:val="none" w:sz="0" w:space="0" w:color="auto"/>
                        <w:right w:val="none" w:sz="0" w:space="0" w:color="auto"/>
                      </w:divBdr>
                    </w:div>
                    <w:div w:id="1311472643">
                      <w:marLeft w:val="0"/>
                      <w:marRight w:val="0"/>
                      <w:marTop w:val="0"/>
                      <w:marBottom w:val="0"/>
                      <w:divBdr>
                        <w:top w:val="none" w:sz="0" w:space="0" w:color="auto"/>
                        <w:left w:val="none" w:sz="0" w:space="0" w:color="auto"/>
                        <w:bottom w:val="none" w:sz="0" w:space="0" w:color="auto"/>
                        <w:right w:val="none" w:sz="0" w:space="0" w:color="auto"/>
                      </w:divBdr>
                    </w:div>
                    <w:div w:id="660694710">
                      <w:marLeft w:val="0"/>
                      <w:marRight w:val="0"/>
                      <w:marTop w:val="0"/>
                      <w:marBottom w:val="0"/>
                      <w:divBdr>
                        <w:top w:val="none" w:sz="0" w:space="0" w:color="auto"/>
                        <w:left w:val="none" w:sz="0" w:space="0" w:color="auto"/>
                        <w:bottom w:val="none" w:sz="0" w:space="0" w:color="auto"/>
                        <w:right w:val="none" w:sz="0" w:space="0" w:color="auto"/>
                      </w:divBdr>
                    </w:div>
                    <w:div w:id="2129663246">
                      <w:marLeft w:val="0"/>
                      <w:marRight w:val="0"/>
                      <w:marTop w:val="0"/>
                      <w:marBottom w:val="0"/>
                      <w:divBdr>
                        <w:top w:val="none" w:sz="0" w:space="0" w:color="auto"/>
                        <w:left w:val="none" w:sz="0" w:space="0" w:color="auto"/>
                        <w:bottom w:val="none" w:sz="0" w:space="0" w:color="auto"/>
                        <w:right w:val="none" w:sz="0" w:space="0" w:color="auto"/>
                      </w:divBdr>
                    </w:div>
                    <w:div w:id="1047725956">
                      <w:marLeft w:val="0"/>
                      <w:marRight w:val="0"/>
                      <w:marTop w:val="0"/>
                      <w:marBottom w:val="0"/>
                      <w:divBdr>
                        <w:top w:val="none" w:sz="0" w:space="0" w:color="auto"/>
                        <w:left w:val="none" w:sz="0" w:space="0" w:color="auto"/>
                        <w:bottom w:val="none" w:sz="0" w:space="0" w:color="auto"/>
                        <w:right w:val="none" w:sz="0" w:space="0" w:color="auto"/>
                      </w:divBdr>
                    </w:div>
                    <w:div w:id="1377773976">
                      <w:marLeft w:val="0"/>
                      <w:marRight w:val="0"/>
                      <w:marTop w:val="0"/>
                      <w:marBottom w:val="0"/>
                      <w:divBdr>
                        <w:top w:val="none" w:sz="0" w:space="0" w:color="auto"/>
                        <w:left w:val="none" w:sz="0" w:space="0" w:color="auto"/>
                        <w:bottom w:val="none" w:sz="0" w:space="0" w:color="auto"/>
                        <w:right w:val="none" w:sz="0" w:space="0" w:color="auto"/>
                      </w:divBdr>
                    </w:div>
                    <w:div w:id="1266498784">
                      <w:marLeft w:val="0"/>
                      <w:marRight w:val="0"/>
                      <w:marTop w:val="0"/>
                      <w:marBottom w:val="0"/>
                      <w:divBdr>
                        <w:top w:val="none" w:sz="0" w:space="0" w:color="auto"/>
                        <w:left w:val="none" w:sz="0" w:space="0" w:color="auto"/>
                        <w:bottom w:val="none" w:sz="0" w:space="0" w:color="auto"/>
                        <w:right w:val="none" w:sz="0" w:space="0" w:color="auto"/>
                      </w:divBdr>
                    </w:div>
                    <w:div w:id="43188832">
                      <w:marLeft w:val="0"/>
                      <w:marRight w:val="0"/>
                      <w:marTop w:val="0"/>
                      <w:marBottom w:val="0"/>
                      <w:divBdr>
                        <w:top w:val="none" w:sz="0" w:space="0" w:color="auto"/>
                        <w:left w:val="none" w:sz="0" w:space="0" w:color="auto"/>
                        <w:bottom w:val="none" w:sz="0" w:space="0" w:color="auto"/>
                        <w:right w:val="none" w:sz="0" w:space="0" w:color="auto"/>
                      </w:divBdr>
                    </w:div>
                    <w:div w:id="308242895">
                      <w:marLeft w:val="0"/>
                      <w:marRight w:val="0"/>
                      <w:marTop w:val="0"/>
                      <w:marBottom w:val="0"/>
                      <w:divBdr>
                        <w:top w:val="none" w:sz="0" w:space="0" w:color="auto"/>
                        <w:left w:val="none" w:sz="0" w:space="0" w:color="auto"/>
                        <w:bottom w:val="none" w:sz="0" w:space="0" w:color="auto"/>
                        <w:right w:val="none" w:sz="0" w:space="0" w:color="auto"/>
                      </w:divBdr>
                    </w:div>
                    <w:div w:id="1194419447">
                      <w:marLeft w:val="0"/>
                      <w:marRight w:val="0"/>
                      <w:marTop w:val="0"/>
                      <w:marBottom w:val="0"/>
                      <w:divBdr>
                        <w:top w:val="none" w:sz="0" w:space="0" w:color="auto"/>
                        <w:left w:val="none" w:sz="0" w:space="0" w:color="auto"/>
                        <w:bottom w:val="none" w:sz="0" w:space="0" w:color="auto"/>
                        <w:right w:val="none" w:sz="0" w:space="0" w:color="auto"/>
                      </w:divBdr>
                    </w:div>
                    <w:div w:id="20937227">
                      <w:marLeft w:val="0"/>
                      <w:marRight w:val="0"/>
                      <w:marTop w:val="0"/>
                      <w:marBottom w:val="0"/>
                      <w:divBdr>
                        <w:top w:val="none" w:sz="0" w:space="0" w:color="auto"/>
                        <w:left w:val="none" w:sz="0" w:space="0" w:color="auto"/>
                        <w:bottom w:val="none" w:sz="0" w:space="0" w:color="auto"/>
                        <w:right w:val="none" w:sz="0" w:space="0" w:color="auto"/>
                      </w:divBdr>
                    </w:div>
                    <w:div w:id="630064235">
                      <w:marLeft w:val="0"/>
                      <w:marRight w:val="0"/>
                      <w:marTop w:val="0"/>
                      <w:marBottom w:val="0"/>
                      <w:divBdr>
                        <w:top w:val="none" w:sz="0" w:space="0" w:color="auto"/>
                        <w:left w:val="none" w:sz="0" w:space="0" w:color="auto"/>
                        <w:bottom w:val="none" w:sz="0" w:space="0" w:color="auto"/>
                        <w:right w:val="none" w:sz="0" w:space="0" w:color="auto"/>
                      </w:divBdr>
                    </w:div>
                    <w:div w:id="45954206">
                      <w:marLeft w:val="0"/>
                      <w:marRight w:val="0"/>
                      <w:marTop w:val="0"/>
                      <w:marBottom w:val="0"/>
                      <w:divBdr>
                        <w:top w:val="none" w:sz="0" w:space="0" w:color="auto"/>
                        <w:left w:val="none" w:sz="0" w:space="0" w:color="auto"/>
                        <w:bottom w:val="none" w:sz="0" w:space="0" w:color="auto"/>
                        <w:right w:val="none" w:sz="0" w:space="0" w:color="auto"/>
                      </w:divBdr>
                    </w:div>
                    <w:div w:id="571819632">
                      <w:marLeft w:val="0"/>
                      <w:marRight w:val="0"/>
                      <w:marTop w:val="0"/>
                      <w:marBottom w:val="0"/>
                      <w:divBdr>
                        <w:top w:val="none" w:sz="0" w:space="0" w:color="auto"/>
                        <w:left w:val="none" w:sz="0" w:space="0" w:color="auto"/>
                        <w:bottom w:val="none" w:sz="0" w:space="0" w:color="auto"/>
                        <w:right w:val="none" w:sz="0" w:space="0" w:color="auto"/>
                      </w:divBdr>
                    </w:div>
                    <w:div w:id="1307321353">
                      <w:marLeft w:val="0"/>
                      <w:marRight w:val="0"/>
                      <w:marTop w:val="0"/>
                      <w:marBottom w:val="0"/>
                      <w:divBdr>
                        <w:top w:val="none" w:sz="0" w:space="0" w:color="auto"/>
                        <w:left w:val="none" w:sz="0" w:space="0" w:color="auto"/>
                        <w:bottom w:val="none" w:sz="0" w:space="0" w:color="auto"/>
                        <w:right w:val="none" w:sz="0" w:space="0" w:color="auto"/>
                      </w:divBdr>
                    </w:div>
                    <w:div w:id="74937813">
                      <w:marLeft w:val="0"/>
                      <w:marRight w:val="0"/>
                      <w:marTop w:val="0"/>
                      <w:marBottom w:val="0"/>
                      <w:divBdr>
                        <w:top w:val="none" w:sz="0" w:space="0" w:color="auto"/>
                        <w:left w:val="none" w:sz="0" w:space="0" w:color="auto"/>
                        <w:bottom w:val="none" w:sz="0" w:space="0" w:color="auto"/>
                        <w:right w:val="none" w:sz="0" w:space="0" w:color="auto"/>
                      </w:divBdr>
                    </w:div>
                    <w:div w:id="369573846">
                      <w:marLeft w:val="0"/>
                      <w:marRight w:val="0"/>
                      <w:marTop w:val="0"/>
                      <w:marBottom w:val="0"/>
                      <w:divBdr>
                        <w:top w:val="none" w:sz="0" w:space="0" w:color="auto"/>
                        <w:left w:val="none" w:sz="0" w:space="0" w:color="auto"/>
                        <w:bottom w:val="none" w:sz="0" w:space="0" w:color="auto"/>
                        <w:right w:val="none" w:sz="0" w:space="0" w:color="auto"/>
                      </w:divBdr>
                    </w:div>
                    <w:div w:id="353769199">
                      <w:marLeft w:val="0"/>
                      <w:marRight w:val="0"/>
                      <w:marTop w:val="0"/>
                      <w:marBottom w:val="0"/>
                      <w:divBdr>
                        <w:top w:val="none" w:sz="0" w:space="0" w:color="auto"/>
                        <w:left w:val="none" w:sz="0" w:space="0" w:color="auto"/>
                        <w:bottom w:val="none" w:sz="0" w:space="0" w:color="auto"/>
                        <w:right w:val="none" w:sz="0" w:space="0" w:color="auto"/>
                      </w:divBdr>
                    </w:div>
                    <w:div w:id="1836913699">
                      <w:marLeft w:val="0"/>
                      <w:marRight w:val="0"/>
                      <w:marTop w:val="0"/>
                      <w:marBottom w:val="0"/>
                      <w:divBdr>
                        <w:top w:val="none" w:sz="0" w:space="0" w:color="auto"/>
                        <w:left w:val="none" w:sz="0" w:space="0" w:color="auto"/>
                        <w:bottom w:val="none" w:sz="0" w:space="0" w:color="auto"/>
                        <w:right w:val="none" w:sz="0" w:space="0" w:color="auto"/>
                      </w:divBdr>
                    </w:div>
                    <w:div w:id="526453402">
                      <w:marLeft w:val="0"/>
                      <w:marRight w:val="0"/>
                      <w:marTop w:val="0"/>
                      <w:marBottom w:val="0"/>
                      <w:divBdr>
                        <w:top w:val="none" w:sz="0" w:space="0" w:color="auto"/>
                        <w:left w:val="none" w:sz="0" w:space="0" w:color="auto"/>
                        <w:bottom w:val="none" w:sz="0" w:space="0" w:color="auto"/>
                        <w:right w:val="none" w:sz="0" w:space="0" w:color="auto"/>
                      </w:divBdr>
                    </w:div>
                    <w:div w:id="997198527">
                      <w:marLeft w:val="0"/>
                      <w:marRight w:val="0"/>
                      <w:marTop w:val="0"/>
                      <w:marBottom w:val="0"/>
                      <w:divBdr>
                        <w:top w:val="none" w:sz="0" w:space="0" w:color="auto"/>
                        <w:left w:val="none" w:sz="0" w:space="0" w:color="auto"/>
                        <w:bottom w:val="none" w:sz="0" w:space="0" w:color="auto"/>
                        <w:right w:val="none" w:sz="0" w:space="0" w:color="auto"/>
                      </w:divBdr>
                    </w:div>
                    <w:div w:id="1461458072">
                      <w:marLeft w:val="0"/>
                      <w:marRight w:val="0"/>
                      <w:marTop w:val="0"/>
                      <w:marBottom w:val="0"/>
                      <w:divBdr>
                        <w:top w:val="none" w:sz="0" w:space="0" w:color="auto"/>
                        <w:left w:val="none" w:sz="0" w:space="0" w:color="auto"/>
                        <w:bottom w:val="none" w:sz="0" w:space="0" w:color="auto"/>
                        <w:right w:val="none" w:sz="0" w:space="0" w:color="auto"/>
                      </w:divBdr>
                    </w:div>
                  </w:divsChild>
                </w:div>
                <w:div w:id="28379363">
                  <w:marLeft w:val="0"/>
                  <w:marRight w:val="0"/>
                  <w:marTop w:val="0"/>
                  <w:marBottom w:val="0"/>
                  <w:divBdr>
                    <w:top w:val="none" w:sz="0" w:space="0" w:color="auto"/>
                    <w:left w:val="none" w:sz="0" w:space="0" w:color="auto"/>
                    <w:bottom w:val="none" w:sz="0" w:space="0" w:color="auto"/>
                    <w:right w:val="none" w:sz="0" w:space="0" w:color="auto"/>
                  </w:divBdr>
                  <w:divsChild>
                    <w:div w:id="381828285">
                      <w:marLeft w:val="0"/>
                      <w:marRight w:val="0"/>
                      <w:marTop w:val="0"/>
                      <w:marBottom w:val="0"/>
                      <w:divBdr>
                        <w:top w:val="none" w:sz="0" w:space="0" w:color="auto"/>
                        <w:left w:val="none" w:sz="0" w:space="0" w:color="auto"/>
                        <w:bottom w:val="none" w:sz="0" w:space="0" w:color="auto"/>
                        <w:right w:val="none" w:sz="0" w:space="0" w:color="auto"/>
                      </w:divBdr>
                    </w:div>
                    <w:div w:id="713232225">
                      <w:marLeft w:val="0"/>
                      <w:marRight w:val="0"/>
                      <w:marTop w:val="0"/>
                      <w:marBottom w:val="0"/>
                      <w:divBdr>
                        <w:top w:val="none" w:sz="0" w:space="0" w:color="auto"/>
                        <w:left w:val="none" w:sz="0" w:space="0" w:color="auto"/>
                        <w:bottom w:val="none" w:sz="0" w:space="0" w:color="auto"/>
                        <w:right w:val="none" w:sz="0" w:space="0" w:color="auto"/>
                      </w:divBdr>
                    </w:div>
                    <w:div w:id="202525260">
                      <w:marLeft w:val="0"/>
                      <w:marRight w:val="0"/>
                      <w:marTop w:val="0"/>
                      <w:marBottom w:val="0"/>
                      <w:divBdr>
                        <w:top w:val="none" w:sz="0" w:space="0" w:color="auto"/>
                        <w:left w:val="none" w:sz="0" w:space="0" w:color="auto"/>
                        <w:bottom w:val="none" w:sz="0" w:space="0" w:color="auto"/>
                        <w:right w:val="none" w:sz="0" w:space="0" w:color="auto"/>
                      </w:divBdr>
                    </w:div>
                    <w:div w:id="1589387217">
                      <w:marLeft w:val="0"/>
                      <w:marRight w:val="0"/>
                      <w:marTop w:val="0"/>
                      <w:marBottom w:val="0"/>
                      <w:divBdr>
                        <w:top w:val="none" w:sz="0" w:space="0" w:color="auto"/>
                        <w:left w:val="none" w:sz="0" w:space="0" w:color="auto"/>
                        <w:bottom w:val="none" w:sz="0" w:space="0" w:color="auto"/>
                        <w:right w:val="none" w:sz="0" w:space="0" w:color="auto"/>
                      </w:divBdr>
                    </w:div>
                    <w:div w:id="649099958">
                      <w:marLeft w:val="0"/>
                      <w:marRight w:val="0"/>
                      <w:marTop w:val="0"/>
                      <w:marBottom w:val="0"/>
                      <w:divBdr>
                        <w:top w:val="none" w:sz="0" w:space="0" w:color="auto"/>
                        <w:left w:val="none" w:sz="0" w:space="0" w:color="auto"/>
                        <w:bottom w:val="none" w:sz="0" w:space="0" w:color="auto"/>
                        <w:right w:val="none" w:sz="0" w:space="0" w:color="auto"/>
                      </w:divBdr>
                    </w:div>
                    <w:div w:id="885876306">
                      <w:marLeft w:val="0"/>
                      <w:marRight w:val="0"/>
                      <w:marTop w:val="0"/>
                      <w:marBottom w:val="0"/>
                      <w:divBdr>
                        <w:top w:val="none" w:sz="0" w:space="0" w:color="auto"/>
                        <w:left w:val="none" w:sz="0" w:space="0" w:color="auto"/>
                        <w:bottom w:val="none" w:sz="0" w:space="0" w:color="auto"/>
                        <w:right w:val="none" w:sz="0" w:space="0" w:color="auto"/>
                      </w:divBdr>
                    </w:div>
                    <w:div w:id="1953439593">
                      <w:marLeft w:val="0"/>
                      <w:marRight w:val="0"/>
                      <w:marTop w:val="0"/>
                      <w:marBottom w:val="0"/>
                      <w:divBdr>
                        <w:top w:val="none" w:sz="0" w:space="0" w:color="auto"/>
                        <w:left w:val="none" w:sz="0" w:space="0" w:color="auto"/>
                        <w:bottom w:val="none" w:sz="0" w:space="0" w:color="auto"/>
                        <w:right w:val="none" w:sz="0" w:space="0" w:color="auto"/>
                      </w:divBdr>
                    </w:div>
                    <w:div w:id="272637999">
                      <w:marLeft w:val="0"/>
                      <w:marRight w:val="0"/>
                      <w:marTop w:val="0"/>
                      <w:marBottom w:val="0"/>
                      <w:divBdr>
                        <w:top w:val="none" w:sz="0" w:space="0" w:color="auto"/>
                        <w:left w:val="none" w:sz="0" w:space="0" w:color="auto"/>
                        <w:bottom w:val="none" w:sz="0" w:space="0" w:color="auto"/>
                        <w:right w:val="none" w:sz="0" w:space="0" w:color="auto"/>
                      </w:divBdr>
                    </w:div>
                    <w:div w:id="791946558">
                      <w:marLeft w:val="0"/>
                      <w:marRight w:val="0"/>
                      <w:marTop w:val="0"/>
                      <w:marBottom w:val="0"/>
                      <w:divBdr>
                        <w:top w:val="none" w:sz="0" w:space="0" w:color="auto"/>
                        <w:left w:val="none" w:sz="0" w:space="0" w:color="auto"/>
                        <w:bottom w:val="none" w:sz="0" w:space="0" w:color="auto"/>
                        <w:right w:val="none" w:sz="0" w:space="0" w:color="auto"/>
                      </w:divBdr>
                    </w:div>
                    <w:div w:id="1619943526">
                      <w:marLeft w:val="0"/>
                      <w:marRight w:val="0"/>
                      <w:marTop w:val="0"/>
                      <w:marBottom w:val="0"/>
                      <w:divBdr>
                        <w:top w:val="none" w:sz="0" w:space="0" w:color="auto"/>
                        <w:left w:val="none" w:sz="0" w:space="0" w:color="auto"/>
                        <w:bottom w:val="none" w:sz="0" w:space="0" w:color="auto"/>
                        <w:right w:val="none" w:sz="0" w:space="0" w:color="auto"/>
                      </w:divBdr>
                    </w:div>
                    <w:div w:id="1532452158">
                      <w:marLeft w:val="0"/>
                      <w:marRight w:val="0"/>
                      <w:marTop w:val="0"/>
                      <w:marBottom w:val="0"/>
                      <w:divBdr>
                        <w:top w:val="none" w:sz="0" w:space="0" w:color="auto"/>
                        <w:left w:val="none" w:sz="0" w:space="0" w:color="auto"/>
                        <w:bottom w:val="none" w:sz="0" w:space="0" w:color="auto"/>
                        <w:right w:val="none" w:sz="0" w:space="0" w:color="auto"/>
                      </w:divBdr>
                    </w:div>
                    <w:div w:id="1117068943">
                      <w:marLeft w:val="0"/>
                      <w:marRight w:val="0"/>
                      <w:marTop w:val="0"/>
                      <w:marBottom w:val="0"/>
                      <w:divBdr>
                        <w:top w:val="none" w:sz="0" w:space="0" w:color="auto"/>
                        <w:left w:val="none" w:sz="0" w:space="0" w:color="auto"/>
                        <w:bottom w:val="none" w:sz="0" w:space="0" w:color="auto"/>
                        <w:right w:val="none" w:sz="0" w:space="0" w:color="auto"/>
                      </w:divBdr>
                    </w:div>
                    <w:div w:id="1484662198">
                      <w:marLeft w:val="0"/>
                      <w:marRight w:val="0"/>
                      <w:marTop w:val="0"/>
                      <w:marBottom w:val="0"/>
                      <w:divBdr>
                        <w:top w:val="none" w:sz="0" w:space="0" w:color="auto"/>
                        <w:left w:val="none" w:sz="0" w:space="0" w:color="auto"/>
                        <w:bottom w:val="none" w:sz="0" w:space="0" w:color="auto"/>
                        <w:right w:val="none" w:sz="0" w:space="0" w:color="auto"/>
                      </w:divBdr>
                    </w:div>
                    <w:div w:id="1441871324">
                      <w:marLeft w:val="0"/>
                      <w:marRight w:val="0"/>
                      <w:marTop w:val="0"/>
                      <w:marBottom w:val="0"/>
                      <w:divBdr>
                        <w:top w:val="none" w:sz="0" w:space="0" w:color="auto"/>
                        <w:left w:val="none" w:sz="0" w:space="0" w:color="auto"/>
                        <w:bottom w:val="none" w:sz="0" w:space="0" w:color="auto"/>
                        <w:right w:val="none" w:sz="0" w:space="0" w:color="auto"/>
                      </w:divBdr>
                    </w:div>
                    <w:div w:id="1588999029">
                      <w:marLeft w:val="0"/>
                      <w:marRight w:val="0"/>
                      <w:marTop w:val="0"/>
                      <w:marBottom w:val="0"/>
                      <w:divBdr>
                        <w:top w:val="none" w:sz="0" w:space="0" w:color="auto"/>
                        <w:left w:val="none" w:sz="0" w:space="0" w:color="auto"/>
                        <w:bottom w:val="none" w:sz="0" w:space="0" w:color="auto"/>
                        <w:right w:val="none" w:sz="0" w:space="0" w:color="auto"/>
                      </w:divBdr>
                    </w:div>
                    <w:div w:id="623274450">
                      <w:marLeft w:val="0"/>
                      <w:marRight w:val="0"/>
                      <w:marTop w:val="0"/>
                      <w:marBottom w:val="0"/>
                      <w:divBdr>
                        <w:top w:val="none" w:sz="0" w:space="0" w:color="auto"/>
                        <w:left w:val="none" w:sz="0" w:space="0" w:color="auto"/>
                        <w:bottom w:val="none" w:sz="0" w:space="0" w:color="auto"/>
                        <w:right w:val="none" w:sz="0" w:space="0" w:color="auto"/>
                      </w:divBdr>
                    </w:div>
                    <w:div w:id="1049719784">
                      <w:marLeft w:val="0"/>
                      <w:marRight w:val="0"/>
                      <w:marTop w:val="0"/>
                      <w:marBottom w:val="0"/>
                      <w:divBdr>
                        <w:top w:val="none" w:sz="0" w:space="0" w:color="auto"/>
                        <w:left w:val="none" w:sz="0" w:space="0" w:color="auto"/>
                        <w:bottom w:val="none" w:sz="0" w:space="0" w:color="auto"/>
                        <w:right w:val="none" w:sz="0" w:space="0" w:color="auto"/>
                      </w:divBdr>
                    </w:div>
                    <w:div w:id="1150445654">
                      <w:marLeft w:val="0"/>
                      <w:marRight w:val="0"/>
                      <w:marTop w:val="0"/>
                      <w:marBottom w:val="0"/>
                      <w:divBdr>
                        <w:top w:val="none" w:sz="0" w:space="0" w:color="auto"/>
                        <w:left w:val="none" w:sz="0" w:space="0" w:color="auto"/>
                        <w:bottom w:val="none" w:sz="0" w:space="0" w:color="auto"/>
                        <w:right w:val="none" w:sz="0" w:space="0" w:color="auto"/>
                      </w:divBdr>
                    </w:div>
                    <w:div w:id="1438522824">
                      <w:marLeft w:val="0"/>
                      <w:marRight w:val="0"/>
                      <w:marTop w:val="0"/>
                      <w:marBottom w:val="0"/>
                      <w:divBdr>
                        <w:top w:val="none" w:sz="0" w:space="0" w:color="auto"/>
                        <w:left w:val="none" w:sz="0" w:space="0" w:color="auto"/>
                        <w:bottom w:val="none" w:sz="0" w:space="0" w:color="auto"/>
                        <w:right w:val="none" w:sz="0" w:space="0" w:color="auto"/>
                      </w:divBdr>
                    </w:div>
                    <w:div w:id="381831571">
                      <w:marLeft w:val="0"/>
                      <w:marRight w:val="0"/>
                      <w:marTop w:val="0"/>
                      <w:marBottom w:val="0"/>
                      <w:divBdr>
                        <w:top w:val="none" w:sz="0" w:space="0" w:color="auto"/>
                        <w:left w:val="none" w:sz="0" w:space="0" w:color="auto"/>
                        <w:bottom w:val="none" w:sz="0" w:space="0" w:color="auto"/>
                        <w:right w:val="none" w:sz="0" w:space="0" w:color="auto"/>
                      </w:divBdr>
                    </w:div>
                    <w:div w:id="711416531">
                      <w:marLeft w:val="0"/>
                      <w:marRight w:val="0"/>
                      <w:marTop w:val="0"/>
                      <w:marBottom w:val="0"/>
                      <w:divBdr>
                        <w:top w:val="none" w:sz="0" w:space="0" w:color="auto"/>
                        <w:left w:val="none" w:sz="0" w:space="0" w:color="auto"/>
                        <w:bottom w:val="none" w:sz="0" w:space="0" w:color="auto"/>
                        <w:right w:val="none" w:sz="0" w:space="0" w:color="auto"/>
                      </w:divBdr>
                    </w:div>
                    <w:div w:id="1623878020">
                      <w:marLeft w:val="0"/>
                      <w:marRight w:val="0"/>
                      <w:marTop w:val="0"/>
                      <w:marBottom w:val="0"/>
                      <w:divBdr>
                        <w:top w:val="none" w:sz="0" w:space="0" w:color="auto"/>
                        <w:left w:val="none" w:sz="0" w:space="0" w:color="auto"/>
                        <w:bottom w:val="none" w:sz="0" w:space="0" w:color="auto"/>
                        <w:right w:val="none" w:sz="0" w:space="0" w:color="auto"/>
                      </w:divBdr>
                    </w:div>
                    <w:div w:id="662241564">
                      <w:marLeft w:val="0"/>
                      <w:marRight w:val="0"/>
                      <w:marTop w:val="0"/>
                      <w:marBottom w:val="0"/>
                      <w:divBdr>
                        <w:top w:val="none" w:sz="0" w:space="0" w:color="auto"/>
                        <w:left w:val="none" w:sz="0" w:space="0" w:color="auto"/>
                        <w:bottom w:val="none" w:sz="0" w:space="0" w:color="auto"/>
                        <w:right w:val="none" w:sz="0" w:space="0" w:color="auto"/>
                      </w:divBdr>
                    </w:div>
                    <w:div w:id="219480195">
                      <w:marLeft w:val="0"/>
                      <w:marRight w:val="0"/>
                      <w:marTop w:val="0"/>
                      <w:marBottom w:val="0"/>
                      <w:divBdr>
                        <w:top w:val="none" w:sz="0" w:space="0" w:color="auto"/>
                        <w:left w:val="none" w:sz="0" w:space="0" w:color="auto"/>
                        <w:bottom w:val="none" w:sz="0" w:space="0" w:color="auto"/>
                        <w:right w:val="none" w:sz="0" w:space="0" w:color="auto"/>
                      </w:divBdr>
                    </w:div>
                    <w:div w:id="602618249">
                      <w:marLeft w:val="0"/>
                      <w:marRight w:val="0"/>
                      <w:marTop w:val="0"/>
                      <w:marBottom w:val="0"/>
                      <w:divBdr>
                        <w:top w:val="none" w:sz="0" w:space="0" w:color="auto"/>
                        <w:left w:val="none" w:sz="0" w:space="0" w:color="auto"/>
                        <w:bottom w:val="none" w:sz="0" w:space="0" w:color="auto"/>
                        <w:right w:val="none" w:sz="0" w:space="0" w:color="auto"/>
                      </w:divBdr>
                    </w:div>
                    <w:div w:id="1125923329">
                      <w:marLeft w:val="0"/>
                      <w:marRight w:val="0"/>
                      <w:marTop w:val="0"/>
                      <w:marBottom w:val="0"/>
                      <w:divBdr>
                        <w:top w:val="none" w:sz="0" w:space="0" w:color="auto"/>
                        <w:left w:val="none" w:sz="0" w:space="0" w:color="auto"/>
                        <w:bottom w:val="none" w:sz="0" w:space="0" w:color="auto"/>
                        <w:right w:val="none" w:sz="0" w:space="0" w:color="auto"/>
                      </w:divBdr>
                    </w:div>
                    <w:div w:id="1148480295">
                      <w:marLeft w:val="0"/>
                      <w:marRight w:val="0"/>
                      <w:marTop w:val="0"/>
                      <w:marBottom w:val="0"/>
                      <w:divBdr>
                        <w:top w:val="none" w:sz="0" w:space="0" w:color="auto"/>
                        <w:left w:val="none" w:sz="0" w:space="0" w:color="auto"/>
                        <w:bottom w:val="none" w:sz="0" w:space="0" w:color="auto"/>
                        <w:right w:val="none" w:sz="0" w:space="0" w:color="auto"/>
                      </w:divBdr>
                    </w:div>
                    <w:div w:id="1422605516">
                      <w:marLeft w:val="0"/>
                      <w:marRight w:val="0"/>
                      <w:marTop w:val="0"/>
                      <w:marBottom w:val="0"/>
                      <w:divBdr>
                        <w:top w:val="none" w:sz="0" w:space="0" w:color="auto"/>
                        <w:left w:val="none" w:sz="0" w:space="0" w:color="auto"/>
                        <w:bottom w:val="none" w:sz="0" w:space="0" w:color="auto"/>
                        <w:right w:val="none" w:sz="0" w:space="0" w:color="auto"/>
                      </w:divBdr>
                    </w:div>
                    <w:div w:id="2824312">
                      <w:marLeft w:val="0"/>
                      <w:marRight w:val="0"/>
                      <w:marTop w:val="0"/>
                      <w:marBottom w:val="0"/>
                      <w:divBdr>
                        <w:top w:val="none" w:sz="0" w:space="0" w:color="auto"/>
                        <w:left w:val="none" w:sz="0" w:space="0" w:color="auto"/>
                        <w:bottom w:val="none" w:sz="0" w:space="0" w:color="auto"/>
                        <w:right w:val="none" w:sz="0" w:space="0" w:color="auto"/>
                      </w:divBdr>
                    </w:div>
                    <w:div w:id="1333223297">
                      <w:marLeft w:val="0"/>
                      <w:marRight w:val="0"/>
                      <w:marTop w:val="0"/>
                      <w:marBottom w:val="0"/>
                      <w:divBdr>
                        <w:top w:val="none" w:sz="0" w:space="0" w:color="auto"/>
                        <w:left w:val="none" w:sz="0" w:space="0" w:color="auto"/>
                        <w:bottom w:val="none" w:sz="0" w:space="0" w:color="auto"/>
                        <w:right w:val="none" w:sz="0" w:space="0" w:color="auto"/>
                      </w:divBdr>
                    </w:div>
                    <w:div w:id="182980732">
                      <w:marLeft w:val="0"/>
                      <w:marRight w:val="0"/>
                      <w:marTop w:val="0"/>
                      <w:marBottom w:val="0"/>
                      <w:divBdr>
                        <w:top w:val="none" w:sz="0" w:space="0" w:color="auto"/>
                        <w:left w:val="none" w:sz="0" w:space="0" w:color="auto"/>
                        <w:bottom w:val="none" w:sz="0" w:space="0" w:color="auto"/>
                        <w:right w:val="none" w:sz="0" w:space="0" w:color="auto"/>
                      </w:divBdr>
                    </w:div>
                    <w:div w:id="1903176376">
                      <w:marLeft w:val="0"/>
                      <w:marRight w:val="0"/>
                      <w:marTop w:val="0"/>
                      <w:marBottom w:val="0"/>
                      <w:divBdr>
                        <w:top w:val="none" w:sz="0" w:space="0" w:color="auto"/>
                        <w:left w:val="none" w:sz="0" w:space="0" w:color="auto"/>
                        <w:bottom w:val="none" w:sz="0" w:space="0" w:color="auto"/>
                        <w:right w:val="none" w:sz="0" w:space="0" w:color="auto"/>
                      </w:divBdr>
                    </w:div>
                    <w:div w:id="1983194130">
                      <w:marLeft w:val="0"/>
                      <w:marRight w:val="0"/>
                      <w:marTop w:val="0"/>
                      <w:marBottom w:val="0"/>
                      <w:divBdr>
                        <w:top w:val="none" w:sz="0" w:space="0" w:color="auto"/>
                        <w:left w:val="none" w:sz="0" w:space="0" w:color="auto"/>
                        <w:bottom w:val="none" w:sz="0" w:space="0" w:color="auto"/>
                        <w:right w:val="none" w:sz="0" w:space="0" w:color="auto"/>
                      </w:divBdr>
                    </w:div>
                    <w:div w:id="1512068184">
                      <w:marLeft w:val="0"/>
                      <w:marRight w:val="0"/>
                      <w:marTop w:val="0"/>
                      <w:marBottom w:val="0"/>
                      <w:divBdr>
                        <w:top w:val="none" w:sz="0" w:space="0" w:color="auto"/>
                        <w:left w:val="none" w:sz="0" w:space="0" w:color="auto"/>
                        <w:bottom w:val="none" w:sz="0" w:space="0" w:color="auto"/>
                        <w:right w:val="none" w:sz="0" w:space="0" w:color="auto"/>
                      </w:divBdr>
                    </w:div>
                    <w:div w:id="1200439458">
                      <w:marLeft w:val="0"/>
                      <w:marRight w:val="0"/>
                      <w:marTop w:val="0"/>
                      <w:marBottom w:val="0"/>
                      <w:divBdr>
                        <w:top w:val="none" w:sz="0" w:space="0" w:color="auto"/>
                        <w:left w:val="none" w:sz="0" w:space="0" w:color="auto"/>
                        <w:bottom w:val="none" w:sz="0" w:space="0" w:color="auto"/>
                        <w:right w:val="none" w:sz="0" w:space="0" w:color="auto"/>
                      </w:divBdr>
                    </w:div>
                    <w:div w:id="816654866">
                      <w:marLeft w:val="0"/>
                      <w:marRight w:val="0"/>
                      <w:marTop w:val="0"/>
                      <w:marBottom w:val="0"/>
                      <w:divBdr>
                        <w:top w:val="none" w:sz="0" w:space="0" w:color="auto"/>
                        <w:left w:val="none" w:sz="0" w:space="0" w:color="auto"/>
                        <w:bottom w:val="none" w:sz="0" w:space="0" w:color="auto"/>
                        <w:right w:val="none" w:sz="0" w:space="0" w:color="auto"/>
                      </w:divBdr>
                    </w:div>
                    <w:div w:id="30763537">
                      <w:marLeft w:val="0"/>
                      <w:marRight w:val="0"/>
                      <w:marTop w:val="0"/>
                      <w:marBottom w:val="0"/>
                      <w:divBdr>
                        <w:top w:val="none" w:sz="0" w:space="0" w:color="auto"/>
                        <w:left w:val="none" w:sz="0" w:space="0" w:color="auto"/>
                        <w:bottom w:val="none" w:sz="0" w:space="0" w:color="auto"/>
                        <w:right w:val="none" w:sz="0" w:space="0" w:color="auto"/>
                      </w:divBdr>
                    </w:div>
                    <w:div w:id="704403022">
                      <w:marLeft w:val="0"/>
                      <w:marRight w:val="0"/>
                      <w:marTop w:val="0"/>
                      <w:marBottom w:val="0"/>
                      <w:divBdr>
                        <w:top w:val="none" w:sz="0" w:space="0" w:color="auto"/>
                        <w:left w:val="none" w:sz="0" w:space="0" w:color="auto"/>
                        <w:bottom w:val="none" w:sz="0" w:space="0" w:color="auto"/>
                        <w:right w:val="none" w:sz="0" w:space="0" w:color="auto"/>
                      </w:divBdr>
                    </w:div>
                    <w:div w:id="490830758">
                      <w:marLeft w:val="0"/>
                      <w:marRight w:val="0"/>
                      <w:marTop w:val="0"/>
                      <w:marBottom w:val="0"/>
                      <w:divBdr>
                        <w:top w:val="none" w:sz="0" w:space="0" w:color="auto"/>
                        <w:left w:val="none" w:sz="0" w:space="0" w:color="auto"/>
                        <w:bottom w:val="none" w:sz="0" w:space="0" w:color="auto"/>
                        <w:right w:val="none" w:sz="0" w:space="0" w:color="auto"/>
                      </w:divBdr>
                    </w:div>
                    <w:div w:id="972252199">
                      <w:marLeft w:val="0"/>
                      <w:marRight w:val="0"/>
                      <w:marTop w:val="0"/>
                      <w:marBottom w:val="0"/>
                      <w:divBdr>
                        <w:top w:val="none" w:sz="0" w:space="0" w:color="auto"/>
                        <w:left w:val="none" w:sz="0" w:space="0" w:color="auto"/>
                        <w:bottom w:val="none" w:sz="0" w:space="0" w:color="auto"/>
                        <w:right w:val="none" w:sz="0" w:space="0" w:color="auto"/>
                      </w:divBdr>
                    </w:div>
                    <w:div w:id="1634599452">
                      <w:marLeft w:val="0"/>
                      <w:marRight w:val="0"/>
                      <w:marTop w:val="0"/>
                      <w:marBottom w:val="0"/>
                      <w:divBdr>
                        <w:top w:val="none" w:sz="0" w:space="0" w:color="auto"/>
                        <w:left w:val="none" w:sz="0" w:space="0" w:color="auto"/>
                        <w:bottom w:val="none" w:sz="0" w:space="0" w:color="auto"/>
                        <w:right w:val="none" w:sz="0" w:space="0" w:color="auto"/>
                      </w:divBdr>
                    </w:div>
                    <w:div w:id="2098283513">
                      <w:marLeft w:val="0"/>
                      <w:marRight w:val="0"/>
                      <w:marTop w:val="0"/>
                      <w:marBottom w:val="0"/>
                      <w:divBdr>
                        <w:top w:val="none" w:sz="0" w:space="0" w:color="auto"/>
                        <w:left w:val="none" w:sz="0" w:space="0" w:color="auto"/>
                        <w:bottom w:val="none" w:sz="0" w:space="0" w:color="auto"/>
                        <w:right w:val="none" w:sz="0" w:space="0" w:color="auto"/>
                      </w:divBdr>
                    </w:div>
                    <w:div w:id="1275097392">
                      <w:marLeft w:val="0"/>
                      <w:marRight w:val="0"/>
                      <w:marTop w:val="0"/>
                      <w:marBottom w:val="0"/>
                      <w:divBdr>
                        <w:top w:val="none" w:sz="0" w:space="0" w:color="auto"/>
                        <w:left w:val="none" w:sz="0" w:space="0" w:color="auto"/>
                        <w:bottom w:val="none" w:sz="0" w:space="0" w:color="auto"/>
                        <w:right w:val="none" w:sz="0" w:space="0" w:color="auto"/>
                      </w:divBdr>
                    </w:div>
                    <w:div w:id="1873684394">
                      <w:marLeft w:val="0"/>
                      <w:marRight w:val="0"/>
                      <w:marTop w:val="0"/>
                      <w:marBottom w:val="0"/>
                      <w:divBdr>
                        <w:top w:val="none" w:sz="0" w:space="0" w:color="auto"/>
                        <w:left w:val="none" w:sz="0" w:space="0" w:color="auto"/>
                        <w:bottom w:val="none" w:sz="0" w:space="0" w:color="auto"/>
                        <w:right w:val="none" w:sz="0" w:space="0" w:color="auto"/>
                      </w:divBdr>
                    </w:div>
                    <w:div w:id="1074358229">
                      <w:marLeft w:val="0"/>
                      <w:marRight w:val="0"/>
                      <w:marTop w:val="0"/>
                      <w:marBottom w:val="0"/>
                      <w:divBdr>
                        <w:top w:val="none" w:sz="0" w:space="0" w:color="auto"/>
                        <w:left w:val="none" w:sz="0" w:space="0" w:color="auto"/>
                        <w:bottom w:val="none" w:sz="0" w:space="0" w:color="auto"/>
                        <w:right w:val="none" w:sz="0" w:space="0" w:color="auto"/>
                      </w:divBdr>
                    </w:div>
                    <w:div w:id="198013740">
                      <w:marLeft w:val="0"/>
                      <w:marRight w:val="0"/>
                      <w:marTop w:val="0"/>
                      <w:marBottom w:val="0"/>
                      <w:divBdr>
                        <w:top w:val="none" w:sz="0" w:space="0" w:color="auto"/>
                        <w:left w:val="none" w:sz="0" w:space="0" w:color="auto"/>
                        <w:bottom w:val="none" w:sz="0" w:space="0" w:color="auto"/>
                        <w:right w:val="none" w:sz="0" w:space="0" w:color="auto"/>
                      </w:divBdr>
                    </w:div>
                  </w:divsChild>
                </w:div>
                <w:div w:id="1011639123">
                  <w:marLeft w:val="0"/>
                  <w:marRight w:val="0"/>
                  <w:marTop w:val="0"/>
                  <w:marBottom w:val="0"/>
                  <w:divBdr>
                    <w:top w:val="none" w:sz="0" w:space="0" w:color="auto"/>
                    <w:left w:val="none" w:sz="0" w:space="0" w:color="auto"/>
                    <w:bottom w:val="none" w:sz="0" w:space="0" w:color="auto"/>
                    <w:right w:val="none" w:sz="0" w:space="0" w:color="auto"/>
                  </w:divBdr>
                  <w:divsChild>
                    <w:div w:id="1751197182">
                      <w:marLeft w:val="0"/>
                      <w:marRight w:val="0"/>
                      <w:marTop w:val="0"/>
                      <w:marBottom w:val="0"/>
                      <w:divBdr>
                        <w:top w:val="none" w:sz="0" w:space="0" w:color="auto"/>
                        <w:left w:val="none" w:sz="0" w:space="0" w:color="auto"/>
                        <w:bottom w:val="none" w:sz="0" w:space="0" w:color="auto"/>
                        <w:right w:val="none" w:sz="0" w:space="0" w:color="auto"/>
                      </w:divBdr>
                    </w:div>
                    <w:div w:id="565453822">
                      <w:marLeft w:val="0"/>
                      <w:marRight w:val="0"/>
                      <w:marTop w:val="0"/>
                      <w:marBottom w:val="0"/>
                      <w:divBdr>
                        <w:top w:val="none" w:sz="0" w:space="0" w:color="auto"/>
                        <w:left w:val="none" w:sz="0" w:space="0" w:color="auto"/>
                        <w:bottom w:val="none" w:sz="0" w:space="0" w:color="auto"/>
                        <w:right w:val="none" w:sz="0" w:space="0" w:color="auto"/>
                      </w:divBdr>
                    </w:div>
                    <w:div w:id="1381049234">
                      <w:marLeft w:val="0"/>
                      <w:marRight w:val="0"/>
                      <w:marTop w:val="0"/>
                      <w:marBottom w:val="0"/>
                      <w:divBdr>
                        <w:top w:val="none" w:sz="0" w:space="0" w:color="auto"/>
                        <w:left w:val="none" w:sz="0" w:space="0" w:color="auto"/>
                        <w:bottom w:val="none" w:sz="0" w:space="0" w:color="auto"/>
                        <w:right w:val="none" w:sz="0" w:space="0" w:color="auto"/>
                      </w:divBdr>
                    </w:div>
                    <w:div w:id="710879235">
                      <w:marLeft w:val="0"/>
                      <w:marRight w:val="0"/>
                      <w:marTop w:val="0"/>
                      <w:marBottom w:val="0"/>
                      <w:divBdr>
                        <w:top w:val="none" w:sz="0" w:space="0" w:color="auto"/>
                        <w:left w:val="none" w:sz="0" w:space="0" w:color="auto"/>
                        <w:bottom w:val="none" w:sz="0" w:space="0" w:color="auto"/>
                        <w:right w:val="none" w:sz="0" w:space="0" w:color="auto"/>
                      </w:divBdr>
                    </w:div>
                    <w:div w:id="2122651161">
                      <w:marLeft w:val="0"/>
                      <w:marRight w:val="0"/>
                      <w:marTop w:val="0"/>
                      <w:marBottom w:val="0"/>
                      <w:divBdr>
                        <w:top w:val="none" w:sz="0" w:space="0" w:color="auto"/>
                        <w:left w:val="none" w:sz="0" w:space="0" w:color="auto"/>
                        <w:bottom w:val="none" w:sz="0" w:space="0" w:color="auto"/>
                        <w:right w:val="none" w:sz="0" w:space="0" w:color="auto"/>
                      </w:divBdr>
                    </w:div>
                  </w:divsChild>
                </w:div>
                <w:div w:id="1238398900">
                  <w:marLeft w:val="0"/>
                  <w:marRight w:val="0"/>
                  <w:marTop w:val="0"/>
                  <w:marBottom w:val="0"/>
                  <w:divBdr>
                    <w:top w:val="none" w:sz="0" w:space="0" w:color="auto"/>
                    <w:left w:val="none" w:sz="0" w:space="0" w:color="auto"/>
                    <w:bottom w:val="none" w:sz="0" w:space="0" w:color="auto"/>
                    <w:right w:val="none" w:sz="0" w:space="0" w:color="auto"/>
                  </w:divBdr>
                  <w:divsChild>
                    <w:div w:id="323826609">
                      <w:marLeft w:val="0"/>
                      <w:marRight w:val="0"/>
                      <w:marTop w:val="0"/>
                      <w:marBottom w:val="0"/>
                      <w:divBdr>
                        <w:top w:val="none" w:sz="0" w:space="0" w:color="auto"/>
                        <w:left w:val="none" w:sz="0" w:space="0" w:color="auto"/>
                        <w:bottom w:val="none" w:sz="0" w:space="0" w:color="auto"/>
                        <w:right w:val="none" w:sz="0" w:space="0" w:color="auto"/>
                      </w:divBdr>
                    </w:div>
                    <w:div w:id="932207881">
                      <w:marLeft w:val="0"/>
                      <w:marRight w:val="0"/>
                      <w:marTop w:val="0"/>
                      <w:marBottom w:val="0"/>
                      <w:divBdr>
                        <w:top w:val="none" w:sz="0" w:space="0" w:color="auto"/>
                        <w:left w:val="none" w:sz="0" w:space="0" w:color="auto"/>
                        <w:bottom w:val="none" w:sz="0" w:space="0" w:color="auto"/>
                        <w:right w:val="none" w:sz="0" w:space="0" w:color="auto"/>
                      </w:divBdr>
                    </w:div>
                    <w:div w:id="1226528234">
                      <w:marLeft w:val="0"/>
                      <w:marRight w:val="0"/>
                      <w:marTop w:val="0"/>
                      <w:marBottom w:val="0"/>
                      <w:divBdr>
                        <w:top w:val="none" w:sz="0" w:space="0" w:color="auto"/>
                        <w:left w:val="none" w:sz="0" w:space="0" w:color="auto"/>
                        <w:bottom w:val="none" w:sz="0" w:space="0" w:color="auto"/>
                        <w:right w:val="none" w:sz="0" w:space="0" w:color="auto"/>
                      </w:divBdr>
                    </w:div>
                    <w:div w:id="311061786">
                      <w:marLeft w:val="0"/>
                      <w:marRight w:val="0"/>
                      <w:marTop w:val="0"/>
                      <w:marBottom w:val="0"/>
                      <w:divBdr>
                        <w:top w:val="none" w:sz="0" w:space="0" w:color="auto"/>
                        <w:left w:val="none" w:sz="0" w:space="0" w:color="auto"/>
                        <w:bottom w:val="none" w:sz="0" w:space="0" w:color="auto"/>
                        <w:right w:val="none" w:sz="0" w:space="0" w:color="auto"/>
                      </w:divBdr>
                    </w:div>
                    <w:div w:id="669260674">
                      <w:marLeft w:val="0"/>
                      <w:marRight w:val="0"/>
                      <w:marTop w:val="0"/>
                      <w:marBottom w:val="0"/>
                      <w:divBdr>
                        <w:top w:val="none" w:sz="0" w:space="0" w:color="auto"/>
                        <w:left w:val="none" w:sz="0" w:space="0" w:color="auto"/>
                        <w:bottom w:val="none" w:sz="0" w:space="0" w:color="auto"/>
                        <w:right w:val="none" w:sz="0" w:space="0" w:color="auto"/>
                      </w:divBdr>
                    </w:div>
                    <w:div w:id="1475487505">
                      <w:marLeft w:val="0"/>
                      <w:marRight w:val="0"/>
                      <w:marTop w:val="0"/>
                      <w:marBottom w:val="0"/>
                      <w:divBdr>
                        <w:top w:val="none" w:sz="0" w:space="0" w:color="auto"/>
                        <w:left w:val="none" w:sz="0" w:space="0" w:color="auto"/>
                        <w:bottom w:val="none" w:sz="0" w:space="0" w:color="auto"/>
                        <w:right w:val="none" w:sz="0" w:space="0" w:color="auto"/>
                      </w:divBdr>
                    </w:div>
                  </w:divsChild>
                </w:div>
                <w:div w:id="770590422">
                  <w:marLeft w:val="0"/>
                  <w:marRight w:val="0"/>
                  <w:marTop w:val="0"/>
                  <w:marBottom w:val="0"/>
                  <w:divBdr>
                    <w:top w:val="none" w:sz="0" w:space="0" w:color="auto"/>
                    <w:left w:val="none" w:sz="0" w:space="0" w:color="auto"/>
                    <w:bottom w:val="none" w:sz="0" w:space="0" w:color="auto"/>
                    <w:right w:val="none" w:sz="0" w:space="0" w:color="auto"/>
                  </w:divBdr>
                  <w:divsChild>
                    <w:div w:id="1685478297">
                      <w:marLeft w:val="0"/>
                      <w:marRight w:val="0"/>
                      <w:marTop w:val="0"/>
                      <w:marBottom w:val="0"/>
                      <w:divBdr>
                        <w:top w:val="none" w:sz="0" w:space="0" w:color="auto"/>
                        <w:left w:val="none" w:sz="0" w:space="0" w:color="auto"/>
                        <w:bottom w:val="none" w:sz="0" w:space="0" w:color="auto"/>
                        <w:right w:val="none" w:sz="0" w:space="0" w:color="auto"/>
                      </w:divBdr>
                    </w:div>
                    <w:div w:id="481433336">
                      <w:marLeft w:val="0"/>
                      <w:marRight w:val="0"/>
                      <w:marTop w:val="0"/>
                      <w:marBottom w:val="0"/>
                      <w:divBdr>
                        <w:top w:val="none" w:sz="0" w:space="0" w:color="auto"/>
                        <w:left w:val="none" w:sz="0" w:space="0" w:color="auto"/>
                        <w:bottom w:val="none" w:sz="0" w:space="0" w:color="auto"/>
                        <w:right w:val="none" w:sz="0" w:space="0" w:color="auto"/>
                      </w:divBdr>
                    </w:div>
                    <w:div w:id="973214549">
                      <w:marLeft w:val="0"/>
                      <w:marRight w:val="0"/>
                      <w:marTop w:val="0"/>
                      <w:marBottom w:val="0"/>
                      <w:divBdr>
                        <w:top w:val="none" w:sz="0" w:space="0" w:color="auto"/>
                        <w:left w:val="none" w:sz="0" w:space="0" w:color="auto"/>
                        <w:bottom w:val="none" w:sz="0" w:space="0" w:color="auto"/>
                        <w:right w:val="none" w:sz="0" w:space="0" w:color="auto"/>
                      </w:divBdr>
                    </w:div>
                    <w:div w:id="1017924204">
                      <w:marLeft w:val="0"/>
                      <w:marRight w:val="0"/>
                      <w:marTop w:val="0"/>
                      <w:marBottom w:val="0"/>
                      <w:divBdr>
                        <w:top w:val="none" w:sz="0" w:space="0" w:color="auto"/>
                        <w:left w:val="none" w:sz="0" w:space="0" w:color="auto"/>
                        <w:bottom w:val="none" w:sz="0" w:space="0" w:color="auto"/>
                        <w:right w:val="none" w:sz="0" w:space="0" w:color="auto"/>
                      </w:divBdr>
                    </w:div>
                    <w:div w:id="783813362">
                      <w:marLeft w:val="0"/>
                      <w:marRight w:val="0"/>
                      <w:marTop w:val="0"/>
                      <w:marBottom w:val="0"/>
                      <w:divBdr>
                        <w:top w:val="none" w:sz="0" w:space="0" w:color="auto"/>
                        <w:left w:val="none" w:sz="0" w:space="0" w:color="auto"/>
                        <w:bottom w:val="none" w:sz="0" w:space="0" w:color="auto"/>
                        <w:right w:val="none" w:sz="0" w:space="0" w:color="auto"/>
                      </w:divBdr>
                    </w:div>
                    <w:div w:id="1800538451">
                      <w:marLeft w:val="0"/>
                      <w:marRight w:val="0"/>
                      <w:marTop w:val="0"/>
                      <w:marBottom w:val="0"/>
                      <w:divBdr>
                        <w:top w:val="none" w:sz="0" w:space="0" w:color="auto"/>
                        <w:left w:val="none" w:sz="0" w:space="0" w:color="auto"/>
                        <w:bottom w:val="none" w:sz="0" w:space="0" w:color="auto"/>
                        <w:right w:val="none" w:sz="0" w:space="0" w:color="auto"/>
                      </w:divBdr>
                    </w:div>
                    <w:div w:id="1250188434">
                      <w:marLeft w:val="0"/>
                      <w:marRight w:val="0"/>
                      <w:marTop w:val="0"/>
                      <w:marBottom w:val="0"/>
                      <w:divBdr>
                        <w:top w:val="none" w:sz="0" w:space="0" w:color="auto"/>
                        <w:left w:val="none" w:sz="0" w:space="0" w:color="auto"/>
                        <w:bottom w:val="none" w:sz="0" w:space="0" w:color="auto"/>
                        <w:right w:val="none" w:sz="0" w:space="0" w:color="auto"/>
                      </w:divBdr>
                    </w:div>
                    <w:div w:id="1650934705">
                      <w:marLeft w:val="0"/>
                      <w:marRight w:val="0"/>
                      <w:marTop w:val="0"/>
                      <w:marBottom w:val="0"/>
                      <w:divBdr>
                        <w:top w:val="none" w:sz="0" w:space="0" w:color="auto"/>
                        <w:left w:val="none" w:sz="0" w:space="0" w:color="auto"/>
                        <w:bottom w:val="none" w:sz="0" w:space="0" w:color="auto"/>
                        <w:right w:val="none" w:sz="0" w:space="0" w:color="auto"/>
                      </w:divBdr>
                    </w:div>
                    <w:div w:id="37248110">
                      <w:marLeft w:val="0"/>
                      <w:marRight w:val="0"/>
                      <w:marTop w:val="0"/>
                      <w:marBottom w:val="0"/>
                      <w:divBdr>
                        <w:top w:val="none" w:sz="0" w:space="0" w:color="auto"/>
                        <w:left w:val="none" w:sz="0" w:space="0" w:color="auto"/>
                        <w:bottom w:val="none" w:sz="0" w:space="0" w:color="auto"/>
                        <w:right w:val="none" w:sz="0" w:space="0" w:color="auto"/>
                      </w:divBdr>
                    </w:div>
                    <w:div w:id="593412">
                      <w:marLeft w:val="0"/>
                      <w:marRight w:val="0"/>
                      <w:marTop w:val="0"/>
                      <w:marBottom w:val="0"/>
                      <w:divBdr>
                        <w:top w:val="none" w:sz="0" w:space="0" w:color="auto"/>
                        <w:left w:val="none" w:sz="0" w:space="0" w:color="auto"/>
                        <w:bottom w:val="none" w:sz="0" w:space="0" w:color="auto"/>
                        <w:right w:val="none" w:sz="0" w:space="0" w:color="auto"/>
                      </w:divBdr>
                    </w:div>
                  </w:divsChild>
                </w:div>
                <w:div w:id="597442610">
                  <w:marLeft w:val="0"/>
                  <w:marRight w:val="0"/>
                  <w:marTop w:val="0"/>
                  <w:marBottom w:val="0"/>
                  <w:divBdr>
                    <w:top w:val="none" w:sz="0" w:space="0" w:color="auto"/>
                    <w:left w:val="none" w:sz="0" w:space="0" w:color="auto"/>
                    <w:bottom w:val="none" w:sz="0" w:space="0" w:color="auto"/>
                    <w:right w:val="none" w:sz="0" w:space="0" w:color="auto"/>
                  </w:divBdr>
                  <w:divsChild>
                    <w:div w:id="374044237">
                      <w:marLeft w:val="0"/>
                      <w:marRight w:val="0"/>
                      <w:marTop w:val="0"/>
                      <w:marBottom w:val="0"/>
                      <w:divBdr>
                        <w:top w:val="none" w:sz="0" w:space="0" w:color="auto"/>
                        <w:left w:val="none" w:sz="0" w:space="0" w:color="auto"/>
                        <w:bottom w:val="none" w:sz="0" w:space="0" w:color="auto"/>
                        <w:right w:val="none" w:sz="0" w:space="0" w:color="auto"/>
                      </w:divBdr>
                    </w:div>
                    <w:div w:id="63337967">
                      <w:marLeft w:val="0"/>
                      <w:marRight w:val="0"/>
                      <w:marTop w:val="0"/>
                      <w:marBottom w:val="0"/>
                      <w:divBdr>
                        <w:top w:val="none" w:sz="0" w:space="0" w:color="auto"/>
                        <w:left w:val="none" w:sz="0" w:space="0" w:color="auto"/>
                        <w:bottom w:val="none" w:sz="0" w:space="0" w:color="auto"/>
                        <w:right w:val="none" w:sz="0" w:space="0" w:color="auto"/>
                      </w:divBdr>
                    </w:div>
                    <w:div w:id="2080327877">
                      <w:marLeft w:val="0"/>
                      <w:marRight w:val="0"/>
                      <w:marTop w:val="0"/>
                      <w:marBottom w:val="0"/>
                      <w:divBdr>
                        <w:top w:val="none" w:sz="0" w:space="0" w:color="auto"/>
                        <w:left w:val="none" w:sz="0" w:space="0" w:color="auto"/>
                        <w:bottom w:val="none" w:sz="0" w:space="0" w:color="auto"/>
                        <w:right w:val="none" w:sz="0" w:space="0" w:color="auto"/>
                      </w:divBdr>
                    </w:div>
                    <w:div w:id="1486555858">
                      <w:marLeft w:val="0"/>
                      <w:marRight w:val="0"/>
                      <w:marTop w:val="0"/>
                      <w:marBottom w:val="0"/>
                      <w:divBdr>
                        <w:top w:val="none" w:sz="0" w:space="0" w:color="auto"/>
                        <w:left w:val="none" w:sz="0" w:space="0" w:color="auto"/>
                        <w:bottom w:val="none" w:sz="0" w:space="0" w:color="auto"/>
                        <w:right w:val="none" w:sz="0" w:space="0" w:color="auto"/>
                      </w:divBdr>
                    </w:div>
                    <w:div w:id="475876347">
                      <w:marLeft w:val="0"/>
                      <w:marRight w:val="0"/>
                      <w:marTop w:val="0"/>
                      <w:marBottom w:val="0"/>
                      <w:divBdr>
                        <w:top w:val="none" w:sz="0" w:space="0" w:color="auto"/>
                        <w:left w:val="none" w:sz="0" w:space="0" w:color="auto"/>
                        <w:bottom w:val="none" w:sz="0" w:space="0" w:color="auto"/>
                        <w:right w:val="none" w:sz="0" w:space="0" w:color="auto"/>
                      </w:divBdr>
                    </w:div>
                    <w:div w:id="126821609">
                      <w:marLeft w:val="0"/>
                      <w:marRight w:val="0"/>
                      <w:marTop w:val="0"/>
                      <w:marBottom w:val="0"/>
                      <w:divBdr>
                        <w:top w:val="none" w:sz="0" w:space="0" w:color="auto"/>
                        <w:left w:val="none" w:sz="0" w:space="0" w:color="auto"/>
                        <w:bottom w:val="none" w:sz="0" w:space="0" w:color="auto"/>
                        <w:right w:val="none" w:sz="0" w:space="0" w:color="auto"/>
                      </w:divBdr>
                    </w:div>
                    <w:div w:id="56326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544551">
      <w:bodyDiv w:val="1"/>
      <w:marLeft w:val="0"/>
      <w:marRight w:val="0"/>
      <w:marTop w:val="0"/>
      <w:marBottom w:val="0"/>
      <w:divBdr>
        <w:top w:val="none" w:sz="0" w:space="0" w:color="auto"/>
        <w:left w:val="none" w:sz="0" w:space="0" w:color="auto"/>
        <w:bottom w:val="none" w:sz="0" w:space="0" w:color="auto"/>
        <w:right w:val="none" w:sz="0" w:space="0" w:color="auto"/>
      </w:divBdr>
    </w:div>
    <w:div w:id="1427996378">
      <w:bodyDiv w:val="1"/>
      <w:marLeft w:val="0"/>
      <w:marRight w:val="0"/>
      <w:marTop w:val="0"/>
      <w:marBottom w:val="0"/>
      <w:divBdr>
        <w:top w:val="none" w:sz="0" w:space="0" w:color="auto"/>
        <w:left w:val="none" w:sz="0" w:space="0" w:color="auto"/>
        <w:bottom w:val="none" w:sz="0" w:space="0" w:color="auto"/>
        <w:right w:val="none" w:sz="0" w:space="0" w:color="auto"/>
      </w:divBdr>
    </w:div>
    <w:div w:id="1430347579">
      <w:bodyDiv w:val="1"/>
      <w:marLeft w:val="0"/>
      <w:marRight w:val="0"/>
      <w:marTop w:val="0"/>
      <w:marBottom w:val="0"/>
      <w:divBdr>
        <w:top w:val="none" w:sz="0" w:space="0" w:color="auto"/>
        <w:left w:val="none" w:sz="0" w:space="0" w:color="auto"/>
        <w:bottom w:val="none" w:sz="0" w:space="0" w:color="auto"/>
        <w:right w:val="none" w:sz="0" w:space="0" w:color="auto"/>
      </w:divBdr>
    </w:div>
    <w:div w:id="1454012545">
      <w:bodyDiv w:val="1"/>
      <w:marLeft w:val="0"/>
      <w:marRight w:val="0"/>
      <w:marTop w:val="0"/>
      <w:marBottom w:val="0"/>
      <w:divBdr>
        <w:top w:val="none" w:sz="0" w:space="0" w:color="auto"/>
        <w:left w:val="none" w:sz="0" w:space="0" w:color="auto"/>
        <w:bottom w:val="none" w:sz="0" w:space="0" w:color="auto"/>
        <w:right w:val="none" w:sz="0" w:space="0" w:color="auto"/>
      </w:divBdr>
    </w:div>
    <w:div w:id="1481651514">
      <w:bodyDiv w:val="1"/>
      <w:marLeft w:val="0"/>
      <w:marRight w:val="0"/>
      <w:marTop w:val="0"/>
      <w:marBottom w:val="0"/>
      <w:divBdr>
        <w:top w:val="none" w:sz="0" w:space="0" w:color="auto"/>
        <w:left w:val="none" w:sz="0" w:space="0" w:color="auto"/>
        <w:bottom w:val="none" w:sz="0" w:space="0" w:color="auto"/>
        <w:right w:val="none" w:sz="0" w:space="0" w:color="auto"/>
      </w:divBdr>
      <w:divsChild>
        <w:div w:id="69272233">
          <w:marLeft w:val="0"/>
          <w:marRight w:val="0"/>
          <w:marTop w:val="0"/>
          <w:marBottom w:val="0"/>
          <w:divBdr>
            <w:top w:val="none" w:sz="0" w:space="0" w:color="auto"/>
            <w:left w:val="none" w:sz="0" w:space="0" w:color="auto"/>
            <w:bottom w:val="none" w:sz="0" w:space="0" w:color="auto"/>
            <w:right w:val="none" w:sz="0" w:space="0" w:color="auto"/>
          </w:divBdr>
          <w:divsChild>
            <w:div w:id="191261730">
              <w:marLeft w:val="0"/>
              <w:marRight w:val="0"/>
              <w:marTop w:val="0"/>
              <w:marBottom w:val="0"/>
              <w:divBdr>
                <w:top w:val="none" w:sz="0" w:space="0" w:color="auto"/>
                <w:left w:val="none" w:sz="0" w:space="0" w:color="auto"/>
                <w:bottom w:val="none" w:sz="0" w:space="0" w:color="auto"/>
                <w:right w:val="none" w:sz="0" w:space="0" w:color="auto"/>
              </w:divBdr>
            </w:div>
            <w:div w:id="1930389113">
              <w:marLeft w:val="0"/>
              <w:marRight w:val="0"/>
              <w:marTop w:val="0"/>
              <w:marBottom w:val="0"/>
              <w:divBdr>
                <w:top w:val="none" w:sz="0" w:space="0" w:color="auto"/>
                <w:left w:val="none" w:sz="0" w:space="0" w:color="auto"/>
                <w:bottom w:val="none" w:sz="0" w:space="0" w:color="auto"/>
                <w:right w:val="none" w:sz="0" w:space="0" w:color="auto"/>
              </w:divBdr>
            </w:div>
            <w:div w:id="648245162">
              <w:marLeft w:val="0"/>
              <w:marRight w:val="0"/>
              <w:marTop w:val="0"/>
              <w:marBottom w:val="0"/>
              <w:divBdr>
                <w:top w:val="none" w:sz="0" w:space="0" w:color="auto"/>
                <w:left w:val="none" w:sz="0" w:space="0" w:color="auto"/>
                <w:bottom w:val="none" w:sz="0" w:space="0" w:color="auto"/>
                <w:right w:val="none" w:sz="0" w:space="0" w:color="auto"/>
              </w:divBdr>
            </w:div>
          </w:divsChild>
        </w:div>
        <w:div w:id="517088047">
          <w:marLeft w:val="0"/>
          <w:marRight w:val="0"/>
          <w:marTop w:val="0"/>
          <w:marBottom w:val="0"/>
          <w:divBdr>
            <w:top w:val="none" w:sz="0" w:space="0" w:color="auto"/>
            <w:left w:val="none" w:sz="0" w:space="0" w:color="auto"/>
            <w:bottom w:val="none" w:sz="0" w:space="0" w:color="auto"/>
            <w:right w:val="none" w:sz="0" w:space="0" w:color="auto"/>
          </w:divBdr>
          <w:divsChild>
            <w:div w:id="467549489">
              <w:marLeft w:val="0"/>
              <w:marRight w:val="0"/>
              <w:marTop w:val="0"/>
              <w:marBottom w:val="0"/>
              <w:divBdr>
                <w:top w:val="none" w:sz="0" w:space="0" w:color="auto"/>
                <w:left w:val="none" w:sz="0" w:space="0" w:color="auto"/>
                <w:bottom w:val="none" w:sz="0" w:space="0" w:color="auto"/>
                <w:right w:val="none" w:sz="0" w:space="0" w:color="auto"/>
              </w:divBdr>
            </w:div>
            <w:div w:id="605965954">
              <w:marLeft w:val="0"/>
              <w:marRight w:val="0"/>
              <w:marTop w:val="0"/>
              <w:marBottom w:val="0"/>
              <w:divBdr>
                <w:top w:val="none" w:sz="0" w:space="0" w:color="auto"/>
                <w:left w:val="none" w:sz="0" w:space="0" w:color="auto"/>
                <w:bottom w:val="none" w:sz="0" w:space="0" w:color="auto"/>
                <w:right w:val="none" w:sz="0" w:space="0" w:color="auto"/>
              </w:divBdr>
            </w:div>
            <w:div w:id="648629144">
              <w:marLeft w:val="0"/>
              <w:marRight w:val="0"/>
              <w:marTop w:val="0"/>
              <w:marBottom w:val="0"/>
              <w:divBdr>
                <w:top w:val="none" w:sz="0" w:space="0" w:color="auto"/>
                <w:left w:val="none" w:sz="0" w:space="0" w:color="auto"/>
                <w:bottom w:val="none" w:sz="0" w:space="0" w:color="auto"/>
                <w:right w:val="none" w:sz="0" w:space="0" w:color="auto"/>
              </w:divBdr>
            </w:div>
            <w:div w:id="95098847">
              <w:marLeft w:val="0"/>
              <w:marRight w:val="0"/>
              <w:marTop w:val="0"/>
              <w:marBottom w:val="0"/>
              <w:divBdr>
                <w:top w:val="none" w:sz="0" w:space="0" w:color="auto"/>
                <w:left w:val="none" w:sz="0" w:space="0" w:color="auto"/>
                <w:bottom w:val="none" w:sz="0" w:space="0" w:color="auto"/>
                <w:right w:val="none" w:sz="0" w:space="0" w:color="auto"/>
              </w:divBdr>
            </w:div>
            <w:div w:id="1462309544">
              <w:marLeft w:val="0"/>
              <w:marRight w:val="0"/>
              <w:marTop w:val="0"/>
              <w:marBottom w:val="0"/>
              <w:divBdr>
                <w:top w:val="none" w:sz="0" w:space="0" w:color="auto"/>
                <w:left w:val="none" w:sz="0" w:space="0" w:color="auto"/>
                <w:bottom w:val="none" w:sz="0" w:space="0" w:color="auto"/>
                <w:right w:val="none" w:sz="0" w:space="0" w:color="auto"/>
              </w:divBdr>
            </w:div>
            <w:div w:id="1299532199">
              <w:marLeft w:val="0"/>
              <w:marRight w:val="0"/>
              <w:marTop w:val="0"/>
              <w:marBottom w:val="0"/>
              <w:divBdr>
                <w:top w:val="none" w:sz="0" w:space="0" w:color="auto"/>
                <w:left w:val="none" w:sz="0" w:space="0" w:color="auto"/>
                <w:bottom w:val="none" w:sz="0" w:space="0" w:color="auto"/>
                <w:right w:val="none" w:sz="0" w:space="0" w:color="auto"/>
              </w:divBdr>
            </w:div>
            <w:div w:id="834492294">
              <w:marLeft w:val="0"/>
              <w:marRight w:val="0"/>
              <w:marTop w:val="0"/>
              <w:marBottom w:val="0"/>
              <w:divBdr>
                <w:top w:val="none" w:sz="0" w:space="0" w:color="auto"/>
                <w:left w:val="none" w:sz="0" w:space="0" w:color="auto"/>
                <w:bottom w:val="none" w:sz="0" w:space="0" w:color="auto"/>
                <w:right w:val="none" w:sz="0" w:space="0" w:color="auto"/>
              </w:divBdr>
            </w:div>
            <w:div w:id="1355887254">
              <w:marLeft w:val="0"/>
              <w:marRight w:val="0"/>
              <w:marTop w:val="0"/>
              <w:marBottom w:val="0"/>
              <w:divBdr>
                <w:top w:val="none" w:sz="0" w:space="0" w:color="auto"/>
                <w:left w:val="none" w:sz="0" w:space="0" w:color="auto"/>
                <w:bottom w:val="none" w:sz="0" w:space="0" w:color="auto"/>
                <w:right w:val="none" w:sz="0" w:space="0" w:color="auto"/>
              </w:divBdr>
            </w:div>
            <w:div w:id="889195790">
              <w:marLeft w:val="0"/>
              <w:marRight w:val="0"/>
              <w:marTop w:val="0"/>
              <w:marBottom w:val="0"/>
              <w:divBdr>
                <w:top w:val="none" w:sz="0" w:space="0" w:color="auto"/>
                <w:left w:val="none" w:sz="0" w:space="0" w:color="auto"/>
                <w:bottom w:val="none" w:sz="0" w:space="0" w:color="auto"/>
                <w:right w:val="none" w:sz="0" w:space="0" w:color="auto"/>
              </w:divBdr>
            </w:div>
            <w:div w:id="134481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0563063">
      <w:bodyDiv w:val="1"/>
      <w:marLeft w:val="0"/>
      <w:marRight w:val="0"/>
      <w:marTop w:val="0"/>
      <w:marBottom w:val="0"/>
      <w:divBdr>
        <w:top w:val="none" w:sz="0" w:space="0" w:color="auto"/>
        <w:left w:val="none" w:sz="0" w:space="0" w:color="auto"/>
        <w:bottom w:val="none" w:sz="0" w:space="0" w:color="auto"/>
        <w:right w:val="none" w:sz="0" w:space="0" w:color="auto"/>
      </w:divBdr>
    </w:div>
    <w:div w:id="1522740328">
      <w:bodyDiv w:val="1"/>
      <w:marLeft w:val="0"/>
      <w:marRight w:val="0"/>
      <w:marTop w:val="0"/>
      <w:marBottom w:val="0"/>
      <w:divBdr>
        <w:top w:val="none" w:sz="0" w:space="0" w:color="auto"/>
        <w:left w:val="none" w:sz="0" w:space="0" w:color="auto"/>
        <w:bottom w:val="none" w:sz="0" w:space="0" w:color="auto"/>
        <w:right w:val="none" w:sz="0" w:space="0" w:color="auto"/>
      </w:divBdr>
    </w:div>
    <w:div w:id="1541819217">
      <w:bodyDiv w:val="1"/>
      <w:marLeft w:val="0"/>
      <w:marRight w:val="0"/>
      <w:marTop w:val="0"/>
      <w:marBottom w:val="0"/>
      <w:divBdr>
        <w:top w:val="none" w:sz="0" w:space="0" w:color="auto"/>
        <w:left w:val="none" w:sz="0" w:space="0" w:color="auto"/>
        <w:bottom w:val="none" w:sz="0" w:space="0" w:color="auto"/>
        <w:right w:val="none" w:sz="0" w:space="0" w:color="auto"/>
      </w:divBdr>
      <w:divsChild>
        <w:div w:id="1142044272">
          <w:marLeft w:val="0"/>
          <w:marRight w:val="0"/>
          <w:marTop w:val="0"/>
          <w:marBottom w:val="0"/>
          <w:divBdr>
            <w:top w:val="none" w:sz="0" w:space="0" w:color="auto"/>
            <w:left w:val="none" w:sz="0" w:space="0" w:color="auto"/>
            <w:bottom w:val="none" w:sz="0" w:space="0" w:color="auto"/>
            <w:right w:val="none" w:sz="0" w:space="0" w:color="auto"/>
          </w:divBdr>
        </w:div>
        <w:div w:id="13457876">
          <w:marLeft w:val="0"/>
          <w:marRight w:val="0"/>
          <w:marTop w:val="0"/>
          <w:marBottom w:val="0"/>
          <w:divBdr>
            <w:top w:val="none" w:sz="0" w:space="0" w:color="auto"/>
            <w:left w:val="none" w:sz="0" w:space="0" w:color="auto"/>
            <w:bottom w:val="none" w:sz="0" w:space="0" w:color="auto"/>
            <w:right w:val="none" w:sz="0" w:space="0" w:color="auto"/>
          </w:divBdr>
        </w:div>
        <w:div w:id="1336299847">
          <w:marLeft w:val="0"/>
          <w:marRight w:val="0"/>
          <w:marTop w:val="0"/>
          <w:marBottom w:val="0"/>
          <w:divBdr>
            <w:top w:val="none" w:sz="0" w:space="0" w:color="auto"/>
            <w:left w:val="none" w:sz="0" w:space="0" w:color="auto"/>
            <w:bottom w:val="none" w:sz="0" w:space="0" w:color="auto"/>
            <w:right w:val="none" w:sz="0" w:space="0" w:color="auto"/>
          </w:divBdr>
        </w:div>
        <w:div w:id="1098063539">
          <w:marLeft w:val="0"/>
          <w:marRight w:val="0"/>
          <w:marTop w:val="0"/>
          <w:marBottom w:val="0"/>
          <w:divBdr>
            <w:top w:val="none" w:sz="0" w:space="0" w:color="auto"/>
            <w:left w:val="none" w:sz="0" w:space="0" w:color="auto"/>
            <w:bottom w:val="none" w:sz="0" w:space="0" w:color="auto"/>
            <w:right w:val="none" w:sz="0" w:space="0" w:color="auto"/>
          </w:divBdr>
        </w:div>
      </w:divsChild>
    </w:div>
    <w:div w:id="1554999026">
      <w:bodyDiv w:val="1"/>
      <w:marLeft w:val="0"/>
      <w:marRight w:val="0"/>
      <w:marTop w:val="0"/>
      <w:marBottom w:val="0"/>
      <w:divBdr>
        <w:top w:val="none" w:sz="0" w:space="0" w:color="auto"/>
        <w:left w:val="none" w:sz="0" w:space="0" w:color="auto"/>
        <w:bottom w:val="none" w:sz="0" w:space="0" w:color="auto"/>
        <w:right w:val="none" w:sz="0" w:space="0" w:color="auto"/>
      </w:divBdr>
      <w:divsChild>
        <w:div w:id="642808924">
          <w:marLeft w:val="0"/>
          <w:marRight w:val="0"/>
          <w:marTop w:val="0"/>
          <w:marBottom w:val="0"/>
          <w:divBdr>
            <w:top w:val="none" w:sz="0" w:space="0" w:color="auto"/>
            <w:left w:val="none" w:sz="0" w:space="0" w:color="auto"/>
            <w:bottom w:val="none" w:sz="0" w:space="0" w:color="auto"/>
            <w:right w:val="none" w:sz="0" w:space="0" w:color="auto"/>
          </w:divBdr>
        </w:div>
        <w:div w:id="305286036">
          <w:marLeft w:val="0"/>
          <w:marRight w:val="0"/>
          <w:marTop w:val="0"/>
          <w:marBottom w:val="0"/>
          <w:divBdr>
            <w:top w:val="none" w:sz="0" w:space="0" w:color="auto"/>
            <w:left w:val="none" w:sz="0" w:space="0" w:color="auto"/>
            <w:bottom w:val="none" w:sz="0" w:space="0" w:color="auto"/>
            <w:right w:val="none" w:sz="0" w:space="0" w:color="auto"/>
          </w:divBdr>
        </w:div>
        <w:div w:id="391730234">
          <w:marLeft w:val="0"/>
          <w:marRight w:val="0"/>
          <w:marTop w:val="0"/>
          <w:marBottom w:val="0"/>
          <w:divBdr>
            <w:top w:val="none" w:sz="0" w:space="0" w:color="auto"/>
            <w:left w:val="none" w:sz="0" w:space="0" w:color="auto"/>
            <w:bottom w:val="none" w:sz="0" w:space="0" w:color="auto"/>
            <w:right w:val="none" w:sz="0" w:space="0" w:color="auto"/>
          </w:divBdr>
        </w:div>
      </w:divsChild>
    </w:div>
    <w:div w:id="1566068419">
      <w:bodyDiv w:val="1"/>
      <w:marLeft w:val="0"/>
      <w:marRight w:val="0"/>
      <w:marTop w:val="0"/>
      <w:marBottom w:val="0"/>
      <w:divBdr>
        <w:top w:val="none" w:sz="0" w:space="0" w:color="auto"/>
        <w:left w:val="none" w:sz="0" w:space="0" w:color="auto"/>
        <w:bottom w:val="none" w:sz="0" w:space="0" w:color="auto"/>
        <w:right w:val="none" w:sz="0" w:space="0" w:color="auto"/>
      </w:divBdr>
      <w:divsChild>
        <w:div w:id="1115835015">
          <w:marLeft w:val="0"/>
          <w:marRight w:val="0"/>
          <w:marTop w:val="0"/>
          <w:marBottom w:val="0"/>
          <w:divBdr>
            <w:top w:val="none" w:sz="0" w:space="0" w:color="auto"/>
            <w:left w:val="none" w:sz="0" w:space="0" w:color="auto"/>
            <w:bottom w:val="none" w:sz="0" w:space="0" w:color="auto"/>
            <w:right w:val="none" w:sz="0" w:space="0" w:color="auto"/>
          </w:divBdr>
          <w:divsChild>
            <w:div w:id="874922241">
              <w:marLeft w:val="0"/>
              <w:marRight w:val="0"/>
              <w:marTop w:val="0"/>
              <w:marBottom w:val="0"/>
              <w:divBdr>
                <w:top w:val="none" w:sz="0" w:space="0" w:color="auto"/>
                <w:left w:val="none" w:sz="0" w:space="0" w:color="auto"/>
                <w:bottom w:val="none" w:sz="0" w:space="0" w:color="auto"/>
                <w:right w:val="none" w:sz="0" w:space="0" w:color="auto"/>
              </w:divBdr>
            </w:div>
            <w:div w:id="1686590274">
              <w:marLeft w:val="0"/>
              <w:marRight w:val="0"/>
              <w:marTop w:val="0"/>
              <w:marBottom w:val="0"/>
              <w:divBdr>
                <w:top w:val="none" w:sz="0" w:space="0" w:color="auto"/>
                <w:left w:val="none" w:sz="0" w:space="0" w:color="auto"/>
                <w:bottom w:val="none" w:sz="0" w:space="0" w:color="auto"/>
                <w:right w:val="none" w:sz="0" w:space="0" w:color="auto"/>
              </w:divBdr>
            </w:div>
            <w:div w:id="2089880995">
              <w:marLeft w:val="0"/>
              <w:marRight w:val="0"/>
              <w:marTop w:val="0"/>
              <w:marBottom w:val="0"/>
              <w:divBdr>
                <w:top w:val="none" w:sz="0" w:space="0" w:color="auto"/>
                <w:left w:val="none" w:sz="0" w:space="0" w:color="auto"/>
                <w:bottom w:val="none" w:sz="0" w:space="0" w:color="auto"/>
                <w:right w:val="none" w:sz="0" w:space="0" w:color="auto"/>
              </w:divBdr>
            </w:div>
          </w:divsChild>
        </w:div>
        <w:div w:id="555244493">
          <w:marLeft w:val="0"/>
          <w:marRight w:val="0"/>
          <w:marTop w:val="0"/>
          <w:marBottom w:val="0"/>
          <w:divBdr>
            <w:top w:val="none" w:sz="0" w:space="0" w:color="auto"/>
            <w:left w:val="none" w:sz="0" w:space="0" w:color="auto"/>
            <w:bottom w:val="none" w:sz="0" w:space="0" w:color="auto"/>
            <w:right w:val="none" w:sz="0" w:space="0" w:color="auto"/>
          </w:divBdr>
          <w:divsChild>
            <w:div w:id="737822553">
              <w:marLeft w:val="0"/>
              <w:marRight w:val="0"/>
              <w:marTop w:val="0"/>
              <w:marBottom w:val="0"/>
              <w:divBdr>
                <w:top w:val="none" w:sz="0" w:space="0" w:color="auto"/>
                <w:left w:val="none" w:sz="0" w:space="0" w:color="auto"/>
                <w:bottom w:val="none" w:sz="0" w:space="0" w:color="auto"/>
                <w:right w:val="none" w:sz="0" w:space="0" w:color="auto"/>
              </w:divBdr>
            </w:div>
            <w:div w:id="2088575155">
              <w:marLeft w:val="0"/>
              <w:marRight w:val="0"/>
              <w:marTop w:val="0"/>
              <w:marBottom w:val="0"/>
              <w:divBdr>
                <w:top w:val="none" w:sz="0" w:space="0" w:color="auto"/>
                <w:left w:val="none" w:sz="0" w:space="0" w:color="auto"/>
                <w:bottom w:val="none" w:sz="0" w:space="0" w:color="auto"/>
                <w:right w:val="none" w:sz="0" w:space="0" w:color="auto"/>
              </w:divBdr>
            </w:div>
            <w:div w:id="1218010160">
              <w:marLeft w:val="0"/>
              <w:marRight w:val="0"/>
              <w:marTop w:val="0"/>
              <w:marBottom w:val="0"/>
              <w:divBdr>
                <w:top w:val="none" w:sz="0" w:space="0" w:color="auto"/>
                <w:left w:val="none" w:sz="0" w:space="0" w:color="auto"/>
                <w:bottom w:val="none" w:sz="0" w:space="0" w:color="auto"/>
                <w:right w:val="none" w:sz="0" w:space="0" w:color="auto"/>
              </w:divBdr>
            </w:div>
            <w:div w:id="1995454863">
              <w:marLeft w:val="0"/>
              <w:marRight w:val="0"/>
              <w:marTop w:val="0"/>
              <w:marBottom w:val="0"/>
              <w:divBdr>
                <w:top w:val="none" w:sz="0" w:space="0" w:color="auto"/>
                <w:left w:val="none" w:sz="0" w:space="0" w:color="auto"/>
                <w:bottom w:val="none" w:sz="0" w:space="0" w:color="auto"/>
                <w:right w:val="none" w:sz="0" w:space="0" w:color="auto"/>
              </w:divBdr>
            </w:div>
            <w:div w:id="1319310647">
              <w:marLeft w:val="0"/>
              <w:marRight w:val="0"/>
              <w:marTop w:val="0"/>
              <w:marBottom w:val="0"/>
              <w:divBdr>
                <w:top w:val="none" w:sz="0" w:space="0" w:color="auto"/>
                <w:left w:val="none" w:sz="0" w:space="0" w:color="auto"/>
                <w:bottom w:val="none" w:sz="0" w:space="0" w:color="auto"/>
                <w:right w:val="none" w:sz="0" w:space="0" w:color="auto"/>
              </w:divBdr>
            </w:div>
            <w:div w:id="2128770693">
              <w:marLeft w:val="0"/>
              <w:marRight w:val="0"/>
              <w:marTop w:val="0"/>
              <w:marBottom w:val="0"/>
              <w:divBdr>
                <w:top w:val="none" w:sz="0" w:space="0" w:color="auto"/>
                <w:left w:val="none" w:sz="0" w:space="0" w:color="auto"/>
                <w:bottom w:val="none" w:sz="0" w:space="0" w:color="auto"/>
                <w:right w:val="none" w:sz="0" w:space="0" w:color="auto"/>
              </w:divBdr>
            </w:div>
            <w:div w:id="1853643823">
              <w:marLeft w:val="0"/>
              <w:marRight w:val="0"/>
              <w:marTop w:val="0"/>
              <w:marBottom w:val="0"/>
              <w:divBdr>
                <w:top w:val="none" w:sz="0" w:space="0" w:color="auto"/>
                <w:left w:val="none" w:sz="0" w:space="0" w:color="auto"/>
                <w:bottom w:val="none" w:sz="0" w:space="0" w:color="auto"/>
                <w:right w:val="none" w:sz="0" w:space="0" w:color="auto"/>
              </w:divBdr>
            </w:div>
            <w:div w:id="250239511">
              <w:marLeft w:val="0"/>
              <w:marRight w:val="0"/>
              <w:marTop w:val="0"/>
              <w:marBottom w:val="0"/>
              <w:divBdr>
                <w:top w:val="none" w:sz="0" w:space="0" w:color="auto"/>
                <w:left w:val="none" w:sz="0" w:space="0" w:color="auto"/>
                <w:bottom w:val="none" w:sz="0" w:space="0" w:color="auto"/>
                <w:right w:val="none" w:sz="0" w:space="0" w:color="auto"/>
              </w:divBdr>
            </w:div>
            <w:div w:id="934941384">
              <w:marLeft w:val="0"/>
              <w:marRight w:val="0"/>
              <w:marTop w:val="0"/>
              <w:marBottom w:val="0"/>
              <w:divBdr>
                <w:top w:val="none" w:sz="0" w:space="0" w:color="auto"/>
                <w:left w:val="none" w:sz="0" w:space="0" w:color="auto"/>
                <w:bottom w:val="none" w:sz="0" w:space="0" w:color="auto"/>
                <w:right w:val="none" w:sz="0" w:space="0" w:color="auto"/>
              </w:divBdr>
            </w:div>
            <w:div w:id="406810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483040">
      <w:bodyDiv w:val="1"/>
      <w:marLeft w:val="0"/>
      <w:marRight w:val="0"/>
      <w:marTop w:val="0"/>
      <w:marBottom w:val="0"/>
      <w:divBdr>
        <w:top w:val="none" w:sz="0" w:space="0" w:color="auto"/>
        <w:left w:val="none" w:sz="0" w:space="0" w:color="auto"/>
        <w:bottom w:val="none" w:sz="0" w:space="0" w:color="auto"/>
        <w:right w:val="none" w:sz="0" w:space="0" w:color="auto"/>
      </w:divBdr>
    </w:div>
    <w:div w:id="1600135857">
      <w:bodyDiv w:val="1"/>
      <w:marLeft w:val="0"/>
      <w:marRight w:val="0"/>
      <w:marTop w:val="0"/>
      <w:marBottom w:val="0"/>
      <w:divBdr>
        <w:top w:val="none" w:sz="0" w:space="0" w:color="auto"/>
        <w:left w:val="none" w:sz="0" w:space="0" w:color="auto"/>
        <w:bottom w:val="none" w:sz="0" w:space="0" w:color="auto"/>
        <w:right w:val="none" w:sz="0" w:space="0" w:color="auto"/>
      </w:divBdr>
      <w:divsChild>
        <w:div w:id="777412157">
          <w:marLeft w:val="0"/>
          <w:marRight w:val="0"/>
          <w:marTop w:val="0"/>
          <w:marBottom w:val="0"/>
          <w:divBdr>
            <w:top w:val="none" w:sz="0" w:space="0" w:color="auto"/>
            <w:left w:val="none" w:sz="0" w:space="0" w:color="auto"/>
            <w:bottom w:val="none" w:sz="0" w:space="0" w:color="auto"/>
            <w:right w:val="none" w:sz="0" w:space="0" w:color="auto"/>
          </w:divBdr>
        </w:div>
        <w:div w:id="1804808196">
          <w:marLeft w:val="0"/>
          <w:marRight w:val="0"/>
          <w:marTop w:val="0"/>
          <w:marBottom w:val="0"/>
          <w:divBdr>
            <w:top w:val="none" w:sz="0" w:space="0" w:color="auto"/>
            <w:left w:val="none" w:sz="0" w:space="0" w:color="auto"/>
            <w:bottom w:val="none" w:sz="0" w:space="0" w:color="auto"/>
            <w:right w:val="none" w:sz="0" w:space="0" w:color="auto"/>
          </w:divBdr>
        </w:div>
        <w:div w:id="368919490">
          <w:marLeft w:val="0"/>
          <w:marRight w:val="0"/>
          <w:marTop w:val="0"/>
          <w:marBottom w:val="0"/>
          <w:divBdr>
            <w:top w:val="none" w:sz="0" w:space="0" w:color="auto"/>
            <w:left w:val="none" w:sz="0" w:space="0" w:color="auto"/>
            <w:bottom w:val="none" w:sz="0" w:space="0" w:color="auto"/>
            <w:right w:val="none" w:sz="0" w:space="0" w:color="auto"/>
          </w:divBdr>
        </w:div>
        <w:div w:id="1947230646">
          <w:marLeft w:val="0"/>
          <w:marRight w:val="0"/>
          <w:marTop w:val="0"/>
          <w:marBottom w:val="0"/>
          <w:divBdr>
            <w:top w:val="none" w:sz="0" w:space="0" w:color="auto"/>
            <w:left w:val="none" w:sz="0" w:space="0" w:color="auto"/>
            <w:bottom w:val="none" w:sz="0" w:space="0" w:color="auto"/>
            <w:right w:val="none" w:sz="0" w:space="0" w:color="auto"/>
          </w:divBdr>
        </w:div>
        <w:div w:id="631978112">
          <w:marLeft w:val="0"/>
          <w:marRight w:val="0"/>
          <w:marTop w:val="0"/>
          <w:marBottom w:val="0"/>
          <w:divBdr>
            <w:top w:val="none" w:sz="0" w:space="0" w:color="auto"/>
            <w:left w:val="none" w:sz="0" w:space="0" w:color="auto"/>
            <w:bottom w:val="none" w:sz="0" w:space="0" w:color="auto"/>
            <w:right w:val="none" w:sz="0" w:space="0" w:color="auto"/>
          </w:divBdr>
        </w:div>
        <w:div w:id="657612980">
          <w:marLeft w:val="0"/>
          <w:marRight w:val="0"/>
          <w:marTop w:val="0"/>
          <w:marBottom w:val="0"/>
          <w:divBdr>
            <w:top w:val="none" w:sz="0" w:space="0" w:color="auto"/>
            <w:left w:val="none" w:sz="0" w:space="0" w:color="auto"/>
            <w:bottom w:val="none" w:sz="0" w:space="0" w:color="auto"/>
            <w:right w:val="none" w:sz="0" w:space="0" w:color="auto"/>
          </w:divBdr>
        </w:div>
        <w:div w:id="1965037700">
          <w:marLeft w:val="0"/>
          <w:marRight w:val="0"/>
          <w:marTop w:val="0"/>
          <w:marBottom w:val="0"/>
          <w:divBdr>
            <w:top w:val="none" w:sz="0" w:space="0" w:color="auto"/>
            <w:left w:val="none" w:sz="0" w:space="0" w:color="auto"/>
            <w:bottom w:val="none" w:sz="0" w:space="0" w:color="auto"/>
            <w:right w:val="none" w:sz="0" w:space="0" w:color="auto"/>
          </w:divBdr>
        </w:div>
        <w:div w:id="367029765">
          <w:marLeft w:val="0"/>
          <w:marRight w:val="0"/>
          <w:marTop w:val="0"/>
          <w:marBottom w:val="0"/>
          <w:divBdr>
            <w:top w:val="none" w:sz="0" w:space="0" w:color="auto"/>
            <w:left w:val="none" w:sz="0" w:space="0" w:color="auto"/>
            <w:bottom w:val="none" w:sz="0" w:space="0" w:color="auto"/>
            <w:right w:val="none" w:sz="0" w:space="0" w:color="auto"/>
          </w:divBdr>
        </w:div>
      </w:divsChild>
    </w:div>
    <w:div w:id="1608343224">
      <w:bodyDiv w:val="1"/>
      <w:marLeft w:val="0"/>
      <w:marRight w:val="0"/>
      <w:marTop w:val="0"/>
      <w:marBottom w:val="0"/>
      <w:divBdr>
        <w:top w:val="none" w:sz="0" w:space="0" w:color="auto"/>
        <w:left w:val="none" w:sz="0" w:space="0" w:color="auto"/>
        <w:bottom w:val="none" w:sz="0" w:space="0" w:color="auto"/>
        <w:right w:val="none" w:sz="0" w:space="0" w:color="auto"/>
      </w:divBdr>
    </w:div>
    <w:div w:id="1612665329">
      <w:bodyDiv w:val="1"/>
      <w:marLeft w:val="0"/>
      <w:marRight w:val="0"/>
      <w:marTop w:val="0"/>
      <w:marBottom w:val="0"/>
      <w:divBdr>
        <w:top w:val="none" w:sz="0" w:space="0" w:color="auto"/>
        <w:left w:val="none" w:sz="0" w:space="0" w:color="auto"/>
        <w:bottom w:val="none" w:sz="0" w:space="0" w:color="auto"/>
        <w:right w:val="none" w:sz="0" w:space="0" w:color="auto"/>
      </w:divBdr>
      <w:divsChild>
        <w:div w:id="908073351">
          <w:marLeft w:val="0"/>
          <w:marRight w:val="0"/>
          <w:marTop w:val="0"/>
          <w:marBottom w:val="0"/>
          <w:divBdr>
            <w:top w:val="none" w:sz="0" w:space="0" w:color="auto"/>
            <w:left w:val="none" w:sz="0" w:space="0" w:color="auto"/>
            <w:bottom w:val="none" w:sz="0" w:space="0" w:color="auto"/>
            <w:right w:val="none" w:sz="0" w:space="0" w:color="auto"/>
          </w:divBdr>
        </w:div>
        <w:div w:id="1298412864">
          <w:marLeft w:val="0"/>
          <w:marRight w:val="0"/>
          <w:marTop w:val="0"/>
          <w:marBottom w:val="0"/>
          <w:divBdr>
            <w:top w:val="none" w:sz="0" w:space="0" w:color="auto"/>
            <w:left w:val="none" w:sz="0" w:space="0" w:color="auto"/>
            <w:bottom w:val="none" w:sz="0" w:space="0" w:color="auto"/>
            <w:right w:val="none" w:sz="0" w:space="0" w:color="auto"/>
          </w:divBdr>
        </w:div>
        <w:div w:id="1884439284">
          <w:marLeft w:val="0"/>
          <w:marRight w:val="0"/>
          <w:marTop w:val="0"/>
          <w:marBottom w:val="0"/>
          <w:divBdr>
            <w:top w:val="none" w:sz="0" w:space="0" w:color="auto"/>
            <w:left w:val="none" w:sz="0" w:space="0" w:color="auto"/>
            <w:bottom w:val="none" w:sz="0" w:space="0" w:color="auto"/>
            <w:right w:val="none" w:sz="0" w:space="0" w:color="auto"/>
          </w:divBdr>
        </w:div>
        <w:div w:id="453866362">
          <w:marLeft w:val="0"/>
          <w:marRight w:val="0"/>
          <w:marTop w:val="0"/>
          <w:marBottom w:val="0"/>
          <w:divBdr>
            <w:top w:val="none" w:sz="0" w:space="0" w:color="auto"/>
            <w:left w:val="none" w:sz="0" w:space="0" w:color="auto"/>
            <w:bottom w:val="none" w:sz="0" w:space="0" w:color="auto"/>
            <w:right w:val="none" w:sz="0" w:space="0" w:color="auto"/>
          </w:divBdr>
        </w:div>
        <w:div w:id="841310199">
          <w:marLeft w:val="0"/>
          <w:marRight w:val="0"/>
          <w:marTop w:val="0"/>
          <w:marBottom w:val="0"/>
          <w:divBdr>
            <w:top w:val="none" w:sz="0" w:space="0" w:color="auto"/>
            <w:left w:val="none" w:sz="0" w:space="0" w:color="auto"/>
            <w:bottom w:val="none" w:sz="0" w:space="0" w:color="auto"/>
            <w:right w:val="none" w:sz="0" w:space="0" w:color="auto"/>
          </w:divBdr>
        </w:div>
        <w:div w:id="525824861">
          <w:marLeft w:val="0"/>
          <w:marRight w:val="0"/>
          <w:marTop w:val="0"/>
          <w:marBottom w:val="0"/>
          <w:divBdr>
            <w:top w:val="none" w:sz="0" w:space="0" w:color="auto"/>
            <w:left w:val="none" w:sz="0" w:space="0" w:color="auto"/>
            <w:bottom w:val="none" w:sz="0" w:space="0" w:color="auto"/>
            <w:right w:val="none" w:sz="0" w:space="0" w:color="auto"/>
          </w:divBdr>
        </w:div>
        <w:div w:id="1828670056">
          <w:marLeft w:val="0"/>
          <w:marRight w:val="0"/>
          <w:marTop w:val="0"/>
          <w:marBottom w:val="0"/>
          <w:divBdr>
            <w:top w:val="none" w:sz="0" w:space="0" w:color="auto"/>
            <w:left w:val="none" w:sz="0" w:space="0" w:color="auto"/>
            <w:bottom w:val="none" w:sz="0" w:space="0" w:color="auto"/>
            <w:right w:val="none" w:sz="0" w:space="0" w:color="auto"/>
          </w:divBdr>
        </w:div>
        <w:div w:id="97918337">
          <w:marLeft w:val="0"/>
          <w:marRight w:val="0"/>
          <w:marTop w:val="0"/>
          <w:marBottom w:val="0"/>
          <w:divBdr>
            <w:top w:val="none" w:sz="0" w:space="0" w:color="auto"/>
            <w:left w:val="none" w:sz="0" w:space="0" w:color="auto"/>
            <w:bottom w:val="none" w:sz="0" w:space="0" w:color="auto"/>
            <w:right w:val="none" w:sz="0" w:space="0" w:color="auto"/>
          </w:divBdr>
        </w:div>
        <w:div w:id="1753505439">
          <w:marLeft w:val="0"/>
          <w:marRight w:val="0"/>
          <w:marTop w:val="0"/>
          <w:marBottom w:val="0"/>
          <w:divBdr>
            <w:top w:val="none" w:sz="0" w:space="0" w:color="auto"/>
            <w:left w:val="none" w:sz="0" w:space="0" w:color="auto"/>
            <w:bottom w:val="none" w:sz="0" w:space="0" w:color="auto"/>
            <w:right w:val="none" w:sz="0" w:space="0" w:color="auto"/>
          </w:divBdr>
        </w:div>
        <w:div w:id="200411027">
          <w:marLeft w:val="0"/>
          <w:marRight w:val="0"/>
          <w:marTop w:val="0"/>
          <w:marBottom w:val="0"/>
          <w:divBdr>
            <w:top w:val="none" w:sz="0" w:space="0" w:color="auto"/>
            <w:left w:val="none" w:sz="0" w:space="0" w:color="auto"/>
            <w:bottom w:val="none" w:sz="0" w:space="0" w:color="auto"/>
            <w:right w:val="none" w:sz="0" w:space="0" w:color="auto"/>
          </w:divBdr>
        </w:div>
        <w:div w:id="280038745">
          <w:marLeft w:val="0"/>
          <w:marRight w:val="0"/>
          <w:marTop w:val="0"/>
          <w:marBottom w:val="0"/>
          <w:divBdr>
            <w:top w:val="none" w:sz="0" w:space="0" w:color="auto"/>
            <w:left w:val="none" w:sz="0" w:space="0" w:color="auto"/>
            <w:bottom w:val="none" w:sz="0" w:space="0" w:color="auto"/>
            <w:right w:val="none" w:sz="0" w:space="0" w:color="auto"/>
          </w:divBdr>
        </w:div>
        <w:div w:id="136267725">
          <w:marLeft w:val="0"/>
          <w:marRight w:val="0"/>
          <w:marTop w:val="0"/>
          <w:marBottom w:val="0"/>
          <w:divBdr>
            <w:top w:val="none" w:sz="0" w:space="0" w:color="auto"/>
            <w:left w:val="none" w:sz="0" w:space="0" w:color="auto"/>
            <w:bottom w:val="none" w:sz="0" w:space="0" w:color="auto"/>
            <w:right w:val="none" w:sz="0" w:space="0" w:color="auto"/>
          </w:divBdr>
        </w:div>
        <w:div w:id="448403746">
          <w:marLeft w:val="0"/>
          <w:marRight w:val="0"/>
          <w:marTop w:val="0"/>
          <w:marBottom w:val="0"/>
          <w:divBdr>
            <w:top w:val="none" w:sz="0" w:space="0" w:color="auto"/>
            <w:left w:val="none" w:sz="0" w:space="0" w:color="auto"/>
            <w:bottom w:val="none" w:sz="0" w:space="0" w:color="auto"/>
            <w:right w:val="none" w:sz="0" w:space="0" w:color="auto"/>
          </w:divBdr>
        </w:div>
        <w:div w:id="1232502234">
          <w:marLeft w:val="0"/>
          <w:marRight w:val="0"/>
          <w:marTop w:val="0"/>
          <w:marBottom w:val="0"/>
          <w:divBdr>
            <w:top w:val="none" w:sz="0" w:space="0" w:color="auto"/>
            <w:left w:val="none" w:sz="0" w:space="0" w:color="auto"/>
            <w:bottom w:val="none" w:sz="0" w:space="0" w:color="auto"/>
            <w:right w:val="none" w:sz="0" w:space="0" w:color="auto"/>
          </w:divBdr>
        </w:div>
        <w:div w:id="957754814">
          <w:marLeft w:val="0"/>
          <w:marRight w:val="0"/>
          <w:marTop w:val="0"/>
          <w:marBottom w:val="0"/>
          <w:divBdr>
            <w:top w:val="none" w:sz="0" w:space="0" w:color="auto"/>
            <w:left w:val="none" w:sz="0" w:space="0" w:color="auto"/>
            <w:bottom w:val="none" w:sz="0" w:space="0" w:color="auto"/>
            <w:right w:val="none" w:sz="0" w:space="0" w:color="auto"/>
          </w:divBdr>
        </w:div>
        <w:div w:id="2013099306">
          <w:marLeft w:val="0"/>
          <w:marRight w:val="0"/>
          <w:marTop w:val="0"/>
          <w:marBottom w:val="0"/>
          <w:divBdr>
            <w:top w:val="none" w:sz="0" w:space="0" w:color="auto"/>
            <w:left w:val="none" w:sz="0" w:space="0" w:color="auto"/>
            <w:bottom w:val="none" w:sz="0" w:space="0" w:color="auto"/>
            <w:right w:val="none" w:sz="0" w:space="0" w:color="auto"/>
          </w:divBdr>
        </w:div>
        <w:div w:id="1838232276">
          <w:marLeft w:val="0"/>
          <w:marRight w:val="0"/>
          <w:marTop w:val="0"/>
          <w:marBottom w:val="0"/>
          <w:divBdr>
            <w:top w:val="none" w:sz="0" w:space="0" w:color="auto"/>
            <w:left w:val="none" w:sz="0" w:space="0" w:color="auto"/>
            <w:bottom w:val="none" w:sz="0" w:space="0" w:color="auto"/>
            <w:right w:val="none" w:sz="0" w:space="0" w:color="auto"/>
          </w:divBdr>
        </w:div>
        <w:div w:id="1997604677">
          <w:marLeft w:val="0"/>
          <w:marRight w:val="0"/>
          <w:marTop w:val="0"/>
          <w:marBottom w:val="0"/>
          <w:divBdr>
            <w:top w:val="none" w:sz="0" w:space="0" w:color="auto"/>
            <w:left w:val="none" w:sz="0" w:space="0" w:color="auto"/>
            <w:bottom w:val="none" w:sz="0" w:space="0" w:color="auto"/>
            <w:right w:val="none" w:sz="0" w:space="0" w:color="auto"/>
          </w:divBdr>
        </w:div>
        <w:div w:id="1576236474">
          <w:marLeft w:val="0"/>
          <w:marRight w:val="0"/>
          <w:marTop w:val="0"/>
          <w:marBottom w:val="0"/>
          <w:divBdr>
            <w:top w:val="none" w:sz="0" w:space="0" w:color="auto"/>
            <w:left w:val="none" w:sz="0" w:space="0" w:color="auto"/>
            <w:bottom w:val="none" w:sz="0" w:space="0" w:color="auto"/>
            <w:right w:val="none" w:sz="0" w:space="0" w:color="auto"/>
          </w:divBdr>
        </w:div>
        <w:div w:id="2110614658">
          <w:marLeft w:val="0"/>
          <w:marRight w:val="0"/>
          <w:marTop w:val="0"/>
          <w:marBottom w:val="0"/>
          <w:divBdr>
            <w:top w:val="none" w:sz="0" w:space="0" w:color="auto"/>
            <w:left w:val="none" w:sz="0" w:space="0" w:color="auto"/>
            <w:bottom w:val="none" w:sz="0" w:space="0" w:color="auto"/>
            <w:right w:val="none" w:sz="0" w:space="0" w:color="auto"/>
          </w:divBdr>
        </w:div>
        <w:div w:id="1765760792">
          <w:marLeft w:val="0"/>
          <w:marRight w:val="0"/>
          <w:marTop w:val="0"/>
          <w:marBottom w:val="0"/>
          <w:divBdr>
            <w:top w:val="none" w:sz="0" w:space="0" w:color="auto"/>
            <w:left w:val="none" w:sz="0" w:space="0" w:color="auto"/>
            <w:bottom w:val="none" w:sz="0" w:space="0" w:color="auto"/>
            <w:right w:val="none" w:sz="0" w:space="0" w:color="auto"/>
          </w:divBdr>
        </w:div>
        <w:div w:id="876432901">
          <w:marLeft w:val="0"/>
          <w:marRight w:val="0"/>
          <w:marTop w:val="0"/>
          <w:marBottom w:val="0"/>
          <w:divBdr>
            <w:top w:val="none" w:sz="0" w:space="0" w:color="auto"/>
            <w:left w:val="none" w:sz="0" w:space="0" w:color="auto"/>
            <w:bottom w:val="none" w:sz="0" w:space="0" w:color="auto"/>
            <w:right w:val="none" w:sz="0" w:space="0" w:color="auto"/>
          </w:divBdr>
        </w:div>
        <w:div w:id="1145972706">
          <w:marLeft w:val="0"/>
          <w:marRight w:val="0"/>
          <w:marTop w:val="0"/>
          <w:marBottom w:val="0"/>
          <w:divBdr>
            <w:top w:val="none" w:sz="0" w:space="0" w:color="auto"/>
            <w:left w:val="none" w:sz="0" w:space="0" w:color="auto"/>
            <w:bottom w:val="none" w:sz="0" w:space="0" w:color="auto"/>
            <w:right w:val="none" w:sz="0" w:space="0" w:color="auto"/>
          </w:divBdr>
        </w:div>
        <w:div w:id="196743021">
          <w:marLeft w:val="0"/>
          <w:marRight w:val="0"/>
          <w:marTop w:val="0"/>
          <w:marBottom w:val="0"/>
          <w:divBdr>
            <w:top w:val="none" w:sz="0" w:space="0" w:color="auto"/>
            <w:left w:val="none" w:sz="0" w:space="0" w:color="auto"/>
            <w:bottom w:val="none" w:sz="0" w:space="0" w:color="auto"/>
            <w:right w:val="none" w:sz="0" w:space="0" w:color="auto"/>
          </w:divBdr>
        </w:div>
        <w:div w:id="1128426412">
          <w:marLeft w:val="0"/>
          <w:marRight w:val="0"/>
          <w:marTop w:val="0"/>
          <w:marBottom w:val="0"/>
          <w:divBdr>
            <w:top w:val="none" w:sz="0" w:space="0" w:color="auto"/>
            <w:left w:val="none" w:sz="0" w:space="0" w:color="auto"/>
            <w:bottom w:val="none" w:sz="0" w:space="0" w:color="auto"/>
            <w:right w:val="none" w:sz="0" w:space="0" w:color="auto"/>
          </w:divBdr>
        </w:div>
        <w:div w:id="1222447414">
          <w:marLeft w:val="0"/>
          <w:marRight w:val="0"/>
          <w:marTop w:val="0"/>
          <w:marBottom w:val="0"/>
          <w:divBdr>
            <w:top w:val="none" w:sz="0" w:space="0" w:color="auto"/>
            <w:left w:val="none" w:sz="0" w:space="0" w:color="auto"/>
            <w:bottom w:val="none" w:sz="0" w:space="0" w:color="auto"/>
            <w:right w:val="none" w:sz="0" w:space="0" w:color="auto"/>
          </w:divBdr>
        </w:div>
      </w:divsChild>
    </w:div>
    <w:div w:id="1644264286">
      <w:bodyDiv w:val="1"/>
      <w:marLeft w:val="0"/>
      <w:marRight w:val="0"/>
      <w:marTop w:val="0"/>
      <w:marBottom w:val="0"/>
      <w:divBdr>
        <w:top w:val="none" w:sz="0" w:space="0" w:color="auto"/>
        <w:left w:val="none" w:sz="0" w:space="0" w:color="auto"/>
        <w:bottom w:val="none" w:sz="0" w:space="0" w:color="auto"/>
        <w:right w:val="none" w:sz="0" w:space="0" w:color="auto"/>
      </w:divBdr>
    </w:div>
    <w:div w:id="1650014583">
      <w:bodyDiv w:val="1"/>
      <w:marLeft w:val="0"/>
      <w:marRight w:val="0"/>
      <w:marTop w:val="0"/>
      <w:marBottom w:val="0"/>
      <w:divBdr>
        <w:top w:val="none" w:sz="0" w:space="0" w:color="auto"/>
        <w:left w:val="none" w:sz="0" w:space="0" w:color="auto"/>
        <w:bottom w:val="none" w:sz="0" w:space="0" w:color="auto"/>
        <w:right w:val="none" w:sz="0" w:space="0" w:color="auto"/>
      </w:divBdr>
    </w:div>
    <w:div w:id="1652369777">
      <w:bodyDiv w:val="1"/>
      <w:marLeft w:val="0"/>
      <w:marRight w:val="0"/>
      <w:marTop w:val="0"/>
      <w:marBottom w:val="0"/>
      <w:divBdr>
        <w:top w:val="none" w:sz="0" w:space="0" w:color="auto"/>
        <w:left w:val="none" w:sz="0" w:space="0" w:color="auto"/>
        <w:bottom w:val="none" w:sz="0" w:space="0" w:color="auto"/>
        <w:right w:val="none" w:sz="0" w:space="0" w:color="auto"/>
      </w:divBdr>
      <w:divsChild>
        <w:div w:id="2016640270">
          <w:marLeft w:val="0"/>
          <w:marRight w:val="0"/>
          <w:marTop w:val="0"/>
          <w:marBottom w:val="0"/>
          <w:divBdr>
            <w:top w:val="none" w:sz="0" w:space="0" w:color="auto"/>
            <w:left w:val="none" w:sz="0" w:space="0" w:color="auto"/>
            <w:bottom w:val="none" w:sz="0" w:space="0" w:color="auto"/>
            <w:right w:val="none" w:sz="0" w:space="0" w:color="auto"/>
          </w:divBdr>
        </w:div>
        <w:div w:id="1540700822">
          <w:marLeft w:val="0"/>
          <w:marRight w:val="0"/>
          <w:marTop w:val="0"/>
          <w:marBottom w:val="0"/>
          <w:divBdr>
            <w:top w:val="none" w:sz="0" w:space="0" w:color="auto"/>
            <w:left w:val="none" w:sz="0" w:space="0" w:color="auto"/>
            <w:bottom w:val="none" w:sz="0" w:space="0" w:color="auto"/>
            <w:right w:val="none" w:sz="0" w:space="0" w:color="auto"/>
          </w:divBdr>
        </w:div>
        <w:div w:id="862087131">
          <w:marLeft w:val="0"/>
          <w:marRight w:val="0"/>
          <w:marTop w:val="0"/>
          <w:marBottom w:val="0"/>
          <w:divBdr>
            <w:top w:val="none" w:sz="0" w:space="0" w:color="auto"/>
            <w:left w:val="none" w:sz="0" w:space="0" w:color="auto"/>
            <w:bottom w:val="none" w:sz="0" w:space="0" w:color="auto"/>
            <w:right w:val="none" w:sz="0" w:space="0" w:color="auto"/>
          </w:divBdr>
        </w:div>
        <w:div w:id="865750229">
          <w:marLeft w:val="0"/>
          <w:marRight w:val="0"/>
          <w:marTop w:val="0"/>
          <w:marBottom w:val="0"/>
          <w:divBdr>
            <w:top w:val="none" w:sz="0" w:space="0" w:color="auto"/>
            <w:left w:val="none" w:sz="0" w:space="0" w:color="auto"/>
            <w:bottom w:val="none" w:sz="0" w:space="0" w:color="auto"/>
            <w:right w:val="none" w:sz="0" w:space="0" w:color="auto"/>
          </w:divBdr>
        </w:div>
        <w:div w:id="2089572301">
          <w:marLeft w:val="0"/>
          <w:marRight w:val="0"/>
          <w:marTop w:val="0"/>
          <w:marBottom w:val="0"/>
          <w:divBdr>
            <w:top w:val="none" w:sz="0" w:space="0" w:color="auto"/>
            <w:left w:val="none" w:sz="0" w:space="0" w:color="auto"/>
            <w:bottom w:val="none" w:sz="0" w:space="0" w:color="auto"/>
            <w:right w:val="none" w:sz="0" w:space="0" w:color="auto"/>
          </w:divBdr>
        </w:div>
        <w:div w:id="1162551194">
          <w:marLeft w:val="0"/>
          <w:marRight w:val="0"/>
          <w:marTop w:val="0"/>
          <w:marBottom w:val="0"/>
          <w:divBdr>
            <w:top w:val="none" w:sz="0" w:space="0" w:color="auto"/>
            <w:left w:val="none" w:sz="0" w:space="0" w:color="auto"/>
            <w:bottom w:val="none" w:sz="0" w:space="0" w:color="auto"/>
            <w:right w:val="none" w:sz="0" w:space="0" w:color="auto"/>
          </w:divBdr>
        </w:div>
        <w:div w:id="74396816">
          <w:marLeft w:val="0"/>
          <w:marRight w:val="0"/>
          <w:marTop w:val="0"/>
          <w:marBottom w:val="0"/>
          <w:divBdr>
            <w:top w:val="none" w:sz="0" w:space="0" w:color="auto"/>
            <w:left w:val="none" w:sz="0" w:space="0" w:color="auto"/>
            <w:bottom w:val="none" w:sz="0" w:space="0" w:color="auto"/>
            <w:right w:val="none" w:sz="0" w:space="0" w:color="auto"/>
          </w:divBdr>
        </w:div>
        <w:div w:id="2014914155">
          <w:marLeft w:val="0"/>
          <w:marRight w:val="0"/>
          <w:marTop w:val="0"/>
          <w:marBottom w:val="0"/>
          <w:divBdr>
            <w:top w:val="none" w:sz="0" w:space="0" w:color="auto"/>
            <w:left w:val="none" w:sz="0" w:space="0" w:color="auto"/>
            <w:bottom w:val="none" w:sz="0" w:space="0" w:color="auto"/>
            <w:right w:val="none" w:sz="0" w:space="0" w:color="auto"/>
          </w:divBdr>
        </w:div>
      </w:divsChild>
    </w:div>
    <w:div w:id="1658456879">
      <w:bodyDiv w:val="1"/>
      <w:marLeft w:val="0"/>
      <w:marRight w:val="0"/>
      <w:marTop w:val="0"/>
      <w:marBottom w:val="0"/>
      <w:divBdr>
        <w:top w:val="none" w:sz="0" w:space="0" w:color="auto"/>
        <w:left w:val="none" w:sz="0" w:space="0" w:color="auto"/>
        <w:bottom w:val="none" w:sz="0" w:space="0" w:color="auto"/>
        <w:right w:val="none" w:sz="0" w:space="0" w:color="auto"/>
      </w:divBdr>
    </w:div>
    <w:div w:id="1683700958">
      <w:bodyDiv w:val="1"/>
      <w:marLeft w:val="0"/>
      <w:marRight w:val="0"/>
      <w:marTop w:val="0"/>
      <w:marBottom w:val="0"/>
      <w:divBdr>
        <w:top w:val="none" w:sz="0" w:space="0" w:color="auto"/>
        <w:left w:val="none" w:sz="0" w:space="0" w:color="auto"/>
        <w:bottom w:val="none" w:sz="0" w:space="0" w:color="auto"/>
        <w:right w:val="none" w:sz="0" w:space="0" w:color="auto"/>
      </w:divBdr>
    </w:div>
    <w:div w:id="1686250414">
      <w:bodyDiv w:val="1"/>
      <w:marLeft w:val="0"/>
      <w:marRight w:val="0"/>
      <w:marTop w:val="0"/>
      <w:marBottom w:val="0"/>
      <w:divBdr>
        <w:top w:val="none" w:sz="0" w:space="0" w:color="auto"/>
        <w:left w:val="none" w:sz="0" w:space="0" w:color="auto"/>
        <w:bottom w:val="none" w:sz="0" w:space="0" w:color="auto"/>
        <w:right w:val="none" w:sz="0" w:space="0" w:color="auto"/>
      </w:divBdr>
    </w:div>
    <w:div w:id="1715349113">
      <w:bodyDiv w:val="1"/>
      <w:marLeft w:val="0"/>
      <w:marRight w:val="0"/>
      <w:marTop w:val="0"/>
      <w:marBottom w:val="0"/>
      <w:divBdr>
        <w:top w:val="none" w:sz="0" w:space="0" w:color="auto"/>
        <w:left w:val="none" w:sz="0" w:space="0" w:color="auto"/>
        <w:bottom w:val="none" w:sz="0" w:space="0" w:color="auto"/>
        <w:right w:val="none" w:sz="0" w:space="0" w:color="auto"/>
      </w:divBdr>
      <w:divsChild>
        <w:div w:id="243954682">
          <w:marLeft w:val="0"/>
          <w:marRight w:val="0"/>
          <w:marTop w:val="0"/>
          <w:marBottom w:val="0"/>
          <w:divBdr>
            <w:top w:val="none" w:sz="0" w:space="0" w:color="auto"/>
            <w:left w:val="none" w:sz="0" w:space="0" w:color="auto"/>
            <w:bottom w:val="none" w:sz="0" w:space="0" w:color="auto"/>
            <w:right w:val="none" w:sz="0" w:space="0" w:color="auto"/>
          </w:divBdr>
        </w:div>
        <w:div w:id="1743916853">
          <w:marLeft w:val="0"/>
          <w:marRight w:val="0"/>
          <w:marTop w:val="0"/>
          <w:marBottom w:val="0"/>
          <w:divBdr>
            <w:top w:val="none" w:sz="0" w:space="0" w:color="auto"/>
            <w:left w:val="none" w:sz="0" w:space="0" w:color="auto"/>
            <w:bottom w:val="none" w:sz="0" w:space="0" w:color="auto"/>
            <w:right w:val="none" w:sz="0" w:space="0" w:color="auto"/>
          </w:divBdr>
        </w:div>
        <w:div w:id="186451898">
          <w:marLeft w:val="0"/>
          <w:marRight w:val="0"/>
          <w:marTop w:val="0"/>
          <w:marBottom w:val="0"/>
          <w:divBdr>
            <w:top w:val="none" w:sz="0" w:space="0" w:color="auto"/>
            <w:left w:val="none" w:sz="0" w:space="0" w:color="auto"/>
            <w:bottom w:val="none" w:sz="0" w:space="0" w:color="auto"/>
            <w:right w:val="none" w:sz="0" w:space="0" w:color="auto"/>
          </w:divBdr>
        </w:div>
        <w:div w:id="1290285561">
          <w:marLeft w:val="0"/>
          <w:marRight w:val="0"/>
          <w:marTop w:val="0"/>
          <w:marBottom w:val="0"/>
          <w:divBdr>
            <w:top w:val="none" w:sz="0" w:space="0" w:color="auto"/>
            <w:left w:val="none" w:sz="0" w:space="0" w:color="auto"/>
            <w:bottom w:val="none" w:sz="0" w:space="0" w:color="auto"/>
            <w:right w:val="none" w:sz="0" w:space="0" w:color="auto"/>
          </w:divBdr>
        </w:div>
        <w:div w:id="277226328">
          <w:marLeft w:val="0"/>
          <w:marRight w:val="0"/>
          <w:marTop w:val="0"/>
          <w:marBottom w:val="0"/>
          <w:divBdr>
            <w:top w:val="none" w:sz="0" w:space="0" w:color="auto"/>
            <w:left w:val="none" w:sz="0" w:space="0" w:color="auto"/>
            <w:bottom w:val="none" w:sz="0" w:space="0" w:color="auto"/>
            <w:right w:val="none" w:sz="0" w:space="0" w:color="auto"/>
          </w:divBdr>
        </w:div>
        <w:div w:id="556867346">
          <w:marLeft w:val="0"/>
          <w:marRight w:val="0"/>
          <w:marTop w:val="0"/>
          <w:marBottom w:val="0"/>
          <w:divBdr>
            <w:top w:val="none" w:sz="0" w:space="0" w:color="auto"/>
            <w:left w:val="none" w:sz="0" w:space="0" w:color="auto"/>
            <w:bottom w:val="none" w:sz="0" w:space="0" w:color="auto"/>
            <w:right w:val="none" w:sz="0" w:space="0" w:color="auto"/>
          </w:divBdr>
        </w:div>
        <w:div w:id="108011541">
          <w:marLeft w:val="0"/>
          <w:marRight w:val="0"/>
          <w:marTop w:val="0"/>
          <w:marBottom w:val="0"/>
          <w:divBdr>
            <w:top w:val="none" w:sz="0" w:space="0" w:color="auto"/>
            <w:left w:val="none" w:sz="0" w:space="0" w:color="auto"/>
            <w:bottom w:val="none" w:sz="0" w:space="0" w:color="auto"/>
            <w:right w:val="none" w:sz="0" w:space="0" w:color="auto"/>
          </w:divBdr>
        </w:div>
        <w:div w:id="535772577">
          <w:marLeft w:val="0"/>
          <w:marRight w:val="0"/>
          <w:marTop w:val="0"/>
          <w:marBottom w:val="0"/>
          <w:divBdr>
            <w:top w:val="none" w:sz="0" w:space="0" w:color="auto"/>
            <w:left w:val="none" w:sz="0" w:space="0" w:color="auto"/>
            <w:bottom w:val="none" w:sz="0" w:space="0" w:color="auto"/>
            <w:right w:val="none" w:sz="0" w:space="0" w:color="auto"/>
          </w:divBdr>
        </w:div>
      </w:divsChild>
    </w:div>
    <w:div w:id="1726293765">
      <w:bodyDiv w:val="1"/>
      <w:marLeft w:val="0"/>
      <w:marRight w:val="0"/>
      <w:marTop w:val="0"/>
      <w:marBottom w:val="0"/>
      <w:divBdr>
        <w:top w:val="none" w:sz="0" w:space="0" w:color="auto"/>
        <w:left w:val="none" w:sz="0" w:space="0" w:color="auto"/>
        <w:bottom w:val="none" w:sz="0" w:space="0" w:color="auto"/>
        <w:right w:val="none" w:sz="0" w:space="0" w:color="auto"/>
      </w:divBdr>
    </w:div>
    <w:div w:id="1738282193">
      <w:bodyDiv w:val="1"/>
      <w:marLeft w:val="0"/>
      <w:marRight w:val="0"/>
      <w:marTop w:val="0"/>
      <w:marBottom w:val="0"/>
      <w:divBdr>
        <w:top w:val="none" w:sz="0" w:space="0" w:color="auto"/>
        <w:left w:val="none" w:sz="0" w:space="0" w:color="auto"/>
        <w:bottom w:val="none" w:sz="0" w:space="0" w:color="auto"/>
        <w:right w:val="none" w:sz="0" w:space="0" w:color="auto"/>
      </w:divBdr>
      <w:divsChild>
        <w:div w:id="586427818">
          <w:marLeft w:val="0"/>
          <w:marRight w:val="0"/>
          <w:marTop w:val="0"/>
          <w:marBottom w:val="0"/>
          <w:divBdr>
            <w:top w:val="none" w:sz="0" w:space="0" w:color="auto"/>
            <w:left w:val="none" w:sz="0" w:space="0" w:color="auto"/>
            <w:bottom w:val="none" w:sz="0" w:space="0" w:color="auto"/>
            <w:right w:val="none" w:sz="0" w:space="0" w:color="auto"/>
          </w:divBdr>
          <w:divsChild>
            <w:div w:id="578683211">
              <w:marLeft w:val="0"/>
              <w:marRight w:val="0"/>
              <w:marTop w:val="0"/>
              <w:marBottom w:val="0"/>
              <w:divBdr>
                <w:top w:val="none" w:sz="0" w:space="0" w:color="auto"/>
                <w:left w:val="none" w:sz="0" w:space="0" w:color="auto"/>
                <w:bottom w:val="none" w:sz="0" w:space="0" w:color="auto"/>
                <w:right w:val="none" w:sz="0" w:space="0" w:color="auto"/>
              </w:divBdr>
              <w:divsChild>
                <w:div w:id="187283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530590">
      <w:bodyDiv w:val="1"/>
      <w:marLeft w:val="0"/>
      <w:marRight w:val="0"/>
      <w:marTop w:val="0"/>
      <w:marBottom w:val="0"/>
      <w:divBdr>
        <w:top w:val="none" w:sz="0" w:space="0" w:color="auto"/>
        <w:left w:val="none" w:sz="0" w:space="0" w:color="auto"/>
        <w:bottom w:val="none" w:sz="0" w:space="0" w:color="auto"/>
        <w:right w:val="none" w:sz="0" w:space="0" w:color="auto"/>
      </w:divBdr>
    </w:div>
    <w:div w:id="1806042743">
      <w:bodyDiv w:val="1"/>
      <w:marLeft w:val="0"/>
      <w:marRight w:val="0"/>
      <w:marTop w:val="0"/>
      <w:marBottom w:val="0"/>
      <w:divBdr>
        <w:top w:val="none" w:sz="0" w:space="0" w:color="auto"/>
        <w:left w:val="none" w:sz="0" w:space="0" w:color="auto"/>
        <w:bottom w:val="none" w:sz="0" w:space="0" w:color="auto"/>
        <w:right w:val="none" w:sz="0" w:space="0" w:color="auto"/>
      </w:divBdr>
      <w:divsChild>
        <w:div w:id="1182088866">
          <w:marLeft w:val="0"/>
          <w:marRight w:val="0"/>
          <w:marTop w:val="0"/>
          <w:marBottom w:val="0"/>
          <w:divBdr>
            <w:top w:val="none" w:sz="0" w:space="0" w:color="auto"/>
            <w:left w:val="none" w:sz="0" w:space="0" w:color="auto"/>
            <w:bottom w:val="none" w:sz="0" w:space="0" w:color="auto"/>
            <w:right w:val="none" w:sz="0" w:space="0" w:color="auto"/>
          </w:divBdr>
        </w:div>
        <w:div w:id="1915429725">
          <w:marLeft w:val="0"/>
          <w:marRight w:val="0"/>
          <w:marTop w:val="0"/>
          <w:marBottom w:val="0"/>
          <w:divBdr>
            <w:top w:val="none" w:sz="0" w:space="0" w:color="auto"/>
            <w:left w:val="none" w:sz="0" w:space="0" w:color="auto"/>
            <w:bottom w:val="none" w:sz="0" w:space="0" w:color="auto"/>
            <w:right w:val="none" w:sz="0" w:space="0" w:color="auto"/>
          </w:divBdr>
        </w:div>
        <w:div w:id="661466237">
          <w:marLeft w:val="0"/>
          <w:marRight w:val="0"/>
          <w:marTop w:val="0"/>
          <w:marBottom w:val="0"/>
          <w:divBdr>
            <w:top w:val="none" w:sz="0" w:space="0" w:color="auto"/>
            <w:left w:val="none" w:sz="0" w:space="0" w:color="auto"/>
            <w:bottom w:val="none" w:sz="0" w:space="0" w:color="auto"/>
            <w:right w:val="none" w:sz="0" w:space="0" w:color="auto"/>
          </w:divBdr>
        </w:div>
        <w:div w:id="1099957561">
          <w:marLeft w:val="0"/>
          <w:marRight w:val="0"/>
          <w:marTop w:val="0"/>
          <w:marBottom w:val="0"/>
          <w:divBdr>
            <w:top w:val="none" w:sz="0" w:space="0" w:color="auto"/>
            <w:left w:val="none" w:sz="0" w:space="0" w:color="auto"/>
            <w:bottom w:val="none" w:sz="0" w:space="0" w:color="auto"/>
            <w:right w:val="none" w:sz="0" w:space="0" w:color="auto"/>
          </w:divBdr>
        </w:div>
      </w:divsChild>
    </w:div>
    <w:div w:id="1814444693">
      <w:bodyDiv w:val="1"/>
      <w:marLeft w:val="0"/>
      <w:marRight w:val="0"/>
      <w:marTop w:val="0"/>
      <w:marBottom w:val="0"/>
      <w:divBdr>
        <w:top w:val="none" w:sz="0" w:space="0" w:color="auto"/>
        <w:left w:val="none" w:sz="0" w:space="0" w:color="auto"/>
        <w:bottom w:val="none" w:sz="0" w:space="0" w:color="auto"/>
        <w:right w:val="none" w:sz="0" w:space="0" w:color="auto"/>
      </w:divBdr>
    </w:div>
    <w:div w:id="1815022186">
      <w:bodyDiv w:val="1"/>
      <w:marLeft w:val="0"/>
      <w:marRight w:val="0"/>
      <w:marTop w:val="0"/>
      <w:marBottom w:val="0"/>
      <w:divBdr>
        <w:top w:val="none" w:sz="0" w:space="0" w:color="auto"/>
        <w:left w:val="none" w:sz="0" w:space="0" w:color="auto"/>
        <w:bottom w:val="none" w:sz="0" w:space="0" w:color="auto"/>
        <w:right w:val="none" w:sz="0" w:space="0" w:color="auto"/>
      </w:divBdr>
    </w:div>
    <w:div w:id="1870872984">
      <w:bodyDiv w:val="1"/>
      <w:marLeft w:val="0"/>
      <w:marRight w:val="0"/>
      <w:marTop w:val="0"/>
      <w:marBottom w:val="0"/>
      <w:divBdr>
        <w:top w:val="none" w:sz="0" w:space="0" w:color="auto"/>
        <w:left w:val="none" w:sz="0" w:space="0" w:color="auto"/>
        <w:bottom w:val="none" w:sz="0" w:space="0" w:color="auto"/>
        <w:right w:val="none" w:sz="0" w:space="0" w:color="auto"/>
      </w:divBdr>
    </w:div>
    <w:div w:id="1884126187">
      <w:bodyDiv w:val="1"/>
      <w:marLeft w:val="0"/>
      <w:marRight w:val="0"/>
      <w:marTop w:val="0"/>
      <w:marBottom w:val="0"/>
      <w:divBdr>
        <w:top w:val="none" w:sz="0" w:space="0" w:color="auto"/>
        <w:left w:val="none" w:sz="0" w:space="0" w:color="auto"/>
        <w:bottom w:val="none" w:sz="0" w:space="0" w:color="auto"/>
        <w:right w:val="none" w:sz="0" w:space="0" w:color="auto"/>
      </w:divBdr>
      <w:divsChild>
        <w:div w:id="1981684978">
          <w:marLeft w:val="0"/>
          <w:marRight w:val="0"/>
          <w:marTop w:val="0"/>
          <w:marBottom w:val="0"/>
          <w:divBdr>
            <w:top w:val="none" w:sz="0" w:space="0" w:color="auto"/>
            <w:left w:val="none" w:sz="0" w:space="0" w:color="auto"/>
            <w:bottom w:val="none" w:sz="0" w:space="0" w:color="auto"/>
            <w:right w:val="none" w:sz="0" w:space="0" w:color="auto"/>
          </w:divBdr>
        </w:div>
        <w:div w:id="71784877">
          <w:marLeft w:val="0"/>
          <w:marRight w:val="0"/>
          <w:marTop w:val="0"/>
          <w:marBottom w:val="0"/>
          <w:divBdr>
            <w:top w:val="none" w:sz="0" w:space="0" w:color="auto"/>
            <w:left w:val="none" w:sz="0" w:space="0" w:color="auto"/>
            <w:bottom w:val="none" w:sz="0" w:space="0" w:color="auto"/>
            <w:right w:val="none" w:sz="0" w:space="0" w:color="auto"/>
          </w:divBdr>
        </w:div>
        <w:div w:id="1732148429">
          <w:marLeft w:val="0"/>
          <w:marRight w:val="0"/>
          <w:marTop w:val="0"/>
          <w:marBottom w:val="0"/>
          <w:divBdr>
            <w:top w:val="none" w:sz="0" w:space="0" w:color="auto"/>
            <w:left w:val="none" w:sz="0" w:space="0" w:color="auto"/>
            <w:bottom w:val="none" w:sz="0" w:space="0" w:color="auto"/>
            <w:right w:val="none" w:sz="0" w:space="0" w:color="auto"/>
          </w:divBdr>
        </w:div>
      </w:divsChild>
    </w:div>
    <w:div w:id="1885168952">
      <w:bodyDiv w:val="1"/>
      <w:marLeft w:val="0"/>
      <w:marRight w:val="0"/>
      <w:marTop w:val="0"/>
      <w:marBottom w:val="0"/>
      <w:divBdr>
        <w:top w:val="none" w:sz="0" w:space="0" w:color="auto"/>
        <w:left w:val="none" w:sz="0" w:space="0" w:color="auto"/>
        <w:bottom w:val="none" w:sz="0" w:space="0" w:color="auto"/>
        <w:right w:val="none" w:sz="0" w:space="0" w:color="auto"/>
      </w:divBdr>
    </w:div>
    <w:div w:id="1903132066">
      <w:bodyDiv w:val="1"/>
      <w:marLeft w:val="0"/>
      <w:marRight w:val="0"/>
      <w:marTop w:val="0"/>
      <w:marBottom w:val="0"/>
      <w:divBdr>
        <w:top w:val="none" w:sz="0" w:space="0" w:color="auto"/>
        <w:left w:val="none" w:sz="0" w:space="0" w:color="auto"/>
        <w:bottom w:val="none" w:sz="0" w:space="0" w:color="auto"/>
        <w:right w:val="none" w:sz="0" w:space="0" w:color="auto"/>
      </w:divBdr>
    </w:div>
    <w:div w:id="1939362494">
      <w:bodyDiv w:val="1"/>
      <w:marLeft w:val="0"/>
      <w:marRight w:val="0"/>
      <w:marTop w:val="0"/>
      <w:marBottom w:val="0"/>
      <w:divBdr>
        <w:top w:val="none" w:sz="0" w:space="0" w:color="auto"/>
        <w:left w:val="none" w:sz="0" w:space="0" w:color="auto"/>
        <w:bottom w:val="none" w:sz="0" w:space="0" w:color="auto"/>
        <w:right w:val="none" w:sz="0" w:space="0" w:color="auto"/>
      </w:divBdr>
    </w:div>
    <w:div w:id="1953397548">
      <w:bodyDiv w:val="1"/>
      <w:marLeft w:val="0"/>
      <w:marRight w:val="0"/>
      <w:marTop w:val="0"/>
      <w:marBottom w:val="0"/>
      <w:divBdr>
        <w:top w:val="none" w:sz="0" w:space="0" w:color="auto"/>
        <w:left w:val="none" w:sz="0" w:space="0" w:color="auto"/>
        <w:bottom w:val="none" w:sz="0" w:space="0" w:color="auto"/>
        <w:right w:val="none" w:sz="0" w:space="0" w:color="auto"/>
      </w:divBdr>
    </w:div>
    <w:div w:id="1967083904">
      <w:bodyDiv w:val="1"/>
      <w:marLeft w:val="0"/>
      <w:marRight w:val="0"/>
      <w:marTop w:val="0"/>
      <w:marBottom w:val="0"/>
      <w:divBdr>
        <w:top w:val="none" w:sz="0" w:space="0" w:color="auto"/>
        <w:left w:val="none" w:sz="0" w:space="0" w:color="auto"/>
        <w:bottom w:val="none" w:sz="0" w:space="0" w:color="auto"/>
        <w:right w:val="none" w:sz="0" w:space="0" w:color="auto"/>
      </w:divBdr>
      <w:divsChild>
        <w:div w:id="1418133680">
          <w:marLeft w:val="0"/>
          <w:marRight w:val="0"/>
          <w:marTop w:val="0"/>
          <w:marBottom w:val="0"/>
          <w:divBdr>
            <w:top w:val="none" w:sz="0" w:space="0" w:color="auto"/>
            <w:left w:val="none" w:sz="0" w:space="0" w:color="auto"/>
            <w:bottom w:val="none" w:sz="0" w:space="0" w:color="auto"/>
            <w:right w:val="none" w:sz="0" w:space="0" w:color="auto"/>
          </w:divBdr>
        </w:div>
      </w:divsChild>
    </w:div>
    <w:div w:id="2005472958">
      <w:bodyDiv w:val="1"/>
      <w:marLeft w:val="0"/>
      <w:marRight w:val="0"/>
      <w:marTop w:val="0"/>
      <w:marBottom w:val="0"/>
      <w:divBdr>
        <w:top w:val="none" w:sz="0" w:space="0" w:color="auto"/>
        <w:left w:val="none" w:sz="0" w:space="0" w:color="auto"/>
        <w:bottom w:val="none" w:sz="0" w:space="0" w:color="auto"/>
        <w:right w:val="none" w:sz="0" w:space="0" w:color="auto"/>
      </w:divBdr>
      <w:divsChild>
        <w:div w:id="41684055">
          <w:marLeft w:val="0"/>
          <w:marRight w:val="0"/>
          <w:marTop w:val="0"/>
          <w:marBottom w:val="0"/>
          <w:divBdr>
            <w:top w:val="none" w:sz="0" w:space="0" w:color="auto"/>
            <w:left w:val="none" w:sz="0" w:space="0" w:color="auto"/>
            <w:bottom w:val="none" w:sz="0" w:space="0" w:color="auto"/>
            <w:right w:val="none" w:sz="0" w:space="0" w:color="auto"/>
          </w:divBdr>
        </w:div>
        <w:div w:id="1868903624">
          <w:marLeft w:val="0"/>
          <w:marRight w:val="0"/>
          <w:marTop w:val="0"/>
          <w:marBottom w:val="0"/>
          <w:divBdr>
            <w:top w:val="none" w:sz="0" w:space="0" w:color="auto"/>
            <w:left w:val="none" w:sz="0" w:space="0" w:color="auto"/>
            <w:bottom w:val="none" w:sz="0" w:space="0" w:color="auto"/>
            <w:right w:val="none" w:sz="0" w:space="0" w:color="auto"/>
          </w:divBdr>
        </w:div>
        <w:div w:id="2011249747">
          <w:marLeft w:val="0"/>
          <w:marRight w:val="0"/>
          <w:marTop w:val="0"/>
          <w:marBottom w:val="0"/>
          <w:divBdr>
            <w:top w:val="none" w:sz="0" w:space="0" w:color="auto"/>
            <w:left w:val="none" w:sz="0" w:space="0" w:color="auto"/>
            <w:bottom w:val="none" w:sz="0" w:space="0" w:color="auto"/>
            <w:right w:val="none" w:sz="0" w:space="0" w:color="auto"/>
          </w:divBdr>
        </w:div>
        <w:div w:id="1189758891">
          <w:marLeft w:val="0"/>
          <w:marRight w:val="0"/>
          <w:marTop w:val="0"/>
          <w:marBottom w:val="0"/>
          <w:divBdr>
            <w:top w:val="none" w:sz="0" w:space="0" w:color="auto"/>
            <w:left w:val="none" w:sz="0" w:space="0" w:color="auto"/>
            <w:bottom w:val="none" w:sz="0" w:space="0" w:color="auto"/>
            <w:right w:val="none" w:sz="0" w:space="0" w:color="auto"/>
          </w:divBdr>
        </w:div>
        <w:div w:id="873734203">
          <w:marLeft w:val="0"/>
          <w:marRight w:val="0"/>
          <w:marTop w:val="0"/>
          <w:marBottom w:val="0"/>
          <w:divBdr>
            <w:top w:val="none" w:sz="0" w:space="0" w:color="auto"/>
            <w:left w:val="none" w:sz="0" w:space="0" w:color="auto"/>
            <w:bottom w:val="none" w:sz="0" w:space="0" w:color="auto"/>
            <w:right w:val="none" w:sz="0" w:space="0" w:color="auto"/>
          </w:divBdr>
          <w:divsChild>
            <w:div w:id="1571650800">
              <w:marLeft w:val="0"/>
              <w:marRight w:val="0"/>
              <w:marTop w:val="30"/>
              <w:marBottom w:val="30"/>
              <w:divBdr>
                <w:top w:val="none" w:sz="0" w:space="0" w:color="auto"/>
                <w:left w:val="none" w:sz="0" w:space="0" w:color="auto"/>
                <w:bottom w:val="none" w:sz="0" w:space="0" w:color="auto"/>
                <w:right w:val="none" w:sz="0" w:space="0" w:color="auto"/>
              </w:divBdr>
              <w:divsChild>
                <w:div w:id="2019309040">
                  <w:marLeft w:val="0"/>
                  <w:marRight w:val="0"/>
                  <w:marTop w:val="0"/>
                  <w:marBottom w:val="0"/>
                  <w:divBdr>
                    <w:top w:val="none" w:sz="0" w:space="0" w:color="auto"/>
                    <w:left w:val="none" w:sz="0" w:space="0" w:color="auto"/>
                    <w:bottom w:val="none" w:sz="0" w:space="0" w:color="auto"/>
                    <w:right w:val="none" w:sz="0" w:space="0" w:color="auto"/>
                  </w:divBdr>
                  <w:divsChild>
                    <w:div w:id="400442152">
                      <w:marLeft w:val="0"/>
                      <w:marRight w:val="0"/>
                      <w:marTop w:val="0"/>
                      <w:marBottom w:val="0"/>
                      <w:divBdr>
                        <w:top w:val="none" w:sz="0" w:space="0" w:color="auto"/>
                        <w:left w:val="none" w:sz="0" w:space="0" w:color="auto"/>
                        <w:bottom w:val="none" w:sz="0" w:space="0" w:color="auto"/>
                        <w:right w:val="none" w:sz="0" w:space="0" w:color="auto"/>
                      </w:divBdr>
                    </w:div>
                    <w:div w:id="1710911572">
                      <w:marLeft w:val="0"/>
                      <w:marRight w:val="0"/>
                      <w:marTop w:val="0"/>
                      <w:marBottom w:val="0"/>
                      <w:divBdr>
                        <w:top w:val="none" w:sz="0" w:space="0" w:color="auto"/>
                        <w:left w:val="none" w:sz="0" w:space="0" w:color="auto"/>
                        <w:bottom w:val="none" w:sz="0" w:space="0" w:color="auto"/>
                        <w:right w:val="none" w:sz="0" w:space="0" w:color="auto"/>
                      </w:divBdr>
                    </w:div>
                    <w:div w:id="2051881191">
                      <w:marLeft w:val="0"/>
                      <w:marRight w:val="0"/>
                      <w:marTop w:val="0"/>
                      <w:marBottom w:val="0"/>
                      <w:divBdr>
                        <w:top w:val="none" w:sz="0" w:space="0" w:color="auto"/>
                        <w:left w:val="none" w:sz="0" w:space="0" w:color="auto"/>
                        <w:bottom w:val="none" w:sz="0" w:space="0" w:color="auto"/>
                        <w:right w:val="none" w:sz="0" w:space="0" w:color="auto"/>
                      </w:divBdr>
                    </w:div>
                    <w:div w:id="540089627">
                      <w:marLeft w:val="0"/>
                      <w:marRight w:val="0"/>
                      <w:marTop w:val="0"/>
                      <w:marBottom w:val="0"/>
                      <w:divBdr>
                        <w:top w:val="none" w:sz="0" w:space="0" w:color="auto"/>
                        <w:left w:val="none" w:sz="0" w:space="0" w:color="auto"/>
                        <w:bottom w:val="none" w:sz="0" w:space="0" w:color="auto"/>
                        <w:right w:val="none" w:sz="0" w:space="0" w:color="auto"/>
                      </w:divBdr>
                    </w:div>
                    <w:div w:id="608468315">
                      <w:marLeft w:val="0"/>
                      <w:marRight w:val="0"/>
                      <w:marTop w:val="0"/>
                      <w:marBottom w:val="0"/>
                      <w:divBdr>
                        <w:top w:val="none" w:sz="0" w:space="0" w:color="auto"/>
                        <w:left w:val="none" w:sz="0" w:space="0" w:color="auto"/>
                        <w:bottom w:val="none" w:sz="0" w:space="0" w:color="auto"/>
                        <w:right w:val="none" w:sz="0" w:space="0" w:color="auto"/>
                      </w:divBdr>
                    </w:div>
                    <w:div w:id="1000505286">
                      <w:marLeft w:val="0"/>
                      <w:marRight w:val="0"/>
                      <w:marTop w:val="0"/>
                      <w:marBottom w:val="0"/>
                      <w:divBdr>
                        <w:top w:val="none" w:sz="0" w:space="0" w:color="auto"/>
                        <w:left w:val="none" w:sz="0" w:space="0" w:color="auto"/>
                        <w:bottom w:val="none" w:sz="0" w:space="0" w:color="auto"/>
                        <w:right w:val="none" w:sz="0" w:space="0" w:color="auto"/>
                      </w:divBdr>
                    </w:div>
                  </w:divsChild>
                </w:div>
                <w:div w:id="2038312727">
                  <w:marLeft w:val="0"/>
                  <w:marRight w:val="0"/>
                  <w:marTop w:val="0"/>
                  <w:marBottom w:val="0"/>
                  <w:divBdr>
                    <w:top w:val="none" w:sz="0" w:space="0" w:color="auto"/>
                    <w:left w:val="none" w:sz="0" w:space="0" w:color="auto"/>
                    <w:bottom w:val="none" w:sz="0" w:space="0" w:color="auto"/>
                    <w:right w:val="none" w:sz="0" w:space="0" w:color="auto"/>
                  </w:divBdr>
                  <w:divsChild>
                    <w:div w:id="1405296690">
                      <w:marLeft w:val="0"/>
                      <w:marRight w:val="0"/>
                      <w:marTop w:val="0"/>
                      <w:marBottom w:val="0"/>
                      <w:divBdr>
                        <w:top w:val="none" w:sz="0" w:space="0" w:color="auto"/>
                        <w:left w:val="none" w:sz="0" w:space="0" w:color="auto"/>
                        <w:bottom w:val="none" w:sz="0" w:space="0" w:color="auto"/>
                        <w:right w:val="none" w:sz="0" w:space="0" w:color="auto"/>
                      </w:divBdr>
                    </w:div>
                    <w:div w:id="735394780">
                      <w:marLeft w:val="0"/>
                      <w:marRight w:val="0"/>
                      <w:marTop w:val="0"/>
                      <w:marBottom w:val="0"/>
                      <w:divBdr>
                        <w:top w:val="none" w:sz="0" w:space="0" w:color="auto"/>
                        <w:left w:val="none" w:sz="0" w:space="0" w:color="auto"/>
                        <w:bottom w:val="none" w:sz="0" w:space="0" w:color="auto"/>
                        <w:right w:val="none" w:sz="0" w:space="0" w:color="auto"/>
                      </w:divBdr>
                    </w:div>
                    <w:div w:id="1931960365">
                      <w:marLeft w:val="0"/>
                      <w:marRight w:val="0"/>
                      <w:marTop w:val="0"/>
                      <w:marBottom w:val="0"/>
                      <w:divBdr>
                        <w:top w:val="none" w:sz="0" w:space="0" w:color="auto"/>
                        <w:left w:val="none" w:sz="0" w:space="0" w:color="auto"/>
                        <w:bottom w:val="none" w:sz="0" w:space="0" w:color="auto"/>
                        <w:right w:val="none" w:sz="0" w:space="0" w:color="auto"/>
                      </w:divBdr>
                    </w:div>
                    <w:div w:id="854459381">
                      <w:marLeft w:val="0"/>
                      <w:marRight w:val="0"/>
                      <w:marTop w:val="0"/>
                      <w:marBottom w:val="0"/>
                      <w:divBdr>
                        <w:top w:val="none" w:sz="0" w:space="0" w:color="auto"/>
                        <w:left w:val="none" w:sz="0" w:space="0" w:color="auto"/>
                        <w:bottom w:val="none" w:sz="0" w:space="0" w:color="auto"/>
                        <w:right w:val="none" w:sz="0" w:space="0" w:color="auto"/>
                      </w:divBdr>
                    </w:div>
                    <w:div w:id="1724675053">
                      <w:marLeft w:val="0"/>
                      <w:marRight w:val="0"/>
                      <w:marTop w:val="0"/>
                      <w:marBottom w:val="0"/>
                      <w:divBdr>
                        <w:top w:val="none" w:sz="0" w:space="0" w:color="auto"/>
                        <w:left w:val="none" w:sz="0" w:space="0" w:color="auto"/>
                        <w:bottom w:val="none" w:sz="0" w:space="0" w:color="auto"/>
                        <w:right w:val="none" w:sz="0" w:space="0" w:color="auto"/>
                      </w:divBdr>
                    </w:div>
                    <w:div w:id="1993169599">
                      <w:marLeft w:val="0"/>
                      <w:marRight w:val="0"/>
                      <w:marTop w:val="0"/>
                      <w:marBottom w:val="0"/>
                      <w:divBdr>
                        <w:top w:val="none" w:sz="0" w:space="0" w:color="auto"/>
                        <w:left w:val="none" w:sz="0" w:space="0" w:color="auto"/>
                        <w:bottom w:val="none" w:sz="0" w:space="0" w:color="auto"/>
                        <w:right w:val="none" w:sz="0" w:space="0" w:color="auto"/>
                      </w:divBdr>
                    </w:div>
                  </w:divsChild>
                </w:div>
                <w:div w:id="323624992">
                  <w:marLeft w:val="0"/>
                  <w:marRight w:val="0"/>
                  <w:marTop w:val="0"/>
                  <w:marBottom w:val="0"/>
                  <w:divBdr>
                    <w:top w:val="none" w:sz="0" w:space="0" w:color="auto"/>
                    <w:left w:val="none" w:sz="0" w:space="0" w:color="auto"/>
                    <w:bottom w:val="none" w:sz="0" w:space="0" w:color="auto"/>
                    <w:right w:val="none" w:sz="0" w:space="0" w:color="auto"/>
                  </w:divBdr>
                  <w:divsChild>
                    <w:div w:id="595215404">
                      <w:marLeft w:val="0"/>
                      <w:marRight w:val="0"/>
                      <w:marTop w:val="0"/>
                      <w:marBottom w:val="0"/>
                      <w:divBdr>
                        <w:top w:val="none" w:sz="0" w:space="0" w:color="auto"/>
                        <w:left w:val="none" w:sz="0" w:space="0" w:color="auto"/>
                        <w:bottom w:val="none" w:sz="0" w:space="0" w:color="auto"/>
                        <w:right w:val="none" w:sz="0" w:space="0" w:color="auto"/>
                      </w:divBdr>
                    </w:div>
                    <w:div w:id="1792895225">
                      <w:marLeft w:val="0"/>
                      <w:marRight w:val="0"/>
                      <w:marTop w:val="0"/>
                      <w:marBottom w:val="0"/>
                      <w:divBdr>
                        <w:top w:val="none" w:sz="0" w:space="0" w:color="auto"/>
                        <w:left w:val="none" w:sz="0" w:space="0" w:color="auto"/>
                        <w:bottom w:val="none" w:sz="0" w:space="0" w:color="auto"/>
                        <w:right w:val="none" w:sz="0" w:space="0" w:color="auto"/>
                      </w:divBdr>
                    </w:div>
                    <w:div w:id="757479401">
                      <w:marLeft w:val="0"/>
                      <w:marRight w:val="0"/>
                      <w:marTop w:val="0"/>
                      <w:marBottom w:val="0"/>
                      <w:divBdr>
                        <w:top w:val="none" w:sz="0" w:space="0" w:color="auto"/>
                        <w:left w:val="none" w:sz="0" w:space="0" w:color="auto"/>
                        <w:bottom w:val="none" w:sz="0" w:space="0" w:color="auto"/>
                        <w:right w:val="none" w:sz="0" w:space="0" w:color="auto"/>
                      </w:divBdr>
                    </w:div>
                    <w:div w:id="153841817">
                      <w:marLeft w:val="0"/>
                      <w:marRight w:val="0"/>
                      <w:marTop w:val="0"/>
                      <w:marBottom w:val="0"/>
                      <w:divBdr>
                        <w:top w:val="none" w:sz="0" w:space="0" w:color="auto"/>
                        <w:left w:val="none" w:sz="0" w:space="0" w:color="auto"/>
                        <w:bottom w:val="none" w:sz="0" w:space="0" w:color="auto"/>
                        <w:right w:val="none" w:sz="0" w:space="0" w:color="auto"/>
                      </w:divBdr>
                    </w:div>
                    <w:div w:id="1456949190">
                      <w:marLeft w:val="0"/>
                      <w:marRight w:val="0"/>
                      <w:marTop w:val="0"/>
                      <w:marBottom w:val="0"/>
                      <w:divBdr>
                        <w:top w:val="none" w:sz="0" w:space="0" w:color="auto"/>
                        <w:left w:val="none" w:sz="0" w:space="0" w:color="auto"/>
                        <w:bottom w:val="none" w:sz="0" w:space="0" w:color="auto"/>
                        <w:right w:val="none" w:sz="0" w:space="0" w:color="auto"/>
                      </w:divBdr>
                    </w:div>
                  </w:divsChild>
                </w:div>
                <w:div w:id="897783855">
                  <w:marLeft w:val="0"/>
                  <w:marRight w:val="0"/>
                  <w:marTop w:val="0"/>
                  <w:marBottom w:val="0"/>
                  <w:divBdr>
                    <w:top w:val="none" w:sz="0" w:space="0" w:color="auto"/>
                    <w:left w:val="none" w:sz="0" w:space="0" w:color="auto"/>
                    <w:bottom w:val="none" w:sz="0" w:space="0" w:color="auto"/>
                    <w:right w:val="none" w:sz="0" w:space="0" w:color="auto"/>
                  </w:divBdr>
                  <w:divsChild>
                    <w:div w:id="244463243">
                      <w:marLeft w:val="0"/>
                      <w:marRight w:val="0"/>
                      <w:marTop w:val="0"/>
                      <w:marBottom w:val="0"/>
                      <w:divBdr>
                        <w:top w:val="none" w:sz="0" w:space="0" w:color="auto"/>
                        <w:left w:val="none" w:sz="0" w:space="0" w:color="auto"/>
                        <w:bottom w:val="none" w:sz="0" w:space="0" w:color="auto"/>
                        <w:right w:val="none" w:sz="0" w:space="0" w:color="auto"/>
                      </w:divBdr>
                    </w:div>
                    <w:div w:id="2124568985">
                      <w:marLeft w:val="0"/>
                      <w:marRight w:val="0"/>
                      <w:marTop w:val="0"/>
                      <w:marBottom w:val="0"/>
                      <w:divBdr>
                        <w:top w:val="none" w:sz="0" w:space="0" w:color="auto"/>
                        <w:left w:val="none" w:sz="0" w:space="0" w:color="auto"/>
                        <w:bottom w:val="none" w:sz="0" w:space="0" w:color="auto"/>
                        <w:right w:val="none" w:sz="0" w:space="0" w:color="auto"/>
                      </w:divBdr>
                    </w:div>
                    <w:div w:id="1475684051">
                      <w:marLeft w:val="0"/>
                      <w:marRight w:val="0"/>
                      <w:marTop w:val="0"/>
                      <w:marBottom w:val="0"/>
                      <w:divBdr>
                        <w:top w:val="none" w:sz="0" w:space="0" w:color="auto"/>
                        <w:left w:val="none" w:sz="0" w:space="0" w:color="auto"/>
                        <w:bottom w:val="none" w:sz="0" w:space="0" w:color="auto"/>
                        <w:right w:val="none" w:sz="0" w:space="0" w:color="auto"/>
                      </w:divBdr>
                    </w:div>
                    <w:div w:id="216089181">
                      <w:marLeft w:val="0"/>
                      <w:marRight w:val="0"/>
                      <w:marTop w:val="0"/>
                      <w:marBottom w:val="0"/>
                      <w:divBdr>
                        <w:top w:val="none" w:sz="0" w:space="0" w:color="auto"/>
                        <w:left w:val="none" w:sz="0" w:space="0" w:color="auto"/>
                        <w:bottom w:val="none" w:sz="0" w:space="0" w:color="auto"/>
                        <w:right w:val="none" w:sz="0" w:space="0" w:color="auto"/>
                      </w:divBdr>
                    </w:div>
                    <w:div w:id="2092388983">
                      <w:marLeft w:val="0"/>
                      <w:marRight w:val="0"/>
                      <w:marTop w:val="0"/>
                      <w:marBottom w:val="0"/>
                      <w:divBdr>
                        <w:top w:val="none" w:sz="0" w:space="0" w:color="auto"/>
                        <w:left w:val="none" w:sz="0" w:space="0" w:color="auto"/>
                        <w:bottom w:val="none" w:sz="0" w:space="0" w:color="auto"/>
                        <w:right w:val="none" w:sz="0" w:space="0" w:color="auto"/>
                      </w:divBdr>
                    </w:div>
                  </w:divsChild>
                </w:div>
                <w:div w:id="1002587231">
                  <w:marLeft w:val="0"/>
                  <w:marRight w:val="0"/>
                  <w:marTop w:val="0"/>
                  <w:marBottom w:val="0"/>
                  <w:divBdr>
                    <w:top w:val="none" w:sz="0" w:space="0" w:color="auto"/>
                    <w:left w:val="none" w:sz="0" w:space="0" w:color="auto"/>
                    <w:bottom w:val="none" w:sz="0" w:space="0" w:color="auto"/>
                    <w:right w:val="none" w:sz="0" w:space="0" w:color="auto"/>
                  </w:divBdr>
                  <w:divsChild>
                    <w:div w:id="1166626535">
                      <w:marLeft w:val="0"/>
                      <w:marRight w:val="0"/>
                      <w:marTop w:val="0"/>
                      <w:marBottom w:val="0"/>
                      <w:divBdr>
                        <w:top w:val="none" w:sz="0" w:space="0" w:color="auto"/>
                        <w:left w:val="none" w:sz="0" w:space="0" w:color="auto"/>
                        <w:bottom w:val="none" w:sz="0" w:space="0" w:color="auto"/>
                        <w:right w:val="none" w:sz="0" w:space="0" w:color="auto"/>
                      </w:divBdr>
                    </w:div>
                    <w:div w:id="112750684">
                      <w:marLeft w:val="0"/>
                      <w:marRight w:val="0"/>
                      <w:marTop w:val="0"/>
                      <w:marBottom w:val="0"/>
                      <w:divBdr>
                        <w:top w:val="none" w:sz="0" w:space="0" w:color="auto"/>
                        <w:left w:val="none" w:sz="0" w:space="0" w:color="auto"/>
                        <w:bottom w:val="none" w:sz="0" w:space="0" w:color="auto"/>
                        <w:right w:val="none" w:sz="0" w:space="0" w:color="auto"/>
                      </w:divBdr>
                    </w:div>
                    <w:div w:id="339743589">
                      <w:marLeft w:val="0"/>
                      <w:marRight w:val="0"/>
                      <w:marTop w:val="0"/>
                      <w:marBottom w:val="0"/>
                      <w:divBdr>
                        <w:top w:val="none" w:sz="0" w:space="0" w:color="auto"/>
                        <w:left w:val="none" w:sz="0" w:space="0" w:color="auto"/>
                        <w:bottom w:val="none" w:sz="0" w:space="0" w:color="auto"/>
                        <w:right w:val="none" w:sz="0" w:space="0" w:color="auto"/>
                      </w:divBdr>
                    </w:div>
                    <w:div w:id="253440452">
                      <w:marLeft w:val="0"/>
                      <w:marRight w:val="0"/>
                      <w:marTop w:val="0"/>
                      <w:marBottom w:val="0"/>
                      <w:divBdr>
                        <w:top w:val="none" w:sz="0" w:space="0" w:color="auto"/>
                        <w:left w:val="none" w:sz="0" w:space="0" w:color="auto"/>
                        <w:bottom w:val="none" w:sz="0" w:space="0" w:color="auto"/>
                        <w:right w:val="none" w:sz="0" w:space="0" w:color="auto"/>
                      </w:divBdr>
                    </w:div>
                  </w:divsChild>
                </w:div>
                <w:div w:id="460074770">
                  <w:marLeft w:val="0"/>
                  <w:marRight w:val="0"/>
                  <w:marTop w:val="0"/>
                  <w:marBottom w:val="0"/>
                  <w:divBdr>
                    <w:top w:val="none" w:sz="0" w:space="0" w:color="auto"/>
                    <w:left w:val="none" w:sz="0" w:space="0" w:color="auto"/>
                    <w:bottom w:val="none" w:sz="0" w:space="0" w:color="auto"/>
                    <w:right w:val="none" w:sz="0" w:space="0" w:color="auto"/>
                  </w:divBdr>
                  <w:divsChild>
                    <w:div w:id="225839033">
                      <w:marLeft w:val="0"/>
                      <w:marRight w:val="0"/>
                      <w:marTop w:val="0"/>
                      <w:marBottom w:val="0"/>
                      <w:divBdr>
                        <w:top w:val="none" w:sz="0" w:space="0" w:color="auto"/>
                        <w:left w:val="none" w:sz="0" w:space="0" w:color="auto"/>
                        <w:bottom w:val="none" w:sz="0" w:space="0" w:color="auto"/>
                        <w:right w:val="none" w:sz="0" w:space="0" w:color="auto"/>
                      </w:divBdr>
                    </w:div>
                    <w:div w:id="1558202422">
                      <w:marLeft w:val="0"/>
                      <w:marRight w:val="0"/>
                      <w:marTop w:val="0"/>
                      <w:marBottom w:val="0"/>
                      <w:divBdr>
                        <w:top w:val="none" w:sz="0" w:space="0" w:color="auto"/>
                        <w:left w:val="none" w:sz="0" w:space="0" w:color="auto"/>
                        <w:bottom w:val="none" w:sz="0" w:space="0" w:color="auto"/>
                        <w:right w:val="none" w:sz="0" w:space="0" w:color="auto"/>
                      </w:divBdr>
                    </w:div>
                    <w:div w:id="1807577816">
                      <w:marLeft w:val="0"/>
                      <w:marRight w:val="0"/>
                      <w:marTop w:val="0"/>
                      <w:marBottom w:val="0"/>
                      <w:divBdr>
                        <w:top w:val="none" w:sz="0" w:space="0" w:color="auto"/>
                        <w:left w:val="none" w:sz="0" w:space="0" w:color="auto"/>
                        <w:bottom w:val="none" w:sz="0" w:space="0" w:color="auto"/>
                        <w:right w:val="none" w:sz="0" w:space="0" w:color="auto"/>
                      </w:divBdr>
                    </w:div>
                    <w:div w:id="1780756020">
                      <w:marLeft w:val="0"/>
                      <w:marRight w:val="0"/>
                      <w:marTop w:val="0"/>
                      <w:marBottom w:val="0"/>
                      <w:divBdr>
                        <w:top w:val="none" w:sz="0" w:space="0" w:color="auto"/>
                        <w:left w:val="none" w:sz="0" w:space="0" w:color="auto"/>
                        <w:bottom w:val="none" w:sz="0" w:space="0" w:color="auto"/>
                        <w:right w:val="none" w:sz="0" w:space="0" w:color="auto"/>
                      </w:divBdr>
                    </w:div>
                    <w:div w:id="190849404">
                      <w:marLeft w:val="0"/>
                      <w:marRight w:val="0"/>
                      <w:marTop w:val="0"/>
                      <w:marBottom w:val="0"/>
                      <w:divBdr>
                        <w:top w:val="none" w:sz="0" w:space="0" w:color="auto"/>
                        <w:left w:val="none" w:sz="0" w:space="0" w:color="auto"/>
                        <w:bottom w:val="none" w:sz="0" w:space="0" w:color="auto"/>
                        <w:right w:val="none" w:sz="0" w:space="0" w:color="auto"/>
                      </w:divBdr>
                    </w:div>
                  </w:divsChild>
                </w:div>
                <w:div w:id="469396410">
                  <w:marLeft w:val="0"/>
                  <w:marRight w:val="0"/>
                  <w:marTop w:val="0"/>
                  <w:marBottom w:val="0"/>
                  <w:divBdr>
                    <w:top w:val="none" w:sz="0" w:space="0" w:color="auto"/>
                    <w:left w:val="none" w:sz="0" w:space="0" w:color="auto"/>
                    <w:bottom w:val="none" w:sz="0" w:space="0" w:color="auto"/>
                    <w:right w:val="none" w:sz="0" w:space="0" w:color="auto"/>
                  </w:divBdr>
                  <w:divsChild>
                    <w:div w:id="1708331295">
                      <w:marLeft w:val="0"/>
                      <w:marRight w:val="0"/>
                      <w:marTop w:val="0"/>
                      <w:marBottom w:val="0"/>
                      <w:divBdr>
                        <w:top w:val="none" w:sz="0" w:space="0" w:color="auto"/>
                        <w:left w:val="none" w:sz="0" w:space="0" w:color="auto"/>
                        <w:bottom w:val="none" w:sz="0" w:space="0" w:color="auto"/>
                        <w:right w:val="none" w:sz="0" w:space="0" w:color="auto"/>
                      </w:divBdr>
                    </w:div>
                    <w:div w:id="1303463263">
                      <w:marLeft w:val="0"/>
                      <w:marRight w:val="0"/>
                      <w:marTop w:val="0"/>
                      <w:marBottom w:val="0"/>
                      <w:divBdr>
                        <w:top w:val="none" w:sz="0" w:space="0" w:color="auto"/>
                        <w:left w:val="none" w:sz="0" w:space="0" w:color="auto"/>
                        <w:bottom w:val="none" w:sz="0" w:space="0" w:color="auto"/>
                        <w:right w:val="none" w:sz="0" w:space="0" w:color="auto"/>
                      </w:divBdr>
                    </w:div>
                    <w:div w:id="2065982584">
                      <w:marLeft w:val="0"/>
                      <w:marRight w:val="0"/>
                      <w:marTop w:val="0"/>
                      <w:marBottom w:val="0"/>
                      <w:divBdr>
                        <w:top w:val="none" w:sz="0" w:space="0" w:color="auto"/>
                        <w:left w:val="none" w:sz="0" w:space="0" w:color="auto"/>
                        <w:bottom w:val="none" w:sz="0" w:space="0" w:color="auto"/>
                        <w:right w:val="none" w:sz="0" w:space="0" w:color="auto"/>
                      </w:divBdr>
                    </w:div>
                    <w:div w:id="1791968353">
                      <w:marLeft w:val="0"/>
                      <w:marRight w:val="0"/>
                      <w:marTop w:val="0"/>
                      <w:marBottom w:val="0"/>
                      <w:divBdr>
                        <w:top w:val="none" w:sz="0" w:space="0" w:color="auto"/>
                        <w:left w:val="none" w:sz="0" w:space="0" w:color="auto"/>
                        <w:bottom w:val="none" w:sz="0" w:space="0" w:color="auto"/>
                        <w:right w:val="none" w:sz="0" w:space="0" w:color="auto"/>
                      </w:divBdr>
                    </w:div>
                    <w:div w:id="1375420935">
                      <w:marLeft w:val="0"/>
                      <w:marRight w:val="0"/>
                      <w:marTop w:val="0"/>
                      <w:marBottom w:val="0"/>
                      <w:divBdr>
                        <w:top w:val="none" w:sz="0" w:space="0" w:color="auto"/>
                        <w:left w:val="none" w:sz="0" w:space="0" w:color="auto"/>
                        <w:bottom w:val="none" w:sz="0" w:space="0" w:color="auto"/>
                        <w:right w:val="none" w:sz="0" w:space="0" w:color="auto"/>
                      </w:divBdr>
                    </w:div>
                    <w:div w:id="434860504">
                      <w:marLeft w:val="0"/>
                      <w:marRight w:val="0"/>
                      <w:marTop w:val="0"/>
                      <w:marBottom w:val="0"/>
                      <w:divBdr>
                        <w:top w:val="none" w:sz="0" w:space="0" w:color="auto"/>
                        <w:left w:val="none" w:sz="0" w:space="0" w:color="auto"/>
                        <w:bottom w:val="none" w:sz="0" w:space="0" w:color="auto"/>
                        <w:right w:val="none" w:sz="0" w:space="0" w:color="auto"/>
                      </w:divBdr>
                    </w:div>
                    <w:div w:id="414933288">
                      <w:marLeft w:val="0"/>
                      <w:marRight w:val="0"/>
                      <w:marTop w:val="0"/>
                      <w:marBottom w:val="0"/>
                      <w:divBdr>
                        <w:top w:val="none" w:sz="0" w:space="0" w:color="auto"/>
                        <w:left w:val="none" w:sz="0" w:space="0" w:color="auto"/>
                        <w:bottom w:val="none" w:sz="0" w:space="0" w:color="auto"/>
                        <w:right w:val="none" w:sz="0" w:space="0" w:color="auto"/>
                      </w:divBdr>
                    </w:div>
                    <w:div w:id="1552501444">
                      <w:marLeft w:val="0"/>
                      <w:marRight w:val="0"/>
                      <w:marTop w:val="0"/>
                      <w:marBottom w:val="0"/>
                      <w:divBdr>
                        <w:top w:val="none" w:sz="0" w:space="0" w:color="auto"/>
                        <w:left w:val="none" w:sz="0" w:space="0" w:color="auto"/>
                        <w:bottom w:val="none" w:sz="0" w:space="0" w:color="auto"/>
                        <w:right w:val="none" w:sz="0" w:space="0" w:color="auto"/>
                      </w:divBdr>
                    </w:div>
                    <w:div w:id="1627540503">
                      <w:marLeft w:val="0"/>
                      <w:marRight w:val="0"/>
                      <w:marTop w:val="0"/>
                      <w:marBottom w:val="0"/>
                      <w:divBdr>
                        <w:top w:val="none" w:sz="0" w:space="0" w:color="auto"/>
                        <w:left w:val="none" w:sz="0" w:space="0" w:color="auto"/>
                        <w:bottom w:val="none" w:sz="0" w:space="0" w:color="auto"/>
                        <w:right w:val="none" w:sz="0" w:space="0" w:color="auto"/>
                      </w:divBdr>
                    </w:div>
                    <w:div w:id="490633192">
                      <w:marLeft w:val="0"/>
                      <w:marRight w:val="0"/>
                      <w:marTop w:val="0"/>
                      <w:marBottom w:val="0"/>
                      <w:divBdr>
                        <w:top w:val="none" w:sz="0" w:space="0" w:color="auto"/>
                        <w:left w:val="none" w:sz="0" w:space="0" w:color="auto"/>
                        <w:bottom w:val="none" w:sz="0" w:space="0" w:color="auto"/>
                        <w:right w:val="none" w:sz="0" w:space="0" w:color="auto"/>
                      </w:divBdr>
                    </w:div>
                    <w:div w:id="485165980">
                      <w:marLeft w:val="0"/>
                      <w:marRight w:val="0"/>
                      <w:marTop w:val="0"/>
                      <w:marBottom w:val="0"/>
                      <w:divBdr>
                        <w:top w:val="none" w:sz="0" w:space="0" w:color="auto"/>
                        <w:left w:val="none" w:sz="0" w:space="0" w:color="auto"/>
                        <w:bottom w:val="none" w:sz="0" w:space="0" w:color="auto"/>
                        <w:right w:val="none" w:sz="0" w:space="0" w:color="auto"/>
                      </w:divBdr>
                    </w:div>
                    <w:div w:id="1599211983">
                      <w:marLeft w:val="0"/>
                      <w:marRight w:val="0"/>
                      <w:marTop w:val="0"/>
                      <w:marBottom w:val="0"/>
                      <w:divBdr>
                        <w:top w:val="none" w:sz="0" w:space="0" w:color="auto"/>
                        <w:left w:val="none" w:sz="0" w:space="0" w:color="auto"/>
                        <w:bottom w:val="none" w:sz="0" w:space="0" w:color="auto"/>
                        <w:right w:val="none" w:sz="0" w:space="0" w:color="auto"/>
                      </w:divBdr>
                    </w:div>
                    <w:div w:id="1419862105">
                      <w:marLeft w:val="0"/>
                      <w:marRight w:val="0"/>
                      <w:marTop w:val="0"/>
                      <w:marBottom w:val="0"/>
                      <w:divBdr>
                        <w:top w:val="none" w:sz="0" w:space="0" w:color="auto"/>
                        <w:left w:val="none" w:sz="0" w:space="0" w:color="auto"/>
                        <w:bottom w:val="none" w:sz="0" w:space="0" w:color="auto"/>
                        <w:right w:val="none" w:sz="0" w:space="0" w:color="auto"/>
                      </w:divBdr>
                    </w:div>
                    <w:div w:id="1765494115">
                      <w:marLeft w:val="0"/>
                      <w:marRight w:val="0"/>
                      <w:marTop w:val="0"/>
                      <w:marBottom w:val="0"/>
                      <w:divBdr>
                        <w:top w:val="none" w:sz="0" w:space="0" w:color="auto"/>
                        <w:left w:val="none" w:sz="0" w:space="0" w:color="auto"/>
                        <w:bottom w:val="none" w:sz="0" w:space="0" w:color="auto"/>
                        <w:right w:val="none" w:sz="0" w:space="0" w:color="auto"/>
                      </w:divBdr>
                    </w:div>
                    <w:div w:id="1850219249">
                      <w:marLeft w:val="0"/>
                      <w:marRight w:val="0"/>
                      <w:marTop w:val="0"/>
                      <w:marBottom w:val="0"/>
                      <w:divBdr>
                        <w:top w:val="none" w:sz="0" w:space="0" w:color="auto"/>
                        <w:left w:val="none" w:sz="0" w:space="0" w:color="auto"/>
                        <w:bottom w:val="none" w:sz="0" w:space="0" w:color="auto"/>
                        <w:right w:val="none" w:sz="0" w:space="0" w:color="auto"/>
                      </w:divBdr>
                    </w:div>
                    <w:div w:id="607584909">
                      <w:marLeft w:val="0"/>
                      <w:marRight w:val="0"/>
                      <w:marTop w:val="0"/>
                      <w:marBottom w:val="0"/>
                      <w:divBdr>
                        <w:top w:val="none" w:sz="0" w:space="0" w:color="auto"/>
                        <w:left w:val="none" w:sz="0" w:space="0" w:color="auto"/>
                        <w:bottom w:val="none" w:sz="0" w:space="0" w:color="auto"/>
                        <w:right w:val="none" w:sz="0" w:space="0" w:color="auto"/>
                      </w:divBdr>
                    </w:div>
                    <w:div w:id="1435393677">
                      <w:marLeft w:val="0"/>
                      <w:marRight w:val="0"/>
                      <w:marTop w:val="0"/>
                      <w:marBottom w:val="0"/>
                      <w:divBdr>
                        <w:top w:val="none" w:sz="0" w:space="0" w:color="auto"/>
                        <w:left w:val="none" w:sz="0" w:space="0" w:color="auto"/>
                        <w:bottom w:val="none" w:sz="0" w:space="0" w:color="auto"/>
                        <w:right w:val="none" w:sz="0" w:space="0" w:color="auto"/>
                      </w:divBdr>
                    </w:div>
                    <w:div w:id="2027558407">
                      <w:marLeft w:val="0"/>
                      <w:marRight w:val="0"/>
                      <w:marTop w:val="0"/>
                      <w:marBottom w:val="0"/>
                      <w:divBdr>
                        <w:top w:val="none" w:sz="0" w:space="0" w:color="auto"/>
                        <w:left w:val="none" w:sz="0" w:space="0" w:color="auto"/>
                        <w:bottom w:val="none" w:sz="0" w:space="0" w:color="auto"/>
                        <w:right w:val="none" w:sz="0" w:space="0" w:color="auto"/>
                      </w:divBdr>
                    </w:div>
                    <w:div w:id="293029318">
                      <w:marLeft w:val="0"/>
                      <w:marRight w:val="0"/>
                      <w:marTop w:val="0"/>
                      <w:marBottom w:val="0"/>
                      <w:divBdr>
                        <w:top w:val="none" w:sz="0" w:space="0" w:color="auto"/>
                        <w:left w:val="none" w:sz="0" w:space="0" w:color="auto"/>
                        <w:bottom w:val="none" w:sz="0" w:space="0" w:color="auto"/>
                        <w:right w:val="none" w:sz="0" w:space="0" w:color="auto"/>
                      </w:divBdr>
                    </w:div>
                    <w:div w:id="1537087232">
                      <w:marLeft w:val="0"/>
                      <w:marRight w:val="0"/>
                      <w:marTop w:val="0"/>
                      <w:marBottom w:val="0"/>
                      <w:divBdr>
                        <w:top w:val="none" w:sz="0" w:space="0" w:color="auto"/>
                        <w:left w:val="none" w:sz="0" w:space="0" w:color="auto"/>
                        <w:bottom w:val="none" w:sz="0" w:space="0" w:color="auto"/>
                        <w:right w:val="none" w:sz="0" w:space="0" w:color="auto"/>
                      </w:divBdr>
                    </w:div>
                    <w:div w:id="1885288574">
                      <w:marLeft w:val="0"/>
                      <w:marRight w:val="0"/>
                      <w:marTop w:val="0"/>
                      <w:marBottom w:val="0"/>
                      <w:divBdr>
                        <w:top w:val="none" w:sz="0" w:space="0" w:color="auto"/>
                        <w:left w:val="none" w:sz="0" w:space="0" w:color="auto"/>
                        <w:bottom w:val="none" w:sz="0" w:space="0" w:color="auto"/>
                        <w:right w:val="none" w:sz="0" w:space="0" w:color="auto"/>
                      </w:divBdr>
                    </w:div>
                    <w:div w:id="1267739455">
                      <w:marLeft w:val="0"/>
                      <w:marRight w:val="0"/>
                      <w:marTop w:val="0"/>
                      <w:marBottom w:val="0"/>
                      <w:divBdr>
                        <w:top w:val="none" w:sz="0" w:space="0" w:color="auto"/>
                        <w:left w:val="none" w:sz="0" w:space="0" w:color="auto"/>
                        <w:bottom w:val="none" w:sz="0" w:space="0" w:color="auto"/>
                        <w:right w:val="none" w:sz="0" w:space="0" w:color="auto"/>
                      </w:divBdr>
                    </w:div>
                    <w:div w:id="532812340">
                      <w:marLeft w:val="0"/>
                      <w:marRight w:val="0"/>
                      <w:marTop w:val="0"/>
                      <w:marBottom w:val="0"/>
                      <w:divBdr>
                        <w:top w:val="none" w:sz="0" w:space="0" w:color="auto"/>
                        <w:left w:val="none" w:sz="0" w:space="0" w:color="auto"/>
                        <w:bottom w:val="none" w:sz="0" w:space="0" w:color="auto"/>
                        <w:right w:val="none" w:sz="0" w:space="0" w:color="auto"/>
                      </w:divBdr>
                    </w:div>
                    <w:div w:id="1328707721">
                      <w:marLeft w:val="0"/>
                      <w:marRight w:val="0"/>
                      <w:marTop w:val="0"/>
                      <w:marBottom w:val="0"/>
                      <w:divBdr>
                        <w:top w:val="none" w:sz="0" w:space="0" w:color="auto"/>
                        <w:left w:val="none" w:sz="0" w:space="0" w:color="auto"/>
                        <w:bottom w:val="none" w:sz="0" w:space="0" w:color="auto"/>
                        <w:right w:val="none" w:sz="0" w:space="0" w:color="auto"/>
                      </w:divBdr>
                    </w:div>
                    <w:div w:id="1397122468">
                      <w:marLeft w:val="0"/>
                      <w:marRight w:val="0"/>
                      <w:marTop w:val="0"/>
                      <w:marBottom w:val="0"/>
                      <w:divBdr>
                        <w:top w:val="none" w:sz="0" w:space="0" w:color="auto"/>
                        <w:left w:val="none" w:sz="0" w:space="0" w:color="auto"/>
                        <w:bottom w:val="none" w:sz="0" w:space="0" w:color="auto"/>
                        <w:right w:val="none" w:sz="0" w:space="0" w:color="auto"/>
                      </w:divBdr>
                    </w:div>
                    <w:div w:id="1550065803">
                      <w:marLeft w:val="0"/>
                      <w:marRight w:val="0"/>
                      <w:marTop w:val="0"/>
                      <w:marBottom w:val="0"/>
                      <w:divBdr>
                        <w:top w:val="none" w:sz="0" w:space="0" w:color="auto"/>
                        <w:left w:val="none" w:sz="0" w:space="0" w:color="auto"/>
                        <w:bottom w:val="none" w:sz="0" w:space="0" w:color="auto"/>
                        <w:right w:val="none" w:sz="0" w:space="0" w:color="auto"/>
                      </w:divBdr>
                    </w:div>
                    <w:div w:id="277488692">
                      <w:marLeft w:val="0"/>
                      <w:marRight w:val="0"/>
                      <w:marTop w:val="0"/>
                      <w:marBottom w:val="0"/>
                      <w:divBdr>
                        <w:top w:val="none" w:sz="0" w:space="0" w:color="auto"/>
                        <w:left w:val="none" w:sz="0" w:space="0" w:color="auto"/>
                        <w:bottom w:val="none" w:sz="0" w:space="0" w:color="auto"/>
                        <w:right w:val="none" w:sz="0" w:space="0" w:color="auto"/>
                      </w:divBdr>
                    </w:div>
                    <w:div w:id="1620605612">
                      <w:marLeft w:val="0"/>
                      <w:marRight w:val="0"/>
                      <w:marTop w:val="0"/>
                      <w:marBottom w:val="0"/>
                      <w:divBdr>
                        <w:top w:val="none" w:sz="0" w:space="0" w:color="auto"/>
                        <w:left w:val="none" w:sz="0" w:space="0" w:color="auto"/>
                        <w:bottom w:val="none" w:sz="0" w:space="0" w:color="auto"/>
                        <w:right w:val="none" w:sz="0" w:space="0" w:color="auto"/>
                      </w:divBdr>
                    </w:div>
                    <w:div w:id="1143810287">
                      <w:marLeft w:val="0"/>
                      <w:marRight w:val="0"/>
                      <w:marTop w:val="0"/>
                      <w:marBottom w:val="0"/>
                      <w:divBdr>
                        <w:top w:val="none" w:sz="0" w:space="0" w:color="auto"/>
                        <w:left w:val="none" w:sz="0" w:space="0" w:color="auto"/>
                        <w:bottom w:val="none" w:sz="0" w:space="0" w:color="auto"/>
                        <w:right w:val="none" w:sz="0" w:space="0" w:color="auto"/>
                      </w:divBdr>
                    </w:div>
                    <w:div w:id="1789277797">
                      <w:marLeft w:val="0"/>
                      <w:marRight w:val="0"/>
                      <w:marTop w:val="0"/>
                      <w:marBottom w:val="0"/>
                      <w:divBdr>
                        <w:top w:val="none" w:sz="0" w:space="0" w:color="auto"/>
                        <w:left w:val="none" w:sz="0" w:space="0" w:color="auto"/>
                        <w:bottom w:val="none" w:sz="0" w:space="0" w:color="auto"/>
                        <w:right w:val="none" w:sz="0" w:space="0" w:color="auto"/>
                      </w:divBdr>
                    </w:div>
                    <w:div w:id="1199706815">
                      <w:marLeft w:val="0"/>
                      <w:marRight w:val="0"/>
                      <w:marTop w:val="0"/>
                      <w:marBottom w:val="0"/>
                      <w:divBdr>
                        <w:top w:val="none" w:sz="0" w:space="0" w:color="auto"/>
                        <w:left w:val="none" w:sz="0" w:space="0" w:color="auto"/>
                        <w:bottom w:val="none" w:sz="0" w:space="0" w:color="auto"/>
                        <w:right w:val="none" w:sz="0" w:space="0" w:color="auto"/>
                      </w:divBdr>
                    </w:div>
                    <w:div w:id="773598696">
                      <w:marLeft w:val="0"/>
                      <w:marRight w:val="0"/>
                      <w:marTop w:val="0"/>
                      <w:marBottom w:val="0"/>
                      <w:divBdr>
                        <w:top w:val="none" w:sz="0" w:space="0" w:color="auto"/>
                        <w:left w:val="none" w:sz="0" w:space="0" w:color="auto"/>
                        <w:bottom w:val="none" w:sz="0" w:space="0" w:color="auto"/>
                        <w:right w:val="none" w:sz="0" w:space="0" w:color="auto"/>
                      </w:divBdr>
                    </w:div>
                    <w:div w:id="691996570">
                      <w:marLeft w:val="0"/>
                      <w:marRight w:val="0"/>
                      <w:marTop w:val="0"/>
                      <w:marBottom w:val="0"/>
                      <w:divBdr>
                        <w:top w:val="none" w:sz="0" w:space="0" w:color="auto"/>
                        <w:left w:val="none" w:sz="0" w:space="0" w:color="auto"/>
                        <w:bottom w:val="none" w:sz="0" w:space="0" w:color="auto"/>
                        <w:right w:val="none" w:sz="0" w:space="0" w:color="auto"/>
                      </w:divBdr>
                    </w:div>
                    <w:div w:id="498156474">
                      <w:marLeft w:val="0"/>
                      <w:marRight w:val="0"/>
                      <w:marTop w:val="0"/>
                      <w:marBottom w:val="0"/>
                      <w:divBdr>
                        <w:top w:val="none" w:sz="0" w:space="0" w:color="auto"/>
                        <w:left w:val="none" w:sz="0" w:space="0" w:color="auto"/>
                        <w:bottom w:val="none" w:sz="0" w:space="0" w:color="auto"/>
                        <w:right w:val="none" w:sz="0" w:space="0" w:color="auto"/>
                      </w:divBdr>
                    </w:div>
                    <w:div w:id="1149440683">
                      <w:marLeft w:val="0"/>
                      <w:marRight w:val="0"/>
                      <w:marTop w:val="0"/>
                      <w:marBottom w:val="0"/>
                      <w:divBdr>
                        <w:top w:val="none" w:sz="0" w:space="0" w:color="auto"/>
                        <w:left w:val="none" w:sz="0" w:space="0" w:color="auto"/>
                        <w:bottom w:val="none" w:sz="0" w:space="0" w:color="auto"/>
                        <w:right w:val="none" w:sz="0" w:space="0" w:color="auto"/>
                      </w:divBdr>
                    </w:div>
                    <w:div w:id="1094325516">
                      <w:marLeft w:val="0"/>
                      <w:marRight w:val="0"/>
                      <w:marTop w:val="0"/>
                      <w:marBottom w:val="0"/>
                      <w:divBdr>
                        <w:top w:val="none" w:sz="0" w:space="0" w:color="auto"/>
                        <w:left w:val="none" w:sz="0" w:space="0" w:color="auto"/>
                        <w:bottom w:val="none" w:sz="0" w:space="0" w:color="auto"/>
                        <w:right w:val="none" w:sz="0" w:space="0" w:color="auto"/>
                      </w:divBdr>
                    </w:div>
                    <w:div w:id="151920673">
                      <w:marLeft w:val="0"/>
                      <w:marRight w:val="0"/>
                      <w:marTop w:val="0"/>
                      <w:marBottom w:val="0"/>
                      <w:divBdr>
                        <w:top w:val="none" w:sz="0" w:space="0" w:color="auto"/>
                        <w:left w:val="none" w:sz="0" w:space="0" w:color="auto"/>
                        <w:bottom w:val="none" w:sz="0" w:space="0" w:color="auto"/>
                        <w:right w:val="none" w:sz="0" w:space="0" w:color="auto"/>
                      </w:divBdr>
                    </w:div>
                    <w:div w:id="719788689">
                      <w:marLeft w:val="0"/>
                      <w:marRight w:val="0"/>
                      <w:marTop w:val="0"/>
                      <w:marBottom w:val="0"/>
                      <w:divBdr>
                        <w:top w:val="none" w:sz="0" w:space="0" w:color="auto"/>
                        <w:left w:val="none" w:sz="0" w:space="0" w:color="auto"/>
                        <w:bottom w:val="none" w:sz="0" w:space="0" w:color="auto"/>
                        <w:right w:val="none" w:sz="0" w:space="0" w:color="auto"/>
                      </w:divBdr>
                    </w:div>
                    <w:div w:id="1161966199">
                      <w:marLeft w:val="0"/>
                      <w:marRight w:val="0"/>
                      <w:marTop w:val="0"/>
                      <w:marBottom w:val="0"/>
                      <w:divBdr>
                        <w:top w:val="none" w:sz="0" w:space="0" w:color="auto"/>
                        <w:left w:val="none" w:sz="0" w:space="0" w:color="auto"/>
                        <w:bottom w:val="none" w:sz="0" w:space="0" w:color="auto"/>
                        <w:right w:val="none" w:sz="0" w:space="0" w:color="auto"/>
                      </w:divBdr>
                    </w:div>
                    <w:div w:id="613027367">
                      <w:marLeft w:val="0"/>
                      <w:marRight w:val="0"/>
                      <w:marTop w:val="0"/>
                      <w:marBottom w:val="0"/>
                      <w:divBdr>
                        <w:top w:val="none" w:sz="0" w:space="0" w:color="auto"/>
                        <w:left w:val="none" w:sz="0" w:space="0" w:color="auto"/>
                        <w:bottom w:val="none" w:sz="0" w:space="0" w:color="auto"/>
                        <w:right w:val="none" w:sz="0" w:space="0" w:color="auto"/>
                      </w:divBdr>
                    </w:div>
                    <w:div w:id="200364297">
                      <w:marLeft w:val="0"/>
                      <w:marRight w:val="0"/>
                      <w:marTop w:val="0"/>
                      <w:marBottom w:val="0"/>
                      <w:divBdr>
                        <w:top w:val="none" w:sz="0" w:space="0" w:color="auto"/>
                        <w:left w:val="none" w:sz="0" w:space="0" w:color="auto"/>
                        <w:bottom w:val="none" w:sz="0" w:space="0" w:color="auto"/>
                        <w:right w:val="none" w:sz="0" w:space="0" w:color="auto"/>
                      </w:divBdr>
                    </w:div>
                    <w:div w:id="1841770603">
                      <w:marLeft w:val="0"/>
                      <w:marRight w:val="0"/>
                      <w:marTop w:val="0"/>
                      <w:marBottom w:val="0"/>
                      <w:divBdr>
                        <w:top w:val="none" w:sz="0" w:space="0" w:color="auto"/>
                        <w:left w:val="none" w:sz="0" w:space="0" w:color="auto"/>
                        <w:bottom w:val="none" w:sz="0" w:space="0" w:color="auto"/>
                        <w:right w:val="none" w:sz="0" w:space="0" w:color="auto"/>
                      </w:divBdr>
                    </w:div>
                    <w:div w:id="428083190">
                      <w:marLeft w:val="0"/>
                      <w:marRight w:val="0"/>
                      <w:marTop w:val="0"/>
                      <w:marBottom w:val="0"/>
                      <w:divBdr>
                        <w:top w:val="none" w:sz="0" w:space="0" w:color="auto"/>
                        <w:left w:val="none" w:sz="0" w:space="0" w:color="auto"/>
                        <w:bottom w:val="none" w:sz="0" w:space="0" w:color="auto"/>
                        <w:right w:val="none" w:sz="0" w:space="0" w:color="auto"/>
                      </w:divBdr>
                    </w:div>
                    <w:div w:id="1895658326">
                      <w:marLeft w:val="0"/>
                      <w:marRight w:val="0"/>
                      <w:marTop w:val="0"/>
                      <w:marBottom w:val="0"/>
                      <w:divBdr>
                        <w:top w:val="none" w:sz="0" w:space="0" w:color="auto"/>
                        <w:left w:val="none" w:sz="0" w:space="0" w:color="auto"/>
                        <w:bottom w:val="none" w:sz="0" w:space="0" w:color="auto"/>
                        <w:right w:val="none" w:sz="0" w:space="0" w:color="auto"/>
                      </w:divBdr>
                    </w:div>
                    <w:div w:id="1196238805">
                      <w:marLeft w:val="0"/>
                      <w:marRight w:val="0"/>
                      <w:marTop w:val="0"/>
                      <w:marBottom w:val="0"/>
                      <w:divBdr>
                        <w:top w:val="none" w:sz="0" w:space="0" w:color="auto"/>
                        <w:left w:val="none" w:sz="0" w:space="0" w:color="auto"/>
                        <w:bottom w:val="none" w:sz="0" w:space="0" w:color="auto"/>
                        <w:right w:val="none" w:sz="0" w:space="0" w:color="auto"/>
                      </w:divBdr>
                    </w:div>
                  </w:divsChild>
                </w:div>
                <w:div w:id="467746276">
                  <w:marLeft w:val="0"/>
                  <w:marRight w:val="0"/>
                  <w:marTop w:val="0"/>
                  <w:marBottom w:val="0"/>
                  <w:divBdr>
                    <w:top w:val="none" w:sz="0" w:space="0" w:color="auto"/>
                    <w:left w:val="none" w:sz="0" w:space="0" w:color="auto"/>
                    <w:bottom w:val="none" w:sz="0" w:space="0" w:color="auto"/>
                    <w:right w:val="none" w:sz="0" w:space="0" w:color="auto"/>
                  </w:divBdr>
                  <w:divsChild>
                    <w:div w:id="1449350175">
                      <w:marLeft w:val="0"/>
                      <w:marRight w:val="0"/>
                      <w:marTop w:val="0"/>
                      <w:marBottom w:val="0"/>
                      <w:divBdr>
                        <w:top w:val="none" w:sz="0" w:space="0" w:color="auto"/>
                        <w:left w:val="none" w:sz="0" w:space="0" w:color="auto"/>
                        <w:bottom w:val="none" w:sz="0" w:space="0" w:color="auto"/>
                        <w:right w:val="none" w:sz="0" w:space="0" w:color="auto"/>
                      </w:divBdr>
                    </w:div>
                    <w:div w:id="1430853510">
                      <w:marLeft w:val="0"/>
                      <w:marRight w:val="0"/>
                      <w:marTop w:val="0"/>
                      <w:marBottom w:val="0"/>
                      <w:divBdr>
                        <w:top w:val="none" w:sz="0" w:space="0" w:color="auto"/>
                        <w:left w:val="none" w:sz="0" w:space="0" w:color="auto"/>
                        <w:bottom w:val="none" w:sz="0" w:space="0" w:color="auto"/>
                        <w:right w:val="none" w:sz="0" w:space="0" w:color="auto"/>
                      </w:divBdr>
                    </w:div>
                    <w:div w:id="1912881712">
                      <w:marLeft w:val="0"/>
                      <w:marRight w:val="0"/>
                      <w:marTop w:val="0"/>
                      <w:marBottom w:val="0"/>
                      <w:divBdr>
                        <w:top w:val="none" w:sz="0" w:space="0" w:color="auto"/>
                        <w:left w:val="none" w:sz="0" w:space="0" w:color="auto"/>
                        <w:bottom w:val="none" w:sz="0" w:space="0" w:color="auto"/>
                        <w:right w:val="none" w:sz="0" w:space="0" w:color="auto"/>
                      </w:divBdr>
                    </w:div>
                    <w:div w:id="1346518349">
                      <w:marLeft w:val="0"/>
                      <w:marRight w:val="0"/>
                      <w:marTop w:val="0"/>
                      <w:marBottom w:val="0"/>
                      <w:divBdr>
                        <w:top w:val="none" w:sz="0" w:space="0" w:color="auto"/>
                        <w:left w:val="none" w:sz="0" w:space="0" w:color="auto"/>
                        <w:bottom w:val="none" w:sz="0" w:space="0" w:color="auto"/>
                        <w:right w:val="none" w:sz="0" w:space="0" w:color="auto"/>
                      </w:divBdr>
                    </w:div>
                    <w:div w:id="1512793852">
                      <w:marLeft w:val="0"/>
                      <w:marRight w:val="0"/>
                      <w:marTop w:val="0"/>
                      <w:marBottom w:val="0"/>
                      <w:divBdr>
                        <w:top w:val="none" w:sz="0" w:space="0" w:color="auto"/>
                        <w:left w:val="none" w:sz="0" w:space="0" w:color="auto"/>
                        <w:bottom w:val="none" w:sz="0" w:space="0" w:color="auto"/>
                        <w:right w:val="none" w:sz="0" w:space="0" w:color="auto"/>
                      </w:divBdr>
                    </w:div>
                    <w:div w:id="1776708330">
                      <w:marLeft w:val="0"/>
                      <w:marRight w:val="0"/>
                      <w:marTop w:val="0"/>
                      <w:marBottom w:val="0"/>
                      <w:divBdr>
                        <w:top w:val="none" w:sz="0" w:space="0" w:color="auto"/>
                        <w:left w:val="none" w:sz="0" w:space="0" w:color="auto"/>
                        <w:bottom w:val="none" w:sz="0" w:space="0" w:color="auto"/>
                        <w:right w:val="none" w:sz="0" w:space="0" w:color="auto"/>
                      </w:divBdr>
                    </w:div>
                    <w:div w:id="751590603">
                      <w:marLeft w:val="0"/>
                      <w:marRight w:val="0"/>
                      <w:marTop w:val="0"/>
                      <w:marBottom w:val="0"/>
                      <w:divBdr>
                        <w:top w:val="none" w:sz="0" w:space="0" w:color="auto"/>
                        <w:left w:val="none" w:sz="0" w:space="0" w:color="auto"/>
                        <w:bottom w:val="none" w:sz="0" w:space="0" w:color="auto"/>
                        <w:right w:val="none" w:sz="0" w:space="0" w:color="auto"/>
                      </w:divBdr>
                    </w:div>
                    <w:div w:id="123816786">
                      <w:marLeft w:val="0"/>
                      <w:marRight w:val="0"/>
                      <w:marTop w:val="0"/>
                      <w:marBottom w:val="0"/>
                      <w:divBdr>
                        <w:top w:val="none" w:sz="0" w:space="0" w:color="auto"/>
                        <w:left w:val="none" w:sz="0" w:space="0" w:color="auto"/>
                        <w:bottom w:val="none" w:sz="0" w:space="0" w:color="auto"/>
                        <w:right w:val="none" w:sz="0" w:space="0" w:color="auto"/>
                      </w:divBdr>
                    </w:div>
                    <w:div w:id="573858856">
                      <w:marLeft w:val="0"/>
                      <w:marRight w:val="0"/>
                      <w:marTop w:val="0"/>
                      <w:marBottom w:val="0"/>
                      <w:divBdr>
                        <w:top w:val="none" w:sz="0" w:space="0" w:color="auto"/>
                        <w:left w:val="none" w:sz="0" w:space="0" w:color="auto"/>
                        <w:bottom w:val="none" w:sz="0" w:space="0" w:color="auto"/>
                        <w:right w:val="none" w:sz="0" w:space="0" w:color="auto"/>
                      </w:divBdr>
                    </w:div>
                    <w:div w:id="1710103820">
                      <w:marLeft w:val="0"/>
                      <w:marRight w:val="0"/>
                      <w:marTop w:val="0"/>
                      <w:marBottom w:val="0"/>
                      <w:divBdr>
                        <w:top w:val="none" w:sz="0" w:space="0" w:color="auto"/>
                        <w:left w:val="none" w:sz="0" w:space="0" w:color="auto"/>
                        <w:bottom w:val="none" w:sz="0" w:space="0" w:color="auto"/>
                        <w:right w:val="none" w:sz="0" w:space="0" w:color="auto"/>
                      </w:divBdr>
                    </w:div>
                    <w:div w:id="1550606148">
                      <w:marLeft w:val="0"/>
                      <w:marRight w:val="0"/>
                      <w:marTop w:val="0"/>
                      <w:marBottom w:val="0"/>
                      <w:divBdr>
                        <w:top w:val="none" w:sz="0" w:space="0" w:color="auto"/>
                        <w:left w:val="none" w:sz="0" w:space="0" w:color="auto"/>
                        <w:bottom w:val="none" w:sz="0" w:space="0" w:color="auto"/>
                        <w:right w:val="none" w:sz="0" w:space="0" w:color="auto"/>
                      </w:divBdr>
                    </w:div>
                    <w:div w:id="1200389748">
                      <w:marLeft w:val="0"/>
                      <w:marRight w:val="0"/>
                      <w:marTop w:val="0"/>
                      <w:marBottom w:val="0"/>
                      <w:divBdr>
                        <w:top w:val="none" w:sz="0" w:space="0" w:color="auto"/>
                        <w:left w:val="none" w:sz="0" w:space="0" w:color="auto"/>
                        <w:bottom w:val="none" w:sz="0" w:space="0" w:color="auto"/>
                        <w:right w:val="none" w:sz="0" w:space="0" w:color="auto"/>
                      </w:divBdr>
                    </w:div>
                    <w:div w:id="1526283710">
                      <w:marLeft w:val="0"/>
                      <w:marRight w:val="0"/>
                      <w:marTop w:val="0"/>
                      <w:marBottom w:val="0"/>
                      <w:divBdr>
                        <w:top w:val="none" w:sz="0" w:space="0" w:color="auto"/>
                        <w:left w:val="none" w:sz="0" w:space="0" w:color="auto"/>
                        <w:bottom w:val="none" w:sz="0" w:space="0" w:color="auto"/>
                        <w:right w:val="none" w:sz="0" w:space="0" w:color="auto"/>
                      </w:divBdr>
                    </w:div>
                    <w:div w:id="978731783">
                      <w:marLeft w:val="0"/>
                      <w:marRight w:val="0"/>
                      <w:marTop w:val="0"/>
                      <w:marBottom w:val="0"/>
                      <w:divBdr>
                        <w:top w:val="none" w:sz="0" w:space="0" w:color="auto"/>
                        <w:left w:val="none" w:sz="0" w:space="0" w:color="auto"/>
                        <w:bottom w:val="none" w:sz="0" w:space="0" w:color="auto"/>
                        <w:right w:val="none" w:sz="0" w:space="0" w:color="auto"/>
                      </w:divBdr>
                    </w:div>
                    <w:div w:id="219638817">
                      <w:marLeft w:val="0"/>
                      <w:marRight w:val="0"/>
                      <w:marTop w:val="0"/>
                      <w:marBottom w:val="0"/>
                      <w:divBdr>
                        <w:top w:val="none" w:sz="0" w:space="0" w:color="auto"/>
                        <w:left w:val="none" w:sz="0" w:space="0" w:color="auto"/>
                        <w:bottom w:val="none" w:sz="0" w:space="0" w:color="auto"/>
                        <w:right w:val="none" w:sz="0" w:space="0" w:color="auto"/>
                      </w:divBdr>
                    </w:div>
                    <w:div w:id="1625622969">
                      <w:marLeft w:val="0"/>
                      <w:marRight w:val="0"/>
                      <w:marTop w:val="0"/>
                      <w:marBottom w:val="0"/>
                      <w:divBdr>
                        <w:top w:val="none" w:sz="0" w:space="0" w:color="auto"/>
                        <w:left w:val="none" w:sz="0" w:space="0" w:color="auto"/>
                        <w:bottom w:val="none" w:sz="0" w:space="0" w:color="auto"/>
                        <w:right w:val="none" w:sz="0" w:space="0" w:color="auto"/>
                      </w:divBdr>
                    </w:div>
                    <w:div w:id="307251174">
                      <w:marLeft w:val="0"/>
                      <w:marRight w:val="0"/>
                      <w:marTop w:val="0"/>
                      <w:marBottom w:val="0"/>
                      <w:divBdr>
                        <w:top w:val="none" w:sz="0" w:space="0" w:color="auto"/>
                        <w:left w:val="none" w:sz="0" w:space="0" w:color="auto"/>
                        <w:bottom w:val="none" w:sz="0" w:space="0" w:color="auto"/>
                        <w:right w:val="none" w:sz="0" w:space="0" w:color="auto"/>
                      </w:divBdr>
                    </w:div>
                    <w:div w:id="1478692214">
                      <w:marLeft w:val="0"/>
                      <w:marRight w:val="0"/>
                      <w:marTop w:val="0"/>
                      <w:marBottom w:val="0"/>
                      <w:divBdr>
                        <w:top w:val="none" w:sz="0" w:space="0" w:color="auto"/>
                        <w:left w:val="none" w:sz="0" w:space="0" w:color="auto"/>
                        <w:bottom w:val="none" w:sz="0" w:space="0" w:color="auto"/>
                        <w:right w:val="none" w:sz="0" w:space="0" w:color="auto"/>
                      </w:divBdr>
                    </w:div>
                    <w:div w:id="1678729710">
                      <w:marLeft w:val="0"/>
                      <w:marRight w:val="0"/>
                      <w:marTop w:val="0"/>
                      <w:marBottom w:val="0"/>
                      <w:divBdr>
                        <w:top w:val="none" w:sz="0" w:space="0" w:color="auto"/>
                        <w:left w:val="none" w:sz="0" w:space="0" w:color="auto"/>
                        <w:bottom w:val="none" w:sz="0" w:space="0" w:color="auto"/>
                        <w:right w:val="none" w:sz="0" w:space="0" w:color="auto"/>
                      </w:divBdr>
                    </w:div>
                    <w:div w:id="226841144">
                      <w:marLeft w:val="0"/>
                      <w:marRight w:val="0"/>
                      <w:marTop w:val="0"/>
                      <w:marBottom w:val="0"/>
                      <w:divBdr>
                        <w:top w:val="none" w:sz="0" w:space="0" w:color="auto"/>
                        <w:left w:val="none" w:sz="0" w:space="0" w:color="auto"/>
                        <w:bottom w:val="none" w:sz="0" w:space="0" w:color="auto"/>
                        <w:right w:val="none" w:sz="0" w:space="0" w:color="auto"/>
                      </w:divBdr>
                    </w:div>
                    <w:div w:id="1501506056">
                      <w:marLeft w:val="0"/>
                      <w:marRight w:val="0"/>
                      <w:marTop w:val="0"/>
                      <w:marBottom w:val="0"/>
                      <w:divBdr>
                        <w:top w:val="none" w:sz="0" w:space="0" w:color="auto"/>
                        <w:left w:val="none" w:sz="0" w:space="0" w:color="auto"/>
                        <w:bottom w:val="none" w:sz="0" w:space="0" w:color="auto"/>
                        <w:right w:val="none" w:sz="0" w:space="0" w:color="auto"/>
                      </w:divBdr>
                    </w:div>
                    <w:div w:id="230846607">
                      <w:marLeft w:val="0"/>
                      <w:marRight w:val="0"/>
                      <w:marTop w:val="0"/>
                      <w:marBottom w:val="0"/>
                      <w:divBdr>
                        <w:top w:val="none" w:sz="0" w:space="0" w:color="auto"/>
                        <w:left w:val="none" w:sz="0" w:space="0" w:color="auto"/>
                        <w:bottom w:val="none" w:sz="0" w:space="0" w:color="auto"/>
                        <w:right w:val="none" w:sz="0" w:space="0" w:color="auto"/>
                      </w:divBdr>
                    </w:div>
                    <w:div w:id="1453012694">
                      <w:marLeft w:val="0"/>
                      <w:marRight w:val="0"/>
                      <w:marTop w:val="0"/>
                      <w:marBottom w:val="0"/>
                      <w:divBdr>
                        <w:top w:val="none" w:sz="0" w:space="0" w:color="auto"/>
                        <w:left w:val="none" w:sz="0" w:space="0" w:color="auto"/>
                        <w:bottom w:val="none" w:sz="0" w:space="0" w:color="auto"/>
                        <w:right w:val="none" w:sz="0" w:space="0" w:color="auto"/>
                      </w:divBdr>
                    </w:div>
                    <w:div w:id="1463187074">
                      <w:marLeft w:val="0"/>
                      <w:marRight w:val="0"/>
                      <w:marTop w:val="0"/>
                      <w:marBottom w:val="0"/>
                      <w:divBdr>
                        <w:top w:val="none" w:sz="0" w:space="0" w:color="auto"/>
                        <w:left w:val="none" w:sz="0" w:space="0" w:color="auto"/>
                        <w:bottom w:val="none" w:sz="0" w:space="0" w:color="auto"/>
                        <w:right w:val="none" w:sz="0" w:space="0" w:color="auto"/>
                      </w:divBdr>
                    </w:div>
                    <w:div w:id="1925843374">
                      <w:marLeft w:val="0"/>
                      <w:marRight w:val="0"/>
                      <w:marTop w:val="0"/>
                      <w:marBottom w:val="0"/>
                      <w:divBdr>
                        <w:top w:val="none" w:sz="0" w:space="0" w:color="auto"/>
                        <w:left w:val="none" w:sz="0" w:space="0" w:color="auto"/>
                        <w:bottom w:val="none" w:sz="0" w:space="0" w:color="auto"/>
                        <w:right w:val="none" w:sz="0" w:space="0" w:color="auto"/>
                      </w:divBdr>
                    </w:div>
                    <w:div w:id="1448891707">
                      <w:marLeft w:val="0"/>
                      <w:marRight w:val="0"/>
                      <w:marTop w:val="0"/>
                      <w:marBottom w:val="0"/>
                      <w:divBdr>
                        <w:top w:val="none" w:sz="0" w:space="0" w:color="auto"/>
                        <w:left w:val="none" w:sz="0" w:space="0" w:color="auto"/>
                        <w:bottom w:val="none" w:sz="0" w:space="0" w:color="auto"/>
                        <w:right w:val="none" w:sz="0" w:space="0" w:color="auto"/>
                      </w:divBdr>
                    </w:div>
                    <w:div w:id="1702126037">
                      <w:marLeft w:val="0"/>
                      <w:marRight w:val="0"/>
                      <w:marTop w:val="0"/>
                      <w:marBottom w:val="0"/>
                      <w:divBdr>
                        <w:top w:val="none" w:sz="0" w:space="0" w:color="auto"/>
                        <w:left w:val="none" w:sz="0" w:space="0" w:color="auto"/>
                        <w:bottom w:val="none" w:sz="0" w:space="0" w:color="auto"/>
                        <w:right w:val="none" w:sz="0" w:space="0" w:color="auto"/>
                      </w:divBdr>
                    </w:div>
                    <w:div w:id="1106193225">
                      <w:marLeft w:val="0"/>
                      <w:marRight w:val="0"/>
                      <w:marTop w:val="0"/>
                      <w:marBottom w:val="0"/>
                      <w:divBdr>
                        <w:top w:val="none" w:sz="0" w:space="0" w:color="auto"/>
                        <w:left w:val="none" w:sz="0" w:space="0" w:color="auto"/>
                        <w:bottom w:val="none" w:sz="0" w:space="0" w:color="auto"/>
                        <w:right w:val="none" w:sz="0" w:space="0" w:color="auto"/>
                      </w:divBdr>
                    </w:div>
                    <w:div w:id="792017806">
                      <w:marLeft w:val="0"/>
                      <w:marRight w:val="0"/>
                      <w:marTop w:val="0"/>
                      <w:marBottom w:val="0"/>
                      <w:divBdr>
                        <w:top w:val="none" w:sz="0" w:space="0" w:color="auto"/>
                        <w:left w:val="none" w:sz="0" w:space="0" w:color="auto"/>
                        <w:bottom w:val="none" w:sz="0" w:space="0" w:color="auto"/>
                        <w:right w:val="none" w:sz="0" w:space="0" w:color="auto"/>
                      </w:divBdr>
                    </w:div>
                    <w:div w:id="1585452629">
                      <w:marLeft w:val="0"/>
                      <w:marRight w:val="0"/>
                      <w:marTop w:val="0"/>
                      <w:marBottom w:val="0"/>
                      <w:divBdr>
                        <w:top w:val="none" w:sz="0" w:space="0" w:color="auto"/>
                        <w:left w:val="none" w:sz="0" w:space="0" w:color="auto"/>
                        <w:bottom w:val="none" w:sz="0" w:space="0" w:color="auto"/>
                        <w:right w:val="none" w:sz="0" w:space="0" w:color="auto"/>
                      </w:divBdr>
                    </w:div>
                    <w:div w:id="1226405744">
                      <w:marLeft w:val="0"/>
                      <w:marRight w:val="0"/>
                      <w:marTop w:val="0"/>
                      <w:marBottom w:val="0"/>
                      <w:divBdr>
                        <w:top w:val="none" w:sz="0" w:space="0" w:color="auto"/>
                        <w:left w:val="none" w:sz="0" w:space="0" w:color="auto"/>
                        <w:bottom w:val="none" w:sz="0" w:space="0" w:color="auto"/>
                        <w:right w:val="none" w:sz="0" w:space="0" w:color="auto"/>
                      </w:divBdr>
                    </w:div>
                    <w:div w:id="942959601">
                      <w:marLeft w:val="0"/>
                      <w:marRight w:val="0"/>
                      <w:marTop w:val="0"/>
                      <w:marBottom w:val="0"/>
                      <w:divBdr>
                        <w:top w:val="none" w:sz="0" w:space="0" w:color="auto"/>
                        <w:left w:val="none" w:sz="0" w:space="0" w:color="auto"/>
                        <w:bottom w:val="none" w:sz="0" w:space="0" w:color="auto"/>
                        <w:right w:val="none" w:sz="0" w:space="0" w:color="auto"/>
                      </w:divBdr>
                    </w:div>
                    <w:div w:id="897974741">
                      <w:marLeft w:val="0"/>
                      <w:marRight w:val="0"/>
                      <w:marTop w:val="0"/>
                      <w:marBottom w:val="0"/>
                      <w:divBdr>
                        <w:top w:val="none" w:sz="0" w:space="0" w:color="auto"/>
                        <w:left w:val="none" w:sz="0" w:space="0" w:color="auto"/>
                        <w:bottom w:val="none" w:sz="0" w:space="0" w:color="auto"/>
                        <w:right w:val="none" w:sz="0" w:space="0" w:color="auto"/>
                      </w:divBdr>
                    </w:div>
                    <w:div w:id="1568302305">
                      <w:marLeft w:val="0"/>
                      <w:marRight w:val="0"/>
                      <w:marTop w:val="0"/>
                      <w:marBottom w:val="0"/>
                      <w:divBdr>
                        <w:top w:val="none" w:sz="0" w:space="0" w:color="auto"/>
                        <w:left w:val="none" w:sz="0" w:space="0" w:color="auto"/>
                        <w:bottom w:val="none" w:sz="0" w:space="0" w:color="auto"/>
                        <w:right w:val="none" w:sz="0" w:space="0" w:color="auto"/>
                      </w:divBdr>
                    </w:div>
                    <w:div w:id="723066854">
                      <w:marLeft w:val="0"/>
                      <w:marRight w:val="0"/>
                      <w:marTop w:val="0"/>
                      <w:marBottom w:val="0"/>
                      <w:divBdr>
                        <w:top w:val="none" w:sz="0" w:space="0" w:color="auto"/>
                        <w:left w:val="none" w:sz="0" w:space="0" w:color="auto"/>
                        <w:bottom w:val="none" w:sz="0" w:space="0" w:color="auto"/>
                        <w:right w:val="none" w:sz="0" w:space="0" w:color="auto"/>
                      </w:divBdr>
                    </w:div>
                    <w:div w:id="1497918433">
                      <w:marLeft w:val="0"/>
                      <w:marRight w:val="0"/>
                      <w:marTop w:val="0"/>
                      <w:marBottom w:val="0"/>
                      <w:divBdr>
                        <w:top w:val="none" w:sz="0" w:space="0" w:color="auto"/>
                        <w:left w:val="none" w:sz="0" w:space="0" w:color="auto"/>
                        <w:bottom w:val="none" w:sz="0" w:space="0" w:color="auto"/>
                        <w:right w:val="none" w:sz="0" w:space="0" w:color="auto"/>
                      </w:divBdr>
                    </w:div>
                    <w:div w:id="813722370">
                      <w:marLeft w:val="0"/>
                      <w:marRight w:val="0"/>
                      <w:marTop w:val="0"/>
                      <w:marBottom w:val="0"/>
                      <w:divBdr>
                        <w:top w:val="none" w:sz="0" w:space="0" w:color="auto"/>
                        <w:left w:val="none" w:sz="0" w:space="0" w:color="auto"/>
                        <w:bottom w:val="none" w:sz="0" w:space="0" w:color="auto"/>
                        <w:right w:val="none" w:sz="0" w:space="0" w:color="auto"/>
                      </w:divBdr>
                    </w:div>
                    <w:div w:id="1487624399">
                      <w:marLeft w:val="0"/>
                      <w:marRight w:val="0"/>
                      <w:marTop w:val="0"/>
                      <w:marBottom w:val="0"/>
                      <w:divBdr>
                        <w:top w:val="none" w:sz="0" w:space="0" w:color="auto"/>
                        <w:left w:val="none" w:sz="0" w:space="0" w:color="auto"/>
                        <w:bottom w:val="none" w:sz="0" w:space="0" w:color="auto"/>
                        <w:right w:val="none" w:sz="0" w:space="0" w:color="auto"/>
                      </w:divBdr>
                    </w:div>
                    <w:div w:id="719944162">
                      <w:marLeft w:val="0"/>
                      <w:marRight w:val="0"/>
                      <w:marTop w:val="0"/>
                      <w:marBottom w:val="0"/>
                      <w:divBdr>
                        <w:top w:val="none" w:sz="0" w:space="0" w:color="auto"/>
                        <w:left w:val="none" w:sz="0" w:space="0" w:color="auto"/>
                        <w:bottom w:val="none" w:sz="0" w:space="0" w:color="auto"/>
                        <w:right w:val="none" w:sz="0" w:space="0" w:color="auto"/>
                      </w:divBdr>
                    </w:div>
                    <w:div w:id="2105569108">
                      <w:marLeft w:val="0"/>
                      <w:marRight w:val="0"/>
                      <w:marTop w:val="0"/>
                      <w:marBottom w:val="0"/>
                      <w:divBdr>
                        <w:top w:val="none" w:sz="0" w:space="0" w:color="auto"/>
                        <w:left w:val="none" w:sz="0" w:space="0" w:color="auto"/>
                        <w:bottom w:val="none" w:sz="0" w:space="0" w:color="auto"/>
                        <w:right w:val="none" w:sz="0" w:space="0" w:color="auto"/>
                      </w:divBdr>
                    </w:div>
                    <w:div w:id="281151788">
                      <w:marLeft w:val="0"/>
                      <w:marRight w:val="0"/>
                      <w:marTop w:val="0"/>
                      <w:marBottom w:val="0"/>
                      <w:divBdr>
                        <w:top w:val="none" w:sz="0" w:space="0" w:color="auto"/>
                        <w:left w:val="none" w:sz="0" w:space="0" w:color="auto"/>
                        <w:bottom w:val="none" w:sz="0" w:space="0" w:color="auto"/>
                        <w:right w:val="none" w:sz="0" w:space="0" w:color="auto"/>
                      </w:divBdr>
                    </w:div>
                    <w:div w:id="1857966236">
                      <w:marLeft w:val="0"/>
                      <w:marRight w:val="0"/>
                      <w:marTop w:val="0"/>
                      <w:marBottom w:val="0"/>
                      <w:divBdr>
                        <w:top w:val="none" w:sz="0" w:space="0" w:color="auto"/>
                        <w:left w:val="none" w:sz="0" w:space="0" w:color="auto"/>
                        <w:bottom w:val="none" w:sz="0" w:space="0" w:color="auto"/>
                        <w:right w:val="none" w:sz="0" w:space="0" w:color="auto"/>
                      </w:divBdr>
                    </w:div>
                    <w:div w:id="330064818">
                      <w:marLeft w:val="0"/>
                      <w:marRight w:val="0"/>
                      <w:marTop w:val="0"/>
                      <w:marBottom w:val="0"/>
                      <w:divBdr>
                        <w:top w:val="none" w:sz="0" w:space="0" w:color="auto"/>
                        <w:left w:val="none" w:sz="0" w:space="0" w:color="auto"/>
                        <w:bottom w:val="none" w:sz="0" w:space="0" w:color="auto"/>
                        <w:right w:val="none" w:sz="0" w:space="0" w:color="auto"/>
                      </w:divBdr>
                    </w:div>
                    <w:div w:id="1206871543">
                      <w:marLeft w:val="0"/>
                      <w:marRight w:val="0"/>
                      <w:marTop w:val="0"/>
                      <w:marBottom w:val="0"/>
                      <w:divBdr>
                        <w:top w:val="none" w:sz="0" w:space="0" w:color="auto"/>
                        <w:left w:val="none" w:sz="0" w:space="0" w:color="auto"/>
                        <w:bottom w:val="none" w:sz="0" w:space="0" w:color="auto"/>
                        <w:right w:val="none" w:sz="0" w:space="0" w:color="auto"/>
                      </w:divBdr>
                    </w:div>
                    <w:div w:id="1431970679">
                      <w:marLeft w:val="0"/>
                      <w:marRight w:val="0"/>
                      <w:marTop w:val="0"/>
                      <w:marBottom w:val="0"/>
                      <w:divBdr>
                        <w:top w:val="none" w:sz="0" w:space="0" w:color="auto"/>
                        <w:left w:val="none" w:sz="0" w:space="0" w:color="auto"/>
                        <w:bottom w:val="none" w:sz="0" w:space="0" w:color="auto"/>
                        <w:right w:val="none" w:sz="0" w:space="0" w:color="auto"/>
                      </w:divBdr>
                    </w:div>
                    <w:div w:id="769399367">
                      <w:marLeft w:val="0"/>
                      <w:marRight w:val="0"/>
                      <w:marTop w:val="0"/>
                      <w:marBottom w:val="0"/>
                      <w:divBdr>
                        <w:top w:val="none" w:sz="0" w:space="0" w:color="auto"/>
                        <w:left w:val="none" w:sz="0" w:space="0" w:color="auto"/>
                        <w:bottom w:val="none" w:sz="0" w:space="0" w:color="auto"/>
                        <w:right w:val="none" w:sz="0" w:space="0" w:color="auto"/>
                      </w:divBdr>
                    </w:div>
                  </w:divsChild>
                </w:div>
                <w:div w:id="1538857318">
                  <w:marLeft w:val="0"/>
                  <w:marRight w:val="0"/>
                  <w:marTop w:val="0"/>
                  <w:marBottom w:val="0"/>
                  <w:divBdr>
                    <w:top w:val="none" w:sz="0" w:space="0" w:color="auto"/>
                    <w:left w:val="none" w:sz="0" w:space="0" w:color="auto"/>
                    <w:bottom w:val="none" w:sz="0" w:space="0" w:color="auto"/>
                    <w:right w:val="none" w:sz="0" w:space="0" w:color="auto"/>
                  </w:divBdr>
                  <w:divsChild>
                    <w:div w:id="1870070430">
                      <w:marLeft w:val="0"/>
                      <w:marRight w:val="0"/>
                      <w:marTop w:val="0"/>
                      <w:marBottom w:val="0"/>
                      <w:divBdr>
                        <w:top w:val="none" w:sz="0" w:space="0" w:color="auto"/>
                        <w:left w:val="none" w:sz="0" w:space="0" w:color="auto"/>
                        <w:bottom w:val="none" w:sz="0" w:space="0" w:color="auto"/>
                        <w:right w:val="none" w:sz="0" w:space="0" w:color="auto"/>
                      </w:divBdr>
                    </w:div>
                    <w:div w:id="2101020914">
                      <w:marLeft w:val="0"/>
                      <w:marRight w:val="0"/>
                      <w:marTop w:val="0"/>
                      <w:marBottom w:val="0"/>
                      <w:divBdr>
                        <w:top w:val="none" w:sz="0" w:space="0" w:color="auto"/>
                        <w:left w:val="none" w:sz="0" w:space="0" w:color="auto"/>
                        <w:bottom w:val="none" w:sz="0" w:space="0" w:color="auto"/>
                        <w:right w:val="none" w:sz="0" w:space="0" w:color="auto"/>
                      </w:divBdr>
                    </w:div>
                    <w:div w:id="1188830156">
                      <w:marLeft w:val="0"/>
                      <w:marRight w:val="0"/>
                      <w:marTop w:val="0"/>
                      <w:marBottom w:val="0"/>
                      <w:divBdr>
                        <w:top w:val="none" w:sz="0" w:space="0" w:color="auto"/>
                        <w:left w:val="none" w:sz="0" w:space="0" w:color="auto"/>
                        <w:bottom w:val="none" w:sz="0" w:space="0" w:color="auto"/>
                        <w:right w:val="none" w:sz="0" w:space="0" w:color="auto"/>
                      </w:divBdr>
                    </w:div>
                    <w:div w:id="1927222852">
                      <w:marLeft w:val="0"/>
                      <w:marRight w:val="0"/>
                      <w:marTop w:val="0"/>
                      <w:marBottom w:val="0"/>
                      <w:divBdr>
                        <w:top w:val="none" w:sz="0" w:space="0" w:color="auto"/>
                        <w:left w:val="none" w:sz="0" w:space="0" w:color="auto"/>
                        <w:bottom w:val="none" w:sz="0" w:space="0" w:color="auto"/>
                        <w:right w:val="none" w:sz="0" w:space="0" w:color="auto"/>
                      </w:divBdr>
                    </w:div>
                    <w:div w:id="1115710313">
                      <w:marLeft w:val="0"/>
                      <w:marRight w:val="0"/>
                      <w:marTop w:val="0"/>
                      <w:marBottom w:val="0"/>
                      <w:divBdr>
                        <w:top w:val="none" w:sz="0" w:space="0" w:color="auto"/>
                        <w:left w:val="none" w:sz="0" w:space="0" w:color="auto"/>
                        <w:bottom w:val="none" w:sz="0" w:space="0" w:color="auto"/>
                        <w:right w:val="none" w:sz="0" w:space="0" w:color="auto"/>
                      </w:divBdr>
                    </w:div>
                  </w:divsChild>
                </w:div>
                <w:div w:id="1946300351">
                  <w:marLeft w:val="0"/>
                  <w:marRight w:val="0"/>
                  <w:marTop w:val="0"/>
                  <w:marBottom w:val="0"/>
                  <w:divBdr>
                    <w:top w:val="none" w:sz="0" w:space="0" w:color="auto"/>
                    <w:left w:val="none" w:sz="0" w:space="0" w:color="auto"/>
                    <w:bottom w:val="none" w:sz="0" w:space="0" w:color="auto"/>
                    <w:right w:val="none" w:sz="0" w:space="0" w:color="auto"/>
                  </w:divBdr>
                  <w:divsChild>
                    <w:div w:id="1906447967">
                      <w:marLeft w:val="0"/>
                      <w:marRight w:val="0"/>
                      <w:marTop w:val="0"/>
                      <w:marBottom w:val="0"/>
                      <w:divBdr>
                        <w:top w:val="none" w:sz="0" w:space="0" w:color="auto"/>
                        <w:left w:val="none" w:sz="0" w:space="0" w:color="auto"/>
                        <w:bottom w:val="none" w:sz="0" w:space="0" w:color="auto"/>
                        <w:right w:val="none" w:sz="0" w:space="0" w:color="auto"/>
                      </w:divBdr>
                    </w:div>
                    <w:div w:id="1542398220">
                      <w:marLeft w:val="0"/>
                      <w:marRight w:val="0"/>
                      <w:marTop w:val="0"/>
                      <w:marBottom w:val="0"/>
                      <w:divBdr>
                        <w:top w:val="none" w:sz="0" w:space="0" w:color="auto"/>
                        <w:left w:val="none" w:sz="0" w:space="0" w:color="auto"/>
                        <w:bottom w:val="none" w:sz="0" w:space="0" w:color="auto"/>
                        <w:right w:val="none" w:sz="0" w:space="0" w:color="auto"/>
                      </w:divBdr>
                    </w:div>
                    <w:div w:id="1554001342">
                      <w:marLeft w:val="0"/>
                      <w:marRight w:val="0"/>
                      <w:marTop w:val="0"/>
                      <w:marBottom w:val="0"/>
                      <w:divBdr>
                        <w:top w:val="none" w:sz="0" w:space="0" w:color="auto"/>
                        <w:left w:val="none" w:sz="0" w:space="0" w:color="auto"/>
                        <w:bottom w:val="none" w:sz="0" w:space="0" w:color="auto"/>
                        <w:right w:val="none" w:sz="0" w:space="0" w:color="auto"/>
                      </w:divBdr>
                    </w:div>
                    <w:div w:id="2001349667">
                      <w:marLeft w:val="0"/>
                      <w:marRight w:val="0"/>
                      <w:marTop w:val="0"/>
                      <w:marBottom w:val="0"/>
                      <w:divBdr>
                        <w:top w:val="none" w:sz="0" w:space="0" w:color="auto"/>
                        <w:left w:val="none" w:sz="0" w:space="0" w:color="auto"/>
                        <w:bottom w:val="none" w:sz="0" w:space="0" w:color="auto"/>
                        <w:right w:val="none" w:sz="0" w:space="0" w:color="auto"/>
                      </w:divBdr>
                    </w:div>
                    <w:div w:id="1304702097">
                      <w:marLeft w:val="0"/>
                      <w:marRight w:val="0"/>
                      <w:marTop w:val="0"/>
                      <w:marBottom w:val="0"/>
                      <w:divBdr>
                        <w:top w:val="none" w:sz="0" w:space="0" w:color="auto"/>
                        <w:left w:val="none" w:sz="0" w:space="0" w:color="auto"/>
                        <w:bottom w:val="none" w:sz="0" w:space="0" w:color="auto"/>
                        <w:right w:val="none" w:sz="0" w:space="0" w:color="auto"/>
                      </w:divBdr>
                    </w:div>
                    <w:div w:id="1289236126">
                      <w:marLeft w:val="0"/>
                      <w:marRight w:val="0"/>
                      <w:marTop w:val="0"/>
                      <w:marBottom w:val="0"/>
                      <w:divBdr>
                        <w:top w:val="none" w:sz="0" w:space="0" w:color="auto"/>
                        <w:left w:val="none" w:sz="0" w:space="0" w:color="auto"/>
                        <w:bottom w:val="none" w:sz="0" w:space="0" w:color="auto"/>
                        <w:right w:val="none" w:sz="0" w:space="0" w:color="auto"/>
                      </w:divBdr>
                    </w:div>
                  </w:divsChild>
                </w:div>
                <w:div w:id="1673993678">
                  <w:marLeft w:val="0"/>
                  <w:marRight w:val="0"/>
                  <w:marTop w:val="0"/>
                  <w:marBottom w:val="0"/>
                  <w:divBdr>
                    <w:top w:val="none" w:sz="0" w:space="0" w:color="auto"/>
                    <w:left w:val="none" w:sz="0" w:space="0" w:color="auto"/>
                    <w:bottom w:val="none" w:sz="0" w:space="0" w:color="auto"/>
                    <w:right w:val="none" w:sz="0" w:space="0" w:color="auto"/>
                  </w:divBdr>
                  <w:divsChild>
                    <w:div w:id="1350712999">
                      <w:marLeft w:val="0"/>
                      <w:marRight w:val="0"/>
                      <w:marTop w:val="0"/>
                      <w:marBottom w:val="0"/>
                      <w:divBdr>
                        <w:top w:val="none" w:sz="0" w:space="0" w:color="auto"/>
                        <w:left w:val="none" w:sz="0" w:space="0" w:color="auto"/>
                        <w:bottom w:val="none" w:sz="0" w:space="0" w:color="auto"/>
                        <w:right w:val="none" w:sz="0" w:space="0" w:color="auto"/>
                      </w:divBdr>
                    </w:div>
                    <w:div w:id="591596411">
                      <w:marLeft w:val="0"/>
                      <w:marRight w:val="0"/>
                      <w:marTop w:val="0"/>
                      <w:marBottom w:val="0"/>
                      <w:divBdr>
                        <w:top w:val="none" w:sz="0" w:space="0" w:color="auto"/>
                        <w:left w:val="none" w:sz="0" w:space="0" w:color="auto"/>
                        <w:bottom w:val="none" w:sz="0" w:space="0" w:color="auto"/>
                        <w:right w:val="none" w:sz="0" w:space="0" w:color="auto"/>
                      </w:divBdr>
                    </w:div>
                    <w:div w:id="2039700571">
                      <w:marLeft w:val="0"/>
                      <w:marRight w:val="0"/>
                      <w:marTop w:val="0"/>
                      <w:marBottom w:val="0"/>
                      <w:divBdr>
                        <w:top w:val="none" w:sz="0" w:space="0" w:color="auto"/>
                        <w:left w:val="none" w:sz="0" w:space="0" w:color="auto"/>
                        <w:bottom w:val="none" w:sz="0" w:space="0" w:color="auto"/>
                        <w:right w:val="none" w:sz="0" w:space="0" w:color="auto"/>
                      </w:divBdr>
                    </w:div>
                    <w:div w:id="1093012288">
                      <w:marLeft w:val="0"/>
                      <w:marRight w:val="0"/>
                      <w:marTop w:val="0"/>
                      <w:marBottom w:val="0"/>
                      <w:divBdr>
                        <w:top w:val="none" w:sz="0" w:space="0" w:color="auto"/>
                        <w:left w:val="none" w:sz="0" w:space="0" w:color="auto"/>
                        <w:bottom w:val="none" w:sz="0" w:space="0" w:color="auto"/>
                        <w:right w:val="none" w:sz="0" w:space="0" w:color="auto"/>
                      </w:divBdr>
                    </w:div>
                    <w:div w:id="305866431">
                      <w:marLeft w:val="0"/>
                      <w:marRight w:val="0"/>
                      <w:marTop w:val="0"/>
                      <w:marBottom w:val="0"/>
                      <w:divBdr>
                        <w:top w:val="none" w:sz="0" w:space="0" w:color="auto"/>
                        <w:left w:val="none" w:sz="0" w:space="0" w:color="auto"/>
                        <w:bottom w:val="none" w:sz="0" w:space="0" w:color="auto"/>
                        <w:right w:val="none" w:sz="0" w:space="0" w:color="auto"/>
                      </w:divBdr>
                    </w:div>
                    <w:div w:id="159735181">
                      <w:marLeft w:val="0"/>
                      <w:marRight w:val="0"/>
                      <w:marTop w:val="0"/>
                      <w:marBottom w:val="0"/>
                      <w:divBdr>
                        <w:top w:val="none" w:sz="0" w:space="0" w:color="auto"/>
                        <w:left w:val="none" w:sz="0" w:space="0" w:color="auto"/>
                        <w:bottom w:val="none" w:sz="0" w:space="0" w:color="auto"/>
                        <w:right w:val="none" w:sz="0" w:space="0" w:color="auto"/>
                      </w:divBdr>
                    </w:div>
                    <w:div w:id="300229100">
                      <w:marLeft w:val="0"/>
                      <w:marRight w:val="0"/>
                      <w:marTop w:val="0"/>
                      <w:marBottom w:val="0"/>
                      <w:divBdr>
                        <w:top w:val="none" w:sz="0" w:space="0" w:color="auto"/>
                        <w:left w:val="none" w:sz="0" w:space="0" w:color="auto"/>
                        <w:bottom w:val="none" w:sz="0" w:space="0" w:color="auto"/>
                        <w:right w:val="none" w:sz="0" w:space="0" w:color="auto"/>
                      </w:divBdr>
                    </w:div>
                    <w:div w:id="1835417203">
                      <w:marLeft w:val="0"/>
                      <w:marRight w:val="0"/>
                      <w:marTop w:val="0"/>
                      <w:marBottom w:val="0"/>
                      <w:divBdr>
                        <w:top w:val="none" w:sz="0" w:space="0" w:color="auto"/>
                        <w:left w:val="none" w:sz="0" w:space="0" w:color="auto"/>
                        <w:bottom w:val="none" w:sz="0" w:space="0" w:color="auto"/>
                        <w:right w:val="none" w:sz="0" w:space="0" w:color="auto"/>
                      </w:divBdr>
                    </w:div>
                    <w:div w:id="1805075980">
                      <w:marLeft w:val="0"/>
                      <w:marRight w:val="0"/>
                      <w:marTop w:val="0"/>
                      <w:marBottom w:val="0"/>
                      <w:divBdr>
                        <w:top w:val="none" w:sz="0" w:space="0" w:color="auto"/>
                        <w:left w:val="none" w:sz="0" w:space="0" w:color="auto"/>
                        <w:bottom w:val="none" w:sz="0" w:space="0" w:color="auto"/>
                        <w:right w:val="none" w:sz="0" w:space="0" w:color="auto"/>
                      </w:divBdr>
                    </w:div>
                    <w:div w:id="1198398105">
                      <w:marLeft w:val="0"/>
                      <w:marRight w:val="0"/>
                      <w:marTop w:val="0"/>
                      <w:marBottom w:val="0"/>
                      <w:divBdr>
                        <w:top w:val="none" w:sz="0" w:space="0" w:color="auto"/>
                        <w:left w:val="none" w:sz="0" w:space="0" w:color="auto"/>
                        <w:bottom w:val="none" w:sz="0" w:space="0" w:color="auto"/>
                        <w:right w:val="none" w:sz="0" w:space="0" w:color="auto"/>
                      </w:divBdr>
                    </w:div>
                  </w:divsChild>
                </w:div>
                <w:div w:id="1098793461">
                  <w:marLeft w:val="0"/>
                  <w:marRight w:val="0"/>
                  <w:marTop w:val="0"/>
                  <w:marBottom w:val="0"/>
                  <w:divBdr>
                    <w:top w:val="none" w:sz="0" w:space="0" w:color="auto"/>
                    <w:left w:val="none" w:sz="0" w:space="0" w:color="auto"/>
                    <w:bottom w:val="none" w:sz="0" w:space="0" w:color="auto"/>
                    <w:right w:val="none" w:sz="0" w:space="0" w:color="auto"/>
                  </w:divBdr>
                  <w:divsChild>
                    <w:div w:id="1923176572">
                      <w:marLeft w:val="0"/>
                      <w:marRight w:val="0"/>
                      <w:marTop w:val="0"/>
                      <w:marBottom w:val="0"/>
                      <w:divBdr>
                        <w:top w:val="none" w:sz="0" w:space="0" w:color="auto"/>
                        <w:left w:val="none" w:sz="0" w:space="0" w:color="auto"/>
                        <w:bottom w:val="none" w:sz="0" w:space="0" w:color="auto"/>
                        <w:right w:val="none" w:sz="0" w:space="0" w:color="auto"/>
                      </w:divBdr>
                    </w:div>
                    <w:div w:id="938678049">
                      <w:marLeft w:val="0"/>
                      <w:marRight w:val="0"/>
                      <w:marTop w:val="0"/>
                      <w:marBottom w:val="0"/>
                      <w:divBdr>
                        <w:top w:val="none" w:sz="0" w:space="0" w:color="auto"/>
                        <w:left w:val="none" w:sz="0" w:space="0" w:color="auto"/>
                        <w:bottom w:val="none" w:sz="0" w:space="0" w:color="auto"/>
                        <w:right w:val="none" w:sz="0" w:space="0" w:color="auto"/>
                      </w:divBdr>
                    </w:div>
                    <w:div w:id="1422413844">
                      <w:marLeft w:val="0"/>
                      <w:marRight w:val="0"/>
                      <w:marTop w:val="0"/>
                      <w:marBottom w:val="0"/>
                      <w:divBdr>
                        <w:top w:val="none" w:sz="0" w:space="0" w:color="auto"/>
                        <w:left w:val="none" w:sz="0" w:space="0" w:color="auto"/>
                        <w:bottom w:val="none" w:sz="0" w:space="0" w:color="auto"/>
                        <w:right w:val="none" w:sz="0" w:space="0" w:color="auto"/>
                      </w:divBdr>
                    </w:div>
                    <w:div w:id="699360974">
                      <w:marLeft w:val="0"/>
                      <w:marRight w:val="0"/>
                      <w:marTop w:val="0"/>
                      <w:marBottom w:val="0"/>
                      <w:divBdr>
                        <w:top w:val="none" w:sz="0" w:space="0" w:color="auto"/>
                        <w:left w:val="none" w:sz="0" w:space="0" w:color="auto"/>
                        <w:bottom w:val="none" w:sz="0" w:space="0" w:color="auto"/>
                        <w:right w:val="none" w:sz="0" w:space="0" w:color="auto"/>
                      </w:divBdr>
                    </w:div>
                    <w:div w:id="577250567">
                      <w:marLeft w:val="0"/>
                      <w:marRight w:val="0"/>
                      <w:marTop w:val="0"/>
                      <w:marBottom w:val="0"/>
                      <w:divBdr>
                        <w:top w:val="none" w:sz="0" w:space="0" w:color="auto"/>
                        <w:left w:val="none" w:sz="0" w:space="0" w:color="auto"/>
                        <w:bottom w:val="none" w:sz="0" w:space="0" w:color="auto"/>
                        <w:right w:val="none" w:sz="0" w:space="0" w:color="auto"/>
                      </w:divBdr>
                    </w:div>
                    <w:div w:id="349576250">
                      <w:marLeft w:val="0"/>
                      <w:marRight w:val="0"/>
                      <w:marTop w:val="0"/>
                      <w:marBottom w:val="0"/>
                      <w:divBdr>
                        <w:top w:val="none" w:sz="0" w:space="0" w:color="auto"/>
                        <w:left w:val="none" w:sz="0" w:space="0" w:color="auto"/>
                        <w:bottom w:val="none" w:sz="0" w:space="0" w:color="auto"/>
                        <w:right w:val="none" w:sz="0" w:space="0" w:color="auto"/>
                      </w:divBdr>
                    </w:div>
                    <w:div w:id="205785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137590">
      <w:bodyDiv w:val="1"/>
      <w:marLeft w:val="0"/>
      <w:marRight w:val="0"/>
      <w:marTop w:val="0"/>
      <w:marBottom w:val="0"/>
      <w:divBdr>
        <w:top w:val="none" w:sz="0" w:space="0" w:color="auto"/>
        <w:left w:val="none" w:sz="0" w:space="0" w:color="auto"/>
        <w:bottom w:val="none" w:sz="0" w:space="0" w:color="auto"/>
        <w:right w:val="none" w:sz="0" w:space="0" w:color="auto"/>
      </w:divBdr>
    </w:div>
    <w:div w:id="2057853860">
      <w:bodyDiv w:val="1"/>
      <w:marLeft w:val="0"/>
      <w:marRight w:val="0"/>
      <w:marTop w:val="0"/>
      <w:marBottom w:val="0"/>
      <w:divBdr>
        <w:top w:val="none" w:sz="0" w:space="0" w:color="auto"/>
        <w:left w:val="none" w:sz="0" w:space="0" w:color="auto"/>
        <w:bottom w:val="none" w:sz="0" w:space="0" w:color="auto"/>
        <w:right w:val="none" w:sz="0" w:space="0" w:color="auto"/>
      </w:divBdr>
    </w:div>
    <w:div w:id="2069840883">
      <w:bodyDiv w:val="1"/>
      <w:marLeft w:val="0"/>
      <w:marRight w:val="0"/>
      <w:marTop w:val="0"/>
      <w:marBottom w:val="0"/>
      <w:divBdr>
        <w:top w:val="none" w:sz="0" w:space="0" w:color="auto"/>
        <w:left w:val="none" w:sz="0" w:space="0" w:color="auto"/>
        <w:bottom w:val="none" w:sz="0" w:space="0" w:color="auto"/>
        <w:right w:val="none" w:sz="0" w:space="0" w:color="auto"/>
      </w:divBdr>
      <w:divsChild>
        <w:div w:id="139542710">
          <w:marLeft w:val="0"/>
          <w:marRight w:val="0"/>
          <w:marTop w:val="0"/>
          <w:marBottom w:val="0"/>
          <w:divBdr>
            <w:top w:val="none" w:sz="0" w:space="0" w:color="auto"/>
            <w:left w:val="none" w:sz="0" w:space="0" w:color="auto"/>
            <w:bottom w:val="none" w:sz="0" w:space="0" w:color="auto"/>
            <w:right w:val="none" w:sz="0" w:space="0" w:color="auto"/>
          </w:divBdr>
        </w:div>
        <w:div w:id="2084599179">
          <w:marLeft w:val="0"/>
          <w:marRight w:val="0"/>
          <w:marTop w:val="0"/>
          <w:marBottom w:val="0"/>
          <w:divBdr>
            <w:top w:val="none" w:sz="0" w:space="0" w:color="auto"/>
            <w:left w:val="none" w:sz="0" w:space="0" w:color="auto"/>
            <w:bottom w:val="none" w:sz="0" w:space="0" w:color="auto"/>
            <w:right w:val="none" w:sz="0" w:space="0" w:color="auto"/>
          </w:divBdr>
          <w:divsChild>
            <w:div w:id="385178391">
              <w:marLeft w:val="0"/>
              <w:marRight w:val="0"/>
              <w:marTop w:val="0"/>
              <w:marBottom w:val="0"/>
              <w:divBdr>
                <w:top w:val="none" w:sz="0" w:space="0" w:color="auto"/>
                <w:left w:val="none" w:sz="0" w:space="0" w:color="auto"/>
                <w:bottom w:val="none" w:sz="0" w:space="0" w:color="auto"/>
                <w:right w:val="none" w:sz="0" w:space="0" w:color="auto"/>
              </w:divBdr>
            </w:div>
            <w:div w:id="1617061209">
              <w:marLeft w:val="0"/>
              <w:marRight w:val="0"/>
              <w:marTop w:val="0"/>
              <w:marBottom w:val="0"/>
              <w:divBdr>
                <w:top w:val="none" w:sz="0" w:space="0" w:color="auto"/>
                <w:left w:val="none" w:sz="0" w:space="0" w:color="auto"/>
                <w:bottom w:val="none" w:sz="0" w:space="0" w:color="auto"/>
                <w:right w:val="none" w:sz="0" w:space="0" w:color="auto"/>
              </w:divBdr>
            </w:div>
            <w:div w:id="856122329">
              <w:marLeft w:val="0"/>
              <w:marRight w:val="0"/>
              <w:marTop w:val="0"/>
              <w:marBottom w:val="0"/>
              <w:divBdr>
                <w:top w:val="none" w:sz="0" w:space="0" w:color="auto"/>
                <w:left w:val="none" w:sz="0" w:space="0" w:color="auto"/>
                <w:bottom w:val="none" w:sz="0" w:space="0" w:color="auto"/>
                <w:right w:val="none" w:sz="0" w:space="0" w:color="auto"/>
              </w:divBdr>
            </w:div>
            <w:div w:id="1627733495">
              <w:marLeft w:val="0"/>
              <w:marRight w:val="0"/>
              <w:marTop w:val="0"/>
              <w:marBottom w:val="0"/>
              <w:divBdr>
                <w:top w:val="none" w:sz="0" w:space="0" w:color="auto"/>
                <w:left w:val="none" w:sz="0" w:space="0" w:color="auto"/>
                <w:bottom w:val="none" w:sz="0" w:space="0" w:color="auto"/>
                <w:right w:val="none" w:sz="0" w:space="0" w:color="auto"/>
              </w:divBdr>
            </w:div>
            <w:div w:id="2144079039">
              <w:marLeft w:val="0"/>
              <w:marRight w:val="0"/>
              <w:marTop w:val="0"/>
              <w:marBottom w:val="0"/>
              <w:divBdr>
                <w:top w:val="none" w:sz="0" w:space="0" w:color="auto"/>
                <w:left w:val="none" w:sz="0" w:space="0" w:color="auto"/>
                <w:bottom w:val="none" w:sz="0" w:space="0" w:color="auto"/>
                <w:right w:val="none" w:sz="0" w:space="0" w:color="auto"/>
              </w:divBdr>
            </w:div>
            <w:div w:id="1546942972">
              <w:marLeft w:val="0"/>
              <w:marRight w:val="0"/>
              <w:marTop w:val="0"/>
              <w:marBottom w:val="0"/>
              <w:divBdr>
                <w:top w:val="none" w:sz="0" w:space="0" w:color="auto"/>
                <w:left w:val="none" w:sz="0" w:space="0" w:color="auto"/>
                <w:bottom w:val="none" w:sz="0" w:space="0" w:color="auto"/>
                <w:right w:val="none" w:sz="0" w:space="0" w:color="auto"/>
              </w:divBdr>
            </w:div>
            <w:div w:id="1635678222">
              <w:marLeft w:val="0"/>
              <w:marRight w:val="0"/>
              <w:marTop w:val="0"/>
              <w:marBottom w:val="0"/>
              <w:divBdr>
                <w:top w:val="none" w:sz="0" w:space="0" w:color="auto"/>
                <w:left w:val="none" w:sz="0" w:space="0" w:color="auto"/>
                <w:bottom w:val="none" w:sz="0" w:space="0" w:color="auto"/>
                <w:right w:val="none" w:sz="0" w:space="0" w:color="auto"/>
              </w:divBdr>
            </w:div>
            <w:div w:id="1324507461">
              <w:marLeft w:val="0"/>
              <w:marRight w:val="0"/>
              <w:marTop w:val="0"/>
              <w:marBottom w:val="0"/>
              <w:divBdr>
                <w:top w:val="none" w:sz="0" w:space="0" w:color="auto"/>
                <w:left w:val="none" w:sz="0" w:space="0" w:color="auto"/>
                <w:bottom w:val="none" w:sz="0" w:space="0" w:color="auto"/>
                <w:right w:val="none" w:sz="0" w:space="0" w:color="auto"/>
              </w:divBdr>
            </w:div>
            <w:div w:id="127601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382024">
      <w:bodyDiv w:val="1"/>
      <w:marLeft w:val="0"/>
      <w:marRight w:val="0"/>
      <w:marTop w:val="0"/>
      <w:marBottom w:val="0"/>
      <w:divBdr>
        <w:top w:val="none" w:sz="0" w:space="0" w:color="auto"/>
        <w:left w:val="none" w:sz="0" w:space="0" w:color="auto"/>
        <w:bottom w:val="none" w:sz="0" w:space="0" w:color="auto"/>
        <w:right w:val="none" w:sz="0" w:space="0" w:color="auto"/>
      </w:divBdr>
    </w:div>
    <w:div w:id="2140757862">
      <w:bodyDiv w:val="1"/>
      <w:marLeft w:val="0"/>
      <w:marRight w:val="0"/>
      <w:marTop w:val="0"/>
      <w:marBottom w:val="0"/>
      <w:divBdr>
        <w:top w:val="none" w:sz="0" w:space="0" w:color="auto"/>
        <w:left w:val="none" w:sz="0" w:space="0" w:color="auto"/>
        <w:bottom w:val="none" w:sz="0" w:space="0" w:color="auto"/>
        <w:right w:val="none" w:sz="0" w:space="0" w:color="auto"/>
      </w:divBdr>
      <w:divsChild>
        <w:div w:id="1100486093">
          <w:marLeft w:val="0"/>
          <w:marRight w:val="0"/>
          <w:marTop w:val="0"/>
          <w:marBottom w:val="0"/>
          <w:divBdr>
            <w:top w:val="none" w:sz="0" w:space="0" w:color="auto"/>
            <w:left w:val="none" w:sz="0" w:space="0" w:color="auto"/>
            <w:bottom w:val="none" w:sz="0" w:space="0" w:color="auto"/>
            <w:right w:val="none" w:sz="0" w:space="0" w:color="auto"/>
          </w:divBdr>
        </w:div>
        <w:div w:id="1314215101">
          <w:marLeft w:val="0"/>
          <w:marRight w:val="0"/>
          <w:marTop w:val="0"/>
          <w:marBottom w:val="0"/>
          <w:divBdr>
            <w:top w:val="none" w:sz="0" w:space="0" w:color="auto"/>
            <w:left w:val="none" w:sz="0" w:space="0" w:color="auto"/>
            <w:bottom w:val="none" w:sz="0" w:space="0" w:color="auto"/>
            <w:right w:val="none" w:sz="0" w:space="0" w:color="auto"/>
          </w:divBdr>
          <w:divsChild>
            <w:div w:id="1858226229">
              <w:marLeft w:val="0"/>
              <w:marRight w:val="0"/>
              <w:marTop w:val="0"/>
              <w:marBottom w:val="0"/>
              <w:divBdr>
                <w:top w:val="none" w:sz="0" w:space="0" w:color="auto"/>
                <w:left w:val="none" w:sz="0" w:space="0" w:color="auto"/>
                <w:bottom w:val="none" w:sz="0" w:space="0" w:color="auto"/>
                <w:right w:val="none" w:sz="0" w:space="0" w:color="auto"/>
              </w:divBdr>
            </w:div>
            <w:div w:id="1568415277">
              <w:marLeft w:val="0"/>
              <w:marRight w:val="0"/>
              <w:marTop w:val="0"/>
              <w:marBottom w:val="0"/>
              <w:divBdr>
                <w:top w:val="none" w:sz="0" w:space="0" w:color="auto"/>
                <w:left w:val="none" w:sz="0" w:space="0" w:color="auto"/>
                <w:bottom w:val="none" w:sz="0" w:space="0" w:color="auto"/>
                <w:right w:val="none" w:sz="0" w:space="0" w:color="auto"/>
              </w:divBdr>
            </w:div>
            <w:div w:id="1656178954">
              <w:marLeft w:val="0"/>
              <w:marRight w:val="0"/>
              <w:marTop w:val="0"/>
              <w:marBottom w:val="0"/>
              <w:divBdr>
                <w:top w:val="none" w:sz="0" w:space="0" w:color="auto"/>
                <w:left w:val="none" w:sz="0" w:space="0" w:color="auto"/>
                <w:bottom w:val="none" w:sz="0" w:space="0" w:color="auto"/>
                <w:right w:val="none" w:sz="0" w:space="0" w:color="auto"/>
              </w:divBdr>
            </w:div>
            <w:div w:id="1203906284">
              <w:marLeft w:val="0"/>
              <w:marRight w:val="0"/>
              <w:marTop w:val="0"/>
              <w:marBottom w:val="0"/>
              <w:divBdr>
                <w:top w:val="none" w:sz="0" w:space="0" w:color="auto"/>
                <w:left w:val="none" w:sz="0" w:space="0" w:color="auto"/>
                <w:bottom w:val="none" w:sz="0" w:space="0" w:color="auto"/>
                <w:right w:val="none" w:sz="0" w:space="0" w:color="auto"/>
              </w:divBdr>
            </w:div>
            <w:div w:id="1737437116">
              <w:marLeft w:val="0"/>
              <w:marRight w:val="0"/>
              <w:marTop w:val="0"/>
              <w:marBottom w:val="0"/>
              <w:divBdr>
                <w:top w:val="none" w:sz="0" w:space="0" w:color="auto"/>
                <w:left w:val="none" w:sz="0" w:space="0" w:color="auto"/>
                <w:bottom w:val="none" w:sz="0" w:space="0" w:color="auto"/>
                <w:right w:val="none" w:sz="0" w:space="0" w:color="auto"/>
              </w:divBdr>
            </w:div>
            <w:div w:id="737632687">
              <w:marLeft w:val="0"/>
              <w:marRight w:val="0"/>
              <w:marTop w:val="0"/>
              <w:marBottom w:val="0"/>
              <w:divBdr>
                <w:top w:val="none" w:sz="0" w:space="0" w:color="auto"/>
                <w:left w:val="none" w:sz="0" w:space="0" w:color="auto"/>
                <w:bottom w:val="none" w:sz="0" w:space="0" w:color="auto"/>
                <w:right w:val="none" w:sz="0" w:space="0" w:color="auto"/>
              </w:divBdr>
            </w:div>
            <w:div w:id="718745901">
              <w:marLeft w:val="0"/>
              <w:marRight w:val="0"/>
              <w:marTop w:val="0"/>
              <w:marBottom w:val="0"/>
              <w:divBdr>
                <w:top w:val="none" w:sz="0" w:space="0" w:color="auto"/>
                <w:left w:val="none" w:sz="0" w:space="0" w:color="auto"/>
                <w:bottom w:val="none" w:sz="0" w:space="0" w:color="auto"/>
                <w:right w:val="none" w:sz="0" w:space="0" w:color="auto"/>
              </w:divBdr>
            </w:div>
            <w:div w:id="678000014">
              <w:marLeft w:val="0"/>
              <w:marRight w:val="0"/>
              <w:marTop w:val="0"/>
              <w:marBottom w:val="0"/>
              <w:divBdr>
                <w:top w:val="none" w:sz="0" w:space="0" w:color="auto"/>
                <w:left w:val="none" w:sz="0" w:space="0" w:color="auto"/>
                <w:bottom w:val="none" w:sz="0" w:space="0" w:color="auto"/>
                <w:right w:val="none" w:sz="0" w:space="0" w:color="auto"/>
              </w:divBdr>
            </w:div>
            <w:div w:id="197355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arwick.ac.uk/study/international/immigration/tier4/changes/coursechange/academic-extension/" TargetMode="External" Id="rId117" /><Relationship Type="http://schemas.openxmlformats.org/officeDocument/2006/relationships/hyperlink" Target="http://www2.warwick.ac.uk/services/gov/calendar/section2/regulations/" TargetMode="External" Id="rId21" /><Relationship Type="http://schemas.openxmlformats.org/officeDocument/2006/relationships/footer" Target="footer6.xml" Id="rId42" /><Relationship Type="http://schemas.openxmlformats.org/officeDocument/2006/relationships/hyperlink" Target="https://intranet.birmingham.ac.uk/as/registry/legislation/regulations/regulations-2024-25.aspx" TargetMode="External" Id="rId63" /><Relationship Type="http://schemas.openxmlformats.org/officeDocument/2006/relationships/hyperlink" Target="http://www.warwick.ac.uk/evision" TargetMode="External" Id="rId84" /><Relationship Type="http://schemas.openxmlformats.org/officeDocument/2006/relationships/hyperlink" Target="https://www.harper-adams.ac.uk/university-life/international/visas.cfm" TargetMode="External" Id="rId138" /><Relationship Type="http://schemas.openxmlformats.org/officeDocument/2006/relationships/hyperlink" Target="https://intranet.birmingham.ac.uk/student/your-wellbeing/disability/index.aspx" TargetMode="External" Id="rId159" /><Relationship Type="http://schemas.openxmlformats.org/officeDocument/2006/relationships/image" Target="media/image7.png" Id="rId170" /><Relationship Type="http://schemas.openxmlformats.org/officeDocument/2006/relationships/image" Target="media/image18.png" Id="rId191" /><Relationship Type="http://schemas.openxmlformats.org/officeDocument/2006/relationships/hyperlink" Target="http://gtr.ukri.org/" TargetMode="External" Id="rId205" /><Relationship Type="http://schemas.openxmlformats.org/officeDocument/2006/relationships/hyperlink" Target="https://www2.le.ac.uk/offices/welfare/international/immigration" TargetMode="External" Id="rId107" /><Relationship Type="http://schemas.openxmlformats.org/officeDocument/2006/relationships/hyperlink" Target="mailto:MIBTP@warwick.ac.uk" TargetMode="External" Id="rId11" /><Relationship Type="http://schemas.openxmlformats.org/officeDocument/2006/relationships/hyperlink" Target="mailto:pgroffice@harper-adams.ac.uk" TargetMode="External" Id="rId32" /><Relationship Type="http://schemas.openxmlformats.org/officeDocument/2006/relationships/hyperlink" Target="https://warwick.ac.uk/fac/cross_fac/mibtp/intranet/training/miniproject_2/" TargetMode="External" Id="rId53" /><Relationship Type="http://schemas.openxmlformats.org/officeDocument/2006/relationships/hyperlink" Target="https://intranet.birmingham.ac.uk/as/studentservices/graduateschool/rsa/grs2faqs-pgrs.aspx" TargetMode="External" Id="rId74" /><Relationship Type="http://schemas.openxmlformats.org/officeDocument/2006/relationships/hyperlink" Target="https://www.harper-adams.ac.uk/university-life/international/visas.cfm" TargetMode="External" Id="rId128" /><Relationship Type="http://schemas.openxmlformats.org/officeDocument/2006/relationships/hyperlink" Target="https://warwick.ac.uk/services/finance/insurance/keypolicies/traveloverseas/" TargetMode="External" Id="rId149" /><Relationship Type="http://schemas.openxmlformats.org/officeDocument/2006/relationships/webSettings" Target="webSettings.xml" Id="rId5" /><Relationship Type="http://schemas.openxmlformats.org/officeDocument/2006/relationships/hyperlink" Target="https://intranet.birmingham.ac.uk/student/index.aspx" TargetMode="External" Id="rId95" /><Relationship Type="http://schemas.openxmlformats.org/officeDocument/2006/relationships/hyperlink" Target="https://www.harper-adams.ac.uk/university-life/student-support/666/disability-support/" TargetMode="External" Id="rId160" /><Relationship Type="http://schemas.openxmlformats.org/officeDocument/2006/relationships/image" Target="media/image13.png" Id="rId181" /><Relationship Type="http://schemas.openxmlformats.org/officeDocument/2006/relationships/hyperlink" Target="https://websignon.warwick.ac.uk/origin/account/register" TargetMode="External" Id="rId22" /><Relationship Type="http://schemas.openxmlformats.org/officeDocument/2006/relationships/hyperlink" Target="https://moodle.warwick.ac.uk/course/view.php?id=66990" TargetMode="External" Id="rId43" /><Relationship Type="http://schemas.openxmlformats.org/officeDocument/2006/relationships/hyperlink" Target="https://cdn.harper-adams.ac.uk/document/ki/key-info-page/Academic-Integrity-and-Academic-Misconduct-A-Guide.pdf" TargetMode="External" Id="rId64" /><Relationship Type="http://schemas.openxmlformats.org/officeDocument/2006/relationships/hyperlink" Target="https://www.ukri.org/wp-content/uploads/2024/04/UKRI-020424-TrainingGrantTermsConditionsApril2024.pdf" TargetMode="External" Id="rId118" /><Relationship Type="http://schemas.openxmlformats.org/officeDocument/2006/relationships/hyperlink" Target="https://www2.le.ac.uk/offices/welfare/international/immigration" TargetMode="External" Id="rId139" /><Relationship Type="http://schemas.openxmlformats.org/officeDocument/2006/relationships/hyperlink" Target="https://warwick.ac.uk/services/its" TargetMode="External" Id="rId85" /><Relationship Type="http://schemas.openxmlformats.org/officeDocument/2006/relationships/hyperlink" Target="https://warwick.ac.uk/fac/cross_fac/mibtp/intranet/" TargetMode="External" Id="rId150" /><Relationship Type="http://schemas.openxmlformats.org/officeDocument/2006/relationships/image" Target="media/image8.png" Id="rId171" /><Relationship Type="http://schemas.openxmlformats.org/officeDocument/2006/relationships/hyperlink" Target="mailto:mibtp-admin@leicester.ac.uk" TargetMode="External" Id="rId192" /><Relationship Type="http://schemas.openxmlformats.org/officeDocument/2006/relationships/footer" Target="footer7.xml" Id="rId206" /><Relationship Type="http://schemas.openxmlformats.org/officeDocument/2006/relationships/footer" Target="footer1.xml" Id="rId12" /><Relationship Type="http://schemas.openxmlformats.org/officeDocument/2006/relationships/hyperlink" Target="mailto:PGRoffice@harper-adams.ac.uk" TargetMode="External" Id="rId33" /><Relationship Type="http://schemas.openxmlformats.org/officeDocument/2006/relationships/hyperlink" Target="https://warwick.ac.uk/study/international/immigration/tier4/changes/coursechange/academic-extension/" TargetMode="External" Id="rId108" /><Relationship Type="http://schemas.openxmlformats.org/officeDocument/2006/relationships/hyperlink" Target="https://www2.le.ac.uk/offices/welfare/international/immigration" TargetMode="External" Id="rId129" /><Relationship Type="http://schemas.openxmlformats.org/officeDocument/2006/relationships/hyperlink" Target="https://warwick.ac.uk/fac/cross_fac/mibtp/intranet/training/pips" TargetMode="External" Id="rId54" /><Relationship Type="http://schemas.openxmlformats.org/officeDocument/2006/relationships/hyperlink" Target="https://view.officeapps.live.com/op/view.aspx?src=https%3A%2F%2Fintranet.birmingham.ac.uk%2Fas%2Fstudentservices%2Fgraduateschool%2Fdocuments%2Fpublic%2Frsa%2Fprogressreview.docx&amp;wdOrigin=BROWSELINK" TargetMode="External" Id="rId75" /><Relationship Type="http://schemas.openxmlformats.org/officeDocument/2006/relationships/hyperlink" Target="https://www.harper-adams.ac.uk/university-life/student-support/wellbeing.cfm" TargetMode="External" Id="rId96" /><Relationship Type="http://schemas.openxmlformats.org/officeDocument/2006/relationships/hyperlink" Target="https://warwick.ac.uk/study/international/immigration/tier4/changes/coursechange/academic-extension/" TargetMode="External" Id="rId140" /><Relationship Type="http://schemas.openxmlformats.org/officeDocument/2006/relationships/hyperlink" Target="mailto:mibtp@warwick.ac.uk" TargetMode="External" Id="rId161" /><Relationship Type="http://schemas.openxmlformats.org/officeDocument/2006/relationships/hyperlink" Target="mailto:PGRoffice@harper-adams.ac.uk" TargetMode="External" Id="rId182" /><Relationship Type="http://schemas.openxmlformats.org/officeDocument/2006/relationships/footnotes" Target="footnotes.xml" Id="rId6" /><Relationship Type="http://schemas.openxmlformats.org/officeDocument/2006/relationships/hyperlink" Target="https://warwick.ac.uk/services/academicoffice/ourservices/enrolment/cardcollection/" TargetMode="External" Id="rId23" /><Relationship Type="http://schemas.openxmlformats.org/officeDocument/2006/relationships/hyperlink" Target="https://warwick.ac.uk/fac/cross_fac/mibtp/about_mibtp/people/" TargetMode="External" Id="rId119" /><Relationship Type="http://schemas.openxmlformats.org/officeDocument/2006/relationships/hyperlink" Target="http://www2.warwick.ac.uk/fac/cross_fac/mibtp/intranet/training/masterclasses/" TargetMode="External" Id="rId44" /><Relationship Type="http://schemas.openxmlformats.org/officeDocument/2006/relationships/hyperlink" Target="https://skillsforge.warwick.ac.uk/warwick/" TargetMode="External" Id="rId65" /><Relationship Type="http://schemas.openxmlformats.org/officeDocument/2006/relationships/hyperlink" Target="https://uowparking.apcoa.com/" TargetMode="External" Id="rId86" /><Relationship Type="http://schemas.openxmlformats.org/officeDocument/2006/relationships/hyperlink" Target="https://warwick.ac.uk/study/international/immigration/tier4/changes/coursechange/academic-extension/" TargetMode="External" Id="rId130" /><Relationship Type="http://schemas.openxmlformats.org/officeDocument/2006/relationships/hyperlink" Target="http://www2.warwick.ac.uk/fac/cross_fac/mibtp/news" TargetMode="External" Id="rId151" /><Relationship Type="http://schemas.openxmlformats.org/officeDocument/2006/relationships/hyperlink" Target="mailto:ket@leicester.ac.uk" TargetMode="External" Id="rId172" /><Relationship Type="http://schemas.openxmlformats.org/officeDocument/2006/relationships/image" Target="media/image19.png" Id="rId193" /><Relationship Type="http://schemas.openxmlformats.org/officeDocument/2006/relationships/fontTable" Target="fontTable.xml" Id="rId207" /><Relationship Type="http://schemas.openxmlformats.org/officeDocument/2006/relationships/footer" Target="footer2.xml" Id="rId13" /><Relationship Type="http://schemas.openxmlformats.org/officeDocument/2006/relationships/hyperlink" Target="https://www2.aston.ac.uk/staff-public/documents/hr/policies-guidance/Annual%20Leave/dates-of-public-and-university-holiday.pdf" TargetMode="External" Id="rId109" /><Relationship Type="http://schemas.openxmlformats.org/officeDocument/2006/relationships/hyperlink" Target="https://eur01.safelinks.protection.outlook.com/?url=https%3A%2F%2Fsrs.le.ac.uk%2Fsipr%2Fsits.urd%2Frun%2Fsiw_ipp_lgn.login%3Fprocess%3Dsiw_ipp_app%26code1%3DRCSY11FN%26code2%3D0027&amp;data=05%7C02%7CMIBTP%40warwick.ac.uk%7C701835e263f24b4bb13f08dcb545a574%7C09bacfbd47ef446592653546f2eaf6bc%7C0%7C0%7C638584557946211661%7CUnknown%7CTWFpbGZsb3d8eyJWIjoiMC4wLjAwMDAiLCJQIjoiV2luMzIiLCJBTiI6Ik1haWwiLCJXVCI6Mn0%3D%7C0%7C%7C%7C&amp;sdata=WjBFUJqVEOb3o2uGg8IVqyWq9GuCCHbdoIniNig%2FWOQ%3D&amp;reserved=0" TargetMode="External" Id="rId34" /><Relationship Type="http://schemas.openxmlformats.org/officeDocument/2006/relationships/hyperlink" Target="mailto:pgr_general@aston.ac.uk" TargetMode="External" Id="rId55" /><Relationship Type="http://schemas.openxmlformats.org/officeDocument/2006/relationships/hyperlink" Target="https://intranet.birmingham.ac.uk/as/studentservices/graduateschool/documents/public/rsa/grs2-admincontacts.pdf" TargetMode="External" Id="rId76" /><Relationship Type="http://schemas.openxmlformats.org/officeDocument/2006/relationships/hyperlink" Target="https://le.ac.uk/study/student-support" TargetMode="External" Id="rId97" /><Relationship Type="http://schemas.openxmlformats.org/officeDocument/2006/relationships/hyperlink" Target="https://www2.aston.ac.uk/current-students/hub/iss/visas" TargetMode="External" Id="rId120" /><Relationship Type="http://schemas.openxmlformats.org/officeDocument/2006/relationships/hyperlink" Target="mailto:insurance@aston.ac.uk" TargetMode="External" Id="rId141" /><Relationship Type="http://schemas.openxmlformats.org/officeDocument/2006/relationships/endnotes" Target="endnotes.xml" Id="rId7" /><Relationship Type="http://schemas.openxmlformats.org/officeDocument/2006/relationships/image" Target="media/image3.png" Id="rId162" /><Relationship Type="http://schemas.openxmlformats.org/officeDocument/2006/relationships/image" Target="media/image14.png" Id="rId183" /><Relationship Type="http://schemas.openxmlformats.org/officeDocument/2006/relationships/hyperlink" Target="http://www2.warwick.ac.uk/study/welcome" TargetMode="External" Id="rId24" /><Relationship Type="http://schemas.openxmlformats.org/officeDocument/2006/relationships/hyperlink" Target="mailto:MIBTP@warwick.ac.uk" TargetMode="External" Id="rId45" /><Relationship Type="http://schemas.openxmlformats.org/officeDocument/2006/relationships/hyperlink" Target="https://vle.aston.ac.uk/webapps/login/?new_loc=%2Fwebapps%2Fblackboard%2Fcontent%2FlistContent.jsp%3Fcourse_id%3D_3790_1%26content_id%3D_1101165_1%26mode%3Dreset" TargetMode="External" Id="rId66" /><Relationship Type="http://schemas.openxmlformats.org/officeDocument/2006/relationships/hyperlink" Target="https://warwick.ac.uk/services/carparks/where" TargetMode="External" Id="rId87" /><Relationship Type="http://schemas.openxmlformats.org/officeDocument/2006/relationships/hyperlink" Target="https://www.birmingham.ac.uk/staff/employeebenefits/closed-days.aspx" TargetMode="External" Id="rId110" /><Relationship Type="http://schemas.openxmlformats.org/officeDocument/2006/relationships/hyperlink" Target="https://www2.aston.ac.uk/current-students/hub/iss/visas" TargetMode="External" Id="rId131" /><Relationship Type="http://schemas.openxmlformats.org/officeDocument/2006/relationships/hyperlink" Target="https://le.ac.uk/policies/regulations/senate-regulations/senate-regulation-11/academic" TargetMode="External" Id="rId61" /><Relationship Type="http://schemas.openxmlformats.org/officeDocument/2006/relationships/hyperlink" Target="https://intranet.birmingham.ac.uk/as/employability/b-enterprising/events/public/pgr-innovation-challenge-2024.aspx" TargetMode="External" Id="rId82" /><Relationship Type="http://schemas.openxmlformats.org/officeDocument/2006/relationships/hyperlink" Target="mailto:MIBTP@warwick.ac.uk" TargetMode="External" Id="rId152" /><Relationship Type="http://schemas.openxmlformats.org/officeDocument/2006/relationships/image" Target="media/image9.png" Id="rId173" /><Relationship Type="http://schemas.openxmlformats.org/officeDocument/2006/relationships/hyperlink" Target="mailto:R.Stark@warwick.ac.uk" TargetMode="External" Id="rId194" /><Relationship Type="http://schemas.openxmlformats.org/officeDocument/2006/relationships/image" Target="media/image22.png" Id="rId199" /><Relationship Type="http://schemas.openxmlformats.org/officeDocument/2006/relationships/hyperlink" Target="http://www.pnas.org/site/authors/format.xhtml" TargetMode="External" Id="rId203" /><Relationship Type="http://schemas.openxmlformats.org/officeDocument/2006/relationships/theme" Target="theme/theme1.xml" Id="rId208" /><Relationship Type="http://schemas.openxmlformats.org/officeDocument/2006/relationships/hyperlink" Target="https://warwick.ac.uk/students/welcome/enrolment" TargetMode="External" Id="rId19" /><Relationship Type="http://schemas.openxmlformats.org/officeDocument/2006/relationships/footer" Target="footer3.xml" Id="rId14" /><Relationship Type="http://schemas.openxmlformats.org/officeDocument/2006/relationships/hyperlink" Target="mailto:pgradmissions@leicester.ac.uk" TargetMode="External" Id="rId35" /><Relationship Type="http://schemas.openxmlformats.org/officeDocument/2006/relationships/hyperlink" Target="mailto:thehub@aston.ac.uk" TargetMode="External" Id="rId56" /><Relationship Type="http://schemas.openxmlformats.org/officeDocument/2006/relationships/hyperlink" Target="mailto:pgr_general@aston.ac.uk" TargetMode="External" Id="rId77" /><Relationship Type="http://schemas.openxmlformats.org/officeDocument/2006/relationships/hyperlink" Target="https://www.birmingham.ac.uk/international/students/visas/index.aspx" TargetMode="External" Id="rId100" /><Relationship Type="http://schemas.openxmlformats.org/officeDocument/2006/relationships/hyperlink" Target="https://www.birmingham.ac.uk/international/students/visas/index.aspx" TargetMode="External" Id="rId105" /><Relationship Type="http://schemas.openxmlformats.org/officeDocument/2006/relationships/hyperlink" Target="https://www2.aston.ac.uk/current-students/hub/iss/visas" TargetMode="External" Id="rId126" /><Relationship Type="http://schemas.openxmlformats.org/officeDocument/2006/relationships/hyperlink" Target="https://uniofleicester.sharepoint.com/sites/Insurance/SitePages/Staff-Student-Overseas-Travel.aspx?xsdata=MDV8MDJ8TUlCVFBAd2Fyd2ljay5hYy51a3xkMWNhZTczY2YwZmM0MmY4NmQ0ZjA4ZGNiNmQxNmE3M3wwOWJhY2ZiZDQ3ZWY0NDY1OTI2NTM1NDZmMmVhZjZiY3wwfDB8NjM4NTg2MjU3Nzc4NTU1MTc3fFVua25vd258VFdGcGJHWnNiM2Q4ZXlKV0lqb2lNQzR3TGpBd01EQWlMQ0pRSWpvaVYybHVNeklpTENKQlRpSTZJazFoYVd3aUxDSlhWQ0k2TW4wPXwwfHx8&amp;sdata=RE44eWtZYWQ5ZjAxQ1ZnaDJWSTRHQkNQQ3BoL0xMS3UzOEpjVzdQSXd0Zz0%3d" TargetMode="External" Id="rId147" /><Relationship Type="http://schemas.openxmlformats.org/officeDocument/2006/relationships/image" Target="media/image6.png" Id="rId168" /><Relationship Type="http://schemas.openxmlformats.org/officeDocument/2006/relationships/image" Target="media/image1.emf" Id="rId8" /><Relationship Type="http://schemas.openxmlformats.org/officeDocument/2006/relationships/hyperlink" Target="https://warwick.ac.uk/fac/cross_fac/mibtp/intranet/training/miniproject_2/" TargetMode="External" Id="rId51" /><Relationship Type="http://schemas.openxmlformats.org/officeDocument/2006/relationships/hyperlink" Target="https://intranet.birmingham.ac.uk/as/studentservices/graduateschool/skills/index.aspx" TargetMode="External" Id="rId72" /><Relationship Type="http://schemas.openxmlformats.org/officeDocument/2006/relationships/hyperlink" Target="https://warwick.ac.uk/fac/sci/lifesci/intranet/staffpg/students/pgresearch/facilities/gh_pg_hub/rooms/" TargetMode="External" Id="rId93" /><Relationship Type="http://schemas.openxmlformats.org/officeDocument/2006/relationships/hyperlink" Target="https://warwick.ac.uk/services/wss" TargetMode="External" Id="rId98" /><Relationship Type="http://schemas.openxmlformats.org/officeDocument/2006/relationships/hyperlink" Target="https://www.birmingham.ac.uk/international/students/visas/index.aspx" TargetMode="External" Id="rId121" /><Relationship Type="http://schemas.openxmlformats.org/officeDocument/2006/relationships/hyperlink" Target="https://www2.aston.ac.uk/staff-public/hr/policies/international-travel" TargetMode="External" Id="rId142" /><Relationship Type="http://schemas.openxmlformats.org/officeDocument/2006/relationships/hyperlink" Target="mailto:V.Ntoukakis@warwick.ac.uk" TargetMode="External" Id="rId163" /><Relationship Type="http://schemas.openxmlformats.org/officeDocument/2006/relationships/hyperlink" Target="mailto:G.M.PILFOLD@aston.ac.uk" TargetMode="External" Id="rId184" /><Relationship Type="http://schemas.openxmlformats.org/officeDocument/2006/relationships/image" Target="media/image17.png" Id="rId189" /><Relationship Type="http://schemas.openxmlformats.org/officeDocument/2006/relationships/styles" Target="styles.xml" Id="rId3" /><Relationship Type="http://schemas.openxmlformats.org/officeDocument/2006/relationships/hyperlink" Target="https://warwick.ac.uk/services/academicoffice/ourservices/enrolment/cardcollection/" TargetMode="External" Id="rId25" /><Relationship Type="http://schemas.openxmlformats.org/officeDocument/2006/relationships/hyperlink" Target="https://warwick.ac.uk/fac/cross_fac/mibtp/intranet/training/masterclasses/feedback" TargetMode="External" Id="rId46" /><Relationship Type="http://schemas.openxmlformats.org/officeDocument/2006/relationships/hyperlink" Target="https://intranet.birmingham.ac.uk/as/studentservices/graduateschool/skills/index.aspx" TargetMode="External" Id="rId67" /><Relationship Type="http://schemas.openxmlformats.org/officeDocument/2006/relationships/hyperlink" Target="https://www2.le.ac.uk/offices/welfare/international/immigration" TargetMode="External" Id="rId116" /><Relationship Type="http://schemas.openxmlformats.org/officeDocument/2006/relationships/hyperlink" Target="https://www.birmingham.ac.uk/international/students/visas/index.aspx" TargetMode="External" Id="rId137" /><Relationship Type="http://schemas.openxmlformats.org/officeDocument/2006/relationships/hyperlink" Target="https://www.aston.ac.uk/current-students/support-services/disability-support" TargetMode="External" Id="rId158" /><Relationship Type="http://schemas.openxmlformats.org/officeDocument/2006/relationships/hyperlink" Target="https://warwick.ac.uk/students/welcome/enrolment" TargetMode="External" Id="rId20" /><Relationship Type="http://schemas.openxmlformats.org/officeDocument/2006/relationships/footer" Target="footer5.xml" Id="rId41" /><Relationship Type="http://schemas.openxmlformats.org/officeDocument/2006/relationships/hyperlink" Target="https://www.aston.ac.uk/education/discipline-of-students" TargetMode="External" Id="rId62" /><Relationship Type="http://schemas.openxmlformats.org/officeDocument/2006/relationships/hyperlink" Target="https://sdgs.un.org/goals" TargetMode="External" Id="rId83" /><Relationship Type="http://schemas.openxmlformats.org/officeDocument/2006/relationships/hyperlink" Target="https://warwick.ac.uk/services/carparks/" TargetMode="External" Id="rId88" /><Relationship Type="http://schemas.openxmlformats.org/officeDocument/2006/relationships/hyperlink" Target="https://le.ac.uk/about/info/term-semester-dates/closure-days" TargetMode="External" Id="rId111" /><Relationship Type="http://schemas.openxmlformats.org/officeDocument/2006/relationships/hyperlink" Target="https://www.birmingham.ac.uk/international/students/visas/index.aspx" TargetMode="External" Id="rId132" /><Relationship Type="http://schemas.openxmlformats.org/officeDocument/2006/relationships/hyperlink" Target="http://www.researchfish.com/" TargetMode="External" Id="rId153" /><Relationship Type="http://schemas.openxmlformats.org/officeDocument/2006/relationships/hyperlink" Target="mailto:a.rothnie@aston.ac.uk" TargetMode="External" Id="rId174" /><Relationship Type="http://schemas.openxmlformats.org/officeDocument/2006/relationships/image" Target="media/image12.png" Id="rId179" /><Relationship Type="http://schemas.openxmlformats.org/officeDocument/2006/relationships/image" Target="media/image20.png" Id="rId195" /><Relationship Type="http://schemas.openxmlformats.org/officeDocument/2006/relationships/customXml" Target="../customXml/item2.xml" Id="rId209" /><Relationship Type="http://schemas.openxmlformats.org/officeDocument/2006/relationships/hyperlink" Target="mailto:uob-mibtp@contacts.bham.ac.uk" TargetMode="External" Id="rId190" /><Relationship Type="http://schemas.openxmlformats.org/officeDocument/2006/relationships/hyperlink" Target="https://www.kmeverson.org/academic-poster-design.html" TargetMode="External" Id="rId204" /><Relationship Type="http://schemas.openxmlformats.org/officeDocument/2006/relationships/hyperlink" Target="https://bbsrc.ukri.org/" TargetMode="External" Id="rId15" /><Relationship Type="http://schemas.openxmlformats.org/officeDocument/2006/relationships/hyperlink" Target="mailto:ithelp@le.ac.uk" TargetMode="External" Id="rId36" /><Relationship Type="http://schemas.openxmlformats.org/officeDocument/2006/relationships/hyperlink" Target="https://uniofleicester.sharepoint.com/sites/staff/doctoral-college/guidance-support/SitePages/Ongoing-Tasks.aspx?csf=1&amp;web=1&amp;e=8SIhQG&amp;cid=49ed9bf5-f3fd-4d1d-9327-162fdf3d5f17" TargetMode="External" Id="rId57" /><Relationship Type="http://schemas.openxmlformats.org/officeDocument/2006/relationships/hyperlink" Target="https://www.harper-adams.ac.uk/university-life/international/visas.cfm" TargetMode="External" Id="rId106" /><Relationship Type="http://schemas.openxmlformats.org/officeDocument/2006/relationships/hyperlink" Target="https://www.birmingham.ac.uk/international/students/visas/index.aspx" TargetMode="External" Id="rId127" /><Relationship Type="http://schemas.openxmlformats.org/officeDocument/2006/relationships/hyperlink" Target="https://warwick.ac.uk/fac/cross_fac/mibtp/intranet/student_portal/" TargetMode="External" Id="rId10" /><Relationship Type="http://schemas.openxmlformats.org/officeDocument/2006/relationships/hyperlink" Target="mailto:MIBTP@warwick.ac.uk" TargetMode="External" Id="rId52" /><Relationship Type="http://schemas.openxmlformats.org/officeDocument/2006/relationships/hyperlink" Target="https://intranet.birmingham.ac.uk/student/graduateschool/pgr/skills/dna.aspx" TargetMode="External" Id="rId73" /><Relationship Type="http://schemas.openxmlformats.org/officeDocument/2006/relationships/hyperlink" Target="mailto:MIBTP@warwick.ac.uk" TargetMode="External" Id="rId78" /><Relationship Type="http://schemas.openxmlformats.org/officeDocument/2006/relationships/hyperlink" Target="https://warwick.ac.uk/fac/sci/lifesci/intranet/staffpg/students/pgresearch/facilities/gh_pg_hub/location_map_small.png" TargetMode="External" Id="rId94" /><Relationship Type="http://schemas.openxmlformats.org/officeDocument/2006/relationships/hyperlink" Target="https://www2.aston.ac.uk/current-students/hub/iss/visas" TargetMode="External" Id="rId99" /><Relationship Type="http://schemas.openxmlformats.org/officeDocument/2006/relationships/hyperlink" Target="https://www.harper-adams.ac.uk/university-life/international/visas.cfm" TargetMode="External" Id="rId101" /><Relationship Type="http://schemas.openxmlformats.org/officeDocument/2006/relationships/hyperlink" Target="https://www.harper-adams.ac.uk/university-life/international/visas.cfm" TargetMode="External" Id="rId122" /><Relationship Type="http://schemas.openxmlformats.org/officeDocument/2006/relationships/hyperlink" Target="https://intranet.birmingham.ac.uk/finance/insurance/index.aspx" TargetMode="External" Id="rId143" /><Relationship Type="http://schemas.openxmlformats.org/officeDocument/2006/relationships/hyperlink" Target="https://warwick.ac.uk/services/finance/insurance/keypolicies/traveloverseas/" TargetMode="External" Id="rId148" /><Relationship Type="http://schemas.openxmlformats.org/officeDocument/2006/relationships/image" Target="media/image4.png" Id="rId164" /><Relationship Type="http://schemas.openxmlformats.org/officeDocument/2006/relationships/hyperlink" Target="mailto:t.r.dafforn@bham.ac.uk" TargetMode="External" Id="rId169" /><Relationship Type="http://schemas.openxmlformats.org/officeDocument/2006/relationships/image" Target="media/image15.jpeg" Id="rId185" /><Relationship Type="http://schemas.openxmlformats.org/officeDocument/2006/relationships/settings" Target="settings.xml" Id="rId4" /><Relationship Type="http://schemas.openxmlformats.org/officeDocument/2006/relationships/hyperlink" Target="https://warwick.ac.uk/fac/cross_fac/mibtp/pgstudy/welcome" TargetMode="External" Id="rId9" /><Relationship Type="http://schemas.openxmlformats.org/officeDocument/2006/relationships/hyperlink" Target="mailto:mibtp@warwick.ac.uk" TargetMode="External" Id="rId180" /><Relationship Type="http://schemas.openxmlformats.org/officeDocument/2006/relationships/customXml" Target="../customXml/item3.xml" Id="rId210" /><Relationship Type="http://schemas.openxmlformats.org/officeDocument/2006/relationships/hyperlink" Target="https://www.aston.ac.uk/study/courses/phd-health-and-life-sciences" TargetMode="External" Id="rId26" /><Relationship Type="http://schemas.openxmlformats.org/officeDocument/2006/relationships/hyperlink" Target="https://forms.office.com/Pages/ResponsePage.aspx?id=vc-6Ce9HZUSSZTVG8ur2vHvxGpP7WPhHrngVFINPu7VUNjIxNVU3UVZWNE5DQU5MNEpOUEdWRUVaTyQlQCN0PWcu" TargetMode="External" Id="rId47" /><Relationship Type="http://schemas.openxmlformats.org/officeDocument/2006/relationships/hyperlink" Target="https://hub.harper-adams.ac.uk/moodle/login/index.php" TargetMode="External" Id="rId68" /><Relationship Type="http://schemas.openxmlformats.org/officeDocument/2006/relationships/hyperlink" Target="https://warwick.ac.uk/about/visiting/directions/" TargetMode="External" Id="rId89" /><Relationship Type="http://schemas.openxmlformats.org/officeDocument/2006/relationships/hyperlink" Target="https://www.ukri.org/wp-content/uploads/2024/04/UKRI-020424-TrainingGrantTermsConditionsApril2024.pdf" TargetMode="External" Id="rId112" /><Relationship Type="http://schemas.openxmlformats.org/officeDocument/2006/relationships/hyperlink" Target="https://www.harper-adams.ac.uk/university-life/international/visas.cfm" TargetMode="External" Id="rId133" /><Relationship Type="http://schemas.openxmlformats.org/officeDocument/2006/relationships/hyperlink" Target="https://warwick.ac.uk/fac/cross_fac/mibtp/phd/welcome/privacy" TargetMode="External" Id="rId154" /><Relationship Type="http://schemas.openxmlformats.org/officeDocument/2006/relationships/image" Target="media/image10.png" Id="rId175" /><Relationship Type="http://schemas.openxmlformats.org/officeDocument/2006/relationships/hyperlink" Target="mailto:D.Hebenstreit@warwick.ac.uk" TargetMode="External" Id="rId196" /><Relationship Type="http://schemas.openxmlformats.org/officeDocument/2006/relationships/hyperlink" Target="mailto:C.Lockey.1@warwick.ac.uk" TargetMode="External" Id="rId200" /><Relationship Type="http://schemas.openxmlformats.org/officeDocument/2006/relationships/hyperlink" Target="https://warwick.ac.uk/fac/cross_fac/mibtp/phd/welcome" TargetMode="External" Id="rId16" /><Relationship Type="http://schemas.openxmlformats.org/officeDocument/2006/relationships/hyperlink" Target="https://warwick.ac.uk/fac/cross_fac/mibtp/intranet/student_portal/accommodation/" TargetMode="External" Id="rId37" /><Relationship Type="http://schemas.openxmlformats.org/officeDocument/2006/relationships/hyperlink" Target="mailto:MIBTP@warwick.ac.uk" TargetMode="External" Id="rId58" /><Relationship Type="http://schemas.openxmlformats.org/officeDocument/2006/relationships/hyperlink" Target="mailto:mhare@harper-adams.ac.uk" TargetMode="External" Id="rId79" /><Relationship Type="http://schemas.openxmlformats.org/officeDocument/2006/relationships/hyperlink" Target="https://www2.le.ac.uk/offices/welfare/international/immigration" TargetMode="External" Id="rId102" /><Relationship Type="http://schemas.openxmlformats.org/officeDocument/2006/relationships/hyperlink" Target="https://www2.le.ac.uk/offices/welfare/international/immigration" TargetMode="External" Id="rId123" /><Relationship Type="http://schemas.openxmlformats.org/officeDocument/2006/relationships/hyperlink" Target="https://intranet.birmingham.ac.uk/finance/insurance/travelling-working-abroad/index.aspx" TargetMode="External" Id="rId144" /><Relationship Type="http://schemas.openxmlformats.org/officeDocument/2006/relationships/hyperlink" Target="http://www2.warwick.ac.uk/services/its/servicessupport/printing/staffprinting/staffdeploy" TargetMode="External" Id="rId90" /><Relationship Type="http://schemas.openxmlformats.org/officeDocument/2006/relationships/hyperlink" Target="mailto:E.Gorsich@warwick.ac.uk" TargetMode="External" Id="rId165" /><Relationship Type="http://schemas.openxmlformats.org/officeDocument/2006/relationships/hyperlink" Target="mailto:a.goddard@aston.ac.uk" TargetMode="External" Id="rId186" /><Relationship Type="http://schemas.openxmlformats.org/officeDocument/2006/relationships/customXml" Target="../customXml/item4.xml" Id="rId211" /><Relationship Type="http://schemas.openxmlformats.org/officeDocument/2006/relationships/image" Target="media/image2.jpeg" Id="rId27" /><Relationship Type="http://schemas.openxmlformats.org/officeDocument/2006/relationships/hyperlink" Target="http://www2.warwick.ac.uk/fac/cross_fac/mibtp/intranet/training/masterclasses" TargetMode="External" Id="rId48" /><Relationship Type="http://schemas.openxmlformats.org/officeDocument/2006/relationships/hyperlink" Target="https://le.ac.uk/research/doctoral-college/research-students/training-development" TargetMode="External" Id="rId69" /><Relationship Type="http://schemas.openxmlformats.org/officeDocument/2006/relationships/hyperlink" Target="https://www2.aston.ac.uk/current-students/hub/iss/visas" TargetMode="External" Id="rId113" /><Relationship Type="http://schemas.openxmlformats.org/officeDocument/2006/relationships/hyperlink" Target="https://www2.le.ac.uk/offices/welfare/international/immigration" TargetMode="External" Id="rId134" /><Relationship Type="http://schemas.openxmlformats.org/officeDocument/2006/relationships/hyperlink" Target="https://warwick.ac.uk/fac/cross_fac/mibtp/intranet/training/coniston" TargetMode="External" Id="rId80" /><Relationship Type="http://schemas.openxmlformats.org/officeDocument/2006/relationships/hyperlink" Target="http://www2.warwick.ac.uk/services/tutors/disability" TargetMode="External" Id="rId155" /><Relationship Type="http://schemas.openxmlformats.org/officeDocument/2006/relationships/hyperlink" Target="https://www.harper-adams.ac.uk/general/staff/profile/113/Martin-Hare/" TargetMode="External" Id="rId176" /><Relationship Type="http://schemas.openxmlformats.org/officeDocument/2006/relationships/image" Target="media/image21.png" Id="rId197" /><Relationship Type="http://schemas.openxmlformats.org/officeDocument/2006/relationships/image" Target="media/image23.png" Id="rId201" /><Relationship Type="http://schemas.openxmlformats.org/officeDocument/2006/relationships/hyperlink" Target="mailto:MIBTP@warwick.ac.uk" TargetMode="External" Id="rId17" /><Relationship Type="http://schemas.openxmlformats.org/officeDocument/2006/relationships/hyperlink" Target="https://warwick.ac.uk/fac/cross_fac/mibtp/intranet/accommodation/" TargetMode="External" Id="rId38" /><Relationship Type="http://schemas.openxmlformats.org/officeDocument/2006/relationships/hyperlink" Target="https://warwick.ac.uk/services/aro/dar/quality/categories/examinations/policies/u_mitigatingcircumstances" TargetMode="External" Id="rId59" /><Relationship Type="http://schemas.openxmlformats.org/officeDocument/2006/relationships/hyperlink" Target="https://warwick.ac.uk/study/international/immigration/tier4/changes/coursechange/academic-extension/" TargetMode="External" Id="rId103" /><Relationship Type="http://schemas.openxmlformats.org/officeDocument/2006/relationships/hyperlink" Target="https://warwick.ac.uk/study/international/immigration/tier4/changes/coursechange/academic-extension/" TargetMode="External" Id="rId124" /><Relationship Type="http://schemas.openxmlformats.org/officeDocument/2006/relationships/hyperlink" Target="https://skillsforge.warwick.ac.uk/warwick/" TargetMode="External" Id="rId70" /><Relationship Type="http://schemas.openxmlformats.org/officeDocument/2006/relationships/hyperlink" Target="https://warwick.ac.uk/fac/sci/lifesci/intranet/staffpg/students/pgresearch/facilities/gh_pg_hub/" TargetMode="External" Id="rId91" /><Relationship Type="http://schemas.openxmlformats.org/officeDocument/2006/relationships/hyperlink" Target="mailto:harmishaw@harper-adams.ac.uk" TargetMode="External" Id="rId145" /><Relationship Type="http://schemas.openxmlformats.org/officeDocument/2006/relationships/image" Target="media/image5.png" Id="rId166" /><Relationship Type="http://schemas.openxmlformats.org/officeDocument/2006/relationships/image" Target="media/image16.png" Id="rId187" /><Relationship Type="http://schemas.openxmlformats.org/officeDocument/2006/relationships/customXml" Target="../customXml/item1.xml" Id="rId1" /><Relationship Type="http://schemas.openxmlformats.org/officeDocument/2006/relationships/hyperlink" Target="mailto:pgr_admissions@aston.ac.uk" TargetMode="External" Id="rId28" /><Relationship Type="http://schemas.openxmlformats.org/officeDocument/2006/relationships/hyperlink" Target="https://warwick.ac.uk/fac/cross_fac/mibtp/about_mibtp/people/" TargetMode="External" Id="rId49" /><Relationship Type="http://schemas.openxmlformats.org/officeDocument/2006/relationships/hyperlink" Target="https://www.birmingham.ac.uk/international/students/visas/index.aspx" TargetMode="External" Id="rId114" /><Relationship Type="http://schemas.openxmlformats.org/officeDocument/2006/relationships/hyperlink" Target="https://warwick.ac.uk/services/gov/calendar/section2/regulations/academic_integrity" TargetMode="External" Id="rId60" /><Relationship Type="http://schemas.openxmlformats.org/officeDocument/2006/relationships/hyperlink" Target="https://www.birmingham.ac.uk/facilities/raymond-priestley-centre/index.aspx" TargetMode="External" Id="rId81" /><Relationship Type="http://schemas.openxmlformats.org/officeDocument/2006/relationships/hyperlink" Target="https://warwick.ac.uk/study/international/immigration/tier4/changes/coursechange/academic-extension/" TargetMode="External" Id="rId135" /><Relationship Type="http://schemas.openxmlformats.org/officeDocument/2006/relationships/hyperlink" Target="https://le.ac.uk/accessability-centre" TargetMode="External" Id="rId156" /><Relationship Type="http://schemas.openxmlformats.org/officeDocument/2006/relationships/image" Target="media/image11.png" Id="rId177" /><Relationship Type="http://schemas.openxmlformats.org/officeDocument/2006/relationships/hyperlink" Target="mailto:M.J.Tildesley@warwick.ac.uk" TargetMode="External" Id="rId198" /><Relationship Type="http://schemas.openxmlformats.org/officeDocument/2006/relationships/hyperlink" Target="mailto:Raiha.Browning@warwick.ac.uk" TargetMode="External" Id="rId202" /><Relationship Type="http://schemas.openxmlformats.org/officeDocument/2006/relationships/hyperlink" Target="http://www.warwick.ac.uk/courseapply?code1=P-C1PBA&amp;code2=0004" TargetMode="External" Id="rId18" /><Relationship Type="http://schemas.openxmlformats.org/officeDocument/2006/relationships/hyperlink" Target="https://warwick.ac.uk/fac/cross_fac/mibtp/pgstudy/welcome" TargetMode="External" Id="rId39" /><Relationship Type="http://schemas.openxmlformats.org/officeDocument/2006/relationships/hyperlink" Target="https://warwick.ac.uk/fac/cross_fac/mibtp/intranet/training/miniproject_1/mp1_secondmarker/" TargetMode="External" Id="rId50" /><Relationship Type="http://schemas.openxmlformats.org/officeDocument/2006/relationships/hyperlink" Target="https://www2.aston.ac.uk/current-students/hub/iss/visas" TargetMode="External" Id="rId104" /><Relationship Type="http://schemas.openxmlformats.org/officeDocument/2006/relationships/hyperlink" Target="https://www.ukri.org/wp-content/uploads/2024/04/UKRI-020424-TrainingGrantTermsConditionsApril2024.pdf" TargetMode="External" Id="rId125" /><Relationship Type="http://schemas.openxmlformats.org/officeDocument/2006/relationships/hyperlink" Target="https://uniofleicester.sharepoint.com/sites/Insurance?e=1%3a25f96f63e80442d5827ca93cb7fcd143&amp;xsdata=MDV8MDJ8TUlCVFBAd2Fyd2ljay5hYy51a3xkMWNhZTczY2YwZmM0MmY4NmQ0ZjA4ZGNiNmQxNmE3M3wwOWJhY2ZiZDQ3ZWY0NDY1OTI2NTM1NDZmMmVhZjZiY3wwfDB8NjM4NTg2MjU3Nzc4NTQxMTUxfFVua25vd258VFdGcGJHWnNiM2Q4ZXlKV0lqb2lNQzR3TGpBd01EQWlMQ0pRSWpvaVYybHVNeklpTENKQlRpSTZJazFoYVd3aUxDSlhWQ0k2TW4wPXwwfHx8&amp;sdata=M05YSUs3eTdZQkVPMU40bE9vVWJVcnQ4L3lJTFE1ZXF5OWdGSXRzS3g1cz0%3d" TargetMode="External" Id="rId146" /><Relationship Type="http://schemas.openxmlformats.org/officeDocument/2006/relationships/hyperlink" Target="mailto:T.J.Knowles@birmimgham.ac.uk" TargetMode="External" Id="rId167" /><Relationship Type="http://schemas.openxmlformats.org/officeDocument/2006/relationships/hyperlink" Target="mailto:MIBTP@warwick.ac.uk" TargetMode="External" Id="rId188" /><Relationship Type="http://schemas.openxmlformats.org/officeDocument/2006/relationships/hyperlink" Target="https://mypgr.le.ac.uk/" TargetMode="External" Id="rId71" /><Relationship Type="http://schemas.openxmlformats.org/officeDocument/2006/relationships/hyperlink" Target="https://warwick.ac.uk/fac/sci/lifesci/intranet/staffpg/students/pgresearch/facilities/gh_pg_hub/" TargetMode="External" Id="rId92" /><Relationship Type="http://schemas.openxmlformats.org/officeDocument/2006/relationships/numbering" Target="numbering.xml" Id="rId2" /><Relationship Type="http://schemas.openxmlformats.org/officeDocument/2006/relationships/hyperlink" Target="https://solve.aston.ac.uk/tas/public/ssp/content/detail/service?unid=d1ff7afd1d2441f189bd1b71d8f3c0ed&amp;from=3cd52889-db39-4002-9430-9512109c0650" TargetMode="External" Id="rId29" /><Relationship Type="http://schemas.openxmlformats.org/officeDocument/2006/relationships/footer" Target="footer4.xml" Id="rId40" /><Relationship Type="http://schemas.openxmlformats.org/officeDocument/2006/relationships/hyperlink" Target="https://www.harper-adams.ac.uk/university-life/international/visas.cfm" TargetMode="External" Id="rId115" /><Relationship Type="http://schemas.openxmlformats.org/officeDocument/2006/relationships/hyperlink" Target="https://www2.aston.ac.uk/current-students/hub/iss/visas" TargetMode="External" Id="rId136" /><Relationship Type="http://schemas.openxmlformats.org/officeDocument/2006/relationships/hyperlink" Target="https://eur01.safelinks.protection.outlook.com/?url=https%3A%2F%2Funiofleicester.sharepoint.com%2Fsites%2FStudent-Support%2FSitePages%2FDisability-Support.aspx&amp;data=05%7C01%7C%7Cf7ed3be010c14c2fa7be08dbca4cdbf9%7C09bacfbd47ef446592653546f2eaf6bc%7C0%7C0%7C638326203691224741%7CUnknown%7CTWFpbGZsb3d8eyJWIjoiMC4wLjAwMDAiLCJQIjoiV2luMzIiLCJBTiI6Ik1haWwiLCJXVCI6Mn0%3D%7C3000%7C%7C%7C&amp;sdata=7hoUANRbax0%2BW4Dk6%2FUEszq1slIxcGJjpB3cnQ0yz3k%3D&amp;reserved=0" TargetMode="External" Id="rId157" /><Relationship Type="http://schemas.openxmlformats.org/officeDocument/2006/relationships/hyperlink" Target="mailto:MIBTP@warwick.ac.uk" TargetMode="External" Id="rId178" /><Relationship Type="http://schemas.openxmlformats.org/officeDocument/2006/relationships/hyperlink" Target="mailto:collabenrol@contacts.bham.ac.uk" TargetMode="External" Id="R9809ba91d4eb4984" /></Relationships>
</file>

<file path=word/_rels/footnotes.xml.rels><?xml version="1.0" encoding="UTF-8" standalone="yes"?>
<Relationships xmlns="http://schemas.openxmlformats.org/package/2006/relationships"><Relationship Id="rId1" Type="http://schemas.openxmlformats.org/officeDocument/2006/relationships/hyperlink" Target="https://je-s.rcuk.ac.uk/Handbook/Index.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1164CF48694CE49B4616F51AF7209D4" ma:contentTypeVersion="18" ma:contentTypeDescription="Create a new document." ma:contentTypeScope="" ma:versionID="2fcb56f6bd4882e72af06d449074e382">
  <xsd:schema xmlns:xsd="http://www.w3.org/2001/XMLSchema" xmlns:xs="http://www.w3.org/2001/XMLSchema" xmlns:p="http://schemas.microsoft.com/office/2006/metadata/properties" xmlns:ns2="439c961e-e60e-42ba-b009-3043b844d822" xmlns:ns3="a90d0964-2538-4e73-8422-0739eb098947" targetNamespace="http://schemas.microsoft.com/office/2006/metadata/properties" ma:root="true" ma:fieldsID="e0b2c7b1f1f499676650c8c2848c840f" ns2:_="" ns3:_="">
    <xsd:import namespace="439c961e-e60e-42ba-b009-3043b844d822"/>
    <xsd:import namespace="a90d0964-2538-4e73-8422-0739eb09894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LengthInSeconds" minOccurs="0"/>
                <xsd:element ref="ns2:MediaServiceDateTaken"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9c961e-e60e-42ba-b009-3043b844d8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0d0964-2538-4e73-8422-0739eb09894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79c873cd-f617-46d9-85c7-a562a0cf3c95}" ma:internalName="TaxCatchAll" ma:showField="CatchAllData" ma:web="a90d0964-2538-4e73-8422-0739eb09894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39c961e-e60e-42ba-b009-3043b844d822">
      <Terms xmlns="http://schemas.microsoft.com/office/infopath/2007/PartnerControls"/>
    </lcf76f155ced4ddcb4097134ff3c332f>
    <TaxCatchAll xmlns="a90d0964-2538-4e73-8422-0739eb098947" xsi:nil="true"/>
  </documentManagement>
</p:properties>
</file>

<file path=customXml/itemProps1.xml><?xml version="1.0" encoding="utf-8"?>
<ds:datastoreItem xmlns:ds="http://schemas.openxmlformats.org/officeDocument/2006/customXml" ds:itemID="{587EA792-2130-40FD-B594-109BEA69E3DD}">
  <ds:schemaRefs>
    <ds:schemaRef ds:uri="http://schemas.openxmlformats.org/officeDocument/2006/bibliography"/>
  </ds:schemaRefs>
</ds:datastoreItem>
</file>

<file path=customXml/itemProps2.xml><?xml version="1.0" encoding="utf-8"?>
<ds:datastoreItem xmlns:ds="http://schemas.openxmlformats.org/officeDocument/2006/customXml" ds:itemID="{AA1A3B07-A2ED-4FC5-967C-84E1C978BB52}"/>
</file>

<file path=customXml/itemProps3.xml><?xml version="1.0" encoding="utf-8"?>
<ds:datastoreItem xmlns:ds="http://schemas.openxmlformats.org/officeDocument/2006/customXml" ds:itemID="{08E2A0E2-710B-4A2F-B851-BE2A9A2993EC}"/>
</file>

<file path=customXml/itemProps4.xml><?xml version="1.0" encoding="utf-8"?>
<ds:datastoreItem xmlns:ds="http://schemas.openxmlformats.org/officeDocument/2006/customXml" ds:itemID="{631E3BF4-0B3B-48DD-9E0E-588C426B44E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Kerry Davies</dc:creator>
  <lastModifiedBy>O'Brien, Vickie</lastModifiedBy>
  <revision>66</revision>
  <lastPrinted>2015-08-10T17:36:00.0000000Z</lastPrinted>
  <dcterms:created xsi:type="dcterms:W3CDTF">2024-09-16T12:34:00.0000000Z</dcterms:created>
  <dcterms:modified xsi:type="dcterms:W3CDTF">2024-09-20T13:26:02.0215888Z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0x010100D1164CF48694CE49B4616F51AF7209D4</vt:lpwstr>
  </property>
  <property fmtid="{D5CDD505-2E9C-101B-9397-08002B2CF9AE}" pid="3" name="MediaServiceImageTags">
    <vt:lpwstr/>
  </property>
</Properties>
</file>