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D2AC5" w:rsidRDefault="003D3CD4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PARISH SCRIBES, LOCAL ADMINISTRATION AND POLITICAL CULTURE </w:t>
      </w:r>
      <w:r w:rsidR="007E7C68">
        <w:rPr>
          <w:rFonts w:ascii="Times New Roman" w:hAnsi="Times New Roman" w:cs="Times New Roman"/>
          <w:sz w:val="24"/>
          <w:szCs w:val="24"/>
          <w:lang w:val="en-GB"/>
        </w:rPr>
        <w:br/>
      </w:r>
    </w:p>
    <w:p w:rsidR="007E7C68" w:rsidRPr="00BD2AC5" w:rsidRDefault="00BD2AC5">
      <w:pPr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BD2AC5">
        <w:rPr>
          <w:rFonts w:ascii="Times New Roman" w:hAnsi="Times New Roman" w:cs="Times New Roman"/>
          <w:i/>
          <w:sz w:val="24"/>
          <w:szCs w:val="24"/>
          <w:lang w:val="en-GB"/>
        </w:rPr>
        <w:t>Dr</w:t>
      </w:r>
      <w:r w:rsidR="007E7C68" w:rsidRPr="00BD2AC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="007E7C68" w:rsidRPr="00BD2AC5">
        <w:rPr>
          <w:rFonts w:ascii="Times New Roman" w:hAnsi="Times New Roman" w:cs="Times New Roman"/>
          <w:i/>
          <w:sz w:val="24"/>
          <w:szCs w:val="24"/>
          <w:lang w:val="en-GB"/>
        </w:rPr>
        <w:t>Arja</w:t>
      </w:r>
      <w:proofErr w:type="spellEnd"/>
      <w:r w:rsidR="007E7C68" w:rsidRPr="00BD2AC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="007E7C68" w:rsidRPr="00BD2AC5">
        <w:rPr>
          <w:rFonts w:ascii="Times New Roman" w:hAnsi="Times New Roman" w:cs="Times New Roman"/>
          <w:i/>
          <w:sz w:val="24"/>
          <w:szCs w:val="24"/>
          <w:lang w:val="en-GB"/>
        </w:rPr>
        <w:t>Rantanen</w:t>
      </w:r>
      <w:proofErr w:type="spellEnd"/>
      <w:r w:rsidRPr="00BD2AC5">
        <w:rPr>
          <w:rFonts w:ascii="Times New Roman" w:hAnsi="Times New Roman" w:cs="Times New Roman"/>
          <w:i/>
          <w:sz w:val="24"/>
          <w:szCs w:val="24"/>
          <w:lang w:val="en-GB"/>
        </w:rPr>
        <w:t xml:space="preserve"> (National Archives of Finland/</w:t>
      </w:r>
      <w:r w:rsidRPr="00BD2AC5">
        <w:rPr>
          <w:rFonts w:ascii="Times New Roman" w:hAnsi="Times New Roman" w:cs="Times New Roman"/>
          <w:i/>
          <w:lang w:val="en-GB"/>
        </w:rPr>
        <w:t xml:space="preserve"> </w:t>
      </w:r>
      <w:proofErr w:type="spellStart"/>
      <w:r w:rsidRPr="00BD2AC5">
        <w:rPr>
          <w:rFonts w:ascii="Times New Roman" w:hAnsi="Times New Roman" w:cs="Times New Roman"/>
          <w:i/>
          <w:lang w:val="en-GB"/>
        </w:rPr>
        <w:t>Jyväskylä</w:t>
      </w:r>
      <w:proofErr w:type="spellEnd"/>
      <w:r w:rsidRPr="00BD2AC5">
        <w:rPr>
          <w:rFonts w:ascii="Times New Roman" w:hAnsi="Times New Roman" w:cs="Times New Roman"/>
          <w:i/>
          <w:lang w:val="en-GB"/>
        </w:rPr>
        <w:t>)</w:t>
      </w:r>
    </w:p>
    <w:p w:rsidR="003D3CD4" w:rsidRDefault="003D3CD4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2A355C" w:rsidRDefault="00AB4047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696EEB">
        <w:rPr>
          <w:rFonts w:ascii="Times New Roman" w:hAnsi="Times New Roman" w:cs="Times New Roman"/>
          <w:sz w:val="24"/>
          <w:szCs w:val="24"/>
          <w:lang w:val="en-GB"/>
        </w:rPr>
        <w:t>growth of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96EEB">
        <w:rPr>
          <w:rFonts w:ascii="Times New Roman" w:hAnsi="Times New Roman" w:cs="Times New Roman"/>
          <w:sz w:val="24"/>
          <w:szCs w:val="24"/>
          <w:lang w:val="en-GB"/>
        </w:rPr>
        <w:t>government, script and print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96EEB">
        <w:rPr>
          <w:rFonts w:ascii="Times New Roman" w:hAnsi="Times New Roman" w:cs="Times New Roman"/>
          <w:sz w:val="24"/>
          <w:szCs w:val="24"/>
          <w:lang w:val="en-GB"/>
        </w:rPr>
        <w:t xml:space="preserve">presented </w:t>
      </w:r>
      <w:r w:rsidR="00BD2AC5">
        <w:rPr>
          <w:rFonts w:ascii="Times New Roman" w:hAnsi="Times New Roman" w:cs="Times New Roman"/>
          <w:sz w:val="24"/>
          <w:szCs w:val="24"/>
          <w:lang w:val="en-GB"/>
        </w:rPr>
        <w:t xml:space="preserve">new </w:t>
      </w:r>
      <w:r w:rsidR="00696EEB">
        <w:rPr>
          <w:rFonts w:ascii="Times New Roman" w:hAnsi="Times New Roman" w:cs="Times New Roman"/>
          <w:sz w:val="24"/>
          <w:szCs w:val="24"/>
          <w:lang w:val="en-GB"/>
        </w:rPr>
        <w:t>challenges for the peasantry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D4784">
        <w:rPr>
          <w:rFonts w:ascii="Times New Roman" w:hAnsi="Times New Roman" w:cs="Times New Roman"/>
          <w:sz w:val="24"/>
          <w:szCs w:val="24"/>
          <w:lang w:val="en-GB"/>
        </w:rPr>
        <w:t xml:space="preserve">in the </w:t>
      </w:r>
      <w:r w:rsidR="00BD2AC5">
        <w:rPr>
          <w:rFonts w:ascii="Times New Roman" w:hAnsi="Times New Roman" w:cs="Times New Roman"/>
          <w:sz w:val="24"/>
          <w:szCs w:val="24"/>
          <w:lang w:val="en-GB"/>
        </w:rPr>
        <w:t xml:space="preserve">seventeenth-century </w:t>
      </w:r>
      <w:r w:rsidR="005D4784">
        <w:rPr>
          <w:rFonts w:ascii="Times New Roman" w:hAnsi="Times New Roman" w:cs="Times New Roman"/>
          <w:sz w:val="24"/>
          <w:szCs w:val="24"/>
          <w:lang w:val="en-GB"/>
        </w:rPr>
        <w:t>Swedish realm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696EEB">
        <w:rPr>
          <w:rFonts w:ascii="Times New Roman" w:hAnsi="Times New Roman" w:cs="Times New Roman"/>
          <w:sz w:val="24"/>
          <w:szCs w:val="24"/>
          <w:lang w:val="en-GB"/>
        </w:rPr>
        <w:t>Written c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ommunication with the crown and central </w:t>
      </w:r>
      <w:r w:rsidR="00696EEB">
        <w:rPr>
          <w:rFonts w:ascii="Times New Roman" w:hAnsi="Times New Roman" w:cs="Times New Roman"/>
          <w:sz w:val="24"/>
          <w:szCs w:val="24"/>
          <w:lang w:val="en-GB"/>
        </w:rPr>
        <w:t>bodies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, but also local authorities, became </w:t>
      </w:r>
      <w:r w:rsidR="00696EEB">
        <w:rPr>
          <w:rFonts w:ascii="Times New Roman" w:hAnsi="Times New Roman" w:cs="Times New Roman"/>
          <w:sz w:val="24"/>
          <w:szCs w:val="24"/>
          <w:lang w:val="en-GB"/>
        </w:rPr>
        <w:t>increasingly common</w:t>
      </w:r>
      <w:r>
        <w:rPr>
          <w:rFonts w:ascii="Times New Roman" w:hAnsi="Times New Roman" w:cs="Times New Roman"/>
          <w:sz w:val="24"/>
          <w:szCs w:val="24"/>
          <w:lang w:val="en-GB"/>
        </w:rPr>
        <w:t>. In everyday life</w:t>
      </w:r>
      <w:r w:rsidR="00696EEB">
        <w:rPr>
          <w:rFonts w:ascii="Times New Roman" w:hAnsi="Times New Roman" w:cs="Times New Roman"/>
          <w:sz w:val="24"/>
          <w:szCs w:val="24"/>
          <w:lang w:val="en-GB"/>
        </w:rPr>
        <w:t>, too,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people </w:t>
      </w:r>
      <w:r w:rsidR="00696EEB">
        <w:rPr>
          <w:rFonts w:ascii="Times New Roman" w:hAnsi="Times New Roman" w:cs="Times New Roman"/>
          <w:sz w:val="24"/>
          <w:szCs w:val="24"/>
          <w:lang w:val="en-GB"/>
        </w:rPr>
        <w:t>needed more and more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documents</w:t>
      </w:r>
      <w:r w:rsidR="00696EEB">
        <w:rPr>
          <w:rFonts w:ascii="Times New Roman" w:hAnsi="Times New Roman" w:cs="Times New Roman"/>
          <w:sz w:val="24"/>
          <w:szCs w:val="24"/>
          <w:lang w:val="en-GB"/>
        </w:rPr>
        <w:t xml:space="preserve">, at a time when rural literacy skills were </w:t>
      </w:r>
      <w:r w:rsidR="00BD2AC5">
        <w:rPr>
          <w:rFonts w:ascii="Times New Roman" w:hAnsi="Times New Roman" w:cs="Times New Roman"/>
          <w:sz w:val="24"/>
          <w:szCs w:val="24"/>
          <w:lang w:val="en-GB"/>
        </w:rPr>
        <w:t>restricted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96EEB">
        <w:rPr>
          <w:rFonts w:ascii="Times New Roman" w:hAnsi="Times New Roman" w:cs="Times New Roman"/>
          <w:sz w:val="24"/>
          <w:szCs w:val="24"/>
          <w:lang w:val="en-GB"/>
        </w:rPr>
        <w:t xml:space="preserve">to </w:t>
      </w:r>
      <w:r w:rsidR="00BD2AC5">
        <w:rPr>
          <w:rFonts w:ascii="Times New Roman" w:hAnsi="Times New Roman" w:cs="Times New Roman"/>
          <w:sz w:val="24"/>
          <w:szCs w:val="24"/>
          <w:lang w:val="en-GB"/>
        </w:rPr>
        <w:t>rote-</w:t>
      </w:r>
      <w:r w:rsidR="00696EEB">
        <w:rPr>
          <w:rFonts w:ascii="Times New Roman" w:hAnsi="Times New Roman" w:cs="Times New Roman"/>
          <w:sz w:val="24"/>
          <w:szCs w:val="24"/>
          <w:lang w:val="en-GB"/>
        </w:rPr>
        <w:t>learning</w:t>
      </w:r>
      <w:r w:rsidR="00BD2AC5">
        <w:rPr>
          <w:rFonts w:ascii="Times New Roman" w:hAnsi="Times New Roman" w:cs="Times New Roman"/>
          <w:sz w:val="24"/>
          <w:szCs w:val="24"/>
          <w:lang w:val="en-GB"/>
        </w:rPr>
        <w:t xml:space="preserve"> of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printed </w:t>
      </w:r>
      <w:r w:rsidR="00C904FF">
        <w:rPr>
          <w:rFonts w:ascii="Times New Roman" w:hAnsi="Times New Roman" w:cs="Times New Roman"/>
          <w:sz w:val="24"/>
          <w:szCs w:val="24"/>
          <w:lang w:val="en-GB"/>
        </w:rPr>
        <w:t xml:space="preserve">religious </w:t>
      </w:r>
      <w:r>
        <w:rPr>
          <w:rFonts w:ascii="Times New Roman" w:hAnsi="Times New Roman" w:cs="Times New Roman"/>
          <w:sz w:val="24"/>
          <w:szCs w:val="24"/>
          <w:lang w:val="en-GB"/>
        </w:rPr>
        <w:t>text</w:t>
      </w:r>
      <w:r w:rsidR="00C904FF">
        <w:rPr>
          <w:rFonts w:ascii="Times New Roman" w:hAnsi="Times New Roman" w:cs="Times New Roman"/>
          <w:sz w:val="24"/>
          <w:szCs w:val="24"/>
          <w:lang w:val="en-GB"/>
        </w:rPr>
        <w:t>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BD2AC5">
        <w:rPr>
          <w:rFonts w:ascii="Times New Roman" w:hAnsi="Times New Roman" w:cs="Times New Roman"/>
          <w:sz w:val="24"/>
          <w:szCs w:val="24"/>
          <w:lang w:val="en-GB"/>
        </w:rPr>
        <w:t>Throughout the realm, popular r</w:t>
      </w:r>
      <w:r w:rsidR="00696EEB">
        <w:rPr>
          <w:rFonts w:ascii="Times New Roman" w:hAnsi="Times New Roman" w:cs="Times New Roman"/>
          <w:sz w:val="24"/>
          <w:szCs w:val="24"/>
          <w:lang w:val="en-GB"/>
        </w:rPr>
        <w:t xml:space="preserve">eading and writing skills </w:t>
      </w:r>
      <w:r w:rsidR="00BD2AC5">
        <w:rPr>
          <w:rFonts w:ascii="Times New Roman" w:hAnsi="Times New Roman" w:cs="Times New Roman"/>
          <w:sz w:val="24"/>
          <w:szCs w:val="24"/>
          <w:lang w:val="en-GB"/>
        </w:rPr>
        <w:t xml:space="preserve">struggled to keep up with </w:t>
      </w:r>
      <w:r w:rsidR="008C29C0">
        <w:rPr>
          <w:rFonts w:ascii="Times New Roman" w:hAnsi="Times New Roman" w:cs="Times New Roman"/>
          <w:sz w:val="24"/>
          <w:szCs w:val="24"/>
          <w:lang w:val="en-GB"/>
        </w:rPr>
        <w:t>ever growing</w:t>
      </w:r>
      <w:r w:rsidR="00BD2AC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C29C0">
        <w:rPr>
          <w:rFonts w:ascii="Times New Roman" w:hAnsi="Times New Roman" w:cs="Times New Roman"/>
          <w:sz w:val="24"/>
          <w:szCs w:val="24"/>
          <w:lang w:val="en-GB"/>
        </w:rPr>
        <w:t>expectations</w:t>
      </w:r>
      <w:r w:rsidR="00C904FF">
        <w:rPr>
          <w:rFonts w:ascii="Times New Roman" w:hAnsi="Times New Roman" w:cs="Times New Roman"/>
          <w:sz w:val="24"/>
          <w:szCs w:val="24"/>
          <w:lang w:val="en-GB"/>
        </w:rPr>
        <w:t>. In Finland the situation was even more complicated</w:t>
      </w:r>
      <w:r w:rsidR="00BD2AC5">
        <w:rPr>
          <w:rFonts w:ascii="Times New Roman" w:hAnsi="Times New Roman" w:cs="Times New Roman"/>
          <w:sz w:val="24"/>
          <w:szCs w:val="24"/>
          <w:lang w:val="en-GB"/>
        </w:rPr>
        <w:t>, as</w:t>
      </w:r>
      <w:r w:rsidR="00C904FF">
        <w:rPr>
          <w:rFonts w:ascii="Times New Roman" w:hAnsi="Times New Roman" w:cs="Times New Roman"/>
          <w:sz w:val="24"/>
          <w:szCs w:val="24"/>
          <w:lang w:val="en-GB"/>
        </w:rPr>
        <w:t xml:space="preserve"> the language of administration was Swedish.</w:t>
      </w:r>
      <w:r w:rsidR="0055497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:rsidR="00934FCD" w:rsidRDefault="00BD2AC5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This paper addresses the following question:</w:t>
      </w:r>
      <w:r w:rsidR="00554977">
        <w:rPr>
          <w:rFonts w:ascii="Times New Roman" w:hAnsi="Times New Roman" w:cs="Times New Roman"/>
          <w:sz w:val="24"/>
          <w:szCs w:val="24"/>
          <w:lang w:val="en-GB"/>
        </w:rPr>
        <w:t xml:space="preserve"> how could </w:t>
      </w:r>
      <w:r>
        <w:rPr>
          <w:rFonts w:ascii="Times New Roman" w:hAnsi="Times New Roman" w:cs="Times New Roman"/>
          <w:sz w:val="24"/>
          <w:szCs w:val="24"/>
          <w:lang w:val="en-GB"/>
        </w:rPr>
        <w:t>largely</w:t>
      </w:r>
      <w:r w:rsidR="007A0C89">
        <w:rPr>
          <w:rFonts w:ascii="Times New Roman" w:hAnsi="Times New Roman" w:cs="Times New Roman"/>
          <w:sz w:val="24"/>
          <w:szCs w:val="24"/>
          <w:lang w:val="en-GB"/>
        </w:rPr>
        <w:t xml:space="preserve"> illiterate </w:t>
      </w:r>
      <w:r w:rsidR="00554977">
        <w:rPr>
          <w:rFonts w:ascii="Times New Roman" w:hAnsi="Times New Roman" w:cs="Times New Roman"/>
          <w:sz w:val="24"/>
          <w:szCs w:val="24"/>
          <w:lang w:val="en-GB"/>
        </w:rPr>
        <w:t>peasants</w:t>
      </w:r>
      <w:r w:rsidR="009C1C3F">
        <w:rPr>
          <w:rFonts w:ascii="Times New Roman" w:hAnsi="Times New Roman" w:cs="Times New Roman"/>
          <w:sz w:val="24"/>
          <w:szCs w:val="24"/>
          <w:lang w:val="en-GB"/>
        </w:rPr>
        <w:t xml:space="preserve"> be </w:t>
      </w:r>
      <w:r w:rsidR="008C29C0">
        <w:rPr>
          <w:rFonts w:ascii="Times New Roman" w:hAnsi="Times New Roman" w:cs="Times New Roman"/>
          <w:sz w:val="24"/>
          <w:szCs w:val="24"/>
          <w:lang w:val="en-GB"/>
        </w:rPr>
        <w:t>involved in</w:t>
      </w:r>
      <w:r w:rsidR="009C1C3F">
        <w:rPr>
          <w:rFonts w:ascii="Times New Roman" w:hAnsi="Times New Roman" w:cs="Times New Roman"/>
          <w:sz w:val="24"/>
          <w:szCs w:val="24"/>
          <w:lang w:val="en-GB"/>
        </w:rPr>
        <w:t xml:space="preserve"> decision-making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processes</w:t>
      </w:r>
      <w:r w:rsidR="009C1C3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at different </w:t>
      </w:r>
      <w:r w:rsidR="008C29C0">
        <w:rPr>
          <w:rFonts w:ascii="Times New Roman" w:hAnsi="Times New Roman" w:cs="Times New Roman"/>
          <w:sz w:val="24"/>
          <w:szCs w:val="24"/>
          <w:lang w:val="en-GB"/>
        </w:rPr>
        <w:t xml:space="preserve">political </w:t>
      </w:r>
      <w:r>
        <w:rPr>
          <w:rFonts w:ascii="Times New Roman" w:hAnsi="Times New Roman" w:cs="Times New Roman"/>
          <w:sz w:val="24"/>
          <w:szCs w:val="24"/>
          <w:lang w:val="en-GB"/>
        </w:rPr>
        <w:t>levels</w:t>
      </w:r>
      <w:r w:rsidR="007A0C89">
        <w:rPr>
          <w:rFonts w:ascii="Times New Roman" w:hAnsi="Times New Roman" w:cs="Times New Roman"/>
          <w:sz w:val="24"/>
          <w:szCs w:val="24"/>
          <w:lang w:val="en-GB"/>
        </w:rPr>
        <w:t>?</w:t>
      </w:r>
      <w:r w:rsidR="002A355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E0D80">
        <w:rPr>
          <w:rFonts w:ascii="Times New Roman" w:hAnsi="Times New Roman" w:cs="Times New Roman"/>
          <w:sz w:val="24"/>
          <w:szCs w:val="24"/>
          <w:lang w:val="en-GB"/>
        </w:rPr>
        <w:t>In the county of Ostrobothnia in Western Finland</w:t>
      </w:r>
      <w:r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DE0D8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they</w:t>
      </w:r>
      <w:r w:rsidR="009C1C3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C29C0">
        <w:rPr>
          <w:rFonts w:ascii="Times New Roman" w:hAnsi="Times New Roman" w:cs="Times New Roman"/>
          <w:sz w:val="24"/>
          <w:szCs w:val="24"/>
          <w:lang w:val="en-GB"/>
        </w:rPr>
        <w:t xml:space="preserve">found a congenial </w:t>
      </w:r>
      <w:r w:rsidR="007E7C68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8C29C0">
        <w:rPr>
          <w:rFonts w:ascii="Times New Roman" w:hAnsi="Times New Roman" w:cs="Times New Roman"/>
          <w:sz w:val="24"/>
          <w:szCs w:val="24"/>
          <w:lang w:val="en-GB"/>
        </w:rPr>
        <w:t>olution</w:t>
      </w:r>
      <w:r w:rsidR="009C1C3F">
        <w:rPr>
          <w:rFonts w:ascii="Times New Roman" w:hAnsi="Times New Roman" w:cs="Times New Roman"/>
          <w:sz w:val="24"/>
          <w:szCs w:val="24"/>
          <w:lang w:val="en-GB"/>
        </w:rPr>
        <w:t xml:space="preserve">. The lack of functional and possessive literacy was </w:t>
      </w:r>
      <w:r w:rsidR="00494CAC">
        <w:rPr>
          <w:rFonts w:ascii="Times New Roman" w:hAnsi="Times New Roman" w:cs="Times New Roman"/>
          <w:sz w:val="24"/>
          <w:szCs w:val="24"/>
          <w:lang w:val="en-GB"/>
        </w:rPr>
        <w:t xml:space="preserve">remedied by </w:t>
      </w:r>
      <w:r>
        <w:rPr>
          <w:rFonts w:ascii="Times New Roman" w:hAnsi="Times New Roman" w:cs="Times New Roman"/>
          <w:sz w:val="24"/>
          <w:szCs w:val="24"/>
          <w:lang w:val="en-GB"/>
        </w:rPr>
        <w:t>recruiting</w:t>
      </w:r>
      <w:r w:rsidR="00494CA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C29C0">
        <w:rPr>
          <w:rFonts w:ascii="Times New Roman" w:hAnsi="Times New Roman" w:cs="Times New Roman"/>
          <w:sz w:val="24"/>
          <w:szCs w:val="24"/>
          <w:lang w:val="en-GB"/>
        </w:rPr>
        <w:t>parish scribes</w:t>
      </w:r>
      <w:r w:rsidR="00494CAC">
        <w:rPr>
          <w:rFonts w:ascii="Times New Roman" w:hAnsi="Times New Roman" w:cs="Times New Roman"/>
          <w:sz w:val="24"/>
          <w:szCs w:val="24"/>
          <w:lang w:val="en-GB"/>
        </w:rPr>
        <w:t xml:space="preserve"> who were able to read handwritten texts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and</w:t>
      </w:r>
      <w:r w:rsidR="00494CAC">
        <w:rPr>
          <w:rFonts w:ascii="Times New Roman" w:hAnsi="Times New Roman" w:cs="Times New Roman"/>
          <w:sz w:val="24"/>
          <w:szCs w:val="24"/>
          <w:lang w:val="en-GB"/>
        </w:rPr>
        <w:t xml:space="preserve"> formulate documents </w:t>
      </w:r>
      <w:r>
        <w:rPr>
          <w:rFonts w:ascii="Times New Roman" w:hAnsi="Times New Roman" w:cs="Times New Roman"/>
          <w:sz w:val="24"/>
          <w:szCs w:val="24"/>
          <w:lang w:val="en-GB"/>
        </w:rPr>
        <w:t>in both Finnish and</w:t>
      </w:r>
      <w:r w:rsidR="00494CAC">
        <w:rPr>
          <w:rFonts w:ascii="Times New Roman" w:hAnsi="Times New Roman" w:cs="Times New Roman"/>
          <w:sz w:val="24"/>
          <w:szCs w:val="24"/>
          <w:lang w:val="en-GB"/>
        </w:rPr>
        <w:t xml:space="preserve"> Swedish. </w:t>
      </w:r>
      <w:r>
        <w:rPr>
          <w:rFonts w:ascii="Times New Roman" w:hAnsi="Times New Roman" w:cs="Times New Roman"/>
          <w:sz w:val="24"/>
          <w:szCs w:val="24"/>
          <w:lang w:val="en-GB"/>
        </w:rPr>
        <w:t>These mediators</w:t>
      </w:r>
      <w:r w:rsidR="00494CA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E0D80">
        <w:rPr>
          <w:rFonts w:ascii="Times New Roman" w:hAnsi="Times New Roman" w:cs="Times New Roman"/>
          <w:sz w:val="24"/>
          <w:szCs w:val="24"/>
          <w:lang w:val="en-GB"/>
        </w:rPr>
        <w:t xml:space="preserve">helped </w:t>
      </w:r>
      <w:r w:rsidR="00494CAC">
        <w:rPr>
          <w:rFonts w:ascii="Times New Roman" w:hAnsi="Times New Roman" w:cs="Times New Roman"/>
          <w:sz w:val="24"/>
          <w:szCs w:val="24"/>
          <w:lang w:val="en-GB"/>
        </w:rPr>
        <w:t xml:space="preserve">people to </w:t>
      </w:r>
      <w:r>
        <w:rPr>
          <w:rFonts w:ascii="Times New Roman" w:hAnsi="Times New Roman" w:cs="Times New Roman"/>
          <w:sz w:val="24"/>
          <w:szCs w:val="24"/>
          <w:lang w:val="en-GB"/>
        </w:rPr>
        <w:t>move</w:t>
      </w:r>
      <w:r w:rsidR="00DE0D80">
        <w:rPr>
          <w:rFonts w:ascii="Times New Roman" w:hAnsi="Times New Roman" w:cs="Times New Roman"/>
          <w:sz w:val="24"/>
          <w:szCs w:val="24"/>
          <w:lang w:val="en-GB"/>
        </w:rPr>
        <w:t xml:space="preserve"> between written and </w:t>
      </w:r>
      <w:r>
        <w:rPr>
          <w:rFonts w:ascii="Times New Roman" w:hAnsi="Times New Roman" w:cs="Times New Roman"/>
          <w:sz w:val="24"/>
          <w:szCs w:val="24"/>
          <w:lang w:val="en-GB"/>
        </w:rPr>
        <w:t>oral communication</w:t>
      </w:r>
      <w:r w:rsidR="0033698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as well as between two languages</w:t>
      </w:r>
      <w:r w:rsidR="00737434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GB"/>
        </w:rPr>
        <w:t>Paid scribes are documented</w:t>
      </w:r>
      <w:r w:rsidR="000F3B8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737434">
        <w:rPr>
          <w:rFonts w:ascii="Times New Roman" w:hAnsi="Times New Roman" w:cs="Times New Roman"/>
          <w:sz w:val="24"/>
          <w:szCs w:val="24"/>
          <w:lang w:val="en-GB"/>
        </w:rPr>
        <w:t xml:space="preserve">over 200 years, from </w:t>
      </w:r>
      <w:r>
        <w:rPr>
          <w:rFonts w:ascii="Times New Roman" w:hAnsi="Times New Roman" w:cs="Times New Roman"/>
          <w:sz w:val="24"/>
          <w:szCs w:val="24"/>
          <w:lang w:val="en-GB"/>
        </w:rPr>
        <w:t>around 1600</w:t>
      </w:r>
      <w:r w:rsidR="00737434">
        <w:rPr>
          <w:rFonts w:ascii="Times New Roman" w:hAnsi="Times New Roman" w:cs="Times New Roman"/>
          <w:sz w:val="24"/>
          <w:szCs w:val="24"/>
          <w:lang w:val="en-GB"/>
        </w:rPr>
        <w:t xml:space="preserve"> to the later part of the </w:t>
      </w:r>
      <w:r>
        <w:rPr>
          <w:rFonts w:ascii="Times New Roman" w:hAnsi="Times New Roman" w:cs="Times New Roman"/>
          <w:sz w:val="24"/>
          <w:szCs w:val="24"/>
          <w:lang w:val="en-GB"/>
        </w:rPr>
        <w:t>nineteenth</w:t>
      </w:r>
      <w:r w:rsidR="00737434">
        <w:rPr>
          <w:rFonts w:ascii="Times New Roman" w:hAnsi="Times New Roman" w:cs="Times New Roman"/>
          <w:sz w:val="24"/>
          <w:szCs w:val="24"/>
          <w:lang w:val="en-GB"/>
        </w:rPr>
        <w:t xml:space="preserve"> century</w:t>
      </w:r>
      <w:r w:rsidR="00DE0D80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7E7C68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Closer scrutiny of</w:t>
      </w:r>
      <w:r w:rsidR="007E7C68">
        <w:rPr>
          <w:rFonts w:ascii="Times New Roman" w:hAnsi="Times New Roman" w:cs="Times New Roman"/>
          <w:sz w:val="24"/>
          <w:szCs w:val="24"/>
          <w:lang w:val="en-GB"/>
        </w:rPr>
        <w:t xml:space="preserve"> these </w:t>
      </w:r>
      <w:r>
        <w:rPr>
          <w:rFonts w:ascii="Times New Roman" w:hAnsi="Times New Roman" w:cs="Times New Roman"/>
          <w:sz w:val="24"/>
          <w:szCs w:val="24"/>
          <w:lang w:val="en-GB"/>
        </w:rPr>
        <w:t>individuals</w:t>
      </w:r>
      <w:r w:rsidR="007E7C68">
        <w:rPr>
          <w:rFonts w:ascii="Times New Roman" w:hAnsi="Times New Roman" w:cs="Times New Roman"/>
          <w:sz w:val="24"/>
          <w:szCs w:val="24"/>
          <w:lang w:val="en-GB"/>
        </w:rPr>
        <w:t>, their background</w:t>
      </w:r>
      <w:r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7E7C68">
        <w:rPr>
          <w:rFonts w:ascii="Times New Roman" w:hAnsi="Times New Roman" w:cs="Times New Roman"/>
          <w:sz w:val="24"/>
          <w:szCs w:val="24"/>
          <w:lang w:val="en-GB"/>
        </w:rPr>
        <w:t xml:space="preserve"> and tasks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  <w:lang w:val="en-GB"/>
        </w:rPr>
        <w:t>provides</w:t>
      </w:r>
      <w:proofErr w:type="gramEnd"/>
      <w:r w:rsidR="008C29C0">
        <w:rPr>
          <w:rFonts w:ascii="Times New Roman" w:hAnsi="Times New Roman" w:cs="Times New Roman"/>
          <w:sz w:val="24"/>
          <w:szCs w:val="24"/>
          <w:lang w:val="en-GB"/>
        </w:rPr>
        <w:t xml:space="preserve"> us with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new insights into the functioning of</w:t>
      </w:r>
      <w:r w:rsidR="007E7C68">
        <w:rPr>
          <w:rFonts w:ascii="Times New Roman" w:hAnsi="Times New Roman" w:cs="Times New Roman"/>
          <w:sz w:val="24"/>
          <w:szCs w:val="24"/>
          <w:lang w:val="en-GB"/>
        </w:rPr>
        <w:t xml:space="preserve"> local society and how the peasantry </w:t>
      </w:r>
      <w:r>
        <w:rPr>
          <w:rFonts w:ascii="Times New Roman" w:hAnsi="Times New Roman" w:cs="Times New Roman"/>
          <w:sz w:val="24"/>
          <w:szCs w:val="24"/>
          <w:lang w:val="en-GB"/>
        </w:rPr>
        <w:t>of</w:t>
      </w:r>
      <w:r w:rsidR="00465AC1">
        <w:rPr>
          <w:rFonts w:ascii="Times New Roman" w:hAnsi="Times New Roman" w:cs="Times New Roman"/>
          <w:sz w:val="24"/>
          <w:szCs w:val="24"/>
          <w:lang w:val="en-GB"/>
        </w:rPr>
        <w:t xml:space="preserve"> Ostrobothnia </w:t>
      </w:r>
      <w:r w:rsidR="007E7C68">
        <w:rPr>
          <w:rFonts w:ascii="Times New Roman" w:hAnsi="Times New Roman" w:cs="Times New Roman"/>
          <w:sz w:val="24"/>
          <w:szCs w:val="24"/>
          <w:lang w:val="en-GB"/>
        </w:rPr>
        <w:t xml:space="preserve">could </w:t>
      </w:r>
      <w:r>
        <w:rPr>
          <w:rFonts w:ascii="Times New Roman" w:hAnsi="Times New Roman" w:cs="Times New Roman"/>
          <w:sz w:val="24"/>
          <w:szCs w:val="24"/>
          <w:lang w:val="en-GB"/>
        </w:rPr>
        <w:t>participate in</w:t>
      </w:r>
      <w:r w:rsidR="007E7C68">
        <w:rPr>
          <w:rFonts w:ascii="Times New Roman" w:hAnsi="Times New Roman" w:cs="Times New Roman"/>
          <w:sz w:val="24"/>
          <w:szCs w:val="24"/>
          <w:lang w:val="en-GB"/>
        </w:rPr>
        <w:t xml:space="preserve"> local administration and decision-making </w:t>
      </w:r>
      <w:r>
        <w:rPr>
          <w:rFonts w:ascii="Times New Roman" w:hAnsi="Times New Roman" w:cs="Times New Roman"/>
          <w:sz w:val="24"/>
          <w:szCs w:val="24"/>
          <w:lang w:val="en-GB"/>
        </w:rPr>
        <w:t>during the early modern period</w:t>
      </w:r>
      <w:r w:rsidR="000F484C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0F484C" w:rsidRDefault="000F484C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0F484C" w:rsidRDefault="000F484C" w:rsidP="00E10F0D">
      <w:pPr>
        <w:pStyle w:val="Default"/>
        <w:rPr>
          <w:lang w:val="en-GB"/>
        </w:rPr>
      </w:pPr>
      <w:r>
        <w:rPr>
          <w:lang w:val="en-GB"/>
        </w:rPr>
        <w:t>PhD Arja Rantanen (born</w:t>
      </w:r>
      <w:r w:rsidR="00AB73AF">
        <w:rPr>
          <w:lang w:val="en-GB"/>
        </w:rPr>
        <w:t xml:space="preserve"> 1959</w:t>
      </w:r>
      <w:r>
        <w:rPr>
          <w:lang w:val="en-GB"/>
        </w:rPr>
        <w:t xml:space="preserve">) is director </w:t>
      </w:r>
      <w:r w:rsidR="008C29C0">
        <w:rPr>
          <w:lang w:val="en-GB"/>
        </w:rPr>
        <w:t>of the</w:t>
      </w:r>
      <w:r>
        <w:rPr>
          <w:lang w:val="en-GB"/>
        </w:rPr>
        <w:t xml:space="preserve"> National Archives in Finland. </w:t>
      </w:r>
      <w:proofErr w:type="gramStart"/>
      <w:r w:rsidR="008C29C0">
        <w:rPr>
          <w:lang w:val="en-GB"/>
        </w:rPr>
        <w:t>At</w:t>
      </w:r>
      <w:r>
        <w:rPr>
          <w:lang w:val="en-GB"/>
        </w:rPr>
        <w:t xml:space="preserve"> the moment</w:t>
      </w:r>
      <w:proofErr w:type="gramEnd"/>
      <w:r>
        <w:rPr>
          <w:lang w:val="en-GB"/>
        </w:rPr>
        <w:t xml:space="preserve"> she </w:t>
      </w:r>
      <w:r w:rsidR="008C29C0">
        <w:rPr>
          <w:lang w:val="en-GB"/>
        </w:rPr>
        <w:t>participates</w:t>
      </w:r>
      <w:r w:rsidR="00E10F0D">
        <w:rPr>
          <w:lang w:val="en-GB"/>
        </w:rPr>
        <w:t xml:space="preserve"> i</w:t>
      </w:r>
      <w:r>
        <w:rPr>
          <w:lang w:val="en-GB"/>
        </w:rPr>
        <w:t xml:space="preserve">n </w:t>
      </w:r>
      <w:r w:rsidR="003A035F">
        <w:rPr>
          <w:lang w:val="en-GB"/>
        </w:rPr>
        <w:t>the</w:t>
      </w:r>
      <w:r w:rsidR="008C29C0">
        <w:rPr>
          <w:lang w:val="en-GB"/>
        </w:rPr>
        <w:t xml:space="preserve"> research</w:t>
      </w:r>
      <w:r w:rsidR="003A035F">
        <w:rPr>
          <w:lang w:val="en-GB"/>
        </w:rPr>
        <w:t xml:space="preserve"> </w:t>
      </w:r>
      <w:r w:rsidR="003A035F" w:rsidRPr="00E03C96">
        <w:rPr>
          <w:lang w:val="en-GB"/>
        </w:rPr>
        <w:t xml:space="preserve">project </w:t>
      </w:r>
      <w:r w:rsidR="00E03C96">
        <w:rPr>
          <w:lang w:val="en-GB"/>
        </w:rPr>
        <w:t>‘</w:t>
      </w:r>
      <w:r w:rsidR="00E10F0D" w:rsidRPr="00E03C96">
        <w:rPr>
          <w:bCs/>
          <w:sz w:val="23"/>
          <w:szCs w:val="23"/>
          <w:lang w:val="en-US"/>
        </w:rPr>
        <w:t>In search of corruption and bad governance practices: Swedish and Finnish experiences, c</w:t>
      </w:r>
      <w:r w:rsidR="008C29C0">
        <w:rPr>
          <w:bCs/>
          <w:sz w:val="23"/>
          <w:szCs w:val="23"/>
          <w:lang w:val="en-US"/>
        </w:rPr>
        <w:t>.</w:t>
      </w:r>
      <w:r w:rsidR="00E10F0D" w:rsidRPr="00E03C96">
        <w:rPr>
          <w:bCs/>
          <w:sz w:val="23"/>
          <w:szCs w:val="23"/>
          <w:lang w:val="en-US"/>
        </w:rPr>
        <w:t xml:space="preserve"> 1614–1917</w:t>
      </w:r>
      <w:r w:rsidR="00E03C96">
        <w:rPr>
          <w:bCs/>
          <w:sz w:val="23"/>
          <w:szCs w:val="23"/>
          <w:lang w:val="en-US"/>
        </w:rPr>
        <w:t>’</w:t>
      </w:r>
      <w:r w:rsidR="003A035F" w:rsidRPr="00E03C96">
        <w:rPr>
          <w:lang w:val="en-GB"/>
        </w:rPr>
        <w:t>,</w:t>
      </w:r>
      <w:r w:rsidR="003A035F">
        <w:rPr>
          <w:lang w:val="en-GB"/>
        </w:rPr>
        <w:t xml:space="preserve"> </w:t>
      </w:r>
      <w:r>
        <w:rPr>
          <w:lang w:val="en-GB"/>
        </w:rPr>
        <w:t xml:space="preserve">which is funded by </w:t>
      </w:r>
      <w:r w:rsidR="008C29C0">
        <w:rPr>
          <w:lang w:val="en-GB"/>
        </w:rPr>
        <w:t xml:space="preserve">Academy of Finland </w:t>
      </w:r>
      <w:r w:rsidR="00465AC1">
        <w:rPr>
          <w:lang w:val="en-GB"/>
        </w:rPr>
        <w:t xml:space="preserve">and </w:t>
      </w:r>
      <w:r w:rsidR="008C29C0">
        <w:rPr>
          <w:lang w:val="en-GB"/>
        </w:rPr>
        <w:t>based at the</w:t>
      </w:r>
      <w:r w:rsidR="00465AC1">
        <w:rPr>
          <w:lang w:val="en-GB"/>
        </w:rPr>
        <w:t xml:space="preserve"> </w:t>
      </w:r>
      <w:r w:rsidR="00470578">
        <w:rPr>
          <w:lang w:val="en-GB"/>
        </w:rPr>
        <w:t xml:space="preserve">University of </w:t>
      </w:r>
      <w:proofErr w:type="spellStart"/>
      <w:r w:rsidR="00465AC1">
        <w:rPr>
          <w:lang w:val="en-GB"/>
        </w:rPr>
        <w:t>Jyväskylä</w:t>
      </w:r>
      <w:proofErr w:type="spellEnd"/>
      <w:r>
        <w:rPr>
          <w:lang w:val="en-GB"/>
        </w:rPr>
        <w:t>.</w:t>
      </w:r>
      <w:r w:rsidR="003A035F">
        <w:rPr>
          <w:lang w:val="en-GB"/>
        </w:rPr>
        <w:t xml:space="preserve"> Rantanen has studied parish scribes in her thesis </w:t>
      </w:r>
      <w:r w:rsidR="003A035F" w:rsidRPr="00465AC1">
        <w:rPr>
          <w:i/>
          <w:lang w:val="en-GB"/>
        </w:rPr>
        <w:t xml:space="preserve">Transcribers in the periphery Parish scribes in Ostrobothnia 1721–1868 </w:t>
      </w:r>
      <w:r w:rsidR="003A035F">
        <w:rPr>
          <w:lang w:val="en-GB"/>
        </w:rPr>
        <w:t>(</w:t>
      </w:r>
      <w:proofErr w:type="spellStart"/>
      <w:r w:rsidR="003A035F">
        <w:rPr>
          <w:lang w:val="en-GB"/>
        </w:rPr>
        <w:t>Pennförare</w:t>
      </w:r>
      <w:proofErr w:type="spellEnd"/>
      <w:r w:rsidR="003A035F">
        <w:rPr>
          <w:lang w:val="en-GB"/>
        </w:rPr>
        <w:t xml:space="preserve"> </w:t>
      </w:r>
      <w:proofErr w:type="spellStart"/>
      <w:r w:rsidR="00F2060D">
        <w:rPr>
          <w:lang w:val="en-GB"/>
        </w:rPr>
        <w:t>i</w:t>
      </w:r>
      <w:proofErr w:type="spellEnd"/>
      <w:r w:rsidR="003A035F">
        <w:rPr>
          <w:lang w:val="en-GB"/>
        </w:rPr>
        <w:t xml:space="preserve"> </w:t>
      </w:r>
      <w:proofErr w:type="spellStart"/>
      <w:r w:rsidR="003A035F">
        <w:rPr>
          <w:lang w:val="en-GB"/>
        </w:rPr>
        <w:t>periferin</w:t>
      </w:r>
      <w:proofErr w:type="spellEnd"/>
      <w:r w:rsidR="003A035F">
        <w:rPr>
          <w:lang w:val="en-GB"/>
        </w:rPr>
        <w:t xml:space="preserve">. </w:t>
      </w:r>
      <w:proofErr w:type="spellStart"/>
      <w:r w:rsidR="003A035F">
        <w:rPr>
          <w:lang w:val="en-GB"/>
        </w:rPr>
        <w:t>Österbottniska</w:t>
      </w:r>
      <w:proofErr w:type="spellEnd"/>
      <w:r w:rsidR="003A035F">
        <w:rPr>
          <w:lang w:val="en-GB"/>
        </w:rPr>
        <w:t xml:space="preserve"> </w:t>
      </w:r>
      <w:proofErr w:type="spellStart"/>
      <w:r w:rsidR="003A035F">
        <w:rPr>
          <w:lang w:val="en-GB"/>
        </w:rPr>
        <w:t>sockenskrivare</w:t>
      </w:r>
      <w:proofErr w:type="spellEnd"/>
      <w:r w:rsidR="003A035F">
        <w:rPr>
          <w:lang w:val="en-GB"/>
        </w:rPr>
        <w:t xml:space="preserve"> 1721–1868). She has </w:t>
      </w:r>
      <w:r w:rsidR="00AB73AF">
        <w:rPr>
          <w:lang w:val="en-GB"/>
        </w:rPr>
        <w:t xml:space="preserve">also </w:t>
      </w:r>
      <w:r w:rsidR="003A035F">
        <w:rPr>
          <w:lang w:val="en-GB"/>
        </w:rPr>
        <w:t xml:space="preserve">published a </w:t>
      </w:r>
      <w:r w:rsidR="008C29C0">
        <w:rPr>
          <w:lang w:val="en-GB"/>
        </w:rPr>
        <w:t>commissioned local history</w:t>
      </w:r>
      <w:r w:rsidR="00811311">
        <w:rPr>
          <w:lang w:val="en-GB"/>
        </w:rPr>
        <w:t xml:space="preserve"> of the parish </w:t>
      </w:r>
      <w:proofErr w:type="spellStart"/>
      <w:r w:rsidR="00811311">
        <w:rPr>
          <w:lang w:val="en-GB"/>
        </w:rPr>
        <w:t>Sipoo</w:t>
      </w:r>
      <w:proofErr w:type="spellEnd"/>
      <w:r w:rsidR="00811311">
        <w:rPr>
          <w:lang w:val="en-GB"/>
        </w:rPr>
        <w:t xml:space="preserve"> in Southern Finland.</w:t>
      </w:r>
      <w:r w:rsidR="003A035F">
        <w:rPr>
          <w:lang w:val="en-GB"/>
        </w:rPr>
        <w:t xml:space="preserve"> </w:t>
      </w:r>
      <w:bookmarkStart w:id="0" w:name="_GoBack"/>
      <w:bookmarkEnd w:id="0"/>
    </w:p>
    <w:p w:rsidR="003A035F" w:rsidRDefault="003A035F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3A035F" w:rsidRPr="006D5241" w:rsidRDefault="003A035F">
      <w:pPr>
        <w:rPr>
          <w:rFonts w:ascii="Times New Roman" w:hAnsi="Times New Roman" w:cs="Times New Roman"/>
          <w:sz w:val="24"/>
          <w:szCs w:val="24"/>
          <w:lang w:val="en-GB"/>
        </w:rPr>
      </w:pPr>
    </w:p>
    <w:sectPr w:rsidR="003A035F" w:rsidRPr="006D5241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5241"/>
    <w:rsid w:val="000F3B8C"/>
    <w:rsid w:val="000F484C"/>
    <w:rsid w:val="002A355C"/>
    <w:rsid w:val="0033698C"/>
    <w:rsid w:val="003A035F"/>
    <w:rsid w:val="003D3CD4"/>
    <w:rsid w:val="00465AC1"/>
    <w:rsid w:val="00470578"/>
    <w:rsid w:val="00494CAC"/>
    <w:rsid w:val="00554977"/>
    <w:rsid w:val="005D4784"/>
    <w:rsid w:val="005E60ED"/>
    <w:rsid w:val="00696EEB"/>
    <w:rsid w:val="006D5241"/>
    <w:rsid w:val="00737434"/>
    <w:rsid w:val="007A0C89"/>
    <w:rsid w:val="007E7C68"/>
    <w:rsid w:val="00811311"/>
    <w:rsid w:val="0089035D"/>
    <w:rsid w:val="008C29C0"/>
    <w:rsid w:val="00934FCD"/>
    <w:rsid w:val="009C1C3F"/>
    <w:rsid w:val="00A013DB"/>
    <w:rsid w:val="00AB4047"/>
    <w:rsid w:val="00AB73AF"/>
    <w:rsid w:val="00BD2AC5"/>
    <w:rsid w:val="00C904FF"/>
    <w:rsid w:val="00D76A65"/>
    <w:rsid w:val="00DB6CA8"/>
    <w:rsid w:val="00DE0D80"/>
    <w:rsid w:val="00E03C96"/>
    <w:rsid w:val="00E10F0D"/>
    <w:rsid w:val="00E16128"/>
    <w:rsid w:val="00F20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E0021D"/>
  <w15:docId w15:val="{E0F578B4-2E58-4C38-9425-C3F0C11B4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E10F0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333</Words>
  <Characters>1904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ara</dc:creator>
  <cp:lastModifiedBy>Beat</cp:lastModifiedBy>
  <cp:revision>2</cp:revision>
  <cp:lastPrinted>2019-02-18T08:07:00Z</cp:lastPrinted>
  <dcterms:created xsi:type="dcterms:W3CDTF">2019-02-18T10:29:00Z</dcterms:created>
  <dcterms:modified xsi:type="dcterms:W3CDTF">2019-02-18T10:29:00Z</dcterms:modified>
</cp:coreProperties>
</file>