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6F69" w:rsidRPr="007E3C48" w:rsidRDefault="00235F91" w:rsidP="00000B2D">
      <w:pPr>
        <w:rPr>
          <w:lang w:val="en-US"/>
        </w:rPr>
      </w:pPr>
      <w:r w:rsidRPr="007E3C48">
        <w:rPr>
          <w:lang w:val="en-US"/>
        </w:rPr>
        <w:t xml:space="preserve">Dr </w:t>
      </w:r>
      <w:r w:rsidR="00000B2D" w:rsidRPr="007E3C48">
        <w:rPr>
          <w:lang w:val="en-US"/>
        </w:rPr>
        <w:t xml:space="preserve">Ella </w:t>
      </w:r>
      <w:proofErr w:type="spellStart"/>
      <w:r w:rsidR="00076F69" w:rsidRPr="007E3C48">
        <w:rPr>
          <w:lang w:val="en-US"/>
        </w:rPr>
        <w:t>Viitaniemi</w:t>
      </w:r>
      <w:proofErr w:type="spellEnd"/>
      <w:r w:rsidR="00076F69" w:rsidRPr="007E3C48">
        <w:rPr>
          <w:lang w:val="en-US"/>
        </w:rPr>
        <w:t>, Tampere university</w:t>
      </w:r>
    </w:p>
    <w:p w:rsidR="00000B2D" w:rsidRDefault="00771E94" w:rsidP="00000B2D">
      <w:pPr>
        <w:rPr>
          <w:lang w:val="en-US"/>
        </w:rPr>
      </w:pPr>
      <w:hyperlink r:id="rId6" w:history="1">
        <w:proofErr w:type="spellStart"/>
        <w:r w:rsidRPr="00887325">
          <w:rPr>
            <w:rStyle w:val="Hyperlink"/>
            <w:lang w:val="en-US"/>
          </w:rPr>
          <w:t>ella.viitaniemi@tuni.fi</w:t>
        </w:r>
        <w:proofErr w:type="spellEnd"/>
      </w:hyperlink>
    </w:p>
    <w:p w:rsidR="00771E94" w:rsidRPr="007E3C48" w:rsidRDefault="00771E94" w:rsidP="00000B2D">
      <w:pPr>
        <w:rPr>
          <w:lang w:val="en-US"/>
        </w:rPr>
      </w:pPr>
    </w:p>
    <w:p w:rsidR="005E45AE" w:rsidRPr="00895339" w:rsidRDefault="00847C4A" w:rsidP="008B2912">
      <w:pPr>
        <w:pStyle w:val="Heading2"/>
        <w:jc w:val="both"/>
        <w:rPr>
          <w:lang w:val="en-US"/>
        </w:rPr>
      </w:pPr>
      <w:r w:rsidRPr="00895339">
        <w:rPr>
          <w:lang w:val="en-US"/>
        </w:rPr>
        <w:t xml:space="preserve">Active </w:t>
      </w:r>
      <w:r w:rsidR="0024167C" w:rsidRPr="00895339">
        <w:rPr>
          <w:lang w:val="en-US"/>
        </w:rPr>
        <w:t>middle</w:t>
      </w:r>
      <w:r w:rsidR="002541AC" w:rsidRPr="00895339">
        <w:rPr>
          <w:lang w:val="en-US"/>
        </w:rPr>
        <w:t xml:space="preserve"> </w:t>
      </w:r>
      <w:r w:rsidR="0024167C" w:rsidRPr="00895339">
        <w:rPr>
          <w:lang w:val="en-US"/>
        </w:rPr>
        <w:t>men</w:t>
      </w:r>
      <w:r w:rsidR="005E45AE" w:rsidRPr="00895339">
        <w:rPr>
          <w:lang w:val="en-US"/>
        </w:rPr>
        <w:t>, enlightened reformers</w:t>
      </w:r>
      <w:r w:rsidRPr="00895339">
        <w:rPr>
          <w:lang w:val="en-US"/>
        </w:rPr>
        <w:t>?</w:t>
      </w:r>
      <w:r w:rsidR="00F455F4" w:rsidRPr="00895339">
        <w:rPr>
          <w:lang w:val="en-US"/>
        </w:rPr>
        <w:t xml:space="preserve"> </w:t>
      </w:r>
      <w:r w:rsidR="008772EB" w:rsidRPr="00895339">
        <w:rPr>
          <w:lang w:val="en-US"/>
        </w:rPr>
        <w:t>The agency of deans</w:t>
      </w:r>
      <w:r w:rsidRPr="00895339">
        <w:rPr>
          <w:lang w:val="en-US"/>
        </w:rPr>
        <w:t xml:space="preserve"> in the late 18</w:t>
      </w:r>
      <w:r w:rsidRPr="00895339">
        <w:rPr>
          <w:vertAlign w:val="superscript"/>
          <w:lang w:val="en-US"/>
        </w:rPr>
        <w:t>th</w:t>
      </w:r>
      <w:r w:rsidRPr="00895339">
        <w:rPr>
          <w:lang w:val="en-US"/>
        </w:rPr>
        <w:t xml:space="preserve"> century Swedish realm / Western Finland</w:t>
      </w:r>
    </w:p>
    <w:p w:rsidR="002541AC" w:rsidRPr="00895339" w:rsidRDefault="002541AC" w:rsidP="008B2912">
      <w:pPr>
        <w:jc w:val="both"/>
        <w:rPr>
          <w:lang w:val="en-US"/>
        </w:rPr>
      </w:pPr>
    </w:p>
    <w:p w:rsidR="00A621B9" w:rsidRPr="00895339" w:rsidRDefault="00955322" w:rsidP="008B2912">
      <w:pPr>
        <w:jc w:val="both"/>
        <w:rPr>
          <w:sz w:val="24"/>
          <w:szCs w:val="24"/>
          <w:lang w:val="en-US"/>
        </w:rPr>
      </w:pPr>
      <w:r w:rsidRPr="00895339">
        <w:rPr>
          <w:sz w:val="24"/>
          <w:szCs w:val="24"/>
          <w:lang w:val="en-US"/>
        </w:rPr>
        <w:t>In my paper</w:t>
      </w:r>
      <w:r w:rsidR="00E47429" w:rsidRPr="00895339">
        <w:rPr>
          <w:sz w:val="24"/>
          <w:szCs w:val="24"/>
          <w:lang w:val="en-US"/>
        </w:rPr>
        <w:t>,</w:t>
      </w:r>
      <w:r w:rsidRPr="00895339">
        <w:rPr>
          <w:sz w:val="24"/>
          <w:szCs w:val="24"/>
          <w:lang w:val="en-US"/>
        </w:rPr>
        <w:t xml:space="preserve"> I </w:t>
      </w:r>
      <w:r w:rsidR="00A621B9" w:rsidRPr="00895339">
        <w:rPr>
          <w:sz w:val="24"/>
          <w:szCs w:val="24"/>
          <w:lang w:val="en-US"/>
        </w:rPr>
        <w:t>study</w:t>
      </w:r>
      <w:r w:rsidR="007B65CF">
        <w:rPr>
          <w:sz w:val="24"/>
          <w:szCs w:val="24"/>
          <w:lang w:val="en-US"/>
        </w:rPr>
        <w:t xml:space="preserve"> the</w:t>
      </w:r>
      <w:r w:rsidR="00A621B9" w:rsidRPr="00895339">
        <w:rPr>
          <w:sz w:val="24"/>
          <w:szCs w:val="24"/>
          <w:lang w:val="en-US"/>
        </w:rPr>
        <w:t xml:space="preserve"> position, </w:t>
      </w:r>
      <w:r w:rsidR="00E47429" w:rsidRPr="00895339">
        <w:rPr>
          <w:sz w:val="24"/>
          <w:szCs w:val="24"/>
          <w:lang w:val="en-US"/>
        </w:rPr>
        <w:t>role</w:t>
      </w:r>
      <w:r w:rsidR="009A0341" w:rsidRPr="00895339">
        <w:rPr>
          <w:sz w:val="24"/>
          <w:szCs w:val="24"/>
          <w:lang w:val="en-US"/>
        </w:rPr>
        <w:t xml:space="preserve"> </w:t>
      </w:r>
      <w:r w:rsidR="00A621B9" w:rsidRPr="00895339">
        <w:rPr>
          <w:sz w:val="24"/>
          <w:szCs w:val="24"/>
          <w:lang w:val="en-US"/>
        </w:rPr>
        <w:t>and agency</w:t>
      </w:r>
      <w:r w:rsidR="00E47429" w:rsidRPr="00895339">
        <w:rPr>
          <w:sz w:val="24"/>
          <w:szCs w:val="24"/>
          <w:lang w:val="en-US"/>
        </w:rPr>
        <w:t xml:space="preserve"> </w:t>
      </w:r>
      <w:r w:rsidR="00A621B9" w:rsidRPr="00895339">
        <w:rPr>
          <w:sz w:val="24"/>
          <w:szCs w:val="24"/>
          <w:lang w:val="en-US"/>
        </w:rPr>
        <w:t xml:space="preserve">of deans </w:t>
      </w:r>
      <w:r w:rsidR="00E47429" w:rsidRPr="00895339">
        <w:rPr>
          <w:sz w:val="24"/>
          <w:szCs w:val="24"/>
          <w:lang w:val="en-US"/>
        </w:rPr>
        <w:t>in late 18</w:t>
      </w:r>
      <w:r w:rsidR="00E47429" w:rsidRPr="00895339">
        <w:rPr>
          <w:sz w:val="24"/>
          <w:szCs w:val="24"/>
          <w:vertAlign w:val="superscript"/>
          <w:lang w:val="en-US"/>
        </w:rPr>
        <w:t>th</w:t>
      </w:r>
      <w:r w:rsidR="00E47429" w:rsidRPr="00895339">
        <w:rPr>
          <w:sz w:val="24"/>
          <w:szCs w:val="24"/>
          <w:lang w:val="en-US"/>
        </w:rPr>
        <w:t xml:space="preserve"> century</w:t>
      </w:r>
      <w:r w:rsidR="008D0D0D" w:rsidRPr="00895339">
        <w:rPr>
          <w:sz w:val="24"/>
          <w:szCs w:val="24"/>
          <w:lang w:val="en-US"/>
        </w:rPr>
        <w:t xml:space="preserve"> </w:t>
      </w:r>
      <w:r w:rsidR="00720ED2" w:rsidRPr="00895339">
        <w:rPr>
          <w:sz w:val="24"/>
          <w:szCs w:val="24"/>
          <w:lang w:val="en-US"/>
        </w:rPr>
        <w:t>South-W</w:t>
      </w:r>
      <w:r w:rsidR="008D0D0D" w:rsidRPr="00895339">
        <w:rPr>
          <w:sz w:val="24"/>
          <w:szCs w:val="24"/>
          <w:lang w:val="en-US"/>
        </w:rPr>
        <w:t xml:space="preserve">estern Finland, which was </w:t>
      </w:r>
      <w:r w:rsidR="007B65CF">
        <w:rPr>
          <w:sz w:val="24"/>
          <w:szCs w:val="24"/>
          <w:lang w:val="en-US"/>
        </w:rPr>
        <w:t xml:space="preserve">an </w:t>
      </w:r>
      <w:r w:rsidR="008D0D0D" w:rsidRPr="00895339">
        <w:rPr>
          <w:sz w:val="24"/>
          <w:szCs w:val="24"/>
          <w:lang w:val="en-US"/>
        </w:rPr>
        <w:t>active part of the Swedish realm</w:t>
      </w:r>
      <w:r w:rsidR="00A621B9" w:rsidRPr="00895339">
        <w:rPr>
          <w:sz w:val="24"/>
          <w:szCs w:val="24"/>
          <w:lang w:val="en-US"/>
        </w:rPr>
        <w:t>.</w:t>
      </w:r>
      <w:r w:rsidR="00E47429" w:rsidRPr="00895339">
        <w:rPr>
          <w:sz w:val="24"/>
          <w:szCs w:val="24"/>
          <w:lang w:val="en-US"/>
        </w:rPr>
        <w:t xml:space="preserve"> </w:t>
      </w:r>
      <w:r w:rsidR="00A621B9" w:rsidRPr="00895339">
        <w:rPr>
          <w:sz w:val="24"/>
          <w:szCs w:val="24"/>
          <w:lang w:val="en-US"/>
        </w:rPr>
        <w:t>I scrutinize their</w:t>
      </w:r>
      <w:r w:rsidR="00076F69">
        <w:rPr>
          <w:sz w:val="24"/>
          <w:szCs w:val="24"/>
          <w:lang w:val="en-US"/>
        </w:rPr>
        <w:t xml:space="preserve"> active administrative participation and</w:t>
      </w:r>
      <w:r w:rsidR="00A621B9" w:rsidRPr="00895339">
        <w:rPr>
          <w:sz w:val="24"/>
          <w:szCs w:val="24"/>
          <w:lang w:val="en-US"/>
        </w:rPr>
        <w:t xml:space="preserve"> role as intermediaries between the local communities and central government. </w:t>
      </w:r>
      <w:r w:rsidR="00A34DCE" w:rsidRPr="00895339">
        <w:rPr>
          <w:sz w:val="24"/>
          <w:szCs w:val="24"/>
          <w:lang w:val="en-US"/>
        </w:rPr>
        <w:t xml:space="preserve">Swedish and Finnish researchers </w:t>
      </w:r>
      <w:r w:rsidR="00A86870" w:rsidRPr="00895339">
        <w:rPr>
          <w:sz w:val="24"/>
          <w:szCs w:val="24"/>
          <w:lang w:val="en-US"/>
        </w:rPr>
        <w:t>have</w:t>
      </w:r>
      <w:r w:rsidR="00A34DCE" w:rsidRPr="00895339">
        <w:rPr>
          <w:sz w:val="24"/>
          <w:szCs w:val="24"/>
          <w:lang w:val="en-US"/>
        </w:rPr>
        <w:t xml:space="preserve"> already</w:t>
      </w:r>
      <w:r w:rsidR="00A86870" w:rsidRPr="00895339">
        <w:rPr>
          <w:sz w:val="24"/>
          <w:szCs w:val="24"/>
          <w:lang w:val="en-US"/>
        </w:rPr>
        <w:t xml:space="preserve"> recognized </w:t>
      </w:r>
      <w:r w:rsidR="00A34DCE" w:rsidRPr="00895339">
        <w:rPr>
          <w:sz w:val="24"/>
          <w:szCs w:val="24"/>
          <w:lang w:val="en-US"/>
        </w:rPr>
        <w:t xml:space="preserve">the role of clergy and the parish meetings </w:t>
      </w:r>
      <w:r w:rsidR="00A86870" w:rsidRPr="00895339">
        <w:rPr>
          <w:sz w:val="24"/>
          <w:szCs w:val="24"/>
          <w:lang w:val="en-US"/>
        </w:rPr>
        <w:t>as a central part of</w:t>
      </w:r>
      <w:r w:rsidR="007B65CF">
        <w:rPr>
          <w:sz w:val="24"/>
          <w:szCs w:val="24"/>
          <w:lang w:val="en-US"/>
        </w:rPr>
        <w:t xml:space="preserve"> the</w:t>
      </w:r>
      <w:r w:rsidR="00A86870" w:rsidRPr="00895339">
        <w:rPr>
          <w:sz w:val="24"/>
          <w:szCs w:val="24"/>
          <w:lang w:val="en-US"/>
        </w:rPr>
        <w:t xml:space="preserve"> political system and dev</w:t>
      </w:r>
      <w:r w:rsidR="00A34DCE" w:rsidRPr="00895339">
        <w:rPr>
          <w:sz w:val="24"/>
          <w:szCs w:val="24"/>
          <w:lang w:val="en-US"/>
        </w:rPr>
        <w:t>elopment of political culture. However,</w:t>
      </w:r>
      <w:r w:rsidR="00A86870" w:rsidRPr="00895339">
        <w:rPr>
          <w:sz w:val="24"/>
          <w:szCs w:val="24"/>
          <w:lang w:val="en-US"/>
        </w:rPr>
        <w:t xml:space="preserve"> the </w:t>
      </w:r>
      <w:r w:rsidR="00076F69">
        <w:rPr>
          <w:sz w:val="24"/>
          <w:szCs w:val="24"/>
          <w:lang w:val="en-US"/>
        </w:rPr>
        <w:t xml:space="preserve">participation and </w:t>
      </w:r>
      <w:r w:rsidR="00A34DCE" w:rsidRPr="00895339">
        <w:rPr>
          <w:sz w:val="24"/>
          <w:szCs w:val="24"/>
          <w:lang w:val="en-US"/>
        </w:rPr>
        <w:t>multifunctional role of the deans as intermediators not only at the ecclesiastical matters, but also as administrative agents at the late 18</w:t>
      </w:r>
      <w:r w:rsidR="00A34DCE" w:rsidRPr="00895339">
        <w:rPr>
          <w:sz w:val="24"/>
          <w:szCs w:val="24"/>
          <w:vertAlign w:val="superscript"/>
          <w:lang w:val="en-US"/>
        </w:rPr>
        <w:t>th</w:t>
      </w:r>
      <w:r w:rsidR="00F455F4" w:rsidRPr="00895339">
        <w:rPr>
          <w:sz w:val="24"/>
          <w:szCs w:val="24"/>
          <w:lang w:val="en-US"/>
        </w:rPr>
        <w:t xml:space="preserve"> century, has been</w:t>
      </w:r>
      <w:r w:rsidR="007E3C48">
        <w:rPr>
          <w:sz w:val="24"/>
          <w:szCs w:val="24"/>
          <w:lang w:val="en-US"/>
        </w:rPr>
        <w:t xml:space="preserve"> </w:t>
      </w:r>
      <w:r w:rsidR="007B65CF">
        <w:rPr>
          <w:sz w:val="24"/>
          <w:szCs w:val="24"/>
          <w:lang w:val="en-US"/>
        </w:rPr>
        <w:t>largely</w:t>
      </w:r>
      <w:r w:rsidR="007B65CF" w:rsidRPr="00895339">
        <w:rPr>
          <w:sz w:val="24"/>
          <w:szCs w:val="24"/>
          <w:lang w:val="en-US"/>
        </w:rPr>
        <w:t xml:space="preserve"> </w:t>
      </w:r>
      <w:r w:rsidR="007B65CF">
        <w:rPr>
          <w:sz w:val="24"/>
          <w:szCs w:val="24"/>
          <w:lang w:val="en-US"/>
        </w:rPr>
        <w:t>an unaddressed</w:t>
      </w:r>
      <w:r w:rsidR="007B65CF" w:rsidRPr="00895339">
        <w:rPr>
          <w:sz w:val="24"/>
          <w:szCs w:val="24"/>
          <w:lang w:val="en-US"/>
        </w:rPr>
        <w:t xml:space="preserve"> </w:t>
      </w:r>
      <w:r w:rsidR="00F455F4" w:rsidRPr="00895339">
        <w:rPr>
          <w:sz w:val="24"/>
          <w:szCs w:val="24"/>
          <w:lang w:val="en-US"/>
        </w:rPr>
        <w:t>research topic</w:t>
      </w:r>
      <w:r w:rsidR="003E5A97" w:rsidRPr="00895339">
        <w:rPr>
          <w:sz w:val="24"/>
          <w:szCs w:val="24"/>
          <w:lang w:val="en-US"/>
        </w:rPr>
        <w:t>.</w:t>
      </w:r>
      <w:r w:rsidR="00A34DCE" w:rsidRPr="00895339">
        <w:rPr>
          <w:sz w:val="24"/>
          <w:szCs w:val="24"/>
          <w:lang w:val="en-US"/>
        </w:rPr>
        <w:t xml:space="preserve"> </w:t>
      </w:r>
    </w:p>
    <w:p w:rsidR="00A621B9" w:rsidRPr="00895339" w:rsidRDefault="00AA2F7A" w:rsidP="008B2912">
      <w:pPr>
        <w:jc w:val="both"/>
        <w:rPr>
          <w:sz w:val="24"/>
          <w:szCs w:val="24"/>
          <w:lang w:val="en-US"/>
        </w:rPr>
      </w:pPr>
      <w:r w:rsidRPr="00895339">
        <w:rPr>
          <w:sz w:val="24"/>
          <w:szCs w:val="24"/>
          <w:lang w:val="en-US"/>
        </w:rPr>
        <w:t>T</w:t>
      </w:r>
      <w:r w:rsidR="00A621B9" w:rsidRPr="00895339">
        <w:rPr>
          <w:sz w:val="24"/>
          <w:szCs w:val="24"/>
          <w:lang w:val="en-US"/>
        </w:rPr>
        <w:t>he parishes had the main responsibilities of running the local administration</w:t>
      </w:r>
      <w:r w:rsidRPr="00895339">
        <w:rPr>
          <w:sz w:val="24"/>
          <w:szCs w:val="24"/>
          <w:lang w:val="en-US"/>
        </w:rPr>
        <w:t xml:space="preserve"> in 18</w:t>
      </w:r>
      <w:r w:rsidRPr="00895339">
        <w:rPr>
          <w:sz w:val="24"/>
          <w:szCs w:val="24"/>
          <w:vertAlign w:val="superscript"/>
          <w:lang w:val="en-US"/>
        </w:rPr>
        <w:t>th</w:t>
      </w:r>
      <w:r w:rsidRPr="00895339">
        <w:rPr>
          <w:sz w:val="24"/>
          <w:szCs w:val="24"/>
          <w:lang w:val="en-US"/>
        </w:rPr>
        <w:t xml:space="preserve"> century Sweden</w:t>
      </w:r>
      <w:r w:rsidR="00A621B9" w:rsidRPr="00895339">
        <w:rPr>
          <w:sz w:val="24"/>
          <w:szCs w:val="24"/>
          <w:lang w:val="en-US"/>
        </w:rPr>
        <w:t xml:space="preserve">. The local clergy </w:t>
      </w:r>
      <w:r w:rsidRPr="00895339">
        <w:rPr>
          <w:sz w:val="24"/>
          <w:szCs w:val="24"/>
          <w:lang w:val="en-US"/>
        </w:rPr>
        <w:t xml:space="preserve">led the parish and they </w:t>
      </w:r>
      <w:r w:rsidR="00A621B9" w:rsidRPr="00895339">
        <w:rPr>
          <w:sz w:val="24"/>
          <w:szCs w:val="24"/>
          <w:lang w:val="en-US"/>
        </w:rPr>
        <w:t xml:space="preserve">had </w:t>
      </w:r>
      <w:r w:rsidR="007B65CF">
        <w:rPr>
          <w:sz w:val="24"/>
          <w:szCs w:val="24"/>
          <w:lang w:val="en-US"/>
        </w:rPr>
        <w:t xml:space="preserve">a </w:t>
      </w:r>
      <w:r w:rsidR="00A621B9" w:rsidRPr="00895339">
        <w:rPr>
          <w:sz w:val="24"/>
          <w:szCs w:val="24"/>
          <w:lang w:val="en-US"/>
        </w:rPr>
        <w:t xml:space="preserve">multifunctional role as </w:t>
      </w:r>
      <w:r w:rsidR="008D0D0D" w:rsidRPr="00895339">
        <w:rPr>
          <w:sz w:val="24"/>
          <w:szCs w:val="24"/>
          <w:lang w:val="en-US"/>
        </w:rPr>
        <w:t>ecclesiastical</w:t>
      </w:r>
      <w:r w:rsidR="00A621B9" w:rsidRPr="00895339">
        <w:rPr>
          <w:sz w:val="24"/>
          <w:szCs w:val="24"/>
          <w:lang w:val="en-US"/>
        </w:rPr>
        <w:t>, social, administrative leader</w:t>
      </w:r>
      <w:r w:rsidR="007B65CF">
        <w:rPr>
          <w:sz w:val="24"/>
          <w:szCs w:val="24"/>
          <w:lang w:val="en-US"/>
        </w:rPr>
        <w:t>s</w:t>
      </w:r>
      <w:r w:rsidR="00A621B9" w:rsidRPr="00895339">
        <w:rPr>
          <w:sz w:val="24"/>
          <w:szCs w:val="24"/>
          <w:lang w:val="en-US"/>
        </w:rPr>
        <w:t xml:space="preserve"> at</w:t>
      </w:r>
      <w:r w:rsidR="00720ED2" w:rsidRPr="00895339">
        <w:rPr>
          <w:sz w:val="24"/>
          <w:szCs w:val="24"/>
          <w:lang w:val="en-US"/>
        </w:rPr>
        <w:t xml:space="preserve"> the</w:t>
      </w:r>
      <w:r w:rsidR="00A621B9" w:rsidRPr="00895339">
        <w:rPr>
          <w:sz w:val="24"/>
          <w:szCs w:val="24"/>
          <w:lang w:val="en-US"/>
        </w:rPr>
        <w:t xml:space="preserve"> local leve</w:t>
      </w:r>
      <w:r w:rsidR="008D0D0D" w:rsidRPr="00895339">
        <w:rPr>
          <w:sz w:val="24"/>
          <w:szCs w:val="24"/>
          <w:lang w:val="en-US"/>
        </w:rPr>
        <w:t xml:space="preserve">l. </w:t>
      </w:r>
      <w:r w:rsidR="007B65CF">
        <w:rPr>
          <w:sz w:val="24"/>
          <w:szCs w:val="24"/>
          <w:lang w:val="en-US"/>
        </w:rPr>
        <w:t>The c</w:t>
      </w:r>
      <w:r w:rsidR="00720ED2" w:rsidRPr="00895339">
        <w:rPr>
          <w:sz w:val="24"/>
          <w:szCs w:val="24"/>
          <w:lang w:val="en-US"/>
        </w:rPr>
        <w:t>lergy</w:t>
      </w:r>
      <w:r w:rsidR="008D0D0D" w:rsidRPr="00895339">
        <w:rPr>
          <w:sz w:val="24"/>
          <w:szCs w:val="24"/>
          <w:lang w:val="en-US"/>
        </w:rPr>
        <w:t xml:space="preserve"> had</w:t>
      </w:r>
      <w:r w:rsidR="00A621B9" w:rsidRPr="00895339">
        <w:rPr>
          <w:sz w:val="24"/>
          <w:szCs w:val="24"/>
          <w:lang w:val="en-US"/>
        </w:rPr>
        <w:t xml:space="preserve"> </w:t>
      </w:r>
      <w:r w:rsidR="00A86870" w:rsidRPr="00895339">
        <w:rPr>
          <w:sz w:val="24"/>
          <w:szCs w:val="24"/>
          <w:lang w:val="en-US"/>
        </w:rPr>
        <w:t>diverse</w:t>
      </w:r>
      <w:r w:rsidR="00A621B9" w:rsidRPr="00895339">
        <w:rPr>
          <w:sz w:val="24"/>
          <w:szCs w:val="24"/>
          <w:lang w:val="en-US"/>
        </w:rPr>
        <w:t xml:space="preserve"> responsibilities of </w:t>
      </w:r>
      <w:r w:rsidR="008D0D0D" w:rsidRPr="00895339">
        <w:rPr>
          <w:sz w:val="24"/>
          <w:szCs w:val="24"/>
          <w:lang w:val="en-US"/>
        </w:rPr>
        <w:t>managing</w:t>
      </w:r>
      <w:r w:rsidR="007B65CF">
        <w:rPr>
          <w:sz w:val="24"/>
          <w:szCs w:val="24"/>
          <w:lang w:val="en-US"/>
        </w:rPr>
        <w:t>,</w:t>
      </w:r>
      <w:r w:rsidR="008D0D0D" w:rsidRPr="00895339">
        <w:rPr>
          <w:sz w:val="24"/>
          <w:szCs w:val="24"/>
          <w:lang w:val="en-US"/>
        </w:rPr>
        <w:t xml:space="preserve"> for example</w:t>
      </w:r>
      <w:r w:rsidR="007B65CF">
        <w:rPr>
          <w:sz w:val="24"/>
          <w:szCs w:val="24"/>
          <w:lang w:val="en-US"/>
        </w:rPr>
        <w:t>,</w:t>
      </w:r>
      <w:r w:rsidR="008D0D0D" w:rsidRPr="00895339">
        <w:rPr>
          <w:sz w:val="24"/>
          <w:szCs w:val="24"/>
          <w:lang w:val="en-US"/>
        </w:rPr>
        <w:t xml:space="preserve"> the local parish assembles and church building projects. </w:t>
      </w:r>
      <w:r w:rsidR="007B65CF">
        <w:rPr>
          <w:sz w:val="24"/>
          <w:szCs w:val="24"/>
          <w:lang w:val="en-US"/>
        </w:rPr>
        <w:t>At</w:t>
      </w:r>
      <w:r w:rsidR="007B65CF" w:rsidRPr="00895339">
        <w:rPr>
          <w:sz w:val="24"/>
          <w:szCs w:val="24"/>
          <w:lang w:val="en-US"/>
        </w:rPr>
        <w:t xml:space="preserve"> </w:t>
      </w:r>
      <w:r w:rsidR="00A86870" w:rsidRPr="00895339">
        <w:rPr>
          <w:sz w:val="24"/>
          <w:szCs w:val="24"/>
          <w:lang w:val="en-US"/>
        </w:rPr>
        <w:t>the end of 18</w:t>
      </w:r>
      <w:r w:rsidR="00A86870" w:rsidRPr="00895339">
        <w:rPr>
          <w:sz w:val="24"/>
          <w:szCs w:val="24"/>
          <w:vertAlign w:val="superscript"/>
          <w:lang w:val="en-US"/>
        </w:rPr>
        <w:t>th</w:t>
      </w:r>
      <w:r w:rsidR="00A86870" w:rsidRPr="00895339">
        <w:rPr>
          <w:sz w:val="24"/>
          <w:szCs w:val="24"/>
          <w:lang w:val="en-US"/>
        </w:rPr>
        <w:t xml:space="preserve"> century, the fast population growth increased the amount of ecclesiastical services. At the same time, in</w:t>
      </w:r>
      <w:r w:rsidR="00EE6E8A" w:rsidRPr="00895339">
        <w:rPr>
          <w:sz w:val="24"/>
          <w:szCs w:val="24"/>
          <w:lang w:val="en-US"/>
        </w:rPr>
        <w:t xml:space="preserve"> the spirit of enlightenment and rational thinking, t</w:t>
      </w:r>
      <w:r w:rsidR="008D0D0D" w:rsidRPr="00895339">
        <w:rPr>
          <w:sz w:val="24"/>
          <w:szCs w:val="24"/>
          <w:lang w:val="en-US"/>
        </w:rPr>
        <w:t xml:space="preserve">he central government delegated new </w:t>
      </w:r>
      <w:r w:rsidR="00720ED2" w:rsidRPr="00895339">
        <w:rPr>
          <w:sz w:val="24"/>
          <w:szCs w:val="24"/>
          <w:lang w:val="en-US"/>
        </w:rPr>
        <w:t xml:space="preserve">tasks </w:t>
      </w:r>
      <w:r w:rsidRPr="00895339">
        <w:rPr>
          <w:sz w:val="24"/>
          <w:szCs w:val="24"/>
          <w:lang w:val="en-US"/>
        </w:rPr>
        <w:t xml:space="preserve">and ideas </w:t>
      </w:r>
      <w:r w:rsidR="007B65CF">
        <w:rPr>
          <w:sz w:val="24"/>
          <w:szCs w:val="24"/>
          <w:lang w:val="en-US"/>
        </w:rPr>
        <w:t>to</w:t>
      </w:r>
      <w:r w:rsidR="007B65CF" w:rsidRPr="00895339">
        <w:rPr>
          <w:sz w:val="24"/>
          <w:szCs w:val="24"/>
          <w:lang w:val="en-US"/>
        </w:rPr>
        <w:t xml:space="preserve"> </w:t>
      </w:r>
      <w:r w:rsidR="004C1681" w:rsidRPr="00895339">
        <w:rPr>
          <w:sz w:val="24"/>
          <w:szCs w:val="24"/>
          <w:lang w:val="en-US"/>
        </w:rPr>
        <w:t xml:space="preserve">parishes, </w:t>
      </w:r>
      <w:r w:rsidRPr="00895339">
        <w:rPr>
          <w:sz w:val="24"/>
          <w:szCs w:val="24"/>
          <w:lang w:val="en-US"/>
        </w:rPr>
        <w:t>which</w:t>
      </w:r>
      <w:r w:rsidR="00720ED2" w:rsidRPr="00895339">
        <w:rPr>
          <w:sz w:val="24"/>
          <w:szCs w:val="24"/>
          <w:lang w:val="en-US"/>
        </w:rPr>
        <w:t xml:space="preserve"> increased</w:t>
      </w:r>
      <w:r w:rsidR="007B65CF">
        <w:rPr>
          <w:sz w:val="24"/>
          <w:szCs w:val="24"/>
          <w:lang w:val="en-US"/>
        </w:rPr>
        <w:t xml:space="preserve"> the</w:t>
      </w:r>
      <w:r w:rsidR="00720ED2" w:rsidRPr="00895339">
        <w:rPr>
          <w:sz w:val="24"/>
          <w:szCs w:val="24"/>
          <w:lang w:val="en-US"/>
        </w:rPr>
        <w:t xml:space="preserve"> </w:t>
      </w:r>
      <w:r w:rsidRPr="00895339">
        <w:rPr>
          <w:sz w:val="24"/>
          <w:szCs w:val="24"/>
          <w:lang w:val="en-US"/>
        </w:rPr>
        <w:t>clergy’s work and responsibilities</w:t>
      </w:r>
      <w:r w:rsidR="00EE6E8A" w:rsidRPr="00895339">
        <w:rPr>
          <w:sz w:val="24"/>
          <w:szCs w:val="24"/>
          <w:lang w:val="en-US"/>
        </w:rPr>
        <w:t xml:space="preserve"> even more</w:t>
      </w:r>
      <w:r w:rsidR="004C1681" w:rsidRPr="00895339">
        <w:rPr>
          <w:sz w:val="24"/>
          <w:szCs w:val="24"/>
          <w:lang w:val="en-US"/>
        </w:rPr>
        <w:t xml:space="preserve"> at the local level</w:t>
      </w:r>
      <w:r w:rsidRPr="00895339">
        <w:rPr>
          <w:sz w:val="24"/>
          <w:szCs w:val="24"/>
          <w:lang w:val="en-US"/>
        </w:rPr>
        <w:t>.</w:t>
      </w:r>
    </w:p>
    <w:p w:rsidR="00386313" w:rsidRPr="00895339" w:rsidRDefault="00EE6E8A" w:rsidP="008B2912">
      <w:pPr>
        <w:jc w:val="both"/>
        <w:rPr>
          <w:sz w:val="24"/>
          <w:szCs w:val="24"/>
          <w:lang w:val="en-US"/>
        </w:rPr>
      </w:pPr>
      <w:r w:rsidRPr="00895339">
        <w:rPr>
          <w:sz w:val="24"/>
          <w:szCs w:val="24"/>
          <w:lang w:val="en-US"/>
        </w:rPr>
        <w:t xml:space="preserve">Deans </w:t>
      </w:r>
      <w:r w:rsidR="00386313" w:rsidRPr="00895339">
        <w:rPr>
          <w:sz w:val="24"/>
          <w:szCs w:val="24"/>
          <w:lang w:val="en-US"/>
        </w:rPr>
        <w:t>led</w:t>
      </w:r>
      <w:r w:rsidR="005E45AE" w:rsidRPr="00895339">
        <w:rPr>
          <w:sz w:val="24"/>
          <w:szCs w:val="24"/>
          <w:lang w:val="en-US"/>
        </w:rPr>
        <w:t xml:space="preserve"> </w:t>
      </w:r>
      <w:r w:rsidR="001B2EE2" w:rsidRPr="00895339">
        <w:rPr>
          <w:sz w:val="24"/>
          <w:szCs w:val="24"/>
          <w:lang w:val="en-US"/>
        </w:rPr>
        <w:t>their</w:t>
      </w:r>
      <w:r w:rsidR="00B32C3E" w:rsidRPr="00895339">
        <w:rPr>
          <w:sz w:val="24"/>
          <w:szCs w:val="24"/>
          <w:lang w:val="en-US"/>
        </w:rPr>
        <w:t xml:space="preserve"> administrative regions, so called</w:t>
      </w:r>
      <w:r w:rsidR="001B2EE2" w:rsidRPr="00895339">
        <w:rPr>
          <w:sz w:val="24"/>
          <w:szCs w:val="24"/>
          <w:lang w:val="en-US"/>
        </w:rPr>
        <w:t xml:space="preserve"> </w:t>
      </w:r>
      <w:r w:rsidR="00A621B9" w:rsidRPr="00895339">
        <w:rPr>
          <w:sz w:val="24"/>
          <w:szCs w:val="24"/>
          <w:lang w:val="en-US"/>
        </w:rPr>
        <w:t>deaneries</w:t>
      </w:r>
      <w:r w:rsidR="005E45AE" w:rsidRPr="00895339">
        <w:rPr>
          <w:sz w:val="24"/>
          <w:szCs w:val="24"/>
          <w:lang w:val="en-US"/>
        </w:rPr>
        <w:t>, which usually consist</w:t>
      </w:r>
      <w:r w:rsidR="000E0EC9" w:rsidRPr="00895339">
        <w:rPr>
          <w:sz w:val="24"/>
          <w:szCs w:val="24"/>
          <w:lang w:val="en-US"/>
        </w:rPr>
        <w:t>ed</w:t>
      </w:r>
      <w:r w:rsidR="007B65CF">
        <w:rPr>
          <w:sz w:val="24"/>
          <w:szCs w:val="24"/>
          <w:lang w:val="en-US"/>
        </w:rPr>
        <w:t xml:space="preserve"> of</w:t>
      </w:r>
      <w:r w:rsidR="000E0EC9" w:rsidRPr="00895339">
        <w:rPr>
          <w:sz w:val="24"/>
          <w:szCs w:val="24"/>
          <w:lang w:val="en-US"/>
        </w:rPr>
        <w:t xml:space="preserve"> </w:t>
      </w:r>
      <w:r w:rsidR="00386313" w:rsidRPr="00895339">
        <w:rPr>
          <w:sz w:val="24"/>
          <w:szCs w:val="24"/>
          <w:lang w:val="en-US"/>
        </w:rPr>
        <w:t xml:space="preserve">approximately </w:t>
      </w:r>
      <w:r w:rsidR="000E0EC9" w:rsidRPr="00895339">
        <w:rPr>
          <w:sz w:val="24"/>
          <w:szCs w:val="24"/>
          <w:lang w:val="en-US"/>
        </w:rPr>
        <w:t>10 parishes.</w:t>
      </w:r>
      <w:r w:rsidR="00386313" w:rsidRPr="00895339">
        <w:rPr>
          <w:sz w:val="24"/>
          <w:szCs w:val="24"/>
          <w:lang w:val="en-US"/>
        </w:rPr>
        <w:t xml:space="preserve"> </w:t>
      </w:r>
      <w:r w:rsidR="00A86870" w:rsidRPr="00895339">
        <w:rPr>
          <w:sz w:val="24"/>
          <w:szCs w:val="24"/>
          <w:lang w:val="en-US"/>
        </w:rPr>
        <w:t xml:space="preserve">Since the tasks of local parish were increasing, deans </w:t>
      </w:r>
      <w:r w:rsidR="007B65CF" w:rsidRPr="00895339">
        <w:rPr>
          <w:sz w:val="24"/>
          <w:szCs w:val="24"/>
          <w:lang w:val="en-US"/>
        </w:rPr>
        <w:t xml:space="preserve">also </w:t>
      </w:r>
      <w:r w:rsidR="00A86870" w:rsidRPr="00895339">
        <w:rPr>
          <w:sz w:val="24"/>
          <w:szCs w:val="24"/>
          <w:lang w:val="en-US"/>
        </w:rPr>
        <w:t xml:space="preserve">had more responsibilities to supervise at their areas. </w:t>
      </w:r>
      <w:r w:rsidR="004E5A34" w:rsidRPr="00895339">
        <w:rPr>
          <w:sz w:val="24"/>
          <w:szCs w:val="24"/>
          <w:lang w:val="en-US"/>
        </w:rPr>
        <w:t xml:space="preserve">Hence, I scrutinize, </w:t>
      </w:r>
      <w:r w:rsidR="007B65CF">
        <w:rPr>
          <w:sz w:val="24"/>
          <w:szCs w:val="24"/>
          <w:lang w:val="en-US"/>
        </w:rPr>
        <w:t>whether</w:t>
      </w:r>
      <w:r w:rsidR="007B65CF" w:rsidRPr="00895339">
        <w:rPr>
          <w:sz w:val="24"/>
          <w:szCs w:val="24"/>
          <w:lang w:val="en-US"/>
        </w:rPr>
        <w:t xml:space="preserve"> </w:t>
      </w:r>
      <w:r w:rsidR="004E5A34" w:rsidRPr="00895339">
        <w:rPr>
          <w:sz w:val="24"/>
          <w:szCs w:val="24"/>
          <w:lang w:val="en-US"/>
        </w:rPr>
        <w:t>the</w:t>
      </w:r>
      <w:r w:rsidR="00A34DCE" w:rsidRPr="00895339">
        <w:rPr>
          <w:sz w:val="24"/>
          <w:szCs w:val="24"/>
          <w:lang w:val="en-US"/>
        </w:rPr>
        <w:t xml:space="preserve"> influence and </w:t>
      </w:r>
      <w:r w:rsidR="004E5A34" w:rsidRPr="00895339">
        <w:rPr>
          <w:sz w:val="24"/>
          <w:szCs w:val="24"/>
          <w:lang w:val="en-US"/>
        </w:rPr>
        <w:t>importance of deans</w:t>
      </w:r>
      <w:r w:rsidR="00A34DCE" w:rsidRPr="00895339">
        <w:rPr>
          <w:sz w:val="24"/>
          <w:szCs w:val="24"/>
          <w:lang w:val="en-US"/>
        </w:rPr>
        <w:t xml:space="preserve"> were </w:t>
      </w:r>
      <w:r w:rsidR="003E5A97" w:rsidRPr="00895339">
        <w:rPr>
          <w:sz w:val="24"/>
          <w:szCs w:val="24"/>
          <w:lang w:val="en-US"/>
        </w:rPr>
        <w:t>increasing too.</w:t>
      </w:r>
    </w:p>
    <w:p w:rsidR="005E45AE" w:rsidRPr="00895339" w:rsidRDefault="00386313" w:rsidP="008B2912">
      <w:pPr>
        <w:jc w:val="both"/>
        <w:rPr>
          <w:sz w:val="24"/>
          <w:szCs w:val="24"/>
          <w:lang w:val="en-US"/>
        </w:rPr>
      </w:pPr>
      <w:r w:rsidRPr="00895339">
        <w:rPr>
          <w:sz w:val="24"/>
          <w:szCs w:val="24"/>
          <w:lang w:val="en-US"/>
        </w:rPr>
        <w:t xml:space="preserve">In this paper, I </w:t>
      </w:r>
      <w:r w:rsidR="004E5A34" w:rsidRPr="00895339">
        <w:rPr>
          <w:sz w:val="24"/>
          <w:szCs w:val="24"/>
          <w:lang w:val="en-US"/>
        </w:rPr>
        <w:t>study</w:t>
      </w:r>
      <w:r w:rsidRPr="00895339">
        <w:rPr>
          <w:sz w:val="24"/>
          <w:szCs w:val="24"/>
          <w:lang w:val="en-US"/>
        </w:rPr>
        <w:t xml:space="preserve"> th</w:t>
      </w:r>
      <w:r w:rsidR="00A86870" w:rsidRPr="00895339">
        <w:rPr>
          <w:sz w:val="24"/>
          <w:szCs w:val="24"/>
          <w:lang w:val="en-US"/>
        </w:rPr>
        <w:t>r</w:t>
      </w:r>
      <w:r w:rsidRPr="00895339">
        <w:rPr>
          <w:sz w:val="24"/>
          <w:szCs w:val="24"/>
          <w:lang w:val="en-US"/>
        </w:rPr>
        <w:t>e</w:t>
      </w:r>
      <w:r w:rsidR="00A86870" w:rsidRPr="00895339">
        <w:rPr>
          <w:sz w:val="24"/>
          <w:szCs w:val="24"/>
          <w:lang w:val="en-US"/>
        </w:rPr>
        <w:t>e</w:t>
      </w:r>
      <w:r w:rsidRPr="00895339">
        <w:rPr>
          <w:sz w:val="24"/>
          <w:szCs w:val="24"/>
          <w:lang w:val="en-US"/>
        </w:rPr>
        <w:t xml:space="preserve"> key functions of deans, which were</w:t>
      </w:r>
      <w:r w:rsidR="00A86870" w:rsidRPr="00895339">
        <w:rPr>
          <w:sz w:val="24"/>
          <w:szCs w:val="24"/>
          <w:lang w:val="en-US"/>
        </w:rPr>
        <w:t>:</w:t>
      </w:r>
      <w:r w:rsidRPr="00895339">
        <w:rPr>
          <w:sz w:val="24"/>
          <w:szCs w:val="24"/>
          <w:lang w:val="en-US"/>
        </w:rPr>
        <w:t xml:space="preserve"> 1) ecclesiastical and administrative supervision 2) </w:t>
      </w:r>
      <w:r w:rsidR="007B65CF" w:rsidRPr="00895339">
        <w:rPr>
          <w:sz w:val="24"/>
          <w:szCs w:val="24"/>
          <w:lang w:val="en-US"/>
        </w:rPr>
        <w:t>distributi</w:t>
      </w:r>
      <w:r w:rsidR="007B65CF">
        <w:rPr>
          <w:sz w:val="24"/>
          <w:szCs w:val="24"/>
          <w:lang w:val="en-US"/>
        </w:rPr>
        <w:t>on</w:t>
      </w:r>
      <w:r w:rsidR="007B65CF" w:rsidRPr="00895339">
        <w:rPr>
          <w:sz w:val="24"/>
          <w:szCs w:val="24"/>
          <w:lang w:val="en-US"/>
        </w:rPr>
        <w:t xml:space="preserve"> </w:t>
      </w:r>
      <w:r w:rsidRPr="00895339">
        <w:rPr>
          <w:sz w:val="24"/>
          <w:szCs w:val="24"/>
          <w:lang w:val="en-US"/>
        </w:rPr>
        <w:t xml:space="preserve">of </w:t>
      </w:r>
      <w:r w:rsidR="009923CF" w:rsidRPr="00895339">
        <w:rPr>
          <w:sz w:val="24"/>
          <w:szCs w:val="24"/>
          <w:lang w:val="en-US"/>
        </w:rPr>
        <w:t>inf</w:t>
      </w:r>
      <w:r w:rsidRPr="00895339">
        <w:rPr>
          <w:sz w:val="24"/>
          <w:szCs w:val="24"/>
          <w:lang w:val="en-US"/>
        </w:rPr>
        <w:t>ormation, and 3) supporting the local clergy.</w:t>
      </w:r>
      <w:r w:rsidR="003E5A97" w:rsidRPr="00895339">
        <w:rPr>
          <w:sz w:val="24"/>
          <w:szCs w:val="24"/>
          <w:lang w:val="en-US"/>
        </w:rPr>
        <w:t xml:space="preserve"> Deans were not only </w:t>
      </w:r>
      <w:r w:rsidR="007B65CF" w:rsidRPr="00895339">
        <w:rPr>
          <w:sz w:val="24"/>
          <w:szCs w:val="24"/>
          <w:lang w:val="en-US"/>
        </w:rPr>
        <w:t xml:space="preserve">regularly </w:t>
      </w:r>
      <w:r w:rsidR="003E5A97" w:rsidRPr="00895339">
        <w:rPr>
          <w:sz w:val="24"/>
          <w:szCs w:val="24"/>
          <w:lang w:val="en-US"/>
        </w:rPr>
        <w:t xml:space="preserve">supervising and controlling the ecclesial work, but also all the social, administrative, economic and political activities at local level. </w:t>
      </w:r>
      <w:proofErr w:type="gramStart"/>
      <w:r w:rsidR="003E5A97" w:rsidRPr="00895339">
        <w:rPr>
          <w:sz w:val="24"/>
          <w:szCs w:val="24"/>
          <w:lang w:val="en-US"/>
        </w:rPr>
        <w:t>All</w:t>
      </w:r>
      <w:r w:rsidR="007B65CF">
        <w:rPr>
          <w:sz w:val="24"/>
          <w:szCs w:val="24"/>
          <w:lang w:val="en-US"/>
        </w:rPr>
        <w:t xml:space="preserve"> of</w:t>
      </w:r>
      <w:proofErr w:type="gramEnd"/>
      <w:r w:rsidR="007B65CF">
        <w:rPr>
          <w:sz w:val="24"/>
          <w:szCs w:val="24"/>
          <w:lang w:val="en-US"/>
        </w:rPr>
        <w:t xml:space="preserve"> the</w:t>
      </w:r>
      <w:r w:rsidR="003E5A97" w:rsidRPr="00895339">
        <w:rPr>
          <w:sz w:val="24"/>
          <w:szCs w:val="24"/>
          <w:lang w:val="en-US"/>
        </w:rPr>
        <w:t xml:space="preserve"> information </w:t>
      </w:r>
      <w:r w:rsidR="007B65CF" w:rsidRPr="00895339">
        <w:rPr>
          <w:sz w:val="24"/>
          <w:szCs w:val="24"/>
          <w:lang w:val="en-US"/>
        </w:rPr>
        <w:t>w</w:t>
      </w:r>
      <w:r w:rsidR="007B65CF">
        <w:rPr>
          <w:sz w:val="24"/>
          <w:szCs w:val="24"/>
          <w:lang w:val="en-US"/>
        </w:rPr>
        <w:t>as</w:t>
      </w:r>
      <w:r w:rsidR="007B65CF" w:rsidRPr="00895339">
        <w:rPr>
          <w:sz w:val="24"/>
          <w:szCs w:val="24"/>
          <w:lang w:val="en-US"/>
        </w:rPr>
        <w:t xml:space="preserve"> </w:t>
      </w:r>
      <w:r w:rsidR="003E5A97" w:rsidRPr="00895339">
        <w:rPr>
          <w:sz w:val="24"/>
          <w:szCs w:val="24"/>
          <w:lang w:val="en-US"/>
        </w:rPr>
        <w:t xml:space="preserve">gathered and written down </w:t>
      </w:r>
      <w:r w:rsidR="007B65CF">
        <w:rPr>
          <w:sz w:val="24"/>
          <w:szCs w:val="24"/>
          <w:lang w:val="en-US"/>
        </w:rPr>
        <w:t>in</w:t>
      </w:r>
      <w:r w:rsidR="007B65CF" w:rsidRPr="00895339">
        <w:rPr>
          <w:sz w:val="24"/>
          <w:szCs w:val="24"/>
          <w:lang w:val="en-US"/>
        </w:rPr>
        <w:t xml:space="preserve"> </w:t>
      </w:r>
      <w:r w:rsidR="003E5A97" w:rsidRPr="00895339">
        <w:rPr>
          <w:sz w:val="24"/>
          <w:szCs w:val="24"/>
          <w:lang w:val="en-US"/>
        </w:rPr>
        <w:t xml:space="preserve">minutes, which were </w:t>
      </w:r>
      <w:r w:rsidR="004E5A34" w:rsidRPr="00895339">
        <w:rPr>
          <w:sz w:val="24"/>
          <w:szCs w:val="24"/>
          <w:lang w:val="en-US"/>
        </w:rPr>
        <w:t>sent</w:t>
      </w:r>
      <w:r w:rsidR="003E5A97" w:rsidRPr="00895339">
        <w:rPr>
          <w:sz w:val="24"/>
          <w:szCs w:val="24"/>
          <w:lang w:val="en-US"/>
        </w:rPr>
        <w:t xml:space="preserve"> to the central authorities (Cathedral chapter).</w:t>
      </w:r>
      <w:r w:rsidR="004E5A34" w:rsidRPr="00895339">
        <w:rPr>
          <w:sz w:val="24"/>
          <w:szCs w:val="24"/>
          <w:lang w:val="en-US"/>
        </w:rPr>
        <w:t xml:space="preserve"> Deans</w:t>
      </w:r>
      <w:r w:rsidR="007B65CF">
        <w:rPr>
          <w:sz w:val="24"/>
          <w:szCs w:val="24"/>
          <w:lang w:val="en-US"/>
        </w:rPr>
        <w:t>’</w:t>
      </w:r>
      <w:r w:rsidR="000E0EC9" w:rsidRPr="00895339">
        <w:rPr>
          <w:sz w:val="24"/>
          <w:szCs w:val="24"/>
          <w:lang w:val="en-US"/>
        </w:rPr>
        <w:t xml:space="preserve"> authority </w:t>
      </w:r>
      <w:r w:rsidR="007B65CF" w:rsidRPr="00895339">
        <w:rPr>
          <w:sz w:val="24"/>
          <w:szCs w:val="24"/>
          <w:lang w:val="en-US"/>
        </w:rPr>
        <w:t>w</w:t>
      </w:r>
      <w:r w:rsidR="007B65CF">
        <w:rPr>
          <w:sz w:val="24"/>
          <w:szCs w:val="24"/>
          <w:lang w:val="en-US"/>
        </w:rPr>
        <w:t>as</w:t>
      </w:r>
      <w:r w:rsidR="007B65CF" w:rsidRPr="00895339">
        <w:rPr>
          <w:sz w:val="24"/>
          <w:szCs w:val="24"/>
          <w:lang w:val="en-US"/>
        </w:rPr>
        <w:t xml:space="preserve"> </w:t>
      </w:r>
      <w:r w:rsidR="005E45AE" w:rsidRPr="00895339">
        <w:rPr>
          <w:sz w:val="24"/>
          <w:szCs w:val="24"/>
          <w:lang w:val="en-US"/>
        </w:rPr>
        <w:t>present at the local level when making regular visit</w:t>
      </w:r>
      <w:r w:rsidR="007B65CF">
        <w:rPr>
          <w:sz w:val="24"/>
          <w:szCs w:val="24"/>
          <w:lang w:val="en-US"/>
        </w:rPr>
        <w:t>s</w:t>
      </w:r>
      <w:r w:rsidR="005E45AE" w:rsidRPr="00895339">
        <w:rPr>
          <w:sz w:val="24"/>
          <w:szCs w:val="24"/>
          <w:lang w:val="en-US"/>
        </w:rPr>
        <w:t>, but also by sending</w:t>
      </w:r>
      <w:r w:rsidR="000E0EC9" w:rsidRPr="00895339">
        <w:rPr>
          <w:sz w:val="24"/>
          <w:szCs w:val="24"/>
          <w:lang w:val="en-US"/>
        </w:rPr>
        <w:t xml:space="preserve"> and delivering</w:t>
      </w:r>
      <w:r w:rsidR="005E45AE" w:rsidRPr="00895339">
        <w:rPr>
          <w:sz w:val="24"/>
          <w:szCs w:val="24"/>
          <w:lang w:val="en-US"/>
        </w:rPr>
        <w:t xml:space="preserve"> </w:t>
      </w:r>
      <w:r w:rsidR="007B65CF">
        <w:rPr>
          <w:sz w:val="24"/>
          <w:szCs w:val="24"/>
          <w:lang w:val="en-US"/>
        </w:rPr>
        <w:t xml:space="preserve">an </w:t>
      </w:r>
      <w:r w:rsidR="005E45AE" w:rsidRPr="00895339">
        <w:rPr>
          <w:sz w:val="24"/>
          <w:szCs w:val="24"/>
          <w:lang w:val="en-US"/>
        </w:rPr>
        <w:t>increasing amount of letters</w:t>
      </w:r>
      <w:r w:rsidR="000E0EC9" w:rsidRPr="00895339">
        <w:rPr>
          <w:sz w:val="24"/>
          <w:szCs w:val="24"/>
          <w:lang w:val="en-US"/>
        </w:rPr>
        <w:t xml:space="preserve"> and public announcements </w:t>
      </w:r>
      <w:r w:rsidR="005E45AE" w:rsidRPr="00895339">
        <w:rPr>
          <w:sz w:val="24"/>
          <w:szCs w:val="24"/>
          <w:lang w:val="en-US"/>
        </w:rPr>
        <w:t xml:space="preserve">to the local </w:t>
      </w:r>
      <w:r w:rsidR="00EE6E8A" w:rsidRPr="00895339">
        <w:rPr>
          <w:sz w:val="24"/>
          <w:szCs w:val="24"/>
          <w:lang w:val="en-US"/>
        </w:rPr>
        <w:t>clergy</w:t>
      </w:r>
      <w:r w:rsidR="005E45AE" w:rsidRPr="00895339">
        <w:rPr>
          <w:sz w:val="24"/>
          <w:szCs w:val="24"/>
          <w:lang w:val="en-US"/>
        </w:rPr>
        <w:t xml:space="preserve"> at parishes and chapels. </w:t>
      </w:r>
      <w:r w:rsidR="004E5A34" w:rsidRPr="00895339">
        <w:rPr>
          <w:sz w:val="24"/>
          <w:szCs w:val="24"/>
          <w:lang w:val="en-US"/>
        </w:rPr>
        <w:t>D</w:t>
      </w:r>
      <w:r w:rsidR="000E0EC9" w:rsidRPr="00895339">
        <w:rPr>
          <w:sz w:val="24"/>
          <w:szCs w:val="24"/>
          <w:lang w:val="en-US"/>
        </w:rPr>
        <w:t xml:space="preserve">eans </w:t>
      </w:r>
      <w:r w:rsidR="004E5A34" w:rsidRPr="00895339">
        <w:rPr>
          <w:sz w:val="24"/>
          <w:szCs w:val="24"/>
          <w:lang w:val="en-US"/>
        </w:rPr>
        <w:t>delivered</w:t>
      </w:r>
      <w:r w:rsidR="009A0341" w:rsidRPr="00895339">
        <w:rPr>
          <w:sz w:val="24"/>
          <w:szCs w:val="24"/>
          <w:lang w:val="en-US"/>
        </w:rPr>
        <w:t xml:space="preserve"> information</w:t>
      </w:r>
      <w:r w:rsidR="000E0EC9" w:rsidRPr="00895339">
        <w:rPr>
          <w:sz w:val="24"/>
          <w:szCs w:val="24"/>
          <w:lang w:val="en-US"/>
        </w:rPr>
        <w:t>,</w:t>
      </w:r>
      <w:r w:rsidR="009A0341" w:rsidRPr="00895339">
        <w:rPr>
          <w:sz w:val="24"/>
          <w:szCs w:val="24"/>
          <w:lang w:val="en-US"/>
        </w:rPr>
        <w:t xml:space="preserve"> </w:t>
      </w:r>
      <w:r w:rsidR="000E0EC9" w:rsidRPr="00895339">
        <w:rPr>
          <w:sz w:val="24"/>
          <w:szCs w:val="24"/>
          <w:lang w:val="en-US"/>
        </w:rPr>
        <w:t xml:space="preserve">instructions </w:t>
      </w:r>
      <w:r w:rsidR="009A0341" w:rsidRPr="00895339">
        <w:rPr>
          <w:sz w:val="24"/>
          <w:szCs w:val="24"/>
          <w:lang w:val="en-US"/>
        </w:rPr>
        <w:t xml:space="preserve">and </w:t>
      </w:r>
      <w:r w:rsidR="004E5A34" w:rsidRPr="00895339">
        <w:rPr>
          <w:sz w:val="24"/>
          <w:szCs w:val="24"/>
          <w:lang w:val="en-US"/>
        </w:rPr>
        <w:t xml:space="preserve">orders from </w:t>
      </w:r>
      <w:r w:rsidR="007B65CF">
        <w:rPr>
          <w:sz w:val="24"/>
          <w:szCs w:val="24"/>
          <w:lang w:val="en-US"/>
        </w:rPr>
        <w:t xml:space="preserve">the </w:t>
      </w:r>
      <w:r w:rsidR="004E5A34" w:rsidRPr="00895339">
        <w:rPr>
          <w:sz w:val="24"/>
          <w:szCs w:val="24"/>
          <w:lang w:val="en-US"/>
        </w:rPr>
        <w:t xml:space="preserve">central government </w:t>
      </w:r>
      <w:r w:rsidR="00B32C3E" w:rsidRPr="00895339">
        <w:rPr>
          <w:sz w:val="24"/>
          <w:szCs w:val="24"/>
          <w:lang w:val="en-US"/>
        </w:rPr>
        <w:t xml:space="preserve">to </w:t>
      </w:r>
      <w:r w:rsidR="004E5A34" w:rsidRPr="00895339">
        <w:rPr>
          <w:sz w:val="24"/>
          <w:szCs w:val="24"/>
          <w:lang w:val="en-US"/>
        </w:rPr>
        <w:t xml:space="preserve">the </w:t>
      </w:r>
      <w:r w:rsidR="00B32C3E" w:rsidRPr="00895339">
        <w:rPr>
          <w:sz w:val="24"/>
          <w:szCs w:val="24"/>
          <w:lang w:val="en-US"/>
        </w:rPr>
        <w:t>local clergy in deanery</w:t>
      </w:r>
      <w:r w:rsidR="009A0341" w:rsidRPr="00895339">
        <w:rPr>
          <w:sz w:val="24"/>
          <w:szCs w:val="24"/>
          <w:lang w:val="en-US"/>
        </w:rPr>
        <w:t>.</w:t>
      </w:r>
      <w:r w:rsidR="00B32C3E" w:rsidRPr="00895339">
        <w:rPr>
          <w:sz w:val="24"/>
          <w:szCs w:val="24"/>
          <w:lang w:val="en-US"/>
        </w:rPr>
        <w:t xml:space="preserve"> </w:t>
      </w:r>
      <w:r w:rsidR="004E5A34" w:rsidRPr="00895339">
        <w:rPr>
          <w:sz w:val="24"/>
          <w:szCs w:val="24"/>
          <w:lang w:val="en-US"/>
        </w:rPr>
        <w:t>Thirdly,</w:t>
      </w:r>
      <w:r w:rsidR="009A0341" w:rsidRPr="00895339">
        <w:rPr>
          <w:sz w:val="24"/>
          <w:szCs w:val="24"/>
          <w:lang w:val="en-US"/>
        </w:rPr>
        <w:t xml:space="preserve"> </w:t>
      </w:r>
      <w:r w:rsidR="007C343A" w:rsidRPr="00895339">
        <w:rPr>
          <w:sz w:val="24"/>
          <w:szCs w:val="24"/>
          <w:lang w:val="en-US"/>
        </w:rPr>
        <w:t xml:space="preserve">I look at how </w:t>
      </w:r>
      <w:r w:rsidR="004E5A34" w:rsidRPr="00895339">
        <w:rPr>
          <w:sz w:val="24"/>
          <w:szCs w:val="24"/>
          <w:lang w:val="en-US"/>
        </w:rPr>
        <w:t>d</w:t>
      </w:r>
      <w:r w:rsidR="00DA41D9" w:rsidRPr="00895339">
        <w:rPr>
          <w:sz w:val="24"/>
          <w:szCs w:val="24"/>
          <w:lang w:val="en-US"/>
        </w:rPr>
        <w:t>eans</w:t>
      </w:r>
      <w:r w:rsidRPr="00895339">
        <w:rPr>
          <w:sz w:val="24"/>
          <w:szCs w:val="24"/>
          <w:lang w:val="en-US"/>
        </w:rPr>
        <w:t xml:space="preserve"> were assisting, solving, guiding and</w:t>
      </w:r>
      <w:r w:rsidR="009A0341" w:rsidRPr="00895339">
        <w:rPr>
          <w:sz w:val="24"/>
          <w:szCs w:val="24"/>
          <w:lang w:val="en-US"/>
        </w:rPr>
        <w:t xml:space="preserve"> helping the local c</w:t>
      </w:r>
      <w:r w:rsidR="00C538A0" w:rsidRPr="00895339">
        <w:rPr>
          <w:sz w:val="24"/>
          <w:szCs w:val="24"/>
          <w:lang w:val="en-US"/>
        </w:rPr>
        <w:t xml:space="preserve">lergy </w:t>
      </w:r>
      <w:r w:rsidR="00F455F4" w:rsidRPr="00895339">
        <w:rPr>
          <w:sz w:val="24"/>
          <w:szCs w:val="24"/>
          <w:lang w:val="en-US"/>
        </w:rPr>
        <w:t xml:space="preserve">especially, </w:t>
      </w:r>
      <w:r w:rsidR="00DC3BDD" w:rsidRPr="00895339">
        <w:rPr>
          <w:sz w:val="24"/>
          <w:szCs w:val="24"/>
          <w:lang w:val="en-US"/>
        </w:rPr>
        <w:t>when</w:t>
      </w:r>
      <w:r w:rsidR="00C538A0" w:rsidRPr="00895339">
        <w:rPr>
          <w:sz w:val="24"/>
          <w:szCs w:val="24"/>
          <w:lang w:val="en-US"/>
        </w:rPr>
        <w:t xml:space="preserve"> problems</w:t>
      </w:r>
      <w:r w:rsidR="00DC3BDD" w:rsidRPr="00895339">
        <w:rPr>
          <w:sz w:val="24"/>
          <w:szCs w:val="24"/>
          <w:lang w:val="en-US"/>
        </w:rPr>
        <w:t xml:space="preserve"> or conflicts</w:t>
      </w:r>
      <w:r w:rsidR="00A34DCE" w:rsidRPr="00895339">
        <w:rPr>
          <w:sz w:val="24"/>
          <w:szCs w:val="24"/>
          <w:lang w:val="en-US"/>
        </w:rPr>
        <w:t xml:space="preserve"> accrued</w:t>
      </w:r>
      <w:r w:rsidR="00C538A0" w:rsidRPr="00895339">
        <w:rPr>
          <w:sz w:val="24"/>
          <w:szCs w:val="24"/>
          <w:lang w:val="en-US"/>
        </w:rPr>
        <w:t xml:space="preserve"> with </w:t>
      </w:r>
      <w:r w:rsidR="007B65CF">
        <w:rPr>
          <w:sz w:val="24"/>
          <w:szCs w:val="24"/>
          <w:lang w:val="en-US"/>
        </w:rPr>
        <w:t xml:space="preserve">the </w:t>
      </w:r>
      <w:r w:rsidR="00C538A0" w:rsidRPr="00895339">
        <w:rPr>
          <w:sz w:val="24"/>
          <w:szCs w:val="24"/>
          <w:lang w:val="en-US"/>
        </w:rPr>
        <w:t>local community</w:t>
      </w:r>
      <w:r w:rsidR="009A0341" w:rsidRPr="00895339">
        <w:rPr>
          <w:sz w:val="24"/>
          <w:szCs w:val="24"/>
          <w:lang w:val="en-US"/>
        </w:rPr>
        <w:t xml:space="preserve">. </w:t>
      </w:r>
      <w:r w:rsidR="004E5A34" w:rsidRPr="00895339">
        <w:rPr>
          <w:sz w:val="24"/>
          <w:szCs w:val="24"/>
          <w:lang w:val="en-US"/>
        </w:rPr>
        <w:t>The more complicated</w:t>
      </w:r>
      <w:r w:rsidR="00606798" w:rsidRPr="00895339">
        <w:rPr>
          <w:sz w:val="24"/>
          <w:szCs w:val="24"/>
          <w:lang w:val="en-US"/>
        </w:rPr>
        <w:t xml:space="preserve"> parish administration </w:t>
      </w:r>
      <w:r w:rsidR="007C343A" w:rsidRPr="00895339">
        <w:rPr>
          <w:sz w:val="24"/>
          <w:szCs w:val="24"/>
          <w:lang w:val="en-US"/>
        </w:rPr>
        <w:t>became,</w:t>
      </w:r>
      <w:r w:rsidR="004E5A34" w:rsidRPr="00895339">
        <w:rPr>
          <w:sz w:val="24"/>
          <w:szCs w:val="24"/>
          <w:lang w:val="en-US"/>
        </w:rPr>
        <w:t xml:space="preserve"> </w:t>
      </w:r>
      <w:r w:rsidR="007C343A" w:rsidRPr="00895339">
        <w:rPr>
          <w:sz w:val="24"/>
          <w:szCs w:val="24"/>
          <w:lang w:val="en-US"/>
        </w:rPr>
        <w:t xml:space="preserve">the </w:t>
      </w:r>
      <w:r w:rsidR="004E5A34" w:rsidRPr="00895339">
        <w:rPr>
          <w:sz w:val="24"/>
          <w:szCs w:val="24"/>
          <w:lang w:val="en-US"/>
        </w:rPr>
        <w:t>more advanced</w:t>
      </w:r>
      <w:r w:rsidR="00F455F4" w:rsidRPr="00895339">
        <w:rPr>
          <w:sz w:val="24"/>
          <w:szCs w:val="24"/>
          <w:lang w:val="en-US"/>
        </w:rPr>
        <w:t xml:space="preserve"> </w:t>
      </w:r>
      <w:r w:rsidR="004E5A34" w:rsidRPr="00895339">
        <w:rPr>
          <w:sz w:val="24"/>
          <w:szCs w:val="24"/>
          <w:lang w:val="en-US"/>
        </w:rPr>
        <w:t>a</w:t>
      </w:r>
      <w:r w:rsidR="00A34DCE" w:rsidRPr="00895339">
        <w:rPr>
          <w:sz w:val="24"/>
          <w:szCs w:val="24"/>
          <w:lang w:val="en-US"/>
        </w:rPr>
        <w:t>d</w:t>
      </w:r>
      <w:r w:rsidR="007C343A" w:rsidRPr="00895339">
        <w:rPr>
          <w:sz w:val="24"/>
          <w:szCs w:val="24"/>
          <w:lang w:val="en-US"/>
        </w:rPr>
        <w:t>ministrative and negotiation s</w:t>
      </w:r>
      <w:r w:rsidR="004E5A34" w:rsidRPr="00895339">
        <w:rPr>
          <w:sz w:val="24"/>
          <w:szCs w:val="24"/>
          <w:lang w:val="en-US"/>
        </w:rPr>
        <w:t>kills</w:t>
      </w:r>
      <w:r w:rsidR="007C343A" w:rsidRPr="00895339">
        <w:rPr>
          <w:sz w:val="24"/>
          <w:szCs w:val="24"/>
          <w:lang w:val="en-US"/>
        </w:rPr>
        <w:t xml:space="preserve"> were required from the local clergy in order to lead and to co-operate with the local community.</w:t>
      </w:r>
    </w:p>
    <w:p w:rsidR="003E5A97" w:rsidRDefault="008B2912" w:rsidP="008B2912">
      <w:p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This paper </w:t>
      </w:r>
      <w:r w:rsidR="007B65CF">
        <w:rPr>
          <w:sz w:val="24"/>
          <w:szCs w:val="24"/>
          <w:lang w:val="en-US"/>
        </w:rPr>
        <w:t xml:space="preserve">is </w:t>
      </w:r>
      <w:r>
        <w:rPr>
          <w:sz w:val="24"/>
          <w:szCs w:val="24"/>
          <w:lang w:val="en-US"/>
        </w:rPr>
        <w:t>base</w:t>
      </w:r>
      <w:r w:rsidR="007B65CF">
        <w:rPr>
          <w:sz w:val="24"/>
          <w:szCs w:val="24"/>
          <w:lang w:val="en-US"/>
        </w:rPr>
        <w:t>d</w:t>
      </w:r>
      <w:r>
        <w:rPr>
          <w:sz w:val="24"/>
          <w:szCs w:val="24"/>
          <w:lang w:val="en-US"/>
        </w:rPr>
        <w:t xml:space="preserve"> </w:t>
      </w:r>
      <w:r w:rsidR="003E5A97" w:rsidRPr="00895339">
        <w:rPr>
          <w:sz w:val="24"/>
          <w:szCs w:val="24"/>
          <w:lang w:val="en-US"/>
        </w:rPr>
        <w:t>on diverse source material; the letters and minutes of the cathedral chapter</w:t>
      </w:r>
      <w:r w:rsidR="00F455F4" w:rsidRPr="00895339">
        <w:rPr>
          <w:sz w:val="24"/>
          <w:szCs w:val="24"/>
          <w:lang w:val="en-US"/>
        </w:rPr>
        <w:t xml:space="preserve"> (Turku/</w:t>
      </w:r>
      <w:proofErr w:type="spellStart"/>
      <w:r w:rsidR="00F455F4" w:rsidRPr="00895339">
        <w:rPr>
          <w:sz w:val="24"/>
          <w:szCs w:val="24"/>
          <w:lang w:val="en-US"/>
        </w:rPr>
        <w:t>Åbo</w:t>
      </w:r>
      <w:proofErr w:type="spellEnd"/>
      <w:r w:rsidR="00F455F4" w:rsidRPr="00895339">
        <w:rPr>
          <w:sz w:val="24"/>
          <w:szCs w:val="24"/>
          <w:lang w:val="en-US"/>
        </w:rPr>
        <w:t>)</w:t>
      </w:r>
      <w:r w:rsidR="003E5A97" w:rsidRPr="00895339">
        <w:rPr>
          <w:sz w:val="24"/>
          <w:szCs w:val="24"/>
          <w:lang w:val="en-US"/>
        </w:rPr>
        <w:t xml:space="preserve">, </w:t>
      </w:r>
      <w:r w:rsidR="007B65CF">
        <w:rPr>
          <w:sz w:val="24"/>
          <w:szCs w:val="24"/>
          <w:lang w:val="en-US"/>
        </w:rPr>
        <w:t xml:space="preserve">and </w:t>
      </w:r>
      <w:r w:rsidR="00F455F4" w:rsidRPr="00895339">
        <w:rPr>
          <w:sz w:val="24"/>
          <w:szCs w:val="24"/>
          <w:lang w:val="en-US"/>
        </w:rPr>
        <w:t xml:space="preserve">the supervising minutes of deans and </w:t>
      </w:r>
      <w:r w:rsidR="003E5A97" w:rsidRPr="00895339">
        <w:rPr>
          <w:sz w:val="24"/>
          <w:szCs w:val="24"/>
          <w:lang w:val="en-US"/>
        </w:rPr>
        <w:t xml:space="preserve">the </w:t>
      </w:r>
      <w:r w:rsidR="00386313" w:rsidRPr="00895339">
        <w:rPr>
          <w:sz w:val="24"/>
          <w:szCs w:val="24"/>
          <w:lang w:val="en-US"/>
        </w:rPr>
        <w:t>parish</w:t>
      </w:r>
      <w:r w:rsidR="003E5A97" w:rsidRPr="00895339">
        <w:rPr>
          <w:sz w:val="24"/>
          <w:szCs w:val="24"/>
          <w:lang w:val="en-US"/>
        </w:rPr>
        <w:t xml:space="preserve"> meeting minut</w:t>
      </w:r>
      <w:r w:rsidR="00F455F4" w:rsidRPr="00895339">
        <w:rPr>
          <w:sz w:val="24"/>
          <w:szCs w:val="24"/>
          <w:lang w:val="en-US"/>
        </w:rPr>
        <w:t>es.</w:t>
      </w:r>
      <w:r w:rsidR="003E5A97" w:rsidRPr="00895339">
        <w:rPr>
          <w:sz w:val="24"/>
          <w:szCs w:val="24"/>
          <w:lang w:val="en-US"/>
        </w:rPr>
        <w:t xml:space="preserve"> </w:t>
      </w:r>
      <w:r w:rsidR="00F455F4" w:rsidRPr="00895339">
        <w:rPr>
          <w:sz w:val="24"/>
          <w:szCs w:val="24"/>
          <w:lang w:val="en-US"/>
        </w:rPr>
        <w:t xml:space="preserve">This </w:t>
      </w:r>
      <w:r w:rsidR="003E5A97" w:rsidRPr="00895339">
        <w:rPr>
          <w:sz w:val="24"/>
          <w:szCs w:val="24"/>
          <w:lang w:val="en-US"/>
        </w:rPr>
        <w:t>paper is also a</w:t>
      </w:r>
      <w:r w:rsidR="00F455F4" w:rsidRPr="00895339">
        <w:rPr>
          <w:sz w:val="24"/>
          <w:szCs w:val="24"/>
          <w:lang w:val="en-US"/>
        </w:rPr>
        <w:t xml:space="preserve"> part of my </w:t>
      </w:r>
      <w:r w:rsidR="003E5A97" w:rsidRPr="00895339">
        <w:rPr>
          <w:sz w:val="24"/>
          <w:szCs w:val="24"/>
          <w:lang w:val="en-US"/>
        </w:rPr>
        <w:t>ongoing post-doctoral research project “Making the rural citizens”.</w:t>
      </w:r>
    </w:p>
    <w:p w:rsidR="00415218" w:rsidRPr="00FC4529" w:rsidRDefault="00415218" w:rsidP="00415218">
      <w:pPr>
        <w:outlineLvl w:val="0"/>
        <w:rPr>
          <w:rFonts w:eastAsia="Times New Roman" w:cs="Times New Roman"/>
          <w:b/>
          <w:bCs/>
          <w:kern w:val="36"/>
          <w:lang w:val="en-US" w:eastAsia="fi-FI"/>
        </w:rPr>
      </w:pPr>
      <w:r w:rsidRPr="00FC4529">
        <w:rPr>
          <w:rFonts w:eastAsia="Times New Roman" w:cs="Times New Roman"/>
          <w:b/>
          <w:bCs/>
          <w:kern w:val="36"/>
          <w:lang w:val="en-US" w:eastAsia="fi-FI"/>
        </w:rPr>
        <w:lastRenderedPageBreak/>
        <w:t>Curriculum vitae</w:t>
      </w:r>
      <w:r w:rsidRPr="00FC4529">
        <w:rPr>
          <w:rFonts w:eastAsia="Times New Roman" w:cs="Times New Roman"/>
          <w:b/>
          <w:bCs/>
          <w:kern w:val="36"/>
          <w:lang w:val="en-US" w:eastAsia="fi-FI"/>
        </w:rPr>
        <w:tab/>
      </w:r>
      <w:r w:rsidRPr="00FC4529">
        <w:rPr>
          <w:rFonts w:eastAsia="Times New Roman" w:cs="Times New Roman"/>
          <w:b/>
          <w:bCs/>
          <w:kern w:val="36"/>
          <w:lang w:val="en-US" w:eastAsia="fi-FI"/>
        </w:rPr>
        <w:tab/>
      </w:r>
      <w:r>
        <w:rPr>
          <w:rFonts w:eastAsia="Times New Roman" w:cs="Times New Roman"/>
          <w:b/>
          <w:bCs/>
          <w:kern w:val="36"/>
          <w:lang w:val="en-US" w:eastAsia="fi-FI"/>
        </w:rPr>
        <w:tab/>
      </w:r>
      <w:r w:rsidRPr="00FC4529">
        <w:rPr>
          <w:rFonts w:eastAsia="Times New Roman" w:cs="Times New Roman"/>
          <w:b/>
          <w:bCs/>
          <w:kern w:val="36"/>
          <w:lang w:val="en-US" w:eastAsia="fi-FI"/>
        </w:rPr>
        <w:tab/>
      </w:r>
      <w:r w:rsidRPr="00FC4529">
        <w:rPr>
          <w:rFonts w:eastAsia="Times New Roman" w:cs="Times New Roman"/>
          <w:b/>
          <w:bCs/>
          <w:kern w:val="36"/>
          <w:lang w:val="en-US" w:eastAsia="fi-FI"/>
        </w:rPr>
        <w:tab/>
        <w:t>14.2.2019</w:t>
      </w:r>
    </w:p>
    <w:p w:rsidR="00415218" w:rsidRDefault="00415218" w:rsidP="00415218">
      <w:pPr>
        <w:spacing w:after="0"/>
        <w:outlineLvl w:val="0"/>
        <w:rPr>
          <w:rFonts w:eastAsia="Times New Roman" w:cs="Times New Roman"/>
          <w:b/>
          <w:bCs/>
          <w:kern w:val="36"/>
          <w:lang w:val="en-US" w:eastAsia="fi-FI"/>
        </w:rPr>
      </w:pPr>
      <w:r w:rsidRPr="00CD7050">
        <w:rPr>
          <w:rFonts w:eastAsia="Times New Roman" w:cs="Times New Roman"/>
          <w:b/>
          <w:bCs/>
          <w:kern w:val="36"/>
          <w:lang w:val="en-US" w:eastAsia="fi-FI"/>
        </w:rPr>
        <w:t xml:space="preserve">Ella </w:t>
      </w:r>
      <w:proofErr w:type="spellStart"/>
      <w:r w:rsidRPr="00CD7050">
        <w:rPr>
          <w:rFonts w:eastAsia="Times New Roman" w:cs="Times New Roman"/>
          <w:b/>
          <w:bCs/>
          <w:kern w:val="36"/>
          <w:lang w:val="en-US" w:eastAsia="fi-FI"/>
        </w:rPr>
        <w:t>Viitaniemi</w:t>
      </w:r>
      <w:proofErr w:type="spellEnd"/>
      <w:r w:rsidRPr="00CD7050">
        <w:rPr>
          <w:rFonts w:eastAsia="Times New Roman" w:cs="Times New Roman"/>
          <w:b/>
          <w:bCs/>
          <w:kern w:val="36"/>
          <w:lang w:val="en-US" w:eastAsia="fi-FI"/>
        </w:rPr>
        <w:t xml:space="preserve"> </w:t>
      </w:r>
    </w:p>
    <w:p w:rsidR="00415218" w:rsidRDefault="00415218" w:rsidP="00415218">
      <w:pPr>
        <w:spacing w:after="0"/>
        <w:outlineLvl w:val="0"/>
        <w:rPr>
          <w:rFonts w:cs="Times New Roman"/>
          <w:lang w:val="en-US"/>
        </w:rPr>
      </w:pPr>
      <w:r>
        <w:rPr>
          <w:rFonts w:cs="Times New Roman"/>
          <w:lang w:val="en-US"/>
        </w:rPr>
        <w:t>P</w:t>
      </w:r>
      <w:r w:rsidRPr="00CD7050">
        <w:rPr>
          <w:rFonts w:cs="Times New Roman"/>
          <w:lang w:val="en-US"/>
        </w:rPr>
        <w:t xml:space="preserve">ostdoctoral </w:t>
      </w:r>
      <w:r>
        <w:rPr>
          <w:rFonts w:cs="Times New Roman"/>
          <w:lang w:val="en-US"/>
        </w:rPr>
        <w:t>research f</w:t>
      </w:r>
      <w:r w:rsidRPr="00CD7050">
        <w:rPr>
          <w:rFonts w:cs="Times New Roman"/>
          <w:lang w:val="en-US"/>
        </w:rPr>
        <w:t>ellow</w:t>
      </w:r>
    </w:p>
    <w:p w:rsidR="00415218" w:rsidRPr="00CD7050" w:rsidRDefault="00415218" w:rsidP="00415218">
      <w:pPr>
        <w:spacing w:after="0"/>
        <w:outlineLvl w:val="0"/>
        <w:rPr>
          <w:rFonts w:eastAsia="Times New Roman" w:cs="Times New Roman"/>
          <w:b/>
          <w:bCs/>
          <w:kern w:val="36"/>
          <w:lang w:val="en-US" w:eastAsia="fi-FI"/>
        </w:rPr>
      </w:pPr>
      <w:r>
        <w:rPr>
          <w:rFonts w:cs="Times New Roman"/>
          <w:lang w:val="en-US"/>
        </w:rPr>
        <w:t>Tampere Univer</w:t>
      </w:r>
      <w:r w:rsidRPr="00CD7050">
        <w:rPr>
          <w:rFonts w:cs="Times New Roman"/>
          <w:lang w:val="en-US"/>
        </w:rPr>
        <w:t>s</w:t>
      </w:r>
      <w:r>
        <w:rPr>
          <w:rFonts w:cs="Times New Roman"/>
          <w:lang w:val="en-US"/>
        </w:rPr>
        <w:t>i</w:t>
      </w:r>
      <w:r w:rsidRPr="00CD7050">
        <w:rPr>
          <w:rFonts w:cs="Times New Roman"/>
          <w:lang w:val="en-US"/>
        </w:rPr>
        <w:t>ty</w:t>
      </w:r>
      <w:r>
        <w:rPr>
          <w:rFonts w:cs="Times New Roman"/>
          <w:lang w:val="en-US"/>
        </w:rPr>
        <w:t>,</w:t>
      </w:r>
      <w:r w:rsidRPr="00CD7050">
        <w:rPr>
          <w:rFonts w:cs="Times New Roman"/>
          <w:lang w:val="en-US"/>
        </w:rPr>
        <w:t xml:space="preserve"> </w:t>
      </w:r>
      <w:r w:rsidRPr="00D63787">
        <w:rPr>
          <w:rFonts w:cs="Times New Roman"/>
          <w:lang w:val="en-US"/>
        </w:rPr>
        <w:t>Faculty of Social Sciences</w:t>
      </w:r>
      <w:r>
        <w:rPr>
          <w:rFonts w:cs="Times New Roman"/>
          <w:lang w:val="en-US"/>
        </w:rPr>
        <w:t>, History</w:t>
      </w:r>
    </w:p>
    <w:p w:rsidR="00415218" w:rsidRDefault="00415218" w:rsidP="00415218">
      <w:pPr>
        <w:rPr>
          <w:rFonts w:cs="Times New Roman"/>
          <w:lang w:val="es-ES"/>
        </w:rPr>
      </w:pPr>
      <w:hyperlink r:id="rId7" w:history="1">
        <w:proofErr w:type="spellStart"/>
        <w:r w:rsidRPr="00A9201E">
          <w:rPr>
            <w:rStyle w:val="Hyperlink"/>
            <w:rFonts w:cs="Times New Roman"/>
            <w:lang w:val="es-ES"/>
          </w:rPr>
          <w:t>ella.viitaniemi@tuni.fi</w:t>
        </w:r>
        <w:proofErr w:type="spellEnd"/>
      </w:hyperlink>
    </w:p>
    <w:p w:rsidR="00415218" w:rsidRPr="00CD7050" w:rsidRDefault="00415218" w:rsidP="00415218">
      <w:pPr>
        <w:rPr>
          <w:rFonts w:cs="Times New Roman"/>
          <w:lang w:val="es-ES"/>
        </w:rPr>
      </w:pPr>
    </w:p>
    <w:p w:rsidR="00415218" w:rsidRPr="00FC4529" w:rsidRDefault="00415218" w:rsidP="00415218">
      <w:pPr>
        <w:spacing w:after="0"/>
        <w:rPr>
          <w:rFonts w:cs="Times New Roman"/>
        </w:rPr>
      </w:pPr>
      <w:r w:rsidRPr="00D61662">
        <w:rPr>
          <w:rFonts w:cs="Times New Roman"/>
          <w:b/>
          <w:lang w:val="en-US"/>
        </w:rPr>
        <w:t>PhD in History,</w:t>
      </w:r>
      <w:r w:rsidRPr="00D01F12">
        <w:rPr>
          <w:rFonts w:cs="Times New Roman"/>
          <w:lang w:val="en-US"/>
        </w:rPr>
        <w:t xml:space="preserve"> 2016</w:t>
      </w:r>
      <w:r>
        <w:rPr>
          <w:rFonts w:cs="Times New Roman"/>
          <w:lang w:val="en-US"/>
        </w:rPr>
        <w:t xml:space="preserve">, </w:t>
      </w:r>
      <w:r w:rsidRPr="00D01F12">
        <w:rPr>
          <w:rFonts w:cs="Times New Roman"/>
          <w:lang w:val="en-US"/>
        </w:rPr>
        <w:t>Tampere University</w:t>
      </w:r>
      <w:r>
        <w:rPr>
          <w:rFonts w:cs="Times New Roman"/>
          <w:lang w:val="en-US"/>
        </w:rPr>
        <w:t>, o</w:t>
      </w:r>
      <w:r w:rsidRPr="00FC4529">
        <w:rPr>
          <w:rFonts w:cs="Times New Roman"/>
        </w:rPr>
        <w:t>pponent prof. Kimmo Katajala (UEF)</w:t>
      </w:r>
      <w:r>
        <w:rPr>
          <w:rFonts w:cs="Times New Roman"/>
        </w:rPr>
        <w:t>.</w:t>
      </w:r>
    </w:p>
    <w:p w:rsidR="00415218" w:rsidRDefault="00415218" w:rsidP="00415218">
      <w:pPr>
        <w:jc w:val="both"/>
        <w:rPr>
          <w:rStyle w:val="Hyperlink"/>
          <w:rFonts w:cs="Times New Roman"/>
          <w:lang w:val="en-US"/>
        </w:rPr>
      </w:pPr>
      <w:bookmarkStart w:id="0" w:name="_Hlk1133063"/>
      <w:bookmarkStart w:id="1" w:name="_GoBack"/>
      <w:r w:rsidRPr="00D01F12">
        <w:rPr>
          <w:rFonts w:cs="Times New Roman"/>
          <w:i/>
        </w:rPr>
        <w:t>Yksimielisyydestä yhteiseen sopimiseen. Paikallisyhteisön poliittinen kulttuuri ja Kokemäen kivikirkon rakennusprosessi 1730–1786.</w:t>
      </w:r>
      <w:r w:rsidRPr="00D01F12">
        <w:rPr>
          <w:rStyle w:val="Heading1Char"/>
          <w:rFonts w:asciiTheme="minorHAnsi" w:eastAsia="Calibri" w:hAnsiTheme="minorHAnsi"/>
          <w:sz w:val="22"/>
          <w:szCs w:val="22"/>
        </w:rPr>
        <w:t xml:space="preserve"> </w:t>
      </w:r>
      <w:r w:rsidRPr="00D01F12">
        <w:rPr>
          <w:rStyle w:val="Heading1Char"/>
          <w:rFonts w:asciiTheme="minorHAnsi" w:eastAsia="Calibri" w:hAnsiTheme="minorHAnsi"/>
          <w:i/>
          <w:sz w:val="22"/>
          <w:szCs w:val="22"/>
          <w:lang w:val="en-US"/>
        </w:rPr>
        <w:t>[</w:t>
      </w:r>
      <w:r w:rsidRPr="00D01F12">
        <w:rPr>
          <w:rFonts w:cs="Times New Roman"/>
          <w:i/>
          <w:lang w:val="en-US"/>
        </w:rPr>
        <w:t xml:space="preserve">Changes in the Political culture and Local Community Shown in the Building Process of </w:t>
      </w:r>
      <w:proofErr w:type="spellStart"/>
      <w:r w:rsidRPr="00D01F12">
        <w:rPr>
          <w:rFonts w:cs="Times New Roman"/>
          <w:i/>
          <w:lang w:val="en-US"/>
        </w:rPr>
        <w:t>Kokemäki</w:t>
      </w:r>
      <w:proofErr w:type="spellEnd"/>
      <w:r w:rsidRPr="00D01F12">
        <w:rPr>
          <w:rFonts w:cs="Times New Roman"/>
          <w:i/>
          <w:lang w:val="en-US"/>
        </w:rPr>
        <w:t xml:space="preserve"> Stone Church (1730–1786)] </w:t>
      </w:r>
      <w:r w:rsidRPr="00D01F12">
        <w:rPr>
          <w:rFonts w:cs="Times New Roman"/>
          <w:lang w:val="en-US"/>
        </w:rPr>
        <w:t xml:space="preserve">Acta Universitatis </w:t>
      </w:r>
      <w:proofErr w:type="spellStart"/>
      <w:r w:rsidRPr="00D01F12">
        <w:rPr>
          <w:rFonts w:cs="Times New Roman"/>
          <w:lang w:val="en-US"/>
        </w:rPr>
        <w:t>Tamperensis</w:t>
      </w:r>
      <w:proofErr w:type="spellEnd"/>
      <w:r w:rsidRPr="00D01F12">
        <w:rPr>
          <w:rFonts w:cs="Times New Roman"/>
          <w:lang w:val="en-US"/>
        </w:rPr>
        <w:t xml:space="preserve"> 2158. Tampere 2016. </w:t>
      </w:r>
      <w:hyperlink r:id="rId8" w:history="1">
        <w:r w:rsidRPr="00D01F12">
          <w:rPr>
            <w:rStyle w:val="Hyperlink"/>
            <w:rFonts w:cs="Times New Roman"/>
            <w:lang w:val="en-US"/>
          </w:rPr>
          <w:t>http://</w:t>
        </w:r>
        <w:proofErr w:type="spellStart"/>
        <w:r w:rsidRPr="00D01F12">
          <w:rPr>
            <w:rStyle w:val="Hyperlink"/>
            <w:rFonts w:cs="Times New Roman"/>
            <w:lang w:val="en-US"/>
          </w:rPr>
          <w:t>urn.fi</w:t>
        </w:r>
        <w:proofErr w:type="spellEnd"/>
        <w:r w:rsidRPr="00D01F12">
          <w:rPr>
            <w:rStyle w:val="Hyperlink"/>
            <w:rFonts w:cs="Times New Roman"/>
            <w:lang w:val="en-US"/>
          </w:rPr>
          <w:t>/URN:ISBN:978-952-03-</w:t>
        </w:r>
        <w:r w:rsidRPr="00D01F12">
          <w:rPr>
            <w:rStyle w:val="Hyperlink"/>
            <w:rFonts w:cs="Times New Roman"/>
            <w:lang w:val="en-US"/>
          </w:rPr>
          <w:t>0</w:t>
        </w:r>
        <w:r w:rsidRPr="00D01F12">
          <w:rPr>
            <w:rStyle w:val="Hyperlink"/>
            <w:rFonts w:cs="Times New Roman"/>
            <w:lang w:val="en-US"/>
          </w:rPr>
          <w:t>096-8</w:t>
        </w:r>
      </w:hyperlink>
      <w:r w:rsidRPr="00D01F12">
        <w:rPr>
          <w:rStyle w:val="Hyperlink"/>
          <w:rFonts w:cs="Times New Roman"/>
          <w:lang w:val="en-US"/>
        </w:rPr>
        <w:t>.</w:t>
      </w:r>
    </w:p>
    <w:bookmarkEnd w:id="0"/>
    <w:bookmarkEnd w:id="1"/>
    <w:p w:rsidR="00415218" w:rsidRPr="00FC4529" w:rsidRDefault="00415218" w:rsidP="00415218">
      <w:pPr>
        <w:jc w:val="both"/>
        <w:rPr>
          <w:rFonts w:cs="Times New Roman"/>
          <w:i/>
          <w:lang w:val="en-US"/>
        </w:rPr>
      </w:pPr>
    </w:p>
    <w:p w:rsidR="00415218" w:rsidRPr="00D01F12" w:rsidRDefault="00415218" w:rsidP="00415218">
      <w:pPr>
        <w:suppressAutoHyphens/>
        <w:spacing w:after="0"/>
        <w:jc w:val="both"/>
        <w:rPr>
          <w:rFonts w:cs="Times New Roman"/>
          <w:b/>
          <w:u w:val="single"/>
          <w:lang w:val="en-US"/>
        </w:rPr>
      </w:pPr>
      <w:r w:rsidRPr="003E457C">
        <w:rPr>
          <w:rFonts w:cs="Times New Roman"/>
          <w:b/>
          <w:u w:val="single"/>
          <w:lang w:val="en-US"/>
        </w:rPr>
        <w:t>Postdoctoral research projects</w:t>
      </w:r>
    </w:p>
    <w:p w:rsidR="00415218" w:rsidRDefault="00415218" w:rsidP="00415218">
      <w:pPr>
        <w:jc w:val="both"/>
        <w:rPr>
          <w:rFonts w:cs="Times New Roman"/>
        </w:rPr>
      </w:pPr>
      <w:r w:rsidRPr="00B30F72">
        <w:rPr>
          <w:rFonts w:cs="Times New Roman"/>
          <w:lang w:val="en-GB"/>
        </w:rPr>
        <w:t xml:space="preserve">1.9.2018–31.8.2020, </w:t>
      </w:r>
      <w:r w:rsidRPr="00B30F72">
        <w:rPr>
          <w:rFonts w:cs="Times New Roman"/>
          <w:lang w:val="en-US"/>
        </w:rPr>
        <w:t xml:space="preserve">Postdoctoral Research Fellow, University of Tampere, Faculty of Social </w:t>
      </w:r>
      <w:proofErr w:type="gramStart"/>
      <w:r w:rsidRPr="00B30F72">
        <w:rPr>
          <w:rFonts w:cs="Times New Roman"/>
          <w:lang w:val="en-US"/>
        </w:rPr>
        <w:t xml:space="preserve">Sciences </w:t>
      </w:r>
      <w:r w:rsidRPr="00B30F72">
        <w:rPr>
          <w:rFonts w:cs="Times New Roman"/>
          <w:lang w:val="en-GB"/>
        </w:rPr>
        <w:t>”Making</w:t>
      </w:r>
      <w:proofErr w:type="gramEnd"/>
      <w:r w:rsidRPr="00B30F72">
        <w:rPr>
          <w:rFonts w:cs="Times New Roman"/>
          <w:lang w:val="en-GB"/>
        </w:rPr>
        <w:t xml:space="preserve"> of rural citizens. </w:t>
      </w:r>
      <w:r w:rsidRPr="00B30F72">
        <w:rPr>
          <w:rFonts w:cs="Times New Roman"/>
        </w:rPr>
        <w:t>Kansalaisuus ja julkinen tila Länsi-Suomen maaseutuyhteisöissä 1700-luvulla” (Kone Foundation) Personal grant.</w:t>
      </w:r>
    </w:p>
    <w:p w:rsidR="00415218" w:rsidRPr="00C6423E" w:rsidRDefault="00415218" w:rsidP="00415218">
      <w:pPr>
        <w:jc w:val="both"/>
        <w:rPr>
          <w:rFonts w:cs="Times New Roman"/>
          <w:lang w:val="sv-SE"/>
        </w:rPr>
      </w:pPr>
      <w:r>
        <w:rPr>
          <w:rFonts w:cs="Times New Roman"/>
        </w:rPr>
        <w:tab/>
      </w:r>
      <w:r w:rsidRPr="00C6423E">
        <w:rPr>
          <w:rFonts w:cs="Times New Roman"/>
          <w:lang w:val="sv-SE"/>
        </w:rPr>
        <w:t>Guest researcher 1.1.2019–31.6.2019</w:t>
      </w:r>
      <w:r>
        <w:rPr>
          <w:rFonts w:cs="Times New Roman"/>
          <w:lang w:val="sv-SE"/>
        </w:rPr>
        <w:t xml:space="preserve"> Nordiska historia, Åbo Akademi, Turku.</w:t>
      </w:r>
    </w:p>
    <w:p w:rsidR="00415218" w:rsidRPr="00B30F72" w:rsidRDefault="00415218" w:rsidP="00415218">
      <w:pPr>
        <w:jc w:val="both"/>
        <w:rPr>
          <w:rFonts w:cs="Times New Roman"/>
          <w:lang w:val="en-US"/>
        </w:rPr>
      </w:pPr>
      <w:r w:rsidRPr="00B30F72">
        <w:rPr>
          <w:rFonts w:cs="Times New Roman"/>
          <w:lang w:val="en-US"/>
        </w:rPr>
        <w:t xml:space="preserve">1.9.2017–31.8.2018: Postdoctoral Research Fellow, University of Tampere, Faculty of Social Sciences, History. Post doc research: The Development of political practices in western Finland 1720–1800. Funded by </w:t>
      </w:r>
      <w:proofErr w:type="spellStart"/>
      <w:r w:rsidRPr="00B30F72">
        <w:rPr>
          <w:rFonts w:cs="Times New Roman"/>
          <w:lang w:val="en-US"/>
        </w:rPr>
        <w:t>Suomen</w:t>
      </w:r>
      <w:proofErr w:type="spellEnd"/>
      <w:r w:rsidRPr="00B30F72">
        <w:rPr>
          <w:rFonts w:cs="Times New Roman"/>
          <w:lang w:val="en-US"/>
        </w:rPr>
        <w:t xml:space="preserve"> </w:t>
      </w:r>
      <w:proofErr w:type="spellStart"/>
      <w:r w:rsidRPr="00B30F72">
        <w:rPr>
          <w:rFonts w:cs="Times New Roman"/>
          <w:lang w:val="en-US"/>
        </w:rPr>
        <w:t>Kulttuurirahasto</w:t>
      </w:r>
      <w:proofErr w:type="spellEnd"/>
      <w:r w:rsidRPr="00B30F72">
        <w:rPr>
          <w:rFonts w:cs="Times New Roman"/>
          <w:lang w:val="en-US"/>
        </w:rPr>
        <w:t xml:space="preserve"> (Finnish Cultural Foundation). Personal grant.</w:t>
      </w:r>
    </w:p>
    <w:p w:rsidR="00415218" w:rsidRPr="00B30F72" w:rsidRDefault="00415218" w:rsidP="00415218">
      <w:pPr>
        <w:jc w:val="both"/>
        <w:rPr>
          <w:rFonts w:cs="Times New Roman"/>
          <w:lang w:val="en-US"/>
        </w:rPr>
      </w:pPr>
      <w:r w:rsidRPr="00B30F72">
        <w:rPr>
          <w:rFonts w:cs="Times New Roman"/>
          <w:lang w:val="en-US"/>
        </w:rPr>
        <w:t xml:space="preserve">1.5.2017–31.8.2017: Postdoctoral Research Fellow, University of Tampere, Faculty of Social Sciences, History. Post doc research, </w:t>
      </w:r>
      <w:proofErr w:type="spellStart"/>
      <w:r w:rsidRPr="00B30F72">
        <w:rPr>
          <w:rFonts w:cs="Times New Roman"/>
          <w:lang w:val="en-US"/>
        </w:rPr>
        <w:t>Kangasala</w:t>
      </w:r>
      <w:proofErr w:type="spellEnd"/>
      <w:r w:rsidRPr="00B30F72">
        <w:rPr>
          <w:rFonts w:cs="Times New Roman"/>
          <w:lang w:val="en-US"/>
        </w:rPr>
        <w:t xml:space="preserve"> parish church and local community in the late 18</w:t>
      </w:r>
      <w:r w:rsidRPr="00B30F72">
        <w:rPr>
          <w:rFonts w:cs="Times New Roman"/>
          <w:vertAlign w:val="superscript"/>
          <w:lang w:val="en-US"/>
        </w:rPr>
        <w:t>th</w:t>
      </w:r>
      <w:r w:rsidRPr="00B30F72">
        <w:rPr>
          <w:rFonts w:cs="Times New Roman"/>
          <w:lang w:val="en-US"/>
        </w:rPr>
        <w:t xml:space="preserve"> century. Personal grant.</w:t>
      </w:r>
    </w:p>
    <w:p w:rsidR="00415218" w:rsidRPr="00B30F72" w:rsidRDefault="00415218" w:rsidP="00415218">
      <w:pPr>
        <w:jc w:val="both"/>
        <w:rPr>
          <w:rFonts w:cs="Times New Roman"/>
          <w:lang w:val="en-US"/>
        </w:rPr>
      </w:pPr>
      <w:r w:rsidRPr="00B30F72">
        <w:rPr>
          <w:rFonts w:cs="Times New Roman"/>
          <w:lang w:val="en-US"/>
        </w:rPr>
        <w:t>1.2.2017–31.4.2017: Postdoctoral Research Fellow, Tampere University. Project “</w:t>
      </w:r>
      <w:proofErr w:type="spellStart"/>
      <w:r w:rsidRPr="00B30F72">
        <w:rPr>
          <w:rFonts w:cs="Times New Roman"/>
          <w:bCs/>
          <w:lang w:val="en-US"/>
        </w:rPr>
        <w:t>Yhteisön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reunamailla</w:t>
      </w:r>
      <w:proofErr w:type="spellEnd"/>
      <w:r w:rsidRPr="00B30F72">
        <w:rPr>
          <w:rFonts w:cs="Times New Roman"/>
          <w:bCs/>
          <w:lang w:val="en-US"/>
        </w:rPr>
        <w:t xml:space="preserve">, </w:t>
      </w:r>
      <w:proofErr w:type="spellStart"/>
      <w:r w:rsidRPr="00B30F72">
        <w:rPr>
          <w:rFonts w:cs="Times New Roman"/>
          <w:bCs/>
          <w:lang w:val="en-US"/>
        </w:rPr>
        <w:t>tilallisten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varjossa</w:t>
      </w:r>
      <w:proofErr w:type="spellEnd"/>
      <w:r w:rsidRPr="00B30F72">
        <w:rPr>
          <w:rFonts w:cs="Times New Roman"/>
          <w:bCs/>
          <w:lang w:val="en-US"/>
        </w:rPr>
        <w:t xml:space="preserve">? </w:t>
      </w:r>
      <w:r w:rsidRPr="00B30F72">
        <w:rPr>
          <w:rFonts w:cs="Times New Roman"/>
          <w:bCs/>
        </w:rPr>
        <w:t>Länsi-Suomen maaseutuväestön rakenteen muutokset ja talonpoikaiston ulkopuoliset väestönosat 1600–1800”</w:t>
      </w:r>
      <w:r w:rsidRPr="00B30F72">
        <w:rPr>
          <w:rFonts w:cs="Times New Roman"/>
        </w:rPr>
        <w:t xml:space="preserve"> funded by Jalmari Finnen Säätiö. </w:t>
      </w:r>
      <w:r w:rsidRPr="00B30F72">
        <w:rPr>
          <w:rFonts w:cs="Times New Roman"/>
          <w:lang w:val="en-US"/>
        </w:rPr>
        <w:t xml:space="preserve">Leader prof. Raisa </w:t>
      </w:r>
      <w:proofErr w:type="spellStart"/>
      <w:r w:rsidRPr="00B30F72">
        <w:rPr>
          <w:rFonts w:cs="Times New Roman"/>
          <w:lang w:val="en-US"/>
        </w:rPr>
        <w:t>Toivo</w:t>
      </w:r>
      <w:proofErr w:type="spellEnd"/>
      <w:r w:rsidRPr="00B30F72">
        <w:rPr>
          <w:rFonts w:cs="Times New Roman"/>
          <w:lang w:val="en-US"/>
        </w:rPr>
        <w:t xml:space="preserve"> Tampere University</w:t>
      </w:r>
      <w:r w:rsidRPr="00B30F72">
        <w:rPr>
          <w:rFonts w:cs="Times New Roman"/>
          <w:color w:val="000000"/>
          <w:lang w:val="en-GB"/>
        </w:rPr>
        <w:t>.</w:t>
      </w:r>
    </w:p>
    <w:p w:rsidR="00415218" w:rsidRPr="00B30F72" w:rsidRDefault="00415218" w:rsidP="00415218">
      <w:pPr>
        <w:jc w:val="both"/>
        <w:rPr>
          <w:rFonts w:cstheme="minorHAnsi"/>
          <w:color w:val="000000"/>
          <w:lang w:val="en-US"/>
        </w:rPr>
      </w:pPr>
      <w:r w:rsidRPr="00B30F72">
        <w:rPr>
          <w:rStyle w:val="Strong"/>
          <w:lang w:val="en-US"/>
        </w:rPr>
        <w:t xml:space="preserve">1.11.2016-31.1.2017: </w:t>
      </w:r>
      <w:r w:rsidRPr="00B30F72">
        <w:rPr>
          <w:lang w:val="en-US"/>
        </w:rPr>
        <w:t xml:space="preserve">Research Fellow, </w:t>
      </w:r>
      <w:r w:rsidRPr="00B30F72">
        <w:rPr>
          <w:rFonts w:cs="Times New Roman"/>
          <w:lang w:val="en-US"/>
        </w:rPr>
        <w:t>Tampere University, Faculty of Social Sciences, History.</w:t>
      </w:r>
      <w:r w:rsidRPr="00B30F72">
        <w:rPr>
          <w:lang w:val="en-US"/>
        </w:rPr>
        <w:t xml:space="preserve"> Project </w:t>
      </w:r>
      <w:r w:rsidRPr="00B30F72">
        <w:rPr>
          <w:b/>
          <w:lang w:val="en-US"/>
        </w:rPr>
        <w:t>“</w:t>
      </w:r>
      <w:r w:rsidRPr="00B30F72">
        <w:rPr>
          <w:rStyle w:val="Strong"/>
          <w:lang w:val="en-US"/>
        </w:rPr>
        <w:t xml:space="preserve">Migration, movement of </w:t>
      </w:r>
      <w:proofErr w:type="spellStart"/>
      <w:r w:rsidRPr="00B30F72">
        <w:rPr>
          <w:rStyle w:val="Strong"/>
          <w:lang w:val="en-US"/>
        </w:rPr>
        <w:t>labour</w:t>
      </w:r>
      <w:proofErr w:type="spellEnd"/>
      <w:r w:rsidRPr="00B30F72">
        <w:rPr>
          <w:rStyle w:val="Strong"/>
          <w:lang w:val="en-US"/>
        </w:rPr>
        <w:t xml:space="preserve"> and multiethnic cities from the Middle Ages to the Present”</w:t>
      </w:r>
      <w:r w:rsidRPr="00B30F72">
        <w:rPr>
          <w:b/>
          <w:lang w:val="en-US"/>
        </w:rPr>
        <w:t>.</w:t>
      </w:r>
      <w:r w:rsidRPr="00B30F72">
        <w:rPr>
          <w:lang w:val="en-US"/>
        </w:rPr>
        <w:t xml:space="preserve"> Funded by </w:t>
      </w:r>
      <w:proofErr w:type="spellStart"/>
      <w:r w:rsidRPr="00B30F72">
        <w:rPr>
          <w:lang w:val="en-US"/>
        </w:rPr>
        <w:t>Suomen</w:t>
      </w:r>
      <w:proofErr w:type="spellEnd"/>
      <w:r w:rsidRPr="00B30F72">
        <w:rPr>
          <w:lang w:val="en-US"/>
        </w:rPr>
        <w:t xml:space="preserve"> </w:t>
      </w:r>
      <w:proofErr w:type="spellStart"/>
      <w:r w:rsidRPr="00B30F72">
        <w:rPr>
          <w:lang w:val="en-US"/>
        </w:rPr>
        <w:t>Kulttuurirahasto</w:t>
      </w:r>
      <w:proofErr w:type="spellEnd"/>
      <w:r w:rsidRPr="00B30F72">
        <w:rPr>
          <w:lang w:val="en-US"/>
        </w:rPr>
        <w:t xml:space="preserve">. Leader dr. </w:t>
      </w:r>
      <w:proofErr w:type="spellStart"/>
      <w:r w:rsidRPr="00B30F72">
        <w:rPr>
          <w:lang w:val="en-US"/>
        </w:rPr>
        <w:t>Maija</w:t>
      </w:r>
      <w:proofErr w:type="spellEnd"/>
      <w:r w:rsidRPr="00B30F72">
        <w:rPr>
          <w:lang w:val="en-US"/>
        </w:rPr>
        <w:t xml:space="preserve"> </w:t>
      </w:r>
      <w:proofErr w:type="spellStart"/>
      <w:r w:rsidRPr="00B30F72">
        <w:rPr>
          <w:lang w:val="en-US"/>
        </w:rPr>
        <w:t>Ojala</w:t>
      </w:r>
      <w:proofErr w:type="spellEnd"/>
      <w:r w:rsidRPr="00B30F72">
        <w:rPr>
          <w:lang w:val="en-US"/>
        </w:rPr>
        <w:t xml:space="preserve">, </w:t>
      </w:r>
      <w:r w:rsidRPr="00B30F72">
        <w:rPr>
          <w:rFonts w:cs="Times New Roman"/>
          <w:lang w:val="en-US"/>
        </w:rPr>
        <w:t>University of Tampere, Faculty of Social Sciences, History.</w:t>
      </w:r>
    </w:p>
    <w:p w:rsidR="00415218" w:rsidRPr="00B30F72" w:rsidRDefault="00415218" w:rsidP="00415218">
      <w:pPr>
        <w:jc w:val="both"/>
        <w:rPr>
          <w:rFonts w:cs="Times New Roman"/>
          <w:lang w:val="en-US"/>
        </w:rPr>
      </w:pPr>
      <w:r w:rsidRPr="00B30F72">
        <w:rPr>
          <w:rFonts w:cs="Times New Roman"/>
          <w:lang w:val="en-US"/>
        </w:rPr>
        <w:t xml:space="preserve">1.9.2015-31.10.2016 and 1.2.-31.4.2017: Research Fellow / Post-graduate </w:t>
      </w:r>
      <w:r>
        <w:rPr>
          <w:rFonts w:cs="Times New Roman"/>
          <w:lang w:val="en-US"/>
        </w:rPr>
        <w:t xml:space="preserve">Researcher, Tampere </w:t>
      </w:r>
      <w:r w:rsidRPr="00B30F72">
        <w:rPr>
          <w:rFonts w:cs="Times New Roman"/>
          <w:lang w:val="en-US"/>
        </w:rPr>
        <w:t>University</w:t>
      </w:r>
      <w:r>
        <w:rPr>
          <w:rFonts w:cs="Times New Roman"/>
          <w:lang w:val="en-US"/>
        </w:rPr>
        <w:t xml:space="preserve">, </w:t>
      </w:r>
      <w:r w:rsidRPr="00B30F72">
        <w:rPr>
          <w:rFonts w:cs="Times New Roman"/>
          <w:lang w:val="en-US"/>
        </w:rPr>
        <w:t>History, project “</w:t>
      </w:r>
      <w:proofErr w:type="spellStart"/>
      <w:r w:rsidRPr="00B30F72">
        <w:rPr>
          <w:rFonts w:cs="Times New Roman"/>
          <w:bCs/>
          <w:lang w:val="en-US"/>
        </w:rPr>
        <w:t>Yhteisön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reunamailla</w:t>
      </w:r>
      <w:proofErr w:type="spellEnd"/>
      <w:r w:rsidRPr="00B30F72">
        <w:rPr>
          <w:rFonts w:cs="Times New Roman"/>
          <w:bCs/>
          <w:lang w:val="en-US"/>
        </w:rPr>
        <w:t xml:space="preserve">, </w:t>
      </w:r>
      <w:proofErr w:type="spellStart"/>
      <w:r w:rsidRPr="00B30F72">
        <w:rPr>
          <w:rFonts w:cs="Times New Roman"/>
          <w:bCs/>
          <w:lang w:val="en-US"/>
        </w:rPr>
        <w:t>tilallisten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varjossa</w:t>
      </w:r>
      <w:proofErr w:type="spellEnd"/>
      <w:r w:rsidRPr="00B30F72">
        <w:rPr>
          <w:rFonts w:cs="Times New Roman"/>
          <w:bCs/>
          <w:lang w:val="en-US"/>
        </w:rPr>
        <w:t xml:space="preserve">? </w:t>
      </w:r>
      <w:proofErr w:type="spellStart"/>
      <w:r w:rsidRPr="00B30F72">
        <w:rPr>
          <w:rFonts w:cs="Times New Roman"/>
          <w:bCs/>
          <w:lang w:val="en-US"/>
        </w:rPr>
        <w:t>Länsi-Suomen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maaseutuväestön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rakenteen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muutokset</w:t>
      </w:r>
      <w:proofErr w:type="spellEnd"/>
      <w:r w:rsidRPr="00B30F72">
        <w:rPr>
          <w:rFonts w:cs="Times New Roman"/>
          <w:bCs/>
          <w:lang w:val="en-US"/>
        </w:rPr>
        <w:t xml:space="preserve"> ja </w:t>
      </w:r>
      <w:proofErr w:type="spellStart"/>
      <w:r w:rsidRPr="00B30F72">
        <w:rPr>
          <w:rFonts w:cs="Times New Roman"/>
          <w:bCs/>
          <w:lang w:val="en-US"/>
        </w:rPr>
        <w:t>talonpoikaiston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ulkopuoliset</w:t>
      </w:r>
      <w:proofErr w:type="spellEnd"/>
      <w:r w:rsidRPr="00B30F72">
        <w:rPr>
          <w:rFonts w:cs="Times New Roman"/>
          <w:bCs/>
          <w:lang w:val="en-US"/>
        </w:rPr>
        <w:t xml:space="preserve"> </w:t>
      </w:r>
      <w:proofErr w:type="spellStart"/>
      <w:r w:rsidRPr="00B30F72">
        <w:rPr>
          <w:rFonts w:cs="Times New Roman"/>
          <w:bCs/>
          <w:lang w:val="en-US"/>
        </w:rPr>
        <w:t>väestönosat</w:t>
      </w:r>
      <w:proofErr w:type="spellEnd"/>
      <w:r w:rsidRPr="00B30F72">
        <w:rPr>
          <w:rFonts w:cs="Times New Roman"/>
          <w:bCs/>
          <w:lang w:val="en-US"/>
        </w:rPr>
        <w:t xml:space="preserve"> 1600–1800”</w:t>
      </w:r>
      <w:r w:rsidRPr="00B30F72">
        <w:rPr>
          <w:rFonts w:cs="Times New Roman"/>
          <w:lang w:val="en-US"/>
        </w:rPr>
        <w:t xml:space="preserve"> funded by </w:t>
      </w:r>
      <w:proofErr w:type="spellStart"/>
      <w:r w:rsidRPr="00B30F72">
        <w:rPr>
          <w:rFonts w:cs="Times New Roman"/>
          <w:lang w:val="en-US"/>
        </w:rPr>
        <w:t>Jalmari</w:t>
      </w:r>
      <w:proofErr w:type="spellEnd"/>
      <w:r w:rsidRPr="00B30F72">
        <w:rPr>
          <w:rFonts w:cs="Times New Roman"/>
          <w:lang w:val="en-US"/>
        </w:rPr>
        <w:t xml:space="preserve"> Finn</w:t>
      </w:r>
      <w:r w:rsidRPr="00B30F72">
        <w:rPr>
          <w:rFonts w:cs="Times New Roman"/>
        </w:rPr>
        <w:t xml:space="preserve">en Säätiö. </w:t>
      </w:r>
      <w:r w:rsidRPr="00B30F72">
        <w:rPr>
          <w:rFonts w:cs="Times New Roman"/>
          <w:lang w:val="en-US"/>
        </w:rPr>
        <w:t xml:space="preserve">Leader dos. Raisa </w:t>
      </w:r>
      <w:proofErr w:type="spellStart"/>
      <w:r w:rsidRPr="00B30F72">
        <w:rPr>
          <w:rFonts w:cs="Times New Roman"/>
          <w:lang w:val="en-US"/>
        </w:rPr>
        <w:t>Toivo</w:t>
      </w:r>
      <w:proofErr w:type="spellEnd"/>
      <w:r>
        <w:rPr>
          <w:rFonts w:cs="Times New Roman"/>
          <w:lang w:val="en-US"/>
        </w:rPr>
        <w:t>,</w:t>
      </w:r>
      <w:r w:rsidRPr="00B30F72">
        <w:rPr>
          <w:rFonts w:cs="Times New Roman"/>
          <w:lang w:val="en-US"/>
        </w:rPr>
        <w:t xml:space="preserve"> Tampere</w:t>
      </w:r>
      <w:r>
        <w:rPr>
          <w:rFonts w:cs="Times New Roman"/>
          <w:lang w:val="en-US"/>
        </w:rPr>
        <w:t xml:space="preserve"> U</w:t>
      </w:r>
      <w:r w:rsidRPr="00B30F72">
        <w:rPr>
          <w:rFonts w:cs="Times New Roman"/>
          <w:lang w:val="en-US"/>
        </w:rPr>
        <w:t xml:space="preserve">niversity. </w:t>
      </w:r>
      <w:r w:rsidRPr="00B30F72">
        <w:rPr>
          <w:rFonts w:cs="Times New Roman"/>
          <w:color w:val="000000"/>
          <w:lang w:val="en-GB"/>
        </w:rPr>
        <w:t>School of Social Sciences and Humanities, History.</w:t>
      </w:r>
    </w:p>
    <w:p w:rsidR="00415218" w:rsidRPr="00B30F72" w:rsidRDefault="00415218" w:rsidP="00415218">
      <w:pPr>
        <w:suppressAutoHyphens/>
        <w:spacing w:after="0"/>
        <w:rPr>
          <w:rFonts w:cs="Times New Roman"/>
          <w:b/>
          <w:lang w:val="en-GB"/>
        </w:rPr>
      </w:pPr>
    </w:p>
    <w:p w:rsidR="00415218" w:rsidRPr="00B30F72" w:rsidRDefault="00415218" w:rsidP="00415218">
      <w:pPr>
        <w:suppressAutoHyphens/>
        <w:spacing w:after="0"/>
        <w:jc w:val="both"/>
        <w:rPr>
          <w:rFonts w:cs="Times New Roman"/>
          <w:b/>
          <w:u w:val="single"/>
        </w:rPr>
      </w:pPr>
      <w:r w:rsidRPr="00B30F72">
        <w:rPr>
          <w:rFonts w:cs="Times New Roman"/>
          <w:b/>
          <w:u w:val="single"/>
        </w:rPr>
        <w:t>Most important publications</w:t>
      </w:r>
    </w:p>
    <w:p w:rsidR="00415218" w:rsidRPr="00B30F72" w:rsidRDefault="00415218" w:rsidP="00415218">
      <w:pPr>
        <w:spacing w:before="240" w:after="0"/>
        <w:rPr>
          <w:rFonts w:cs="Times New Roman"/>
        </w:rPr>
      </w:pPr>
      <w:r w:rsidRPr="00B30F72">
        <w:rPr>
          <w:rFonts w:cs="Times New Roman"/>
          <w:i/>
        </w:rPr>
        <w:t>Reunamailla. Tilattomat Länsi-Suomen maaseudulla 1600–1800</w:t>
      </w:r>
      <w:r w:rsidRPr="00B30F72">
        <w:rPr>
          <w:rFonts w:cs="Times New Roman"/>
        </w:rPr>
        <w:t xml:space="preserve">. Riikka Miettinen &amp; Ella Viitaniemi (Ed.) Hist. Tutk. 278. Suomalaisen Kirjallisuuden Seura, Helsinki 2018. </w:t>
      </w:r>
    </w:p>
    <w:p w:rsidR="00415218" w:rsidRPr="00B30F72" w:rsidRDefault="00415218" w:rsidP="00415218">
      <w:pPr>
        <w:pStyle w:val="ListParagraph"/>
        <w:numPr>
          <w:ilvl w:val="0"/>
          <w:numId w:val="1"/>
        </w:numPr>
        <w:tabs>
          <w:tab w:val="left" w:pos="9072"/>
        </w:tabs>
        <w:spacing w:before="240" w:after="0"/>
        <w:jc w:val="both"/>
        <w:rPr>
          <w:rFonts w:cs="Times New Roman"/>
        </w:rPr>
      </w:pPr>
      <w:r w:rsidRPr="00B30F72">
        <w:t xml:space="preserve">Miettinen, Riikka ja Viitaniemi, Ella ”Länsi-Suomen maaseudun tilattomat tutkimustehtävänä” teoksessa </w:t>
      </w:r>
      <w:r w:rsidRPr="00B30F72">
        <w:rPr>
          <w:rFonts w:cs="Times New Roman"/>
          <w:i/>
        </w:rPr>
        <w:t>Reunamailla. Tilattomat Länsi-Suomen maaseudulla 1600–1800</w:t>
      </w:r>
      <w:r w:rsidRPr="00B30F72">
        <w:rPr>
          <w:rFonts w:cs="Times New Roman"/>
        </w:rPr>
        <w:t>. Toim. R. Miettinen &amp; E. Viitaniemi. Hist. Tutk. 278. SKS, Helsinki, 2018.</w:t>
      </w:r>
    </w:p>
    <w:p w:rsidR="00415218" w:rsidRPr="00B30F72" w:rsidRDefault="00415218" w:rsidP="00415218">
      <w:pPr>
        <w:pStyle w:val="ListParagraph"/>
        <w:numPr>
          <w:ilvl w:val="0"/>
          <w:numId w:val="1"/>
        </w:numPr>
        <w:tabs>
          <w:tab w:val="left" w:pos="9072"/>
        </w:tabs>
        <w:spacing w:after="0"/>
        <w:jc w:val="both"/>
        <w:rPr>
          <w:rFonts w:cs="Times New Roman"/>
        </w:rPr>
      </w:pPr>
      <w:r w:rsidRPr="00B30F72">
        <w:lastRenderedPageBreak/>
        <w:t>Viitaniemi, Ella (2018) ”Hyödyn aikakauden talouspolitiikka, vuokraviljely ja tilattomuuden kasvu”</w:t>
      </w:r>
      <w:r w:rsidRPr="00B30F72">
        <w:rPr>
          <w:i/>
        </w:rPr>
        <w:t xml:space="preserve"> </w:t>
      </w:r>
      <w:r w:rsidRPr="00B30F72">
        <w:t xml:space="preserve">teoksessa </w:t>
      </w:r>
      <w:r w:rsidRPr="00B30F72">
        <w:rPr>
          <w:rFonts w:cs="Times New Roman"/>
          <w:i/>
        </w:rPr>
        <w:t>Reunamailla. Tilattomat Länsi-Suomen maaseudulla 1600–1800</w:t>
      </w:r>
      <w:r w:rsidRPr="00B30F72">
        <w:rPr>
          <w:rFonts w:cs="Times New Roman"/>
        </w:rPr>
        <w:t>. Toim. R. Miettinen &amp; E. Viitaniemi. Hist. Tutk. 278. SKS, Helsinki, 2018.</w:t>
      </w:r>
    </w:p>
    <w:p w:rsidR="00415218" w:rsidRPr="00B30F72" w:rsidRDefault="00415218" w:rsidP="00415218">
      <w:pPr>
        <w:pStyle w:val="ListParagraph"/>
        <w:numPr>
          <w:ilvl w:val="0"/>
          <w:numId w:val="1"/>
        </w:numPr>
        <w:tabs>
          <w:tab w:val="left" w:pos="9072"/>
        </w:tabs>
        <w:spacing w:after="0"/>
        <w:jc w:val="both"/>
        <w:rPr>
          <w:rFonts w:cs="Times New Roman"/>
        </w:rPr>
      </w:pPr>
      <w:r w:rsidRPr="00B30F72">
        <w:t>Viitaniemi, Ella (2018)</w:t>
      </w:r>
      <w:r w:rsidRPr="00B30F72">
        <w:rPr>
          <w:i/>
        </w:rPr>
        <w:t xml:space="preserve"> ”Pappisperhe ja sosiaalinen selviytyminen Ylä-Satakunnan uudisasutusseudulla 1770–1820” </w:t>
      </w:r>
      <w:r w:rsidRPr="00B30F72">
        <w:t xml:space="preserve">teoksessa </w:t>
      </w:r>
      <w:r w:rsidRPr="00B30F72">
        <w:rPr>
          <w:rFonts w:cs="Times New Roman"/>
          <w:i/>
        </w:rPr>
        <w:t>Reunamailla. Tilattomat Länsi-Suomen maaseudulla 1600–1800</w:t>
      </w:r>
      <w:r w:rsidRPr="00B30F72">
        <w:rPr>
          <w:rFonts w:cs="Times New Roman"/>
        </w:rPr>
        <w:t>. Toim. R. Miettinen &amp; E. Viitaniemi. Hist. Tutk. 278. SKS, Helsinki, 2018.</w:t>
      </w:r>
    </w:p>
    <w:p w:rsidR="00415218" w:rsidRPr="00B30F72" w:rsidRDefault="00415218" w:rsidP="00415218">
      <w:pPr>
        <w:pStyle w:val="ListParagraph"/>
        <w:numPr>
          <w:ilvl w:val="0"/>
          <w:numId w:val="1"/>
        </w:numPr>
        <w:tabs>
          <w:tab w:val="left" w:pos="9072"/>
        </w:tabs>
        <w:jc w:val="both"/>
        <w:rPr>
          <w:rFonts w:cs="Times New Roman"/>
        </w:rPr>
      </w:pPr>
      <w:r w:rsidRPr="00B30F72">
        <w:t>Miettinen, Riikka ja Viitaniemi, Ella (2018) ”</w:t>
      </w:r>
      <w:r w:rsidRPr="00B30F72">
        <w:rPr>
          <w:rFonts w:eastAsia="Times New Roman" w:cs="Times New Roman"/>
          <w:i/>
        </w:rPr>
        <w:t xml:space="preserve">Tilattomuus, merkitykset ja mahdollisuudet” </w:t>
      </w:r>
      <w:r w:rsidRPr="00B30F72">
        <w:t xml:space="preserve">teoksessa </w:t>
      </w:r>
      <w:r w:rsidRPr="00B30F72">
        <w:rPr>
          <w:rFonts w:cs="Times New Roman"/>
          <w:i/>
        </w:rPr>
        <w:t>Reunamailla. Tilattomat Länsi-Suomen maaseudulla 1600–1800</w:t>
      </w:r>
      <w:r w:rsidRPr="00B30F72">
        <w:rPr>
          <w:rFonts w:cs="Times New Roman"/>
        </w:rPr>
        <w:t>. Toim. R. Miettinen &amp; E. Viitaniemi. Hist. Tutk. 278. SKS, Helsinki, 2018.</w:t>
      </w:r>
    </w:p>
    <w:p w:rsidR="00415218" w:rsidRPr="00B30F72" w:rsidRDefault="00415218" w:rsidP="00415218">
      <w:pPr>
        <w:jc w:val="both"/>
        <w:rPr>
          <w:rFonts w:cs="Times New Roman"/>
        </w:rPr>
      </w:pPr>
      <w:r w:rsidRPr="00B30F72">
        <w:rPr>
          <w:rFonts w:cs="Times New Roman"/>
        </w:rPr>
        <w:t xml:space="preserve">Viitaniemi Ella (2018/2019) ”Yksi päätös, kaksi ratkaisua. Kangasalan ja Pirkkalan kivikirkkohankkeiden päätöksentekoprosessit 1750- ja 1760-luvuilla” Suomen Kirkkohistoriallisen Seuran vuosikirja 2018. </w:t>
      </w:r>
    </w:p>
    <w:p w:rsidR="00415218" w:rsidRPr="00B30F72" w:rsidRDefault="00415218" w:rsidP="00415218">
      <w:pPr>
        <w:spacing w:after="0"/>
        <w:jc w:val="both"/>
        <w:rPr>
          <w:rFonts w:cs="Times New Roman"/>
          <w:lang w:val="en-US"/>
        </w:rPr>
      </w:pPr>
      <w:r w:rsidRPr="00B30F72">
        <w:t xml:space="preserve">Viitaniemi, Ella (2018) ”Hautauskäytäntöjen muutos Länsi-Suomen maaseudulla osana 1700-luvun edistysajattelua”. </w:t>
      </w:r>
      <w:r w:rsidRPr="00B30F72">
        <w:rPr>
          <w:i/>
          <w:lang w:val="en-US"/>
        </w:rPr>
        <w:t>Thanatos</w:t>
      </w:r>
      <w:r w:rsidRPr="00B30F72">
        <w:rPr>
          <w:lang w:val="en-US"/>
        </w:rPr>
        <w:t xml:space="preserve"> vol.7, 2/2018. (29-59).</w:t>
      </w:r>
    </w:p>
    <w:p w:rsidR="00415218" w:rsidRPr="00B30F72" w:rsidRDefault="00415218" w:rsidP="00415218">
      <w:pPr>
        <w:spacing w:before="240" w:after="0"/>
        <w:jc w:val="both"/>
        <w:rPr>
          <w:lang w:val="en-US"/>
        </w:rPr>
      </w:pPr>
      <w:bookmarkStart w:id="2" w:name="_Hlk1133013"/>
      <w:proofErr w:type="spellStart"/>
      <w:r w:rsidRPr="00B30F72">
        <w:rPr>
          <w:lang w:val="en-US"/>
        </w:rPr>
        <w:t>Viitaniemi</w:t>
      </w:r>
      <w:proofErr w:type="spellEnd"/>
      <w:r w:rsidRPr="00B30F72">
        <w:rPr>
          <w:lang w:val="en-US"/>
        </w:rPr>
        <w:t xml:space="preserve">, Ella (2018) “Urban seasonal workers and rural church constructions in eighteenth-century Finland” In </w:t>
      </w:r>
      <w:r w:rsidRPr="00B30F72">
        <w:rPr>
          <w:i/>
          <w:lang w:val="en-US"/>
        </w:rPr>
        <w:t xml:space="preserve">Migration and Multi-ethnic Communities. Mobile People from the Late Middle-Ages to the Present. </w:t>
      </w:r>
      <w:r w:rsidRPr="00B30F72">
        <w:rPr>
          <w:lang w:val="en-US"/>
        </w:rPr>
        <w:t xml:space="preserve">Ed. </w:t>
      </w:r>
      <w:proofErr w:type="spellStart"/>
      <w:r w:rsidRPr="00B30F72">
        <w:rPr>
          <w:lang w:val="en-US"/>
        </w:rPr>
        <w:t>Maija</w:t>
      </w:r>
      <w:proofErr w:type="spellEnd"/>
      <w:r w:rsidRPr="00B30F72">
        <w:rPr>
          <w:lang w:val="en-US"/>
        </w:rPr>
        <w:t xml:space="preserve"> </w:t>
      </w:r>
      <w:proofErr w:type="spellStart"/>
      <w:r w:rsidRPr="00B30F72">
        <w:rPr>
          <w:lang w:val="en-US"/>
        </w:rPr>
        <w:t>Ojala</w:t>
      </w:r>
      <w:proofErr w:type="spellEnd"/>
      <w:r w:rsidRPr="00B30F72">
        <w:rPr>
          <w:lang w:val="en-US"/>
        </w:rPr>
        <w:t xml:space="preserve">-Fulwood. De Gruyter </w:t>
      </w:r>
      <w:proofErr w:type="spellStart"/>
      <w:r w:rsidRPr="00B30F72">
        <w:rPr>
          <w:lang w:val="en-US"/>
        </w:rPr>
        <w:t>Odenbourg</w:t>
      </w:r>
      <w:proofErr w:type="spellEnd"/>
      <w:r w:rsidRPr="00B30F72">
        <w:rPr>
          <w:lang w:val="en-US"/>
        </w:rPr>
        <w:t xml:space="preserve">. </w:t>
      </w:r>
    </w:p>
    <w:p w:rsidR="00415218" w:rsidRPr="00B30F72" w:rsidRDefault="00415218" w:rsidP="00415218">
      <w:pPr>
        <w:spacing w:before="240" w:after="0"/>
        <w:jc w:val="both"/>
        <w:rPr>
          <w:lang w:val="en-US"/>
        </w:rPr>
      </w:pPr>
      <w:proofErr w:type="spellStart"/>
      <w:r w:rsidRPr="00BE42A8">
        <w:rPr>
          <w:lang w:val="en-US"/>
        </w:rPr>
        <w:t>Viitaniemi</w:t>
      </w:r>
      <w:proofErr w:type="spellEnd"/>
      <w:r w:rsidRPr="00BE42A8">
        <w:rPr>
          <w:lang w:val="en-US"/>
        </w:rPr>
        <w:t>, Ella (2017) “Rea</w:t>
      </w:r>
      <w:r w:rsidRPr="00BE42A8">
        <w:rPr>
          <w:rStyle w:val="IntenseEmphasis"/>
          <w:b w:val="0"/>
          <w:i w:val="0"/>
          <w:color w:val="auto"/>
          <w:lang w:val="en-US"/>
        </w:rPr>
        <w:t xml:space="preserve">waking medieval tradition. The issue of stone churches in eighteenth-century Finland. </w:t>
      </w:r>
      <w:proofErr w:type="spellStart"/>
      <w:r w:rsidRPr="00BE42A8">
        <w:rPr>
          <w:rStyle w:val="IntenseEmphasis"/>
          <w:b w:val="0"/>
          <w:i w:val="0"/>
          <w:color w:val="auto"/>
          <w:lang w:val="en-US"/>
        </w:rPr>
        <w:t>Kokemäki</w:t>
      </w:r>
      <w:proofErr w:type="spellEnd"/>
      <w:r w:rsidRPr="00BE42A8">
        <w:rPr>
          <w:rStyle w:val="IntenseEmphasis"/>
          <w:b w:val="0"/>
          <w:i w:val="0"/>
          <w:color w:val="auto"/>
          <w:lang w:val="en-US"/>
        </w:rPr>
        <w:t xml:space="preserve"> as case-study</w:t>
      </w:r>
      <w:r w:rsidRPr="00BE42A8">
        <w:rPr>
          <w:rStyle w:val="IntenseEmphasis"/>
          <w:i w:val="0"/>
          <w:color w:val="auto"/>
          <w:lang w:val="en-US"/>
        </w:rPr>
        <w:t>”</w:t>
      </w:r>
      <w:r w:rsidRPr="00BE42A8">
        <w:rPr>
          <w:lang w:val="en-US"/>
        </w:rPr>
        <w:t xml:space="preserve"> In </w:t>
      </w:r>
      <w:r w:rsidRPr="00BE42A8">
        <w:rPr>
          <w:i/>
          <w:lang w:val="en-US"/>
        </w:rPr>
        <w:t>Sacred Monuments and Practices in the Baltic Sea Region: New Visits to Old Churches.</w:t>
      </w:r>
      <w:r w:rsidRPr="00BE42A8">
        <w:rPr>
          <w:lang w:val="en-US"/>
        </w:rPr>
        <w:t xml:space="preserve"> </w:t>
      </w:r>
      <w:r w:rsidRPr="00BE42A8">
        <w:t xml:space="preserve">Ed. Janne Harjula, Sonja Hukantaival, Visa Immonen, Anneli Randla and Tanja Ratilainen. </w:t>
      </w:r>
      <w:r w:rsidRPr="00B30F72">
        <w:rPr>
          <w:lang w:val="en-US"/>
        </w:rPr>
        <w:t>Cambridge Scholars Publishing, Lady Stephenson Library, Newcastle upon Tyne.</w:t>
      </w:r>
    </w:p>
    <w:p w:rsidR="00415218" w:rsidRPr="00B30F72" w:rsidRDefault="00415218" w:rsidP="00415218">
      <w:pPr>
        <w:spacing w:before="240"/>
        <w:jc w:val="both"/>
        <w:rPr>
          <w:rFonts w:cs="Times New Roman"/>
          <w:lang w:val="en-US"/>
        </w:rPr>
      </w:pPr>
      <w:proofErr w:type="spellStart"/>
      <w:r w:rsidRPr="00B30F72">
        <w:rPr>
          <w:lang w:val="en-US"/>
        </w:rPr>
        <w:t>Viitaniemi</w:t>
      </w:r>
      <w:proofErr w:type="spellEnd"/>
      <w:r w:rsidRPr="00B30F72">
        <w:rPr>
          <w:lang w:val="en-US"/>
        </w:rPr>
        <w:t xml:space="preserve">, Ella (2017) “Public Building politics in Swedish Rural Areas” </w:t>
      </w:r>
      <w:r w:rsidRPr="00B30F72">
        <w:rPr>
          <w:i/>
          <w:lang w:val="en-US"/>
        </w:rPr>
        <w:t xml:space="preserve">Enlightenment and Classicism. International Review of Eighteenth-Century Studies (IRECS) vol. 3. </w:t>
      </w:r>
      <w:r w:rsidRPr="00B30F72">
        <w:rPr>
          <w:lang w:val="en-US"/>
        </w:rPr>
        <w:t xml:space="preserve">Ed. Daniel Fulda &amp; Jean-Christophe </w:t>
      </w:r>
      <w:proofErr w:type="spellStart"/>
      <w:r w:rsidRPr="00B30F72">
        <w:rPr>
          <w:lang w:val="en-US"/>
        </w:rPr>
        <w:t>Abramovici</w:t>
      </w:r>
      <w:proofErr w:type="spellEnd"/>
      <w:r w:rsidRPr="00B30F72">
        <w:rPr>
          <w:lang w:val="en-US"/>
        </w:rPr>
        <w:t>.</w:t>
      </w:r>
    </w:p>
    <w:p w:rsidR="00415218" w:rsidRPr="00D01F12" w:rsidRDefault="00415218" w:rsidP="00415218">
      <w:pPr>
        <w:spacing w:after="0"/>
        <w:jc w:val="both"/>
        <w:rPr>
          <w:rFonts w:cs="Times New Roman"/>
          <w:i/>
          <w:lang w:val="en-US"/>
        </w:rPr>
      </w:pPr>
      <w:r w:rsidRPr="00B30F72">
        <w:t xml:space="preserve">Viitaniemi, Ella (2016) </w:t>
      </w:r>
      <w:r w:rsidRPr="00B30F72">
        <w:rPr>
          <w:i/>
        </w:rPr>
        <w:t xml:space="preserve">Yksimielisyydestä yhteiseen sopimiseen. Paikallisyhteisön poliittinen kulttuuri ja Kokemäen kivikirkon rakennusprosessi 1730–1786. </w:t>
      </w:r>
      <w:r w:rsidRPr="00B30F72">
        <w:t>Acta Universitatis Tamperensis 2158. Tampere University Press. Tampere.</w:t>
      </w:r>
      <w:r>
        <w:t xml:space="preserve"> </w:t>
      </w:r>
      <w:r w:rsidRPr="00D01F12">
        <w:rPr>
          <w:rStyle w:val="Heading1Char"/>
          <w:rFonts w:asciiTheme="minorHAnsi" w:eastAsia="Calibri" w:hAnsiTheme="minorHAnsi"/>
          <w:i/>
          <w:sz w:val="22"/>
          <w:szCs w:val="22"/>
          <w:lang w:val="en-US"/>
        </w:rPr>
        <w:t>[</w:t>
      </w:r>
      <w:r w:rsidRPr="00D01F12">
        <w:rPr>
          <w:rFonts w:cs="Times New Roman"/>
          <w:i/>
          <w:lang w:val="en-US"/>
        </w:rPr>
        <w:t xml:space="preserve">Changes in the Political culture and Local Community Shown in the Building Process of </w:t>
      </w:r>
      <w:proofErr w:type="spellStart"/>
      <w:r w:rsidRPr="00D01F12">
        <w:rPr>
          <w:rFonts w:cs="Times New Roman"/>
          <w:i/>
          <w:lang w:val="en-US"/>
        </w:rPr>
        <w:t>Kokemäki</w:t>
      </w:r>
      <w:proofErr w:type="spellEnd"/>
      <w:r w:rsidRPr="00D01F12">
        <w:rPr>
          <w:rFonts w:cs="Times New Roman"/>
          <w:i/>
          <w:lang w:val="en-US"/>
        </w:rPr>
        <w:t xml:space="preserve"> Stone Church (1730–1786)] </w:t>
      </w:r>
    </w:p>
    <w:p w:rsidR="00415218" w:rsidRPr="00B30F72" w:rsidRDefault="00415218" w:rsidP="00415218">
      <w:pPr>
        <w:spacing w:before="240" w:after="0"/>
        <w:jc w:val="both"/>
      </w:pPr>
      <w:r w:rsidRPr="00B30F72">
        <w:t>Viitaniemi, Ella (2016) Lectio praecursoria ”Yksimielisyydestä yhteiseen sopimiseen. Paikallisyhteisön poliittinen kulttuuri ja Kokemäen kivikirkon rakennusprosessi 1730–1786</w:t>
      </w:r>
      <w:r w:rsidRPr="00B30F72">
        <w:rPr>
          <w:i/>
        </w:rPr>
        <w:t>”. Ennen ja nyt</w:t>
      </w:r>
      <w:r w:rsidRPr="00B30F72">
        <w:t xml:space="preserve">, 18.5.2016. </w:t>
      </w:r>
    </w:p>
    <w:p w:rsidR="00415218" w:rsidRPr="00B30F72" w:rsidRDefault="00415218" w:rsidP="00415218">
      <w:pPr>
        <w:spacing w:before="240" w:after="0"/>
        <w:jc w:val="both"/>
      </w:pPr>
      <w:proofErr w:type="spellStart"/>
      <w:r w:rsidRPr="00B30F72">
        <w:rPr>
          <w:lang w:val="en-US"/>
        </w:rPr>
        <w:t>Viitaniemi</w:t>
      </w:r>
      <w:proofErr w:type="spellEnd"/>
      <w:r w:rsidRPr="00B30F72">
        <w:rPr>
          <w:lang w:val="en-US"/>
        </w:rPr>
        <w:t xml:space="preserve">, Ella (2014) </w:t>
      </w:r>
      <w:r w:rsidRPr="00B30F72">
        <w:rPr>
          <w:i/>
          <w:lang w:val="en-US"/>
        </w:rPr>
        <w:t xml:space="preserve">An Arrogant ´Arrendator´ and conflict in church renovations in the parish of </w:t>
      </w:r>
      <w:proofErr w:type="spellStart"/>
      <w:r w:rsidRPr="00B30F72">
        <w:rPr>
          <w:i/>
          <w:lang w:val="en-US"/>
        </w:rPr>
        <w:t>Kokemäki</w:t>
      </w:r>
      <w:proofErr w:type="spellEnd"/>
      <w:r w:rsidRPr="00B30F72">
        <w:rPr>
          <w:lang w:val="en-US"/>
        </w:rPr>
        <w:t xml:space="preserve">. In Morality, Crime and Social Control in Europe 1500–1900. Ed. Olli </w:t>
      </w:r>
      <w:proofErr w:type="spellStart"/>
      <w:r w:rsidRPr="00B30F72">
        <w:rPr>
          <w:lang w:val="en-US"/>
        </w:rPr>
        <w:t>Matikainen</w:t>
      </w:r>
      <w:proofErr w:type="spellEnd"/>
      <w:r w:rsidRPr="00B30F72">
        <w:rPr>
          <w:lang w:val="en-US"/>
        </w:rPr>
        <w:t xml:space="preserve"> &amp; Satu </w:t>
      </w:r>
      <w:proofErr w:type="spellStart"/>
      <w:r w:rsidRPr="00B30F72">
        <w:rPr>
          <w:lang w:val="en-US"/>
        </w:rPr>
        <w:t>Lidman</w:t>
      </w:r>
      <w:proofErr w:type="spellEnd"/>
      <w:r w:rsidRPr="00B30F72">
        <w:rPr>
          <w:lang w:val="en-US"/>
        </w:rPr>
        <w:t xml:space="preserve">. </w:t>
      </w:r>
      <w:r w:rsidRPr="00B30F72">
        <w:t>Helsinki. SKS.</w:t>
      </w:r>
    </w:p>
    <w:bookmarkEnd w:id="2"/>
    <w:p w:rsidR="00415218" w:rsidRPr="00B30F72" w:rsidRDefault="00415218" w:rsidP="00415218">
      <w:pPr>
        <w:spacing w:after="0"/>
        <w:jc w:val="both"/>
        <w:rPr>
          <w:rFonts w:cs="Times New Roman"/>
          <w:lang w:val="en-US"/>
        </w:rPr>
      </w:pPr>
    </w:p>
    <w:p w:rsidR="00415218" w:rsidRPr="002541AC" w:rsidRDefault="00415218" w:rsidP="008B2912">
      <w:pPr>
        <w:jc w:val="both"/>
        <w:rPr>
          <w:lang w:val="en-US"/>
        </w:rPr>
      </w:pPr>
    </w:p>
    <w:sectPr w:rsidR="00415218" w:rsidRPr="002541A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7408C"/>
    <w:multiLevelType w:val="hybridMultilevel"/>
    <w:tmpl w:val="ECAC0E82"/>
    <w:lvl w:ilvl="0" w:tplc="D97CF32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45AE"/>
    <w:rsid w:val="00000B2D"/>
    <w:rsid w:val="00010B2C"/>
    <w:rsid w:val="00010D1E"/>
    <w:rsid w:val="00011015"/>
    <w:rsid w:val="000144E2"/>
    <w:rsid w:val="00014B32"/>
    <w:rsid w:val="00017A30"/>
    <w:rsid w:val="000262BD"/>
    <w:rsid w:val="00026B49"/>
    <w:rsid w:val="00026BA9"/>
    <w:rsid w:val="0003404E"/>
    <w:rsid w:val="00046AB2"/>
    <w:rsid w:val="00052DE0"/>
    <w:rsid w:val="0005416D"/>
    <w:rsid w:val="000556CA"/>
    <w:rsid w:val="00064122"/>
    <w:rsid w:val="00066A2D"/>
    <w:rsid w:val="000769F4"/>
    <w:rsid w:val="00076F69"/>
    <w:rsid w:val="000836FC"/>
    <w:rsid w:val="00090147"/>
    <w:rsid w:val="00095228"/>
    <w:rsid w:val="000A29B1"/>
    <w:rsid w:val="000A42CB"/>
    <w:rsid w:val="000B73C3"/>
    <w:rsid w:val="000C0375"/>
    <w:rsid w:val="000D2BBE"/>
    <w:rsid w:val="000D3C69"/>
    <w:rsid w:val="000E0926"/>
    <w:rsid w:val="000E0EC9"/>
    <w:rsid w:val="000E46BB"/>
    <w:rsid w:val="000E7062"/>
    <w:rsid w:val="000F37A5"/>
    <w:rsid w:val="001057D4"/>
    <w:rsid w:val="0011038D"/>
    <w:rsid w:val="00110F52"/>
    <w:rsid w:val="001124C5"/>
    <w:rsid w:val="00124035"/>
    <w:rsid w:val="0013425C"/>
    <w:rsid w:val="00137C8E"/>
    <w:rsid w:val="00140384"/>
    <w:rsid w:val="00141CE3"/>
    <w:rsid w:val="0015480A"/>
    <w:rsid w:val="00161DC9"/>
    <w:rsid w:val="00174651"/>
    <w:rsid w:val="00177E63"/>
    <w:rsid w:val="0018308A"/>
    <w:rsid w:val="001864A2"/>
    <w:rsid w:val="00187BE2"/>
    <w:rsid w:val="00187FCE"/>
    <w:rsid w:val="001956F0"/>
    <w:rsid w:val="001A5D74"/>
    <w:rsid w:val="001B2EE2"/>
    <w:rsid w:val="001C43DF"/>
    <w:rsid w:val="001E0312"/>
    <w:rsid w:val="001E0ABA"/>
    <w:rsid w:val="001E47F5"/>
    <w:rsid w:val="001E79FF"/>
    <w:rsid w:val="001F14AB"/>
    <w:rsid w:val="001F62E8"/>
    <w:rsid w:val="00205FF7"/>
    <w:rsid w:val="00206636"/>
    <w:rsid w:val="002102B8"/>
    <w:rsid w:val="00216566"/>
    <w:rsid w:val="00216B3F"/>
    <w:rsid w:val="00220C88"/>
    <w:rsid w:val="002236D8"/>
    <w:rsid w:val="00224E0A"/>
    <w:rsid w:val="002273FF"/>
    <w:rsid w:val="00231027"/>
    <w:rsid w:val="00235F91"/>
    <w:rsid w:val="002361E8"/>
    <w:rsid w:val="0024167C"/>
    <w:rsid w:val="00246B5D"/>
    <w:rsid w:val="002541AC"/>
    <w:rsid w:val="0027264A"/>
    <w:rsid w:val="002738B7"/>
    <w:rsid w:val="00274B40"/>
    <w:rsid w:val="002802AB"/>
    <w:rsid w:val="00294F46"/>
    <w:rsid w:val="002A157D"/>
    <w:rsid w:val="002A255C"/>
    <w:rsid w:val="002B03A9"/>
    <w:rsid w:val="002B65AC"/>
    <w:rsid w:val="002B7DB9"/>
    <w:rsid w:val="002D4123"/>
    <w:rsid w:val="002F5680"/>
    <w:rsid w:val="00303E8C"/>
    <w:rsid w:val="003064BF"/>
    <w:rsid w:val="003065B1"/>
    <w:rsid w:val="00307EE5"/>
    <w:rsid w:val="00324939"/>
    <w:rsid w:val="003375D5"/>
    <w:rsid w:val="00351B0A"/>
    <w:rsid w:val="00354ECE"/>
    <w:rsid w:val="003607AC"/>
    <w:rsid w:val="0036423F"/>
    <w:rsid w:val="003721C2"/>
    <w:rsid w:val="0037506B"/>
    <w:rsid w:val="00376302"/>
    <w:rsid w:val="00383E4D"/>
    <w:rsid w:val="00386313"/>
    <w:rsid w:val="003960F6"/>
    <w:rsid w:val="003B40AB"/>
    <w:rsid w:val="003C32AD"/>
    <w:rsid w:val="003C70A6"/>
    <w:rsid w:val="003D4376"/>
    <w:rsid w:val="003D5B10"/>
    <w:rsid w:val="003E5A97"/>
    <w:rsid w:val="003F2482"/>
    <w:rsid w:val="00406A43"/>
    <w:rsid w:val="004070F7"/>
    <w:rsid w:val="00415218"/>
    <w:rsid w:val="00416E5A"/>
    <w:rsid w:val="004206B9"/>
    <w:rsid w:val="00421AA9"/>
    <w:rsid w:val="00425383"/>
    <w:rsid w:val="004346E4"/>
    <w:rsid w:val="00462A18"/>
    <w:rsid w:val="004633AB"/>
    <w:rsid w:val="00466957"/>
    <w:rsid w:val="00471EFB"/>
    <w:rsid w:val="00473421"/>
    <w:rsid w:val="00481D53"/>
    <w:rsid w:val="00484C33"/>
    <w:rsid w:val="00486AB0"/>
    <w:rsid w:val="00491D90"/>
    <w:rsid w:val="004A556D"/>
    <w:rsid w:val="004C1681"/>
    <w:rsid w:val="004D1B42"/>
    <w:rsid w:val="004D3EF1"/>
    <w:rsid w:val="004E07BF"/>
    <w:rsid w:val="004E5A34"/>
    <w:rsid w:val="0051268B"/>
    <w:rsid w:val="0051785B"/>
    <w:rsid w:val="00517E83"/>
    <w:rsid w:val="00534E79"/>
    <w:rsid w:val="00537D60"/>
    <w:rsid w:val="005611D5"/>
    <w:rsid w:val="00561A2B"/>
    <w:rsid w:val="00564492"/>
    <w:rsid w:val="005728CC"/>
    <w:rsid w:val="00576EA9"/>
    <w:rsid w:val="00577A2E"/>
    <w:rsid w:val="00582822"/>
    <w:rsid w:val="0058519E"/>
    <w:rsid w:val="005963A8"/>
    <w:rsid w:val="00596B06"/>
    <w:rsid w:val="00597663"/>
    <w:rsid w:val="005B0E6D"/>
    <w:rsid w:val="005B52C5"/>
    <w:rsid w:val="005D4890"/>
    <w:rsid w:val="005E4113"/>
    <w:rsid w:val="005E45AE"/>
    <w:rsid w:val="00604B2F"/>
    <w:rsid w:val="006054A9"/>
    <w:rsid w:val="00606798"/>
    <w:rsid w:val="00610EEB"/>
    <w:rsid w:val="00613F6D"/>
    <w:rsid w:val="00620EDB"/>
    <w:rsid w:val="0063688C"/>
    <w:rsid w:val="006621DE"/>
    <w:rsid w:val="00673BCC"/>
    <w:rsid w:val="00683B18"/>
    <w:rsid w:val="006847C2"/>
    <w:rsid w:val="00684B47"/>
    <w:rsid w:val="00687205"/>
    <w:rsid w:val="00692C03"/>
    <w:rsid w:val="006A16DD"/>
    <w:rsid w:val="006A4747"/>
    <w:rsid w:val="006A67B8"/>
    <w:rsid w:val="006A696E"/>
    <w:rsid w:val="006B1E1C"/>
    <w:rsid w:val="006B494E"/>
    <w:rsid w:val="006C6444"/>
    <w:rsid w:val="006D3D1D"/>
    <w:rsid w:val="006D5634"/>
    <w:rsid w:val="006F353B"/>
    <w:rsid w:val="006F4F18"/>
    <w:rsid w:val="006F7C36"/>
    <w:rsid w:val="00702C40"/>
    <w:rsid w:val="00707BE9"/>
    <w:rsid w:val="00720ED2"/>
    <w:rsid w:val="00727781"/>
    <w:rsid w:val="00730290"/>
    <w:rsid w:val="00754E79"/>
    <w:rsid w:val="00762334"/>
    <w:rsid w:val="00764B1C"/>
    <w:rsid w:val="007662CE"/>
    <w:rsid w:val="00771E94"/>
    <w:rsid w:val="00775B2A"/>
    <w:rsid w:val="00782590"/>
    <w:rsid w:val="00792340"/>
    <w:rsid w:val="00794453"/>
    <w:rsid w:val="00795BB6"/>
    <w:rsid w:val="007A0E36"/>
    <w:rsid w:val="007B290F"/>
    <w:rsid w:val="007B65CF"/>
    <w:rsid w:val="007C343A"/>
    <w:rsid w:val="007C7561"/>
    <w:rsid w:val="007E3C48"/>
    <w:rsid w:val="007E5299"/>
    <w:rsid w:val="007F5F5D"/>
    <w:rsid w:val="008057D9"/>
    <w:rsid w:val="00810DBF"/>
    <w:rsid w:val="00825385"/>
    <w:rsid w:val="00834A05"/>
    <w:rsid w:val="00847C4A"/>
    <w:rsid w:val="00850AB1"/>
    <w:rsid w:val="00855128"/>
    <w:rsid w:val="008624E1"/>
    <w:rsid w:val="0086725A"/>
    <w:rsid w:val="00867F1E"/>
    <w:rsid w:val="0087007B"/>
    <w:rsid w:val="00874601"/>
    <w:rsid w:val="008772EB"/>
    <w:rsid w:val="00883B77"/>
    <w:rsid w:val="00884969"/>
    <w:rsid w:val="00895339"/>
    <w:rsid w:val="008B2912"/>
    <w:rsid w:val="008C0B0A"/>
    <w:rsid w:val="008C6993"/>
    <w:rsid w:val="008D0D0D"/>
    <w:rsid w:val="008D2D79"/>
    <w:rsid w:val="008E17DA"/>
    <w:rsid w:val="008E4905"/>
    <w:rsid w:val="008E7934"/>
    <w:rsid w:val="008F00F4"/>
    <w:rsid w:val="00901D9E"/>
    <w:rsid w:val="00910F8D"/>
    <w:rsid w:val="009141A0"/>
    <w:rsid w:val="0092050A"/>
    <w:rsid w:val="00922BA2"/>
    <w:rsid w:val="00923E00"/>
    <w:rsid w:val="009355E0"/>
    <w:rsid w:val="00955322"/>
    <w:rsid w:val="00956E83"/>
    <w:rsid w:val="009643D8"/>
    <w:rsid w:val="00964CDE"/>
    <w:rsid w:val="00966118"/>
    <w:rsid w:val="00980991"/>
    <w:rsid w:val="00986CB8"/>
    <w:rsid w:val="00987371"/>
    <w:rsid w:val="009923CF"/>
    <w:rsid w:val="00994588"/>
    <w:rsid w:val="009A0341"/>
    <w:rsid w:val="009A5887"/>
    <w:rsid w:val="009A5EB2"/>
    <w:rsid w:val="009B136B"/>
    <w:rsid w:val="009C575B"/>
    <w:rsid w:val="009C67FE"/>
    <w:rsid w:val="009D279C"/>
    <w:rsid w:val="009F1EFC"/>
    <w:rsid w:val="009F297C"/>
    <w:rsid w:val="009F797A"/>
    <w:rsid w:val="00A07422"/>
    <w:rsid w:val="00A20430"/>
    <w:rsid w:val="00A210EF"/>
    <w:rsid w:val="00A2164B"/>
    <w:rsid w:val="00A2315D"/>
    <w:rsid w:val="00A34DCE"/>
    <w:rsid w:val="00A456C0"/>
    <w:rsid w:val="00A537E9"/>
    <w:rsid w:val="00A566F2"/>
    <w:rsid w:val="00A621B9"/>
    <w:rsid w:val="00A83426"/>
    <w:rsid w:val="00A86870"/>
    <w:rsid w:val="00A86BD0"/>
    <w:rsid w:val="00A938A9"/>
    <w:rsid w:val="00A94EA6"/>
    <w:rsid w:val="00AA2536"/>
    <w:rsid w:val="00AA2F7A"/>
    <w:rsid w:val="00AB0A6D"/>
    <w:rsid w:val="00AB75EC"/>
    <w:rsid w:val="00AC44B0"/>
    <w:rsid w:val="00AD201B"/>
    <w:rsid w:val="00AD6A39"/>
    <w:rsid w:val="00AE266E"/>
    <w:rsid w:val="00AE4041"/>
    <w:rsid w:val="00AF5E22"/>
    <w:rsid w:val="00B121DE"/>
    <w:rsid w:val="00B12E90"/>
    <w:rsid w:val="00B231BA"/>
    <w:rsid w:val="00B31F32"/>
    <w:rsid w:val="00B32C3E"/>
    <w:rsid w:val="00B3375A"/>
    <w:rsid w:val="00B36592"/>
    <w:rsid w:val="00B47408"/>
    <w:rsid w:val="00B51312"/>
    <w:rsid w:val="00B5272B"/>
    <w:rsid w:val="00B55F2E"/>
    <w:rsid w:val="00B61B57"/>
    <w:rsid w:val="00B72C5F"/>
    <w:rsid w:val="00B84360"/>
    <w:rsid w:val="00B861DF"/>
    <w:rsid w:val="00B9178D"/>
    <w:rsid w:val="00BB0133"/>
    <w:rsid w:val="00BB1802"/>
    <w:rsid w:val="00BB3601"/>
    <w:rsid w:val="00BC05C2"/>
    <w:rsid w:val="00BD6CC7"/>
    <w:rsid w:val="00BE10B9"/>
    <w:rsid w:val="00BE1D9E"/>
    <w:rsid w:val="00BE42A8"/>
    <w:rsid w:val="00BF37F1"/>
    <w:rsid w:val="00BF5852"/>
    <w:rsid w:val="00BF63DD"/>
    <w:rsid w:val="00C00043"/>
    <w:rsid w:val="00C00D73"/>
    <w:rsid w:val="00C25B38"/>
    <w:rsid w:val="00C31D1D"/>
    <w:rsid w:val="00C35063"/>
    <w:rsid w:val="00C4611D"/>
    <w:rsid w:val="00C538A0"/>
    <w:rsid w:val="00C57C37"/>
    <w:rsid w:val="00C751FB"/>
    <w:rsid w:val="00C82FAA"/>
    <w:rsid w:val="00C937C6"/>
    <w:rsid w:val="00CC11F0"/>
    <w:rsid w:val="00CC2B51"/>
    <w:rsid w:val="00CD0E6E"/>
    <w:rsid w:val="00CE3828"/>
    <w:rsid w:val="00CF3581"/>
    <w:rsid w:val="00D03059"/>
    <w:rsid w:val="00D31AF4"/>
    <w:rsid w:val="00D356B0"/>
    <w:rsid w:val="00D51F4F"/>
    <w:rsid w:val="00D53C53"/>
    <w:rsid w:val="00D6674D"/>
    <w:rsid w:val="00D76C5A"/>
    <w:rsid w:val="00DA41D9"/>
    <w:rsid w:val="00DA4F08"/>
    <w:rsid w:val="00DB124C"/>
    <w:rsid w:val="00DC3BDD"/>
    <w:rsid w:val="00DD2CC4"/>
    <w:rsid w:val="00DD4E07"/>
    <w:rsid w:val="00DD6AF0"/>
    <w:rsid w:val="00DD6D94"/>
    <w:rsid w:val="00DD7835"/>
    <w:rsid w:val="00DE3EEA"/>
    <w:rsid w:val="00DE620B"/>
    <w:rsid w:val="00DE6B08"/>
    <w:rsid w:val="00DF4080"/>
    <w:rsid w:val="00E028E1"/>
    <w:rsid w:val="00E047EE"/>
    <w:rsid w:val="00E114EE"/>
    <w:rsid w:val="00E12BBF"/>
    <w:rsid w:val="00E2043C"/>
    <w:rsid w:val="00E223D8"/>
    <w:rsid w:val="00E2544B"/>
    <w:rsid w:val="00E448B4"/>
    <w:rsid w:val="00E47429"/>
    <w:rsid w:val="00E53AB0"/>
    <w:rsid w:val="00E54104"/>
    <w:rsid w:val="00E57381"/>
    <w:rsid w:val="00E66B85"/>
    <w:rsid w:val="00E70D40"/>
    <w:rsid w:val="00E8494D"/>
    <w:rsid w:val="00E9319A"/>
    <w:rsid w:val="00E94A5F"/>
    <w:rsid w:val="00E94D06"/>
    <w:rsid w:val="00EB2BC5"/>
    <w:rsid w:val="00EC5598"/>
    <w:rsid w:val="00EE187F"/>
    <w:rsid w:val="00EE1BDB"/>
    <w:rsid w:val="00EE6E8A"/>
    <w:rsid w:val="00EF6B1E"/>
    <w:rsid w:val="00F14CA2"/>
    <w:rsid w:val="00F272E1"/>
    <w:rsid w:val="00F359FD"/>
    <w:rsid w:val="00F455F4"/>
    <w:rsid w:val="00F479A0"/>
    <w:rsid w:val="00F52B15"/>
    <w:rsid w:val="00F54477"/>
    <w:rsid w:val="00F62481"/>
    <w:rsid w:val="00F62512"/>
    <w:rsid w:val="00F746EE"/>
    <w:rsid w:val="00F80450"/>
    <w:rsid w:val="00F8128D"/>
    <w:rsid w:val="00F91F62"/>
    <w:rsid w:val="00F95596"/>
    <w:rsid w:val="00FA70BC"/>
    <w:rsid w:val="00FB262F"/>
    <w:rsid w:val="00FC199F"/>
    <w:rsid w:val="00FC2D09"/>
    <w:rsid w:val="00FC2DE8"/>
    <w:rsid w:val="00FD36D7"/>
    <w:rsid w:val="00FE0709"/>
    <w:rsid w:val="00FF024C"/>
    <w:rsid w:val="00FF315B"/>
    <w:rsid w:val="00FF488C"/>
    <w:rsid w:val="00FF51DD"/>
    <w:rsid w:val="00FF6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69E69"/>
  <w15:chartTrackingRefBased/>
  <w15:docId w15:val="{8A7EBC26-7A18-47F1-A1C0-A002CEF52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E45AE"/>
  </w:style>
  <w:style w:type="paragraph" w:styleId="Heading1">
    <w:name w:val="heading 1"/>
    <w:basedOn w:val="Normal"/>
    <w:next w:val="Normal"/>
    <w:link w:val="Heading1Char"/>
    <w:uiPriority w:val="9"/>
    <w:qFormat/>
    <w:rsid w:val="004152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410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410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3C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3C4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71E94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41521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415218"/>
    <w:rPr>
      <w:b/>
      <w:bCs/>
    </w:rPr>
  </w:style>
  <w:style w:type="paragraph" w:styleId="ListParagraph">
    <w:name w:val="List Paragraph"/>
    <w:basedOn w:val="Normal"/>
    <w:uiPriority w:val="34"/>
    <w:qFormat/>
    <w:rsid w:val="00415218"/>
    <w:pPr>
      <w:spacing w:after="200" w:line="276" w:lineRule="auto"/>
      <w:ind w:left="720"/>
      <w:contextualSpacing/>
    </w:pPr>
  </w:style>
  <w:style w:type="character" w:styleId="IntenseEmphasis">
    <w:name w:val="Intense Emphasis"/>
    <w:uiPriority w:val="99"/>
    <w:qFormat/>
    <w:rsid w:val="00415218"/>
    <w:rPr>
      <w:rFonts w:cs="Times New Roman"/>
      <w:b/>
      <w:bCs/>
      <w:i/>
      <w:iCs/>
      <w:color w:val="4F81BD"/>
    </w:rPr>
  </w:style>
  <w:style w:type="character" w:styleId="FollowedHyperlink">
    <w:name w:val="FollowedHyperlink"/>
    <w:basedOn w:val="DefaultParagraphFont"/>
    <w:uiPriority w:val="99"/>
    <w:semiHidden/>
    <w:unhideWhenUsed/>
    <w:rsid w:val="00BE42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rn.fi/URN:ISBN:978-952-03-0096-8" TargetMode="External"/><Relationship Id="rId3" Type="http://schemas.openxmlformats.org/officeDocument/2006/relationships/styles" Target="styles.xml"/><Relationship Id="rId7" Type="http://schemas.openxmlformats.org/officeDocument/2006/relationships/hyperlink" Target="mailto:ella.viitaniemi@tuni.f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lla.viitaniemi@tuni.fi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BA6879-18C4-4D92-8137-C8C1B6B3F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1357</Words>
  <Characters>7735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Tampereen yliopisto - University of Tampere</Company>
  <LinksUpToDate>false</LinksUpToDate>
  <CharactersWithSpaces>9074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Viitaniemi</dc:creator>
  <cp:keywords/>
  <dc:description/>
  <cp:lastModifiedBy>Beat</cp:lastModifiedBy>
  <cp:revision>3</cp:revision>
  <dcterms:created xsi:type="dcterms:W3CDTF">2019-02-15T14:21:00Z</dcterms:created>
  <dcterms:modified xsi:type="dcterms:W3CDTF">2019-02-15T14:38:00Z</dcterms:modified>
</cp:coreProperties>
</file>