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A470" w14:textId="77777777" w:rsidR="007654F6" w:rsidRPr="00C911A6" w:rsidRDefault="007654F6" w:rsidP="007654F6">
      <w:pPr>
        <w:jc w:val="center"/>
        <w:rPr>
          <w:b/>
          <w:sz w:val="32"/>
          <w:szCs w:val="32"/>
        </w:rPr>
      </w:pPr>
      <w:r w:rsidRPr="00C911A6">
        <w:rPr>
          <w:b/>
          <w:sz w:val="32"/>
          <w:szCs w:val="32"/>
        </w:rPr>
        <w:t>THE WARWICK PRIZE IN UNDERGRADUATE TRANSLATION</w:t>
      </w:r>
    </w:p>
    <w:p w14:paraId="21383568" w14:textId="77777777" w:rsidR="007654F6" w:rsidRPr="00C911A6" w:rsidRDefault="007654F6" w:rsidP="007654F6">
      <w:pPr>
        <w:jc w:val="center"/>
        <w:rPr>
          <w:b/>
          <w:sz w:val="32"/>
          <w:szCs w:val="32"/>
        </w:rPr>
      </w:pPr>
      <w:r w:rsidRPr="00C911A6">
        <w:rPr>
          <w:b/>
          <w:sz w:val="32"/>
          <w:szCs w:val="32"/>
        </w:rPr>
        <w:t>ENTRY FORM</w:t>
      </w:r>
    </w:p>
    <w:p w14:paraId="04658CA9" w14:textId="77777777" w:rsidR="007654F6" w:rsidRDefault="007654F6" w:rsidP="007654F6"/>
    <w:p w14:paraId="46D1D383" w14:textId="6FAFE9D3" w:rsidR="007654F6" w:rsidRPr="00C911A6" w:rsidRDefault="007654F6" w:rsidP="007654F6">
      <w:r>
        <w:t>**</w:t>
      </w:r>
      <w:r w:rsidRPr="00C911A6">
        <w:t xml:space="preserve">PLEASE COMPLETE THIS FORM </w:t>
      </w:r>
      <w:r w:rsidRPr="00E33FCD">
        <w:rPr>
          <w:b/>
        </w:rPr>
        <w:t>IN FULL</w:t>
      </w:r>
      <w:r w:rsidRPr="00C911A6">
        <w:t xml:space="preserve"> AND SUBMIT THIS </w:t>
      </w:r>
      <w:r w:rsidRPr="00E33FCD">
        <w:rPr>
          <w:b/>
        </w:rPr>
        <w:t>WITH YOUR COMPLETED PORTFOLIO</w:t>
      </w:r>
      <w:r w:rsidRPr="00C911A6">
        <w:t xml:space="preserve"> BY </w:t>
      </w:r>
      <w:r w:rsidR="00E078B0">
        <w:rPr>
          <w:b/>
        </w:rPr>
        <w:t>22 JUNE 2020</w:t>
      </w:r>
      <w:r>
        <w:t xml:space="preserve"> </w:t>
      </w:r>
      <w:r w:rsidRPr="00E33FCD">
        <w:rPr>
          <w:b/>
        </w:rPr>
        <w:t>at 5pm</w:t>
      </w:r>
      <w:r w:rsidR="00E078B0">
        <w:rPr>
          <w:b/>
        </w:rPr>
        <w:t xml:space="preserve"> via email to </w:t>
      </w:r>
      <w:hyperlink r:id="rId7" w:history="1">
        <w:r w:rsidR="00E078B0" w:rsidRPr="00CD6393">
          <w:rPr>
            <w:rStyle w:val="Hyperlink"/>
            <w:b/>
          </w:rPr>
          <w:t>m.milani@warwick.ac.uk</w:t>
        </w:r>
      </w:hyperlink>
      <w:r w:rsidR="00E078B0">
        <w:rPr>
          <w:b/>
        </w:rPr>
        <w:t xml:space="preserve"> </w:t>
      </w:r>
      <w:r w:rsidR="00F51DA0">
        <w:t>[</w:t>
      </w:r>
      <w:r w:rsidR="00E078B0" w:rsidRPr="00E078B0">
        <w:t>subject email: Warwick Prize in Undergraduate Translation</w:t>
      </w:r>
      <w:r w:rsidR="00F51DA0">
        <w:t xml:space="preserve"> </w:t>
      </w:r>
      <w:r w:rsidR="00F51DA0" w:rsidRPr="00F51DA0">
        <w:t>followed by FRENCH/GERMAN/ITALIAN/</w:t>
      </w:r>
      <w:r w:rsidR="00F51DA0">
        <w:t>SPANISH (delete as appropriate)</w:t>
      </w:r>
      <w:proofErr w:type="gramStart"/>
      <w:r w:rsidR="00F51DA0">
        <w:t>]</w:t>
      </w:r>
      <w:bookmarkStart w:id="0" w:name="_GoBack"/>
      <w:bookmarkEnd w:id="0"/>
      <w:r>
        <w:t>*</w:t>
      </w:r>
      <w:proofErr w:type="gramEnd"/>
      <w:r>
        <w:t>*</w:t>
      </w:r>
    </w:p>
    <w:p w14:paraId="7AAC1131" w14:textId="77777777" w:rsidR="007654F6" w:rsidRPr="00C911A6" w:rsidRDefault="007654F6" w:rsidP="007654F6">
      <w:pPr>
        <w:spacing w:line="360" w:lineRule="auto"/>
        <w:jc w:val="center"/>
        <w:rPr>
          <w:b/>
          <w:sz w:val="24"/>
          <w:szCs w:val="24"/>
        </w:rPr>
      </w:pPr>
      <w:r w:rsidRPr="00C911A6">
        <w:rPr>
          <w:b/>
          <w:sz w:val="24"/>
          <w:szCs w:val="24"/>
        </w:rPr>
        <w:t>PERSONAL INFORMATION</w:t>
      </w:r>
    </w:p>
    <w:tbl>
      <w:tblPr>
        <w:tblStyle w:val="TableGrid"/>
        <w:tblW w:w="0" w:type="auto"/>
        <w:tblLook w:val="04A0" w:firstRow="1" w:lastRow="0" w:firstColumn="1" w:lastColumn="0" w:noHBand="0" w:noVBand="1"/>
      </w:tblPr>
      <w:tblGrid>
        <w:gridCol w:w="3539"/>
        <w:gridCol w:w="5471"/>
      </w:tblGrid>
      <w:tr w:rsidR="007654F6" w:rsidRPr="00C911A6" w14:paraId="68F52DC8" w14:textId="77777777" w:rsidTr="00AC1B5B">
        <w:tc>
          <w:tcPr>
            <w:tcW w:w="3539" w:type="dxa"/>
          </w:tcPr>
          <w:p w14:paraId="361C8561" w14:textId="77777777" w:rsidR="007654F6" w:rsidRPr="0088082C" w:rsidRDefault="007654F6" w:rsidP="00AC1B5B">
            <w:pPr>
              <w:spacing w:line="360" w:lineRule="auto"/>
              <w:rPr>
                <w:sz w:val="22"/>
                <w:szCs w:val="22"/>
              </w:rPr>
            </w:pPr>
            <w:r w:rsidRPr="0088082C">
              <w:rPr>
                <w:sz w:val="22"/>
                <w:szCs w:val="22"/>
              </w:rPr>
              <w:t>NAME</w:t>
            </w:r>
          </w:p>
        </w:tc>
        <w:tc>
          <w:tcPr>
            <w:tcW w:w="5471" w:type="dxa"/>
          </w:tcPr>
          <w:p w14:paraId="7F35A863" w14:textId="77777777" w:rsidR="007654F6" w:rsidRPr="0088082C" w:rsidRDefault="007654F6" w:rsidP="00AC1B5B">
            <w:pPr>
              <w:spacing w:line="360" w:lineRule="auto"/>
              <w:rPr>
                <w:sz w:val="22"/>
                <w:szCs w:val="22"/>
              </w:rPr>
            </w:pPr>
          </w:p>
          <w:p w14:paraId="4889C91D" w14:textId="77777777" w:rsidR="007654F6" w:rsidRPr="0088082C" w:rsidRDefault="007654F6" w:rsidP="00AC1B5B">
            <w:pPr>
              <w:spacing w:line="360" w:lineRule="auto"/>
              <w:rPr>
                <w:sz w:val="22"/>
                <w:szCs w:val="22"/>
              </w:rPr>
            </w:pPr>
          </w:p>
        </w:tc>
      </w:tr>
      <w:tr w:rsidR="007654F6" w:rsidRPr="00C911A6" w14:paraId="456274D7" w14:textId="77777777" w:rsidTr="00AC1B5B">
        <w:tc>
          <w:tcPr>
            <w:tcW w:w="3539" w:type="dxa"/>
          </w:tcPr>
          <w:p w14:paraId="20EA401A" w14:textId="77777777" w:rsidR="007654F6" w:rsidRPr="0088082C" w:rsidRDefault="007654F6" w:rsidP="00AC1B5B">
            <w:pPr>
              <w:spacing w:line="360" w:lineRule="auto"/>
              <w:rPr>
                <w:sz w:val="22"/>
                <w:szCs w:val="22"/>
              </w:rPr>
            </w:pPr>
            <w:r w:rsidRPr="0088082C">
              <w:rPr>
                <w:sz w:val="22"/>
                <w:szCs w:val="22"/>
              </w:rPr>
              <w:t>SURNAME</w:t>
            </w:r>
          </w:p>
        </w:tc>
        <w:tc>
          <w:tcPr>
            <w:tcW w:w="5471" w:type="dxa"/>
          </w:tcPr>
          <w:p w14:paraId="55A9F53E" w14:textId="77777777" w:rsidR="007654F6" w:rsidRPr="0088082C" w:rsidRDefault="007654F6" w:rsidP="00AC1B5B">
            <w:pPr>
              <w:spacing w:line="360" w:lineRule="auto"/>
              <w:rPr>
                <w:sz w:val="22"/>
                <w:szCs w:val="22"/>
              </w:rPr>
            </w:pPr>
          </w:p>
          <w:p w14:paraId="74323685" w14:textId="77777777" w:rsidR="007654F6" w:rsidRPr="0088082C" w:rsidRDefault="007654F6" w:rsidP="00AC1B5B">
            <w:pPr>
              <w:spacing w:line="360" w:lineRule="auto"/>
              <w:rPr>
                <w:sz w:val="22"/>
                <w:szCs w:val="22"/>
              </w:rPr>
            </w:pPr>
          </w:p>
        </w:tc>
      </w:tr>
      <w:tr w:rsidR="007654F6" w:rsidRPr="00C911A6" w14:paraId="0C3AC1A0" w14:textId="77777777" w:rsidTr="00AC1B5B">
        <w:tc>
          <w:tcPr>
            <w:tcW w:w="3539" w:type="dxa"/>
          </w:tcPr>
          <w:p w14:paraId="6D2944ED" w14:textId="77777777" w:rsidR="007654F6" w:rsidRPr="0088082C" w:rsidRDefault="007654F6" w:rsidP="00AC1B5B">
            <w:pPr>
              <w:spacing w:line="360" w:lineRule="auto"/>
              <w:rPr>
                <w:sz w:val="22"/>
                <w:szCs w:val="22"/>
              </w:rPr>
            </w:pPr>
            <w:r w:rsidRPr="0088082C">
              <w:rPr>
                <w:sz w:val="22"/>
                <w:szCs w:val="22"/>
              </w:rPr>
              <w:t>DATE OF BIRTH</w:t>
            </w:r>
          </w:p>
        </w:tc>
        <w:tc>
          <w:tcPr>
            <w:tcW w:w="5471" w:type="dxa"/>
          </w:tcPr>
          <w:p w14:paraId="63463CB8" w14:textId="77777777" w:rsidR="007654F6" w:rsidRPr="0088082C" w:rsidRDefault="007654F6" w:rsidP="00AC1B5B">
            <w:pPr>
              <w:spacing w:line="360" w:lineRule="auto"/>
              <w:rPr>
                <w:sz w:val="22"/>
                <w:szCs w:val="22"/>
              </w:rPr>
            </w:pPr>
          </w:p>
          <w:p w14:paraId="18944C2B" w14:textId="77777777" w:rsidR="007654F6" w:rsidRPr="0088082C" w:rsidRDefault="007654F6" w:rsidP="00AC1B5B">
            <w:pPr>
              <w:spacing w:line="360" w:lineRule="auto"/>
              <w:rPr>
                <w:sz w:val="22"/>
                <w:szCs w:val="22"/>
              </w:rPr>
            </w:pPr>
          </w:p>
        </w:tc>
      </w:tr>
      <w:tr w:rsidR="007654F6" w:rsidRPr="00C911A6" w14:paraId="7602E6B0" w14:textId="77777777" w:rsidTr="00AC1B5B">
        <w:tc>
          <w:tcPr>
            <w:tcW w:w="3539" w:type="dxa"/>
          </w:tcPr>
          <w:p w14:paraId="4522CCD9" w14:textId="77777777" w:rsidR="007654F6" w:rsidRPr="0088082C" w:rsidRDefault="007654F6" w:rsidP="00AC1B5B">
            <w:pPr>
              <w:spacing w:line="360" w:lineRule="auto"/>
              <w:rPr>
                <w:sz w:val="22"/>
                <w:szCs w:val="22"/>
              </w:rPr>
            </w:pPr>
            <w:r w:rsidRPr="0088082C">
              <w:rPr>
                <w:sz w:val="22"/>
                <w:szCs w:val="22"/>
              </w:rPr>
              <w:t>ADDRESS</w:t>
            </w:r>
          </w:p>
        </w:tc>
        <w:tc>
          <w:tcPr>
            <w:tcW w:w="5471" w:type="dxa"/>
          </w:tcPr>
          <w:p w14:paraId="631983BC" w14:textId="77777777" w:rsidR="007654F6" w:rsidRPr="0088082C" w:rsidRDefault="007654F6" w:rsidP="00AC1B5B">
            <w:pPr>
              <w:spacing w:line="360" w:lineRule="auto"/>
              <w:rPr>
                <w:sz w:val="22"/>
                <w:szCs w:val="22"/>
              </w:rPr>
            </w:pPr>
          </w:p>
          <w:p w14:paraId="64DFBA82" w14:textId="77777777" w:rsidR="007654F6" w:rsidRPr="0088082C" w:rsidRDefault="007654F6" w:rsidP="00AC1B5B">
            <w:pPr>
              <w:spacing w:line="360" w:lineRule="auto"/>
              <w:rPr>
                <w:sz w:val="22"/>
                <w:szCs w:val="22"/>
              </w:rPr>
            </w:pPr>
          </w:p>
        </w:tc>
      </w:tr>
      <w:tr w:rsidR="007654F6" w:rsidRPr="00C911A6" w14:paraId="736CFF9F" w14:textId="77777777" w:rsidTr="00AC1B5B">
        <w:tc>
          <w:tcPr>
            <w:tcW w:w="3539" w:type="dxa"/>
          </w:tcPr>
          <w:p w14:paraId="6858E97E" w14:textId="77777777" w:rsidR="007654F6" w:rsidRPr="0088082C" w:rsidRDefault="007654F6" w:rsidP="00AC1B5B">
            <w:pPr>
              <w:spacing w:line="360" w:lineRule="auto"/>
              <w:rPr>
                <w:sz w:val="22"/>
                <w:szCs w:val="22"/>
              </w:rPr>
            </w:pPr>
            <w:r w:rsidRPr="0088082C">
              <w:rPr>
                <w:sz w:val="22"/>
                <w:szCs w:val="22"/>
              </w:rPr>
              <w:t>TELEPHONE NUMBER</w:t>
            </w:r>
          </w:p>
        </w:tc>
        <w:tc>
          <w:tcPr>
            <w:tcW w:w="5471" w:type="dxa"/>
          </w:tcPr>
          <w:p w14:paraId="360274D8" w14:textId="77777777" w:rsidR="007654F6" w:rsidRPr="0088082C" w:rsidRDefault="007654F6" w:rsidP="00AC1B5B">
            <w:pPr>
              <w:spacing w:line="360" w:lineRule="auto"/>
              <w:rPr>
                <w:sz w:val="22"/>
                <w:szCs w:val="22"/>
              </w:rPr>
            </w:pPr>
          </w:p>
          <w:p w14:paraId="174955CB" w14:textId="77777777" w:rsidR="007654F6" w:rsidRPr="0088082C" w:rsidRDefault="007654F6" w:rsidP="00AC1B5B">
            <w:pPr>
              <w:spacing w:line="360" w:lineRule="auto"/>
              <w:rPr>
                <w:sz w:val="22"/>
                <w:szCs w:val="22"/>
              </w:rPr>
            </w:pPr>
          </w:p>
        </w:tc>
      </w:tr>
      <w:tr w:rsidR="007654F6" w:rsidRPr="00C911A6" w14:paraId="5A8E8510" w14:textId="77777777" w:rsidTr="00AC1B5B">
        <w:tc>
          <w:tcPr>
            <w:tcW w:w="3539" w:type="dxa"/>
          </w:tcPr>
          <w:p w14:paraId="37975D6A" w14:textId="77777777" w:rsidR="007654F6" w:rsidRPr="0088082C" w:rsidRDefault="007654F6" w:rsidP="00AC1B5B">
            <w:pPr>
              <w:spacing w:line="360" w:lineRule="auto"/>
              <w:rPr>
                <w:sz w:val="22"/>
                <w:szCs w:val="22"/>
              </w:rPr>
            </w:pPr>
            <w:r w:rsidRPr="0088082C">
              <w:rPr>
                <w:sz w:val="22"/>
                <w:szCs w:val="22"/>
              </w:rPr>
              <w:t>EMAIL</w:t>
            </w:r>
          </w:p>
        </w:tc>
        <w:tc>
          <w:tcPr>
            <w:tcW w:w="5471" w:type="dxa"/>
          </w:tcPr>
          <w:p w14:paraId="44E77FA7" w14:textId="77777777" w:rsidR="007654F6" w:rsidRPr="0088082C" w:rsidRDefault="007654F6" w:rsidP="00AC1B5B">
            <w:pPr>
              <w:spacing w:line="360" w:lineRule="auto"/>
              <w:rPr>
                <w:sz w:val="22"/>
                <w:szCs w:val="22"/>
              </w:rPr>
            </w:pPr>
          </w:p>
          <w:p w14:paraId="001902D6" w14:textId="77777777" w:rsidR="007654F6" w:rsidRPr="0088082C" w:rsidRDefault="007654F6" w:rsidP="00AC1B5B">
            <w:pPr>
              <w:spacing w:line="360" w:lineRule="auto"/>
              <w:rPr>
                <w:sz w:val="22"/>
                <w:szCs w:val="22"/>
              </w:rPr>
            </w:pPr>
          </w:p>
        </w:tc>
      </w:tr>
      <w:tr w:rsidR="007654F6" w:rsidRPr="00C911A6" w14:paraId="11EA9A4D" w14:textId="77777777" w:rsidTr="00AC1B5B">
        <w:tc>
          <w:tcPr>
            <w:tcW w:w="3539" w:type="dxa"/>
          </w:tcPr>
          <w:p w14:paraId="28938EEE" w14:textId="77777777" w:rsidR="007654F6" w:rsidRPr="0088082C" w:rsidRDefault="007654F6" w:rsidP="00AC1B5B">
            <w:pPr>
              <w:spacing w:line="360" w:lineRule="auto"/>
              <w:rPr>
                <w:sz w:val="22"/>
                <w:szCs w:val="22"/>
              </w:rPr>
            </w:pPr>
            <w:r w:rsidRPr="0088082C">
              <w:rPr>
                <w:sz w:val="22"/>
                <w:szCs w:val="22"/>
              </w:rPr>
              <w:t>NATIONALITY</w:t>
            </w:r>
          </w:p>
        </w:tc>
        <w:tc>
          <w:tcPr>
            <w:tcW w:w="5471" w:type="dxa"/>
          </w:tcPr>
          <w:p w14:paraId="3FDF18F4" w14:textId="77777777" w:rsidR="007654F6" w:rsidRPr="0088082C" w:rsidRDefault="007654F6" w:rsidP="00AC1B5B">
            <w:pPr>
              <w:spacing w:line="360" w:lineRule="auto"/>
              <w:rPr>
                <w:sz w:val="22"/>
                <w:szCs w:val="22"/>
              </w:rPr>
            </w:pPr>
          </w:p>
          <w:p w14:paraId="6CCD0FF8" w14:textId="77777777" w:rsidR="007654F6" w:rsidRPr="0088082C" w:rsidRDefault="007654F6" w:rsidP="00AC1B5B">
            <w:pPr>
              <w:spacing w:line="360" w:lineRule="auto"/>
              <w:rPr>
                <w:sz w:val="22"/>
                <w:szCs w:val="22"/>
              </w:rPr>
            </w:pPr>
          </w:p>
        </w:tc>
      </w:tr>
      <w:tr w:rsidR="007654F6" w:rsidRPr="00C911A6" w14:paraId="0FD8B6EF" w14:textId="77777777" w:rsidTr="00AC1B5B">
        <w:tc>
          <w:tcPr>
            <w:tcW w:w="3539" w:type="dxa"/>
          </w:tcPr>
          <w:p w14:paraId="702E4387" w14:textId="77777777" w:rsidR="007654F6" w:rsidRPr="0088082C" w:rsidRDefault="007654F6" w:rsidP="00AC1B5B">
            <w:pPr>
              <w:spacing w:line="360" w:lineRule="auto"/>
              <w:rPr>
                <w:sz w:val="22"/>
                <w:szCs w:val="22"/>
              </w:rPr>
            </w:pPr>
            <w:r w:rsidRPr="0088082C">
              <w:rPr>
                <w:sz w:val="22"/>
                <w:szCs w:val="22"/>
              </w:rPr>
              <w:t>LANGUAGE(S)</w:t>
            </w:r>
          </w:p>
          <w:p w14:paraId="39E17DCA" w14:textId="77777777" w:rsidR="007654F6" w:rsidRPr="0088082C" w:rsidRDefault="007654F6" w:rsidP="00AC1B5B">
            <w:pPr>
              <w:spacing w:line="360" w:lineRule="auto"/>
              <w:rPr>
                <w:sz w:val="22"/>
                <w:szCs w:val="22"/>
              </w:rPr>
            </w:pPr>
          </w:p>
        </w:tc>
        <w:tc>
          <w:tcPr>
            <w:tcW w:w="5471" w:type="dxa"/>
          </w:tcPr>
          <w:p w14:paraId="1AA39004" w14:textId="77777777" w:rsidR="007654F6" w:rsidRPr="0088082C" w:rsidRDefault="007654F6" w:rsidP="00AC1B5B">
            <w:pPr>
              <w:spacing w:line="360" w:lineRule="auto"/>
              <w:rPr>
                <w:sz w:val="22"/>
                <w:szCs w:val="22"/>
              </w:rPr>
            </w:pPr>
          </w:p>
        </w:tc>
      </w:tr>
    </w:tbl>
    <w:p w14:paraId="4632EC63" w14:textId="77777777" w:rsidR="007654F6" w:rsidRDefault="007654F6" w:rsidP="007654F6">
      <w:pPr>
        <w:spacing w:line="360" w:lineRule="auto"/>
        <w:jc w:val="center"/>
        <w:rPr>
          <w:rFonts w:asciiTheme="minorHAnsi" w:hAnsiTheme="minorHAnsi" w:cstheme="minorHAnsi"/>
          <w:b/>
          <w:sz w:val="24"/>
          <w:szCs w:val="24"/>
        </w:rPr>
      </w:pPr>
    </w:p>
    <w:p w14:paraId="67C701CD" w14:textId="77777777" w:rsidR="007654F6" w:rsidRPr="00C911A6" w:rsidRDefault="007654F6" w:rsidP="007654F6">
      <w:pPr>
        <w:spacing w:line="360" w:lineRule="auto"/>
        <w:jc w:val="center"/>
        <w:rPr>
          <w:rFonts w:asciiTheme="minorHAnsi" w:hAnsiTheme="minorHAnsi" w:cstheme="minorHAnsi"/>
          <w:b/>
          <w:sz w:val="24"/>
          <w:szCs w:val="24"/>
        </w:rPr>
      </w:pPr>
      <w:r w:rsidRPr="00C911A6">
        <w:rPr>
          <w:rFonts w:asciiTheme="minorHAnsi" w:hAnsiTheme="minorHAnsi" w:cstheme="minorHAnsi"/>
          <w:b/>
          <w:sz w:val="24"/>
          <w:szCs w:val="24"/>
        </w:rPr>
        <w:t>CURRENT UNIVERSITY AFFILIATION</w:t>
      </w:r>
    </w:p>
    <w:tbl>
      <w:tblPr>
        <w:tblStyle w:val="TableGrid"/>
        <w:tblW w:w="0" w:type="auto"/>
        <w:tblLook w:val="04A0" w:firstRow="1" w:lastRow="0" w:firstColumn="1" w:lastColumn="0" w:noHBand="0" w:noVBand="1"/>
      </w:tblPr>
      <w:tblGrid>
        <w:gridCol w:w="3539"/>
        <w:gridCol w:w="5471"/>
      </w:tblGrid>
      <w:tr w:rsidR="007654F6" w:rsidRPr="0088082C" w14:paraId="3C423116" w14:textId="77777777" w:rsidTr="00AC1B5B">
        <w:tc>
          <w:tcPr>
            <w:tcW w:w="3539" w:type="dxa"/>
          </w:tcPr>
          <w:p w14:paraId="589CF29B" w14:textId="77777777" w:rsidR="007654F6" w:rsidRPr="0088082C" w:rsidRDefault="007654F6" w:rsidP="00AC1B5B">
            <w:pPr>
              <w:spacing w:line="360" w:lineRule="auto"/>
              <w:rPr>
                <w:rFonts w:asciiTheme="minorHAnsi" w:hAnsiTheme="minorHAnsi" w:cstheme="minorHAnsi"/>
                <w:sz w:val="22"/>
                <w:szCs w:val="22"/>
              </w:rPr>
            </w:pPr>
            <w:r w:rsidRPr="0088082C">
              <w:rPr>
                <w:rFonts w:asciiTheme="minorHAnsi" w:hAnsiTheme="minorHAnsi" w:cstheme="minorHAnsi"/>
                <w:sz w:val="22"/>
                <w:szCs w:val="22"/>
              </w:rPr>
              <w:t>NAME OF UNIVERSITY</w:t>
            </w:r>
          </w:p>
        </w:tc>
        <w:tc>
          <w:tcPr>
            <w:tcW w:w="5471" w:type="dxa"/>
          </w:tcPr>
          <w:p w14:paraId="18141C0C" w14:textId="77777777" w:rsidR="007654F6" w:rsidRPr="0088082C" w:rsidRDefault="007654F6" w:rsidP="00AC1B5B">
            <w:pPr>
              <w:spacing w:line="360" w:lineRule="auto"/>
              <w:rPr>
                <w:rFonts w:asciiTheme="minorHAnsi" w:hAnsiTheme="minorHAnsi" w:cstheme="minorHAnsi"/>
                <w:sz w:val="22"/>
                <w:szCs w:val="22"/>
              </w:rPr>
            </w:pPr>
          </w:p>
          <w:p w14:paraId="5684B5E0" w14:textId="77777777" w:rsidR="007654F6" w:rsidRPr="0088082C" w:rsidRDefault="007654F6" w:rsidP="00AC1B5B">
            <w:pPr>
              <w:spacing w:line="360" w:lineRule="auto"/>
              <w:rPr>
                <w:rFonts w:asciiTheme="minorHAnsi" w:hAnsiTheme="minorHAnsi" w:cstheme="minorHAnsi"/>
                <w:sz w:val="22"/>
                <w:szCs w:val="22"/>
              </w:rPr>
            </w:pPr>
          </w:p>
        </w:tc>
      </w:tr>
      <w:tr w:rsidR="007654F6" w:rsidRPr="0088082C" w14:paraId="6B5B3795" w14:textId="77777777" w:rsidTr="00AC1B5B">
        <w:tc>
          <w:tcPr>
            <w:tcW w:w="3539" w:type="dxa"/>
          </w:tcPr>
          <w:p w14:paraId="5261E33F" w14:textId="77777777" w:rsidR="007654F6" w:rsidRPr="0088082C" w:rsidRDefault="007654F6" w:rsidP="00AC1B5B">
            <w:pPr>
              <w:spacing w:line="360" w:lineRule="auto"/>
              <w:rPr>
                <w:rFonts w:asciiTheme="minorHAnsi" w:hAnsiTheme="minorHAnsi" w:cstheme="minorHAnsi"/>
                <w:sz w:val="22"/>
                <w:szCs w:val="22"/>
              </w:rPr>
            </w:pPr>
            <w:r w:rsidRPr="0088082C">
              <w:rPr>
                <w:rFonts w:asciiTheme="minorHAnsi" w:hAnsiTheme="minorHAnsi" w:cstheme="minorHAnsi"/>
                <w:sz w:val="22"/>
                <w:szCs w:val="22"/>
              </w:rPr>
              <w:t>DEGREE PROGRAMME</w:t>
            </w:r>
          </w:p>
        </w:tc>
        <w:tc>
          <w:tcPr>
            <w:tcW w:w="5471" w:type="dxa"/>
          </w:tcPr>
          <w:p w14:paraId="1057C1F4" w14:textId="77777777" w:rsidR="007654F6" w:rsidRPr="0088082C" w:rsidRDefault="007654F6" w:rsidP="00AC1B5B">
            <w:pPr>
              <w:spacing w:line="360" w:lineRule="auto"/>
              <w:rPr>
                <w:rFonts w:asciiTheme="minorHAnsi" w:hAnsiTheme="minorHAnsi" w:cstheme="minorHAnsi"/>
                <w:sz w:val="22"/>
                <w:szCs w:val="22"/>
              </w:rPr>
            </w:pPr>
          </w:p>
          <w:p w14:paraId="11B86DDB" w14:textId="77777777" w:rsidR="007654F6" w:rsidRPr="0088082C" w:rsidRDefault="007654F6" w:rsidP="00AC1B5B">
            <w:pPr>
              <w:spacing w:line="360" w:lineRule="auto"/>
              <w:rPr>
                <w:rFonts w:asciiTheme="minorHAnsi" w:hAnsiTheme="minorHAnsi" w:cstheme="minorHAnsi"/>
                <w:sz w:val="22"/>
                <w:szCs w:val="22"/>
              </w:rPr>
            </w:pPr>
          </w:p>
        </w:tc>
      </w:tr>
      <w:tr w:rsidR="007654F6" w:rsidRPr="0088082C" w14:paraId="4EF2BDC3" w14:textId="77777777" w:rsidTr="00AC1B5B">
        <w:tc>
          <w:tcPr>
            <w:tcW w:w="3539" w:type="dxa"/>
          </w:tcPr>
          <w:p w14:paraId="257044D8" w14:textId="77777777" w:rsidR="007654F6" w:rsidRPr="0088082C" w:rsidRDefault="007654F6" w:rsidP="00AC1B5B">
            <w:pPr>
              <w:spacing w:line="360" w:lineRule="auto"/>
              <w:rPr>
                <w:rFonts w:asciiTheme="minorHAnsi" w:hAnsiTheme="minorHAnsi" w:cstheme="minorHAnsi"/>
                <w:sz w:val="22"/>
                <w:szCs w:val="22"/>
              </w:rPr>
            </w:pPr>
            <w:r w:rsidRPr="0088082C">
              <w:rPr>
                <w:rFonts w:asciiTheme="minorHAnsi" w:hAnsiTheme="minorHAnsi" w:cstheme="minorHAnsi"/>
                <w:sz w:val="22"/>
                <w:szCs w:val="22"/>
              </w:rPr>
              <w:lastRenderedPageBreak/>
              <w:t>STAGE OF STUDIES (i.e. Year 1, 2, 3 or 4)</w:t>
            </w:r>
          </w:p>
        </w:tc>
        <w:tc>
          <w:tcPr>
            <w:tcW w:w="5471" w:type="dxa"/>
          </w:tcPr>
          <w:p w14:paraId="5F0DD3BB" w14:textId="77777777" w:rsidR="007654F6" w:rsidRPr="0088082C" w:rsidRDefault="007654F6" w:rsidP="00AC1B5B">
            <w:pPr>
              <w:spacing w:line="360" w:lineRule="auto"/>
              <w:rPr>
                <w:rFonts w:asciiTheme="minorHAnsi" w:hAnsiTheme="minorHAnsi" w:cstheme="minorHAnsi"/>
                <w:sz w:val="22"/>
                <w:szCs w:val="22"/>
              </w:rPr>
            </w:pPr>
          </w:p>
          <w:p w14:paraId="30808ECB" w14:textId="77777777" w:rsidR="007654F6" w:rsidRPr="0088082C" w:rsidRDefault="007654F6" w:rsidP="00AC1B5B">
            <w:pPr>
              <w:spacing w:line="360" w:lineRule="auto"/>
              <w:rPr>
                <w:rFonts w:asciiTheme="minorHAnsi" w:hAnsiTheme="minorHAnsi" w:cstheme="minorHAnsi"/>
                <w:sz w:val="22"/>
                <w:szCs w:val="22"/>
              </w:rPr>
            </w:pPr>
          </w:p>
        </w:tc>
      </w:tr>
    </w:tbl>
    <w:p w14:paraId="007604D5" w14:textId="77777777" w:rsidR="007654F6" w:rsidRPr="00C911A6" w:rsidRDefault="007654F6" w:rsidP="007654F6">
      <w:pPr>
        <w:spacing w:line="360" w:lineRule="auto"/>
        <w:jc w:val="center"/>
        <w:rPr>
          <w:rFonts w:asciiTheme="minorHAnsi" w:hAnsiTheme="minorHAnsi" w:cstheme="minorHAnsi"/>
          <w:b/>
          <w:sz w:val="24"/>
          <w:szCs w:val="24"/>
        </w:rPr>
      </w:pPr>
      <w:r w:rsidRPr="00C911A6">
        <w:rPr>
          <w:rFonts w:asciiTheme="minorHAnsi" w:hAnsiTheme="minorHAnsi" w:cstheme="minorHAnsi"/>
          <w:b/>
          <w:sz w:val="24"/>
          <w:szCs w:val="24"/>
        </w:rPr>
        <w:t>INFORMATION ON ENTRY</w:t>
      </w:r>
    </w:p>
    <w:tbl>
      <w:tblPr>
        <w:tblStyle w:val="TableGrid"/>
        <w:tblW w:w="0" w:type="auto"/>
        <w:tblLook w:val="04A0" w:firstRow="1" w:lastRow="0" w:firstColumn="1" w:lastColumn="0" w:noHBand="0" w:noVBand="1"/>
      </w:tblPr>
      <w:tblGrid>
        <w:gridCol w:w="3539"/>
        <w:gridCol w:w="5471"/>
      </w:tblGrid>
      <w:tr w:rsidR="007654F6" w:rsidRPr="00C911A6" w14:paraId="6C910FEF" w14:textId="77777777" w:rsidTr="00AC1B5B">
        <w:tc>
          <w:tcPr>
            <w:tcW w:w="3539" w:type="dxa"/>
          </w:tcPr>
          <w:p w14:paraId="4AA41973" w14:textId="77777777" w:rsidR="007654F6" w:rsidRPr="0088082C" w:rsidRDefault="007654F6" w:rsidP="00AC1B5B">
            <w:pPr>
              <w:spacing w:line="360" w:lineRule="auto"/>
              <w:rPr>
                <w:rFonts w:asciiTheme="minorHAnsi" w:hAnsiTheme="minorHAnsi" w:cstheme="minorHAnsi"/>
                <w:sz w:val="22"/>
                <w:szCs w:val="22"/>
              </w:rPr>
            </w:pPr>
            <w:r w:rsidRPr="0088082C">
              <w:rPr>
                <w:rFonts w:asciiTheme="minorHAnsi" w:hAnsiTheme="minorHAnsi" w:cstheme="minorHAnsi"/>
                <w:sz w:val="22"/>
                <w:szCs w:val="22"/>
              </w:rPr>
              <w:t>LANGUAGE CATEGORY (i.e. French OR German OR Italian OR Spanish)</w:t>
            </w:r>
          </w:p>
        </w:tc>
        <w:tc>
          <w:tcPr>
            <w:tcW w:w="5471" w:type="dxa"/>
          </w:tcPr>
          <w:p w14:paraId="147121DB" w14:textId="77777777" w:rsidR="007654F6" w:rsidRPr="0088082C" w:rsidRDefault="007654F6" w:rsidP="00AC1B5B">
            <w:pPr>
              <w:spacing w:line="360" w:lineRule="auto"/>
              <w:rPr>
                <w:rFonts w:asciiTheme="minorHAnsi" w:hAnsiTheme="minorHAnsi" w:cstheme="minorHAnsi"/>
                <w:sz w:val="22"/>
                <w:szCs w:val="22"/>
              </w:rPr>
            </w:pPr>
          </w:p>
          <w:p w14:paraId="532C7BAA" w14:textId="77777777" w:rsidR="007654F6" w:rsidRPr="0088082C" w:rsidRDefault="007654F6" w:rsidP="00AC1B5B">
            <w:pPr>
              <w:spacing w:line="360" w:lineRule="auto"/>
              <w:rPr>
                <w:rFonts w:asciiTheme="minorHAnsi" w:hAnsiTheme="minorHAnsi" w:cstheme="minorHAnsi"/>
                <w:sz w:val="22"/>
                <w:szCs w:val="22"/>
              </w:rPr>
            </w:pPr>
          </w:p>
        </w:tc>
      </w:tr>
      <w:tr w:rsidR="007654F6" w:rsidRPr="00C911A6" w14:paraId="5A3494AE" w14:textId="77777777" w:rsidTr="00AC1B5B">
        <w:tc>
          <w:tcPr>
            <w:tcW w:w="3539" w:type="dxa"/>
          </w:tcPr>
          <w:p w14:paraId="141D223D" w14:textId="77777777" w:rsidR="007654F6" w:rsidRPr="0088082C" w:rsidRDefault="007654F6" w:rsidP="00AC1B5B">
            <w:pPr>
              <w:spacing w:line="360" w:lineRule="auto"/>
              <w:rPr>
                <w:rFonts w:asciiTheme="minorHAnsi" w:hAnsiTheme="minorHAnsi" w:cstheme="minorHAnsi"/>
                <w:sz w:val="22"/>
                <w:szCs w:val="22"/>
              </w:rPr>
            </w:pPr>
            <w:r w:rsidRPr="0088082C">
              <w:rPr>
                <w:rFonts w:asciiTheme="minorHAnsi" w:hAnsiTheme="minorHAnsi" w:cstheme="minorHAnsi"/>
                <w:sz w:val="22"/>
                <w:szCs w:val="22"/>
              </w:rPr>
              <w:t>WHERE DID YOU FIRST HEAR ABOUT THIS PRIZE?</w:t>
            </w:r>
          </w:p>
        </w:tc>
        <w:tc>
          <w:tcPr>
            <w:tcW w:w="5471" w:type="dxa"/>
          </w:tcPr>
          <w:p w14:paraId="3CB72C8B" w14:textId="77777777" w:rsidR="007654F6" w:rsidRPr="0088082C" w:rsidRDefault="007654F6" w:rsidP="00AC1B5B">
            <w:pPr>
              <w:spacing w:line="360" w:lineRule="auto"/>
              <w:rPr>
                <w:rFonts w:asciiTheme="minorHAnsi" w:hAnsiTheme="minorHAnsi" w:cstheme="minorHAnsi"/>
                <w:sz w:val="22"/>
                <w:szCs w:val="22"/>
              </w:rPr>
            </w:pPr>
          </w:p>
        </w:tc>
      </w:tr>
    </w:tbl>
    <w:p w14:paraId="2E38BC4A" w14:textId="77777777" w:rsidR="007654F6" w:rsidRPr="00C911A6" w:rsidRDefault="007654F6" w:rsidP="007654F6">
      <w:pPr>
        <w:spacing w:line="360" w:lineRule="auto"/>
        <w:rPr>
          <w:rFonts w:asciiTheme="minorHAnsi" w:hAnsiTheme="minorHAnsi" w:cstheme="minorHAnsi"/>
          <w:sz w:val="24"/>
          <w:szCs w:val="24"/>
        </w:rPr>
      </w:pPr>
    </w:p>
    <w:p w14:paraId="519C3DFF" w14:textId="77777777" w:rsidR="007654F6" w:rsidRPr="0088082C" w:rsidRDefault="007654F6" w:rsidP="007654F6">
      <w:pPr>
        <w:pStyle w:val="NoSpacing"/>
        <w:numPr>
          <w:ilvl w:val="0"/>
          <w:numId w:val="3"/>
        </w:numPr>
        <w:spacing w:line="360" w:lineRule="auto"/>
        <w:rPr>
          <w:rFonts w:asciiTheme="minorHAnsi" w:hAnsiTheme="minorHAnsi" w:cstheme="minorHAnsi"/>
          <w:sz w:val="22"/>
          <w:szCs w:val="22"/>
          <w:lang w:val="en-US"/>
        </w:rPr>
      </w:pPr>
      <w:r w:rsidRPr="0088082C">
        <w:rPr>
          <w:rFonts w:asciiTheme="minorHAnsi" w:hAnsiTheme="minorHAnsi" w:cstheme="minorHAnsi"/>
          <w:sz w:val="22"/>
          <w:szCs w:val="22"/>
          <w:lang w:val="en-US"/>
        </w:rPr>
        <w:t xml:space="preserve">I enclose the </w:t>
      </w:r>
      <w:r w:rsidRPr="0088082C">
        <w:rPr>
          <w:rFonts w:asciiTheme="minorHAnsi" w:hAnsiTheme="minorHAnsi" w:cstheme="minorHAnsi"/>
          <w:sz w:val="22"/>
          <w:szCs w:val="22"/>
          <w:u w:val="single"/>
          <w:lang w:val="en-US"/>
        </w:rPr>
        <w:t>3 translations</w:t>
      </w:r>
      <w:r w:rsidRPr="0088082C">
        <w:rPr>
          <w:rFonts w:asciiTheme="minorHAnsi" w:hAnsiTheme="minorHAnsi" w:cstheme="minorHAnsi"/>
          <w:sz w:val="22"/>
          <w:szCs w:val="22"/>
          <w:lang w:val="en-US"/>
        </w:rPr>
        <w:t xml:space="preserve"> for [please delete as appropriate] </w:t>
      </w:r>
      <w:r w:rsidRPr="0088082C">
        <w:rPr>
          <w:rFonts w:asciiTheme="minorHAnsi" w:hAnsiTheme="minorHAnsi" w:cstheme="minorHAnsi"/>
          <w:b/>
          <w:sz w:val="22"/>
          <w:szCs w:val="22"/>
          <w:lang w:val="en-US"/>
        </w:rPr>
        <w:t xml:space="preserve">FRENCH </w:t>
      </w:r>
      <w:r w:rsidRPr="0088082C">
        <w:rPr>
          <w:rFonts w:asciiTheme="minorHAnsi" w:hAnsiTheme="minorHAnsi" w:cstheme="minorHAnsi"/>
          <w:sz w:val="22"/>
          <w:szCs w:val="22"/>
          <w:lang w:val="en-US"/>
        </w:rPr>
        <w:t xml:space="preserve">or </w:t>
      </w:r>
      <w:r w:rsidRPr="0088082C">
        <w:rPr>
          <w:rFonts w:asciiTheme="minorHAnsi" w:hAnsiTheme="minorHAnsi" w:cstheme="minorHAnsi"/>
          <w:b/>
          <w:sz w:val="22"/>
          <w:szCs w:val="22"/>
          <w:lang w:val="en-US"/>
        </w:rPr>
        <w:t>GERMAN</w:t>
      </w:r>
      <w:r w:rsidRPr="0088082C">
        <w:rPr>
          <w:rFonts w:asciiTheme="minorHAnsi" w:hAnsiTheme="minorHAnsi" w:cstheme="minorHAnsi"/>
          <w:sz w:val="22"/>
          <w:szCs w:val="22"/>
          <w:lang w:val="en-US"/>
        </w:rPr>
        <w:t xml:space="preserve"> or </w:t>
      </w:r>
      <w:r w:rsidRPr="0088082C">
        <w:rPr>
          <w:rFonts w:asciiTheme="minorHAnsi" w:hAnsiTheme="minorHAnsi" w:cstheme="minorHAnsi"/>
          <w:b/>
          <w:sz w:val="22"/>
          <w:szCs w:val="22"/>
          <w:lang w:val="en-US"/>
        </w:rPr>
        <w:t xml:space="preserve">ITALIAN </w:t>
      </w:r>
      <w:r w:rsidRPr="0088082C">
        <w:rPr>
          <w:rFonts w:asciiTheme="minorHAnsi" w:hAnsiTheme="minorHAnsi" w:cstheme="minorHAnsi"/>
          <w:sz w:val="22"/>
          <w:szCs w:val="22"/>
          <w:lang w:val="en-US"/>
        </w:rPr>
        <w:t xml:space="preserve">or </w:t>
      </w:r>
      <w:r w:rsidRPr="0088082C">
        <w:rPr>
          <w:rFonts w:asciiTheme="minorHAnsi" w:hAnsiTheme="minorHAnsi" w:cstheme="minorHAnsi"/>
          <w:b/>
          <w:sz w:val="22"/>
          <w:szCs w:val="22"/>
          <w:lang w:val="en-US"/>
        </w:rPr>
        <w:t>SPANISH,</w:t>
      </w:r>
      <w:r w:rsidRPr="0088082C">
        <w:rPr>
          <w:rFonts w:asciiTheme="minorHAnsi" w:hAnsiTheme="minorHAnsi" w:cstheme="minorHAnsi"/>
          <w:sz w:val="22"/>
          <w:szCs w:val="22"/>
          <w:lang w:val="en-US"/>
        </w:rPr>
        <w:t xml:space="preserve"> and </w:t>
      </w:r>
      <w:r w:rsidRPr="0088082C">
        <w:rPr>
          <w:rFonts w:asciiTheme="minorHAnsi" w:hAnsiTheme="minorHAnsi" w:cstheme="minorHAnsi"/>
          <w:sz w:val="22"/>
          <w:szCs w:val="22"/>
          <w:u w:val="single"/>
          <w:lang w:val="en-US"/>
        </w:rPr>
        <w:t xml:space="preserve">my </w:t>
      </w:r>
      <w:r>
        <w:rPr>
          <w:rFonts w:asciiTheme="minorHAnsi" w:hAnsiTheme="minorHAnsi" w:cstheme="minorHAnsi"/>
          <w:sz w:val="22"/>
          <w:szCs w:val="22"/>
          <w:u w:val="single"/>
          <w:lang w:val="en-US"/>
        </w:rPr>
        <w:t>critical reflection</w:t>
      </w:r>
      <w:r w:rsidRPr="0088082C">
        <w:rPr>
          <w:rFonts w:asciiTheme="minorHAnsi" w:hAnsiTheme="minorHAnsi" w:cstheme="minorHAnsi"/>
          <w:sz w:val="22"/>
          <w:szCs w:val="22"/>
          <w:lang w:val="en-US"/>
        </w:rPr>
        <w:t xml:space="preserve">. </w:t>
      </w:r>
    </w:p>
    <w:p w14:paraId="720334AD" w14:textId="77777777" w:rsidR="007654F6" w:rsidRPr="0088082C" w:rsidRDefault="007654F6" w:rsidP="007654F6">
      <w:pPr>
        <w:pStyle w:val="NoSpacing"/>
        <w:numPr>
          <w:ilvl w:val="0"/>
          <w:numId w:val="3"/>
        </w:numPr>
        <w:spacing w:line="360" w:lineRule="auto"/>
        <w:rPr>
          <w:rFonts w:asciiTheme="minorHAnsi" w:hAnsiTheme="minorHAnsi" w:cstheme="minorHAnsi"/>
          <w:sz w:val="22"/>
          <w:szCs w:val="22"/>
          <w:lang w:val="en-US"/>
        </w:rPr>
      </w:pPr>
      <w:r w:rsidRPr="0088082C">
        <w:rPr>
          <w:rFonts w:asciiTheme="minorHAnsi" w:hAnsiTheme="minorHAnsi" w:cstheme="minorHAnsi"/>
          <w:sz w:val="22"/>
          <w:szCs w:val="22"/>
          <w:lang w:val="en-US"/>
        </w:rPr>
        <w:t>I have read and accepted all the conditions of entry.</w:t>
      </w:r>
    </w:p>
    <w:p w14:paraId="0008D746" w14:textId="77777777" w:rsidR="007654F6" w:rsidRPr="004B3BBD" w:rsidRDefault="007654F6" w:rsidP="007654F6">
      <w:pPr>
        <w:pStyle w:val="ListParagraph"/>
        <w:widowControl w:val="0"/>
        <w:numPr>
          <w:ilvl w:val="0"/>
          <w:numId w:val="3"/>
        </w:numPr>
        <w:autoSpaceDE w:val="0"/>
        <w:autoSpaceDN w:val="0"/>
        <w:adjustRightInd w:val="0"/>
        <w:spacing w:line="360" w:lineRule="auto"/>
        <w:rPr>
          <w:rFonts w:asciiTheme="minorHAnsi" w:hAnsiTheme="minorHAnsi" w:cstheme="minorHAnsi"/>
          <w:sz w:val="24"/>
          <w:szCs w:val="24"/>
          <w:lang w:val="en-US"/>
        </w:rPr>
      </w:pPr>
      <w:r w:rsidRPr="004B3BBD">
        <w:rPr>
          <w:rFonts w:cs="Calibri"/>
          <w:shd w:val="clear" w:color="auto" w:fill="FFFFFF"/>
        </w:rPr>
        <w:t>I consent to the University of Warwick using my personal data for the purposes of processing the Warwick Prize in Undergraduate Translation</w:t>
      </w:r>
      <w:r>
        <w:rPr>
          <w:rFonts w:cs="Calibri"/>
          <w:shd w:val="clear" w:color="auto" w:fill="FFFFFF"/>
        </w:rPr>
        <w:t>.</w:t>
      </w:r>
    </w:p>
    <w:p w14:paraId="6E3746CF" w14:textId="77777777" w:rsidR="007654F6" w:rsidRPr="0053723E" w:rsidRDefault="007654F6" w:rsidP="007654F6">
      <w:pPr>
        <w:pStyle w:val="ListParagraph"/>
        <w:widowControl w:val="0"/>
        <w:autoSpaceDE w:val="0"/>
        <w:autoSpaceDN w:val="0"/>
        <w:adjustRightInd w:val="0"/>
        <w:spacing w:line="360" w:lineRule="auto"/>
        <w:rPr>
          <w:rFonts w:asciiTheme="minorHAnsi" w:hAnsiTheme="minorHAnsi" w:cstheme="minorHAnsi"/>
          <w:sz w:val="24"/>
          <w:szCs w:val="24"/>
          <w:lang w:val="en-US"/>
        </w:rPr>
      </w:pPr>
    </w:p>
    <w:p w14:paraId="59A45DBF" w14:textId="77777777" w:rsidR="007654F6" w:rsidRDefault="007654F6" w:rsidP="007654F6">
      <w:pPr>
        <w:widowControl w:val="0"/>
        <w:autoSpaceDE w:val="0"/>
        <w:autoSpaceDN w:val="0"/>
        <w:adjustRightInd w:val="0"/>
        <w:spacing w:line="360" w:lineRule="auto"/>
        <w:rPr>
          <w:rFonts w:asciiTheme="minorHAnsi" w:hAnsiTheme="minorHAnsi" w:cstheme="minorHAnsi"/>
          <w:sz w:val="24"/>
          <w:szCs w:val="24"/>
          <w:lang w:val="en-US"/>
        </w:rPr>
      </w:pPr>
    </w:p>
    <w:p w14:paraId="11AD5B41" w14:textId="77777777" w:rsidR="007654F6" w:rsidRPr="00C911A6" w:rsidRDefault="007654F6" w:rsidP="007654F6">
      <w:pPr>
        <w:widowControl w:val="0"/>
        <w:autoSpaceDE w:val="0"/>
        <w:autoSpaceDN w:val="0"/>
        <w:adjustRightInd w:val="0"/>
        <w:spacing w:line="360" w:lineRule="auto"/>
        <w:rPr>
          <w:rFonts w:asciiTheme="minorHAnsi" w:hAnsiTheme="minorHAnsi" w:cstheme="minorHAnsi"/>
          <w:sz w:val="24"/>
          <w:szCs w:val="24"/>
        </w:rPr>
      </w:pPr>
      <w:r w:rsidRPr="00C911A6">
        <w:rPr>
          <w:rFonts w:asciiTheme="minorHAnsi" w:hAnsiTheme="minorHAnsi" w:cstheme="minorHAnsi"/>
          <w:sz w:val="24"/>
          <w:szCs w:val="24"/>
          <w:lang w:val="en-US"/>
        </w:rPr>
        <w:t>Name.............................................................................   Date...........................................</w:t>
      </w:r>
    </w:p>
    <w:p w14:paraId="4292918C" w14:textId="77777777" w:rsidR="007654F6" w:rsidRPr="00C911A6" w:rsidRDefault="007654F6" w:rsidP="007654F6">
      <w:pPr>
        <w:spacing w:line="360" w:lineRule="auto"/>
        <w:rPr>
          <w:rFonts w:asciiTheme="minorHAnsi" w:hAnsiTheme="minorHAnsi" w:cstheme="minorHAnsi"/>
          <w:sz w:val="24"/>
          <w:szCs w:val="24"/>
        </w:rPr>
      </w:pPr>
    </w:p>
    <w:p w14:paraId="0BE685E6" w14:textId="77777777" w:rsidR="007654F6" w:rsidRPr="004B3BBD" w:rsidRDefault="007654F6" w:rsidP="007654F6">
      <w:pPr>
        <w:spacing w:line="240" w:lineRule="auto"/>
        <w:rPr>
          <w:rFonts w:asciiTheme="minorHAnsi" w:eastAsia="Times New Roman" w:hAnsiTheme="minorHAnsi" w:cstheme="minorHAnsi"/>
          <w:color w:val="7F7F7F" w:themeColor="text1" w:themeTint="80"/>
          <w:sz w:val="20"/>
          <w:szCs w:val="20"/>
          <w:shd w:val="clear" w:color="auto" w:fill="FFFFFF"/>
        </w:rPr>
      </w:pPr>
      <w:r w:rsidRPr="004B3BBD">
        <w:rPr>
          <w:rFonts w:asciiTheme="minorHAnsi" w:hAnsiTheme="minorHAnsi" w:cstheme="minorHAnsi"/>
          <w:color w:val="7F7F7F" w:themeColor="text1" w:themeTint="80"/>
          <w:sz w:val="20"/>
          <w:szCs w:val="20"/>
          <w:shd w:val="clear" w:color="auto" w:fill="FFFFFF"/>
        </w:rPr>
        <w:t>You have the right to withdraw your consent at any time by sending </w:t>
      </w:r>
      <w:hyperlink r:id="rId8" w:history="1">
        <w:r w:rsidRPr="004B3BBD">
          <w:rPr>
            <w:rStyle w:val="Hyperlink"/>
            <w:rFonts w:cstheme="minorHAnsi"/>
            <w:color w:val="7F7F7F" w:themeColor="text1" w:themeTint="80"/>
            <w:sz w:val="20"/>
            <w:szCs w:val="20"/>
            <w:shd w:val="clear" w:color="auto" w:fill="FFFFFF"/>
          </w:rPr>
          <w:t>translation@warwick.ac.uk</w:t>
        </w:r>
      </w:hyperlink>
      <w:r w:rsidRPr="004B3BBD">
        <w:rPr>
          <w:rFonts w:asciiTheme="minorHAnsi" w:hAnsiTheme="minorHAnsi" w:cstheme="minorHAnsi"/>
          <w:color w:val="7F7F7F" w:themeColor="text1" w:themeTint="80"/>
          <w:sz w:val="20"/>
          <w:szCs w:val="20"/>
          <w:shd w:val="clear" w:color="auto" w:fill="FFFFFF"/>
        </w:rPr>
        <w:t> an email.</w:t>
      </w:r>
    </w:p>
    <w:p w14:paraId="25AB7A75" w14:textId="77777777" w:rsidR="007654F6" w:rsidRDefault="007654F6" w:rsidP="007654F6">
      <w:pPr>
        <w:spacing w:line="240" w:lineRule="auto"/>
        <w:rPr>
          <w:rFonts w:asciiTheme="minorHAnsi" w:hAnsiTheme="minorHAnsi" w:cstheme="minorHAnsi"/>
          <w:color w:val="7F7F7F" w:themeColor="text1" w:themeTint="80"/>
          <w:sz w:val="20"/>
          <w:szCs w:val="20"/>
          <w:shd w:val="clear" w:color="auto" w:fill="FFFF00"/>
        </w:rPr>
      </w:pPr>
      <w:r w:rsidRPr="004B3BBD">
        <w:rPr>
          <w:rFonts w:asciiTheme="minorHAnsi" w:hAnsiTheme="minorHAnsi" w:cstheme="minorHAnsi"/>
          <w:color w:val="7F7F7F" w:themeColor="text1" w:themeTint="80"/>
          <w:sz w:val="20"/>
          <w:szCs w:val="20"/>
        </w:rPr>
        <w:t>The University of Warwick will process your personal data </w:t>
      </w:r>
      <w:r w:rsidRPr="004B3BBD">
        <w:rPr>
          <w:rFonts w:asciiTheme="minorHAnsi" w:hAnsiTheme="minorHAnsi" w:cstheme="minorHAnsi"/>
          <w:bCs/>
          <w:iCs/>
          <w:color w:val="7F7F7F" w:themeColor="text1" w:themeTint="80"/>
          <w:sz w:val="20"/>
          <w:szCs w:val="20"/>
        </w:rPr>
        <w:t>provided in this entry form </w:t>
      </w:r>
      <w:r w:rsidRPr="004B3BBD">
        <w:rPr>
          <w:rFonts w:asciiTheme="minorHAnsi" w:hAnsiTheme="minorHAnsi" w:cstheme="minorHAnsi"/>
          <w:color w:val="7F7F7F" w:themeColor="text1" w:themeTint="80"/>
          <w:sz w:val="20"/>
          <w:szCs w:val="20"/>
        </w:rPr>
        <w:t>for the purposes of </w:t>
      </w:r>
      <w:r w:rsidRPr="004B3BBD">
        <w:rPr>
          <w:rFonts w:asciiTheme="minorHAnsi" w:hAnsiTheme="minorHAnsi" w:cstheme="minorHAnsi"/>
          <w:bCs/>
          <w:iCs/>
          <w:color w:val="7F7F7F" w:themeColor="text1" w:themeTint="80"/>
          <w:sz w:val="20"/>
          <w:szCs w:val="20"/>
        </w:rPr>
        <w:t>processing the Warwick Prize in Undergraduate Translation.</w:t>
      </w:r>
      <w:r w:rsidRPr="004B3BBD">
        <w:rPr>
          <w:rFonts w:asciiTheme="minorHAnsi" w:hAnsiTheme="minorHAnsi" w:cstheme="minorHAnsi"/>
          <w:color w:val="7F7F7F" w:themeColor="text1" w:themeTint="80"/>
          <w:sz w:val="20"/>
          <w:szCs w:val="20"/>
        </w:rPr>
        <w:br/>
        <w:t>The legal basis for processing this personal data is </w:t>
      </w:r>
      <w:r w:rsidRPr="004B3BBD">
        <w:rPr>
          <w:rFonts w:asciiTheme="minorHAnsi" w:hAnsiTheme="minorHAnsi" w:cstheme="minorHAnsi"/>
          <w:bCs/>
          <w:iCs/>
          <w:color w:val="7F7F7F" w:themeColor="text1" w:themeTint="80"/>
          <w:sz w:val="20"/>
          <w:szCs w:val="20"/>
        </w:rPr>
        <w:t>that it is necessary for the performance of competition.</w:t>
      </w:r>
      <w:r w:rsidRPr="004B3BBD">
        <w:rPr>
          <w:rFonts w:asciiTheme="minorHAnsi" w:hAnsiTheme="minorHAnsi" w:cstheme="minorHAnsi"/>
          <w:color w:val="7F7F7F" w:themeColor="text1" w:themeTint="80"/>
          <w:sz w:val="20"/>
          <w:szCs w:val="20"/>
        </w:rPr>
        <w:br/>
        <w:t>Your personal data will not be shared or disclosed to any third parties external to the University of Warwick</w:t>
      </w:r>
      <w:r w:rsidRPr="004B3BBD">
        <w:rPr>
          <w:rFonts w:asciiTheme="minorHAnsi" w:hAnsiTheme="minorHAnsi" w:cstheme="minorHAnsi"/>
          <w:b/>
          <w:bCs/>
          <w:i/>
          <w:iCs/>
          <w:color w:val="7F7F7F" w:themeColor="text1" w:themeTint="80"/>
          <w:sz w:val="20"/>
          <w:szCs w:val="20"/>
        </w:rPr>
        <w:t>.</w:t>
      </w:r>
      <w:r w:rsidRPr="004B3BBD">
        <w:rPr>
          <w:rFonts w:asciiTheme="minorHAnsi" w:hAnsiTheme="minorHAnsi" w:cstheme="minorHAnsi"/>
          <w:color w:val="7F7F7F" w:themeColor="text1" w:themeTint="80"/>
          <w:sz w:val="20"/>
          <w:szCs w:val="20"/>
        </w:rPr>
        <w:t xml:space="preserve"> Your personal data</w:t>
      </w:r>
      <w:r w:rsidRPr="004B3BBD">
        <w:rPr>
          <w:rFonts w:asciiTheme="minorHAnsi" w:hAnsiTheme="minorHAnsi" w:cstheme="minorHAnsi"/>
          <w:b/>
          <w:bCs/>
          <w:i/>
          <w:iCs/>
          <w:color w:val="7F7F7F" w:themeColor="text1" w:themeTint="80"/>
          <w:sz w:val="20"/>
          <w:szCs w:val="20"/>
        </w:rPr>
        <w:t> </w:t>
      </w:r>
      <w:r w:rsidRPr="004B3BBD">
        <w:rPr>
          <w:rFonts w:asciiTheme="minorHAnsi" w:hAnsiTheme="minorHAnsi" w:cstheme="minorHAnsi"/>
          <w:color w:val="7F7F7F" w:themeColor="text1" w:themeTint="80"/>
          <w:sz w:val="20"/>
          <w:szCs w:val="20"/>
        </w:rPr>
        <w:t>will not</w:t>
      </w:r>
      <w:r w:rsidRPr="004B3BBD">
        <w:rPr>
          <w:rFonts w:asciiTheme="minorHAnsi" w:hAnsiTheme="minorHAnsi" w:cstheme="minorHAnsi"/>
          <w:b/>
          <w:bCs/>
          <w:i/>
          <w:iCs/>
          <w:color w:val="7F7F7F" w:themeColor="text1" w:themeTint="80"/>
          <w:sz w:val="20"/>
          <w:szCs w:val="20"/>
        </w:rPr>
        <w:t> </w:t>
      </w:r>
      <w:r w:rsidRPr="004B3BBD">
        <w:rPr>
          <w:rFonts w:asciiTheme="minorHAnsi" w:hAnsiTheme="minorHAnsi" w:cstheme="minorHAnsi"/>
          <w:color w:val="7F7F7F" w:themeColor="text1" w:themeTint="80"/>
          <w:sz w:val="20"/>
          <w:szCs w:val="20"/>
        </w:rPr>
        <w:t>be transferred</w:t>
      </w:r>
      <w:r w:rsidRPr="004B3BBD">
        <w:rPr>
          <w:rFonts w:asciiTheme="minorHAnsi" w:hAnsiTheme="minorHAnsi" w:cstheme="minorHAnsi"/>
          <w:b/>
          <w:bCs/>
          <w:i/>
          <w:iCs/>
          <w:color w:val="7F7F7F" w:themeColor="text1" w:themeTint="80"/>
          <w:sz w:val="20"/>
          <w:szCs w:val="20"/>
        </w:rPr>
        <w:t> </w:t>
      </w:r>
      <w:r w:rsidRPr="004B3BBD">
        <w:rPr>
          <w:rFonts w:asciiTheme="minorHAnsi" w:hAnsiTheme="minorHAnsi" w:cstheme="minorHAnsi"/>
          <w:color w:val="7F7F7F" w:themeColor="text1" w:themeTint="80"/>
          <w:sz w:val="20"/>
          <w:szCs w:val="20"/>
        </w:rPr>
        <w:t>outside of the EEA, will be kept securely by the University of Warwick and will be retained </w:t>
      </w:r>
      <w:r w:rsidRPr="004B3BBD">
        <w:rPr>
          <w:rFonts w:asciiTheme="minorHAnsi" w:hAnsiTheme="minorHAnsi" w:cstheme="minorHAnsi"/>
          <w:bCs/>
          <w:iCs/>
          <w:color w:val="7F7F7F" w:themeColor="text1" w:themeTint="80"/>
          <w:sz w:val="20"/>
          <w:szCs w:val="20"/>
        </w:rPr>
        <w:t>for a period</w:t>
      </w:r>
      <w:r w:rsidRPr="004B3BBD">
        <w:rPr>
          <w:rFonts w:asciiTheme="minorHAnsi" w:hAnsiTheme="minorHAnsi" w:cstheme="minorHAnsi"/>
          <w:color w:val="7F7F7F" w:themeColor="text1" w:themeTint="80"/>
          <w:sz w:val="20"/>
          <w:szCs w:val="20"/>
        </w:rPr>
        <w:t> </w:t>
      </w:r>
      <w:r w:rsidRPr="004B3BBD">
        <w:rPr>
          <w:rFonts w:asciiTheme="minorHAnsi" w:hAnsiTheme="minorHAnsi" w:cstheme="minorHAnsi"/>
          <w:bCs/>
          <w:iCs/>
          <w:color w:val="7F7F7F" w:themeColor="text1" w:themeTint="80"/>
          <w:sz w:val="20"/>
          <w:szCs w:val="20"/>
        </w:rPr>
        <w:t>of</w:t>
      </w:r>
      <w:r>
        <w:rPr>
          <w:rFonts w:asciiTheme="minorHAnsi" w:hAnsiTheme="minorHAnsi" w:cstheme="minorHAnsi"/>
          <w:bCs/>
          <w:iCs/>
          <w:color w:val="7F7F7F" w:themeColor="text1" w:themeTint="80"/>
          <w:sz w:val="20"/>
          <w:szCs w:val="20"/>
        </w:rPr>
        <w:t xml:space="preserve"> two years.</w:t>
      </w:r>
      <w:r w:rsidRPr="004B3BBD">
        <w:rPr>
          <w:rFonts w:asciiTheme="minorHAnsi" w:hAnsiTheme="minorHAnsi" w:cstheme="minorHAnsi"/>
          <w:color w:val="7F7F7F" w:themeColor="text1" w:themeTint="80"/>
          <w:sz w:val="20"/>
          <w:szCs w:val="20"/>
        </w:rPr>
        <w:t> </w:t>
      </w:r>
    </w:p>
    <w:p w14:paraId="3E85B34B" w14:textId="77777777" w:rsidR="007654F6" w:rsidRPr="0088082C" w:rsidRDefault="007654F6" w:rsidP="007654F6">
      <w:pPr>
        <w:spacing w:line="240" w:lineRule="auto"/>
        <w:rPr>
          <w:rFonts w:ascii="Times New Roman" w:eastAsia="Times New Roman" w:hAnsi="Times New Roman" w:cs="Times New Roman"/>
          <w:color w:val="7F7F7F" w:themeColor="text1" w:themeTint="80"/>
          <w:sz w:val="20"/>
          <w:szCs w:val="20"/>
          <w:lang w:eastAsia="en-GB"/>
        </w:rPr>
      </w:pPr>
      <w:r w:rsidRPr="004B3BBD">
        <w:rPr>
          <w:rFonts w:asciiTheme="minorHAnsi" w:hAnsiTheme="minorHAnsi" w:cstheme="minorHAnsi"/>
          <w:color w:val="7F7F7F" w:themeColor="text1" w:themeTint="80"/>
          <w:sz w:val="20"/>
          <w:szCs w:val="20"/>
        </w:rPr>
        <w:t>The University of Warwick is the Data Controller of this information and is committed to protecting the rights of individuals in line with Data Protection Legislation. Please visit the Information Commissioner’s Office’s </w:t>
      </w:r>
      <w:hyperlink r:id="rId9" w:tgtFrame="_blank" w:history="1">
        <w:r w:rsidRPr="004B3BBD">
          <w:rPr>
            <w:rStyle w:val="Hyperlink"/>
            <w:rFonts w:asciiTheme="minorHAnsi" w:hAnsiTheme="minorHAnsi" w:cstheme="minorHAnsi"/>
            <w:color w:val="7F7F7F" w:themeColor="text1" w:themeTint="80"/>
            <w:sz w:val="20"/>
            <w:szCs w:val="20"/>
          </w:rPr>
          <w:t>webpages</w:t>
        </w:r>
      </w:hyperlink>
      <w:r w:rsidRPr="004B3BBD">
        <w:rPr>
          <w:rFonts w:asciiTheme="minorHAnsi" w:hAnsiTheme="minorHAnsi" w:cstheme="minorHAnsi"/>
          <w:color w:val="7F7F7F" w:themeColor="text1" w:themeTint="80"/>
          <w:sz w:val="20"/>
          <w:szCs w:val="20"/>
        </w:rPr>
        <w:t> for further information in relation to your rights and the University’s </w:t>
      </w:r>
      <w:hyperlink r:id="rId10" w:tgtFrame="_blank" w:history="1">
        <w:r w:rsidRPr="004B3BBD">
          <w:rPr>
            <w:rStyle w:val="Hyperlink"/>
            <w:rFonts w:asciiTheme="minorHAnsi" w:hAnsiTheme="minorHAnsi" w:cstheme="minorHAnsi"/>
            <w:color w:val="7F7F7F" w:themeColor="text1" w:themeTint="80"/>
            <w:sz w:val="20"/>
            <w:szCs w:val="20"/>
          </w:rPr>
          <w:t>Data Protection webpages</w:t>
        </w:r>
      </w:hyperlink>
      <w:r w:rsidRPr="004B3BBD">
        <w:rPr>
          <w:rFonts w:asciiTheme="minorHAnsi" w:hAnsiTheme="minorHAnsi" w:cstheme="minorHAnsi"/>
          <w:color w:val="7F7F7F" w:themeColor="text1" w:themeTint="80"/>
          <w:sz w:val="20"/>
          <w:szCs w:val="20"/>
        </w:rPr>
        <w:t> for further information about how the University processes your personal data. The University’s Data Protection Officer, A Bajaj, can be contacted through mail to: </w:t>
      </w:r>
      <w:hyperlink r:id="rId11" w:tgtFrame="_blank" w:history="1">
        <w:r w:rsidRPr="004B3BBD">
          <w:rPr>
            <w:rStyle w:val="Hyperlink"/>
            <w:rFonts w:asciiTheme="minorHAnsi" w:hAnsiTheme="minorHAnsi" w:cstheme="minorHAnsi"/>
            <w:color w:val="7F7F7F" w:themeColor="text1" w:themeTint="80"/>
            <w:sz w:val="20"/>
            <w:szCs w:val="20"/>
          </w:rPr>
          <w:t>infocompliance@warwick.ac.uk</w:t>
        </w:r>
      </w:hyperlink>
      <w:r w:rsidRPr="004B3BBD">
        <w:rPr>
          <w:rFonts w:asciiTheme="minorHAnsi" w:hAnsiTheme="minorHAnsi" w:cstheme="minorHAnsi"/>
          <w:color w:val="7F7F7F" w:themeColor="text1" w:themeTint="80"/>
          <w:sz w:val="20"/>
          <w:szCs w:val="20"/>
        </w:rPr>
        <w:t> and any requests or complaints should be made in writing to the University’s Data Protection Officer.</w:t>
      </w:r>
    </w:p>
    <w:p w14:paraId="2A3C2774" w14:textId="77777777" w:rsidR="007654F6" w:rsidRPr="00C911A6" w:rsidRDefault="007654F6" w:rsidP="007654F6">
      <w:pPr>
        <w:tabs>
          <w:tab w:val="left" w:pos="1683"/>
        </w:tabs>
        <w:spacing w:line="360" w:lineRule="auto"/>
        <w:rPr>
          <w:rFonts w:asciiTheme="minorHAnsi" w:hAnsiTheme="minorHAnsi" w:cstheme="minorHAnsi"/>
          <w:sz w:val="24"/>
          <w:szCs w:val="24"/>
        </w:rPr>
      </w:pPr>
    </w:p>
    <w:p w14:paraId="717A9EB2" w14:textId="60E5712D" w:rsidR="00990812" w:rsidRPr="00990812" w:rsidRDefault="00990812" w:rsidP="007654F6">
      <w:pPr>
        <w:spacing w:line="240" w:lineRule="auto"/>
        <w:rPr>
          <w:rFonts w:ascii="Times New Roman" w:eastAsia="Times New Roman" w:hAnsi="Times New Roman" w:cs="Times New Roman"/>
          <w:sz w:val="24"/>
          <w:szCs w:val="24"/>
          <w:lang w:eastAsia="en-GB"/>
        </w:rPr>
      </w:pPr>
    </w:p>
    <w:sectPr w:rsidR="00990812" w:rsidRPr="00990812" w:rsidSect="007654F6">
      <w:headerReference w:type="default" r:id="rId12"/>
      <w:pgSz w:w="11906" w:h="16838"/>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B77AE" w16cid:durableId="1F9504E7"/>
  <w16cid:commentId w16cid:paraId="3A62C98B" w16cid:durableId="1F954A1A"/>
  <w16cid:commentId w16cid:paraId="2FEC4150" w16cid:durableId="1F95054A"/>
  <w16cid:commentId w16cid:paraId="1283FF17" w16cid:durableId="1F954A79"/>
  <w16cid:commentId w16cid:paraId="3BFAC657" w16cid:durableId="1F954B14"/>
  <w16cid:commentId w16cid:paraId="0AFB905C" w16cid:durableId="1F954AEE"/>
  <w16cid:commentId w16cid:paraId="438DE2D4" w16cid:durableId="1F954DC4"/>
  <w16cid:commentId w16cid:paraId="29DD529A" w16cid:durableId="1F954B48"/>
  <w16cid:commentId w16cid:paraId="1F64BC30" w16cid:durableId="1F9506CE"/>
  <w16cid:commentId w16cid:paraId="2B6DFC1C" w16cid:durableId="1F954B68"/>
  <w16cid:commentId w16cid:paraId="6206FBA4" w16cid:durableId="1F954B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A3D0C" w14:textId="77777777" w:rsidR="00515A42" w:rsidRDefault="00515A42" w:rsidP="005D50C5">
      <w:pPr>
        <w:spacing w:line="240" w:lineRule="auto"/>
      </w:pPr>
      <w:r>
        <w:separator/>
      </w:r>
    </w:p>
  </w:endnote>
  <w:endnote w:type="continuationSeparator" w:id="0">
    <w:p w14:paraId="12A416FC" w14:textId="77777777" w:rsidR="00515A42" w:rsidRDefault="00515A42" w:rsidP="005D5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22FBC" w14:textId="77777777" w:rsidR="00515A42" w:rsidRDefault="00515A42" w:rsidP="005D50C5">
      <w:pPr>
        <w:spacing w:line="240" w:lineRule="auto"/>
      </w:pPr>
      <w:r>
        <w:separator/>
      </w:r>
    </w:p>
  </w:footnote>
  <w:footnote w:type="continuationSeparator" w:id="0">
    <w:p w14:paraId="0D5DDDE4" w14:textId="77777777" w:rsidR="00515A42" w:rsidRDefault="00515A42" w:rsidP="005D50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4204" w14:textId="4A0C56D9" w:rsidR="005D50C5" w:rsidRDefault="005D50C5">
    <w:pPr>
      <w:pStyle w:val="Header"/>
    </w:pPr>
  </w:p>
  <w:p w14:paraId="4CBFEBB0" w14:textId="566CB193" w:rsidR="005D50C5" w:rsidRDefault="005D50C5">
    <w:pPr>
      <w:pStyle w:val="Header"/>
    </w:pPr>
    <w:r w:rsidRPr="005D50C5">
      <w:rPr>
        <w:rFonts w:eastAsia="Times New Roman" w:cstheme="minorHAnsi"/>
        <w:b/>
        <w:noProof/>
        <w:sz w:val="36"/>
        <w:szCs w:val="36"/>
        <w:shd w:val="clear" w:color="auto" w:fill="FFFFFF"/>
        <w:lang w:eastAsia="en-GB"/>
      </w:rPr>
      <mc:AlternateContent>
        <mc:Choice Requires="wps">
          <w:drawing>
            <wp:anchor distT="45720" distB="45720" distL="114300" distR="114300" simplePos="0" relativeHeight="251660288" behindDoc="0" locked="0" layoutInCell="1" allowOverlap="1" wp14:anchorId="06D3256C" wp14:editId="753B1462">
              <wp:simplePos x="0" y="0"/>
              <wp:positionH relativeFrom="margin">
                <wp:posOffset>1343025</wp:posOffset>
              </wp:positionH>
              <wp:positionV relativeFrom="paragraph">
                <wp:posOffset>1036955</wp:posOffset>
              </wp:positionV>
              <wp:extent cx="442912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solidFill>
                          <a:srgbClr val="000000"/>
                        </a:solidFill>
                        <a:miter lim="800000"/>
                        <a:headEnd/>
                        <a:tailEnd/>
                      </a:ln>
                    </wps:spPr>
                    <wps:txbx>
                      <w:txbxContent>
                        <w:p w14:paraId="6739C57C" w14:textId="2852D300" w:rsidR="005D50C5" w:rsidRPr="005D50C5" w:rsidRDefault="005D50C5">
                          <w:pPr>
                            <w:rPr>
                              <w:color w:val="C45911" w:themeColor="accent2" w:themeShade="BF"/>
                            </w:rPr>
                          </w:pPr>
                          <w:r w:rsidRPr="005D50C5">
                            <w:rPr>
                              <w:rFonts w:eastAsia="Times New Roman" w:cstheme="minorHAnsi"/>
                              <w:b/>
                              <w:color w:val="C45911" w:themeColor="accent2" w:themeShade="BF"/>
                              <w:sz w:val="36"/>
                              <w:szCs w:val="36"/>
                              <w:shd w:val="clear" w:color="auto" w:fill="FFFFFF"/>
                              <w:lang w:eastAsia="en-GB"/>
                            </w:rPr>
                            <w:t>Warwick Prize in Undergraduate Translation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3256C" id="_x0000_t202" coordsize="21600,21600" o:spt="202" path="m,l,21600r21600,l21600,xe">
              <v:stroke joinstyle="miter"/>
              <v:path gradientshapeok="t" o:connecttype="rect"/>
            </v:shapetype>
            <v:shape id="Text Box 2" o:spid="_x0000_s1026" type="#_x0000_t202" style="position:absolute;margin-left:105.75pt;margin-top:81.65pt;width:348.75pt;height:3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">
              <v:textbox>
                <w:txbxContent>
                  <w:p w14:paraId="6739C57C" w14:textId="2852D300" w:rsidR="005D50C5" w:rsidRPr="005D50C5" w:rsidRDefault="005D50C5">
                    <w:pPr>
                      <w:rPr>
                        <w:color w:val="C45911" w:themeColor="accent2" w:themeShade="BF"/>
                      </w:rPr>
                    </w:pPr>
                    <w:r w:rsidRPr="005D50C5">
                      <w:rPr>
                        <w:rFonts w:eastAsia="Times New Roman" w:cstheme="minorHAnsi"/>
                        <w:b/>
                        <w:color w:val="C45911" w:themeColor="accent2" w:themeShade="BF"/>
                        <w:sz w:val="36"/>
                        <w:szCs w:val="36"/>
                        <w:shd w:val="clear" w:color="auto" w:fill="FFFFFF"/>
                        <w:lang w:eastAsia="en-GB"/>
                      </w:rPr>
                      <w:t>Warwick Prize in Undergraduate Translation</w:t>
                    </w:r>
                  </w:p>
                </w:txbxContent>
              </v:textbox>
              <w10:wrap type="square" anchorx="margin"/>
            </v:shape>
          </w:pict>
        </mc:Fallback>
      </mc:AlternateContent>
    </w:r>
    <w:r>
      <w:rPr>
        <w:rFonts w:eastAsia="Times New Roman" w:cstheme="minorHAnsi"/>
        <w:b/>
        <w:sz w:val="36"/>
        <w:szCs w:val="36"/>
        <w:shd w:val="clear" w:color="auto" w:fill="FFFFFF"/>
        <w:lang w:eastAsia="en-GB"/>
      </w:rPr>
      <w:t xml:space="preserve">                             </w:t>
    </w:r>
    <w:r>
      <w:rPr>
        <w:noProof/>
        <w:lang w:eastAsia="en-GB"/>
      </w:rPr>
      <w:drawing>
        <wp:anchor distT="0" distB="0" distL="114300" distR="114300" simplePos="0" relativeHeight="251658240" behindDoc="0" locked="0" layoutInCell="1" allowOverlap="1" wp14:anchorId="2B1604C2" wp14:editId="42F21C99">
          <wp:simplePos x="0" y="0"/>
          <wp:positionH relativeFrom="column">
            <wp:posOffset>0</wp:posOffset>
          </wp:positionH>
          <wp:positionV relativeFrom="paragraph">
            <wp:posOffset>274955</wp:posOffset>
          </wp:positionV>
          <wp:extent cx="5731510" cy="1256665"/>
          <wp:effectExtent l="0" t="0" r="2540" b="635"/>
          <wp:wrapTopAndBottom/>
          <wp:docPr id="2" name="Picture 2" descr="PowerpointBackgrounds3"/>
          <wp:cNvGraphicFramePr/>
          <a:graphic xmlns:a="http://schemas.openxmlformats.org/drawingml/2006/main">
            <a:graphicData uri="http://schemas.openxmlformats.org/drawingml/2006/picture">
              <pic:pic xmlns:pic="http://schemas.openxmlformats.org/drawingml/2006/picture">
                <pic:nvPicPr>
                  <pic:cNvPr id="1" name="Picture 1" descr="PowerpointBackgrounds3"/>
                  <pic:cNvPicPr/>
                </pic:nvPicPr>
                <pic:blipFill>
                  <a:blip r:embed="rId1" cstate="print">
                    <a:extLst>
                      <a:ext uri="{28A0092B-C50C-407E-A947-70E740481C1C}">
                        <a14:useLocalDpi xmlns:a14="http://schemas.microsoft.com/office/drawing/2010/main" val="0"/>
                      </a:ext>
                    </a:extLst>
                  </a:blip>
                  <a:srcRect b="73274"/>
                  <a:stretch>
                    <a:fillRect/>
                  </a:stretch>
                </pic:blipFill>
                <pic:spPr bwMode="auto">
                  <a:xfrm>
                    <a:off x="0" y="0"/>
                    <a:ext cx="5731510" cy="1256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F54ABF" w14:textId="77777777" w:rsidR="005D50C5" w:rsidRDefault="005D5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0E62"/>
    <w:multiLevelType w:val="hybridMultilevel"/>
    <w:tmpl w:val="CDB8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52A49"/>
    <w:multiLevelType w:val="hybridMultilevel"/>
    <w:tmpl w:val="01047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FC2737"/>
    <w:multiLevelType w:val="multilevel"/>
    <w:tmpl w:val="52D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12"/>
    <w:rsid w:val="000A235C"/>
    <w:rsid w:val="002E21BD"/>
    <w:rsid w:val="00331451"/>
    <w:rsid w:val="003A4B42"/>
    <w:rsid w:val="003B5F70"/>
    <w:rsid w:val="004456EE"/>
    <w:rsid w:val="004F7B6D"/>
    <w:rsid w:val="00515A42"/>
    <w:rsid w:val="00570F5A"/>
    <w:rsid w:val="005D50C5"/>
    <w:rsid w:val="005E42CA"/>
    <w:rsid w:val="00626531"/>
    <w:rsid w:val="00653824"/>
    <w:rsid w:val="007262D5"/>
    <w:rsid w:val="007654F6"/>
    <w:rsid w:val="007B50A1"/>
    <w:rsid w:val="00970EE5"/>
    <w:rsid w:val="00990812"/>
    <w:rsid w:val="009B0D54"/>
    <w:rsid w:val="009F6CA5"/>
    <w:rsid w:val="00B230EF"/>
    <w:rsid w:val="00B95466"/>
    <w:rsid w:val="00BE5A97"/>
    <w:rsid w:val="00C42B15"/>
    <w:rsid w:val="00C93826"/>
    <w:rsid w:val="00CB082E"/>
    <w:rsid w:val="00D466FD"/>
    <w:rsid w:val="00E078B0"/>
    <w:rsid w:val="00E1107D"/>
    <w:rsid w:val="00F51DA0"/>
    <w:rsid w:val="00F8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9AEF0"/>
  <w15:chartTrackingRefBased/>
  <w15:docId w15:val="{D3B89B5F-944B-4C28-97BE-9B29FB42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F6"/>
    <w:pPr>
      <w:spacing w:after="0"/>
    </w:pPr>
    <w:rPr>
      <w:rFonts w:ascii="Calibri" w:eastAsiaTheme="minorEastAsia" w:hAnsi="Calibri"/>
    </w:rPr>
  </w:style>
  <w:style w:type="paragraph" w:styleId="Heading2">
    <w:name w:val="heading 2"/>
    <w:basedOn w:val="Normal"/>
    <w:link w:val="Heading2Char"/>
    <w:uiPriority w:val="9"/>
    <w:qFormat/>
    <w:rsid w:val="009908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08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8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081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90812"/>
    <w:rPr>
      <w:color w:val="0000FF"/>
      <w:u w:val="single"/>
    </w:rPr>
  </w:style>
  <w:style w:type="paragraph" w:styleId="NormalWeb">
    <w:name w:val="Normal (Web)"/>
    <w:basedOn w:val="Normal"/>
    <w:uiPriority w:val="99"/>
    <w:semiHidden/>
    <w:unhideWhenUsed/>
    <w:rsid w:val="00990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0812"/>
    <w:rPr>
      <w:b/>
      <w:bCs/>
    </w:rPr>
  </w:style>
  <w:style w:type="paragraph" w:styleId="z-TopofForm">
    <w:name w:val="HTML Top of Form"/>
    <w:basedOn w:val="Normal"/>
    <w:next w:val="Normal"/>
    <w:link w:val="z-TopofFormChar"/>
    <w:hidden/>
    <w:uiPriority w:val="99"/>
    <w:semiHidden/>
    <w:unhideWhenUsed/>
    <w:rsid w:val="00990812"/>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9081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90812"/>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90812"/>
    <w:rPr>
      <w:rFonts w:ascii="Arial" w:eastAsia="Times New Roman" w:hAnsi="Arial" w:cs="Arial"/>
      <w:vanish/>
      <w:sz w:val="16"/>
      <w:szCs w:val="16"/>
      <w:lang w:eastAsia="en-GB"/>
    </w:rPr>
  </w:style>
  <w:style w:type="character" w:styleId="Emphasis">
    <w:name w:val="Emphasis"/>
    <w:basedOn w:val="DefaultParagraphFont"/>
    <w:uiPriority w:val="20"/>
    <w:qFormat/>
    <w:rsid w:val="00990812"/>
    <w:rPr>
      <w:i/>
      <w:iCs/>
    </w:rPr>
  </w:style>
  <w:style w:type="character" w:styleId="CommentReference">
    <w:name w:val="annotation reference"/>
    <w:basedOn w:val="DefaultParagraphFont"/>
    <w:uiPriority w:val="99"/>
    <w:semiHidden/>
    <w:unhideWhenUsed/>
    <w:rsid w:val="00990812"/>
    <w:rPr>
      <w:sz w:val="16"/>
      <w:szCs w:val="16"/>
    </w:rPr>
  </w:style>
  <w:style w:type="paragraph" w:styleId="CommentText">
    <w:name w:val="annotation text"/>
    <w:basedOn w:val="Normal"/>
    <w:link w:val="CommentTextChar"/>
    <w:uiPriority w:val="99"/>
    <w:semiHidden/>
    <w:unhideWhenUsed/>
    <w:rsid w:val="00990812"/>
    <w:pPr>
      <w:spacing w:line="240" w:lineRule="auto"/>
    </w:pPr>
    <w:rPr>
      <w:sz w:val="20"/>
      <w:szCs w:val="20"/>
    </w:rPr>
  </w:style>
  <w:style w:type="character" w:customStyle="1" w:styleId="CommentTextChar">
    <w:name w:val="Comment Text Char"/>
    <w:basedOn w:val="DefaultParagraphFont"/>
    <w:link w:val="CommentText"/>
    <w:uiPriority w:val="99"/>
    <w:semiHidden/>
    <w:rsid w:val="00990812"/>
    <w:rPr>
      <w:sz w:val="20"/>
      <w:szCs w:val="20"/>
    </w:rPr>
  </w:style>
  <w:style w:type="paragraph" w:styleId="CommentSubject">
    <w:name w:val="annotation subject"/>
    <w:basedOn w:val="CommentText"/>
    <w:next w:val="CommentText"/>
    <w:link w:val="CommentSubjectChar"/>
    <w:uiPriority w:val="99"/>
    <w:semiHidden/>
    <w:unhideWhenUsed/>
    <w:rsid w:val="00990812"/>
    <w:rPr>
      <w:b/>
      <w:bCs/>
    </w:rPr>
  </w:style>
  <w:style w:type="character" w:customStyle="1" w:styleId="CommentSubjectChar">
    <w:name w:val="Comment Subject Char"/>
    <w:basedOn w:val="CommentTextChar"/>
    <w:link w:val="CommentSubject"/>
    <w:uiPriority w:val="99"/>
    <w:semiHidden/>
    <w:rsid w:val="00990812"/>
    <w:rPr>
      <w:b/>
      <w:bCs/>
      <w:sz w:val="20"/>
      <w:szCs w:val="20"/>
    </w:rPr>
  </w:style>
  <w:style w:type="paragraph" w:styleId="BalloonText">
    <w:name w:val="Balloon Text"/>
    <w:basedOn w:val="Normal"/>
    <w:link w:val="BalloonTextChar"/>
    <w:uiPriority w:val="99"/>
    <w:semiHidden/>
    <w:unhideWhenUsed/>
    <w:rsid w:val="009908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12"/>
    <w:rPr>
      <w:rFonts w:ascii="Segoe UI" w:hAnsi="Segoe UI" w:cs="Segoe UI"/>
      <w:sz w:val="18"/>
      <w:szCs w:val="18"/>
    </w:rPr>
  </w:style>
  <w:style w:type="paragraph" w:styleId="ListParagraph">
    <w:name w:val="List Paragraph"/>
    <w:basedOn w:val="Normal"/>
    <w:uiPriority w:val="34"/>
    <w:qFormat/>
    <w:rsid w:val="00570F5A"/>
    <w:pPr>
      <w:ind w:left="720"/>
      <w:contextualSpacing/>
    </w:pPr>
  </w:style>
  <w:style w:type="character" w:customStyle="1" w:styleId="UnresolvedMention1">
    <w:name w:val="Unresolved Mention1"/>
    <w:basedOn w:val="DefaultParagraphFont"/>
    <w:uiPriority w:val="99"/>
    <w:semiHidden/>
    <w:unhideWhenUsed/>
    <w:rsid w:val="00970EE5"/>
    <w:rPr>
      <w:color w:val="605E5C"/>
      <w:shd w:val="clear" w:color="auto" w:fill="E1DFDD"/>
    </w:rPr>
  </w:style>
  <w:style w:type="character" w:styleId="FollowedHyperlink">
    <w:name w:val="FollowedHyperlink"/>
    <w:basedOn w:val="DefaultParagraphFont"/>
    <w:uiPriority w:val="99"/>
    <w:semiHidden/>
    <w:unhideWhenUsed/>
    <w:rsid w:val="007B50A1"/>
    <w:rPr>
      <w:color w:val="954F72" w:themeColor="followedHyperlink"/>
      <w:u w:val="single"/>
    </w:rPr>
  </w:style>
  <w:style w:type="paragraph" w:styleId="Header">
    <w:name w:val="header"/>
    <w:basedOn w:val="Normal"/>
    <w:link w:val="HeaderChar"/>
    <w:uiPriority w:val="99"/>
    <w:unhideWhenUsed/>
    <w:rsid w:val="005D50C5"/>
    <w:pPr>
      <w:tabs>
        <w:tab w:val="center" w:pos="4513"/>
        <w:tab w:val="right" w:pos="9026"/>
      </w:tabs>
      <w:spacing w:line="240" w:lineRule="auto"/>
    </w:pPr>
  </w:style>
  <w:style w:type="character" w:customStyle="1" w:styleId="HeaderChar">
    <w:name w:val="Header Char"/>
    <w:basedOn w:val="DefaultParagraphFont"/>
    <w:link w:val="Header"/>
    <w:uiPriority w:val="99"/>
    <w:rsid w:val="005D50C5"/>
  </w:style>
  <w:style w:type="paragraph" w:styleId="Footer">
    <w:name w:val="footer"/>
    <w:basedOn w:val="Normal"/>
    <w:link w:val="FooterChar"/>
    <w:uiPriority w:val="99"/>
    <w:unhideWhenUsed/>
    <w:rsid w:val="005D50C5"/>
    <w:pPr>
      <w:tabs>
        <w:tab w:val="center" w:pos="4513"/>
        <w:tab w:val="right" w:pos="9026"/>
      </w:tabs>
      <w:spacing w:line="240" w:lineRule="auto"/>
    </w:pPr>
  </w:style>
  <w:style w:type="character" w:customStyle="1" w:styleId="FooterChar">
    <w:name w:val="Footer Char"/>
    <w:basedOn w:val="DefaultParagraphFont"/>
    <w:link w:val="Footer"/>
    <w:uiPriority w:val="99"/>
    <w:rsid w:val="005D50C5"/>
  </w:style>
  <w:style w:type="table" w:styleId="TableGrid">
    <w:name w:val="Table Grid"/>
    <w:basedOn w:val="TableNormal"/>
    <w:uiPriority w:val="39"/>
    <w:rsid w:val="007654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4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49723">
      <w:bodyDiv w:val="1"/>
      <w:marLeft w:val="0"/>
      <w:marRight w:val="0"/>
      <w:marTop w:val="0"/>
      <w:marBottom w:val="0"/>
      <w:divBdr>
        <w:top w:val="none" w:sz="0" w:space="0" w:color="auto"/>
        <w:left w:val="none" w:sz="0" w:space="0" w:color="auto"/>
        <w:bottom w:val="none" w:sz="0" w:space="0" w:color="auto"/>
        <w:right w:val="none" w:sz="0" w:space="0" w:color="auto"/>
      </w:divBdr>
    </w:div>
    <w:div w:id="1609501702">
      <w:bodyDiv w:val="1"/>
      <w:marLeft w:val="0"/>
      <w:marRight w:val="0"/>
      <w:marTop w:val="0"/>
      <w:marBottom w:val="0"/>
      <w:divBdr>
        <w:top w:val="none" w:sz="0" w:space="0" w:color="auto"/>
        <w:left w:val="none" w:sz="0" w:space="0" w:color="auto"/>
        <w:bottom w:val="none" w:sz="0" w:space="0" w:color="auto"/>
        <w:right w:val="none" w:sz="0" w:space="0" w:color="auto"/>
      </w:divBdr>
    </w:div>
    <w:div w:id="1985697095">
      <w:bodyDiv w:val="1"/>
      <w:marLeft w:val="0"/>
      <w:marRight w:val="0"/>
      <w:marTop w:val="0"/>
      <w:marBottom w:val="0"/>
      <w:divBdr>
        <w:top w:val="none" w:sz="0" w:space="0" w:color="auto"/>
        <w:left w:val="none" w:sz="0" w:space="0" w:color="auto"/>
        <w:bottom w:val="none" w:sz="0" w:space="0" w:color="auto"/>
        <w:right w:val="none" w:sz="0" w:space="0" w:color="auto"/>
      </w:divBdr>
      <w:divsChild>
        <w:div w:id="1018772467">
          <w:marLeft w:val="0"/>
          <w:marRight w:val="0"/>
          <w:marTop w:val="0"/>
          <w:marBottom w:val="0"/>
          <w:divBdr>
            <w:top w:val="none" w:sz="0" w:space="0" w:color="auto"/>
            <w:left w:val="none" w:sz="0" w:space="0" w:color="auto"/>
            <w:bottom w:val="none" w:sz="0" w:space="0" w:color="auto"/>
            <w:right w:val="none" w:sz="0" w:space="0" w:color="auto"/>
          </w:divBdr>
        </w:div>
        <w:div w:id="2129931597">
          <w:marLeft w:val="0"/>
          <w:marRight w:val="0"/>
          <w:marTop w:val="0"/>
          <w:marBottom w:val="0"/>
          <w:divBdr>
            <w:top w:val="none" w:sz="0" w:space="0" w:color="auto"/>
            <w:left w:val="none" w:sz="0" w:space="0" w:color="auto"/>
            <w:bottom w:val="none" w:sz="0" w:space="0" w:color="auto"/>
            <w:right w:val="none" w:sz="0" w:space="0" w:color="auto"/>
          </w:divBdr>
        </w:div>
        <w:div w:id="2016885578">
          <w:marLeft w:val="0"/>
          <w:marRight w:val="0"/>
          <w:marTop w:val="0"/>
          <w:marBottom w:val="0"/>
          <w:divBdr>
            <w:top w:val="none" w:sz="0" w:space="0" w:color="auto"/>
            <w:left w:val="none" w:sz="0" w:space="0" w:color="auto"/>
            <w:bottom w:val="none" w:sz="0" w:space="0" w:color="auto"/>
            <w:right w:val="none" w:sz="0" w:space="0" w:color="auto"/>
          </w:divBdr>
        </w:div>
        <w:div w:id="602037651">
          <w:marLeft w:val="0"/>
          <w:marRight w:val="0"/>
          <w:marTop w:val="0"/>
          <w:marBottom w:val="0"/>
          <w:divBdr>
            <w:top w:val="none" w:sz="0" w:space="0" w:color="auto"/>
            <w:left w:val="none" w:sz="0" w:space="0" w:color="auto"/>
            <w:bottom w:val="none" w:sz="0" w:space="0" w:color="auto"/>
            <w:right w:val="none" w:sz="0" w:space="0" w:color="auto"/>
          </w:divBdr>
        </w:div>
        <w:div w:id="208765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lation@warwic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ilani@warwick.ac.uk"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mpliance@warwick.ac.uk%22%3einfocompliance@warwick.ac.uk" TargetMode="External"/><Relationship Id="rId5" Type="http://schemas.openxmlformats.org/officeDocument/2006/relationships/footnotes" Target="footnotes.xml"/><Relationship Id="rId10" Type="http://schemas.openxmlformats.org/officeDocument/2006/relationships/hyperlink" Target="https://warwick.ac.uk/services/vco/exec/registrar/legalservices/dataprotection/"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cp:revision>
  <dcterms:created xsi:type="dcterms:W3CDTF">2020-04-07T08:35:00Z</dcterms:created>
  <dcterms:modified xsi:type="dcterms:W3CDTF">2020-05-15T16:19:00Z</dcterms:modified>
</cp:coreProperties>
</file>