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D718" w14:textId="110890EF" w:rsidR="0085024B" w:rsidRDefault="0085024B" w:rsidP="0085024B">
      <w:pPr>
        <w:rPr>
          <w:b/>
        </w:rPr>
      </w:pPr>
      <w:r w:rsidRPr="00B815C0">
        <w:rPr>
          <w:b/>
        </w:rPr>
        <w:t xml:space="preserve">Warwick </w:t>
      </w:r>
      <w:r>
        <w:rPr>
          <w:b/>
        </w:rPr>
        <w:t>launch</w:t>
      </w:r>
      <w:r w:rsidR="0061150E">
        <w:rPr>
          <w:b/>
        </w:rPr>
        <w:t>es</w:t>
      </w:r>
      <w:r>
        <w:rPr>
          <w:b/>
        </w:rPr>
        <w:t xml:space="preserve"> </w:t>
      </w:r>
      <w:r w:rsidR="00141EA6">
        <w:rPr>
          <w:b/>
        </w:rPr>
        <w:t xml:space="preserve">cash </w:t>
      </w:r>
      <w:r>
        <w:rPr>
          <w:b/>
        </w:rPr>
        <w:t xml:space="preserve">prize to </w:t>
      </w:r>
      <w:r w:rsidR="00141EA6">
        <w:rPr>
          <w:b/>
        </w:rPr>
        <w:t>help transform translation</w:t>
      </w:r>
      <w:r w:rsidR="0061150E">
        <w:rPr>
          <w:b/>
        </w:rPr>
        <w:t xml:space="preserve"> into English</w:t>
      </w:r>
    </w:p>
    <w:p w14:paraId="67945655" w14:textId="6FF5134D" w:rsidR="00241AFD" w:rsidRDefault="0067498F" w:rsidP="0085024B">
      <w:r>
        <w:t>The University of Warwick is</w:t>
      </w:r>
      <w:r w:rsidR="00241AFD">
        <w:t xml:space="preserve"> launching </w:t>
      </w:r>
      <w:r w:rsidR="0061150E">
        <w:t>T</w:t>
      </w:r>
      <w:r w:rsidR="0085024B">
        <w:t>he Warwick Prize for Women in Translation</w:t>
      </w:r>
      <w:r w:rsidR="00241AFD">
        <w:t>, which</w:t>
      </w:r>
      <w:r w:rsidR="0085024B">
        <w:t xml:space="preserve"> will be awarded for the first time in </w:t>
      </w:r>
      <w:r w:rsidR="0061150E">
        <w:t>November</w:t>
      </w:r>
      <w:r w:rsidR="00241AFD">
        <w:t xml:space="preserve"> </w:t>
      </w:r>
      <w:r w:rsidR="0085024B">
        <w:t xml:space="preserve">2017. </w:t>
      </w:r>
    </w:p>
    <w:p w14:paraId="40C0F7F0" w14:textId="77777777" w:rsidR="00241AFD" w:rsidRDefault="00241AFD" w:rsidP="0085024B">
      <w:r>
        <w:t xml:space="preserve">The prize aims to address the gender imbalance in translated literature and to increase the number of international women’s voices accessible by a British and Irish readership. </w:t>
      </w:r>
    </w:p>
    <w:p w14:paraId="45F47732" w14:textId="78F369EF" w:rsidR="003E2B0F" w:rsidRDefault="003E2B0F" w:rsidP="0085024B">
      <w:r>
        <w:t>Quote from Professor Maureen Freely, Head of English and Comparative Literary Studies</w:t>
      </w:r>
      <w:r w:rsidR="0061150E">
        <w:t xml:space="preserve"> and President of English PEN:</w:t>
      </w:r>
      <w:r w:rsidR="00B84155">
        <w:t xml:space="preserve"> </w:t>
      </w:r>
      <w:r w:rsidR="0061150E">
        <w:t>“We’ve come a long way with the championing of world literature over the past decade, welcoming in a multiplicity of voices which have gone on to enrich us all. In the same period, however, we’ve noticed that it is markedly more difficult for women to make it into English translation. This prize offers us an opportunity to welcome in the voices and perspectives that we have missed thus far.”</w:t>
      </w:r>
      <w:r>
        <w:t xml:space="preserve"> </w:t>
      </w:r>
    </w:p>
    <w:p w14:paraId="29F9ABC4" w14:textId="2D33E339" w:rsidR="00241AFD" w:rsidRDefault="00241AFD" w:rsidP="0085024B">
      <w:r>
        <w:t xml:space="preserve">A recent report by Nielsen Book showed that translated literary fiction makes up only 3.5% of the literary fiction titles published in the UK, but accounts for 7% of the volume of sales. </w:t>
      </w:r>
      <w:r w:rsidR="0061150E">
        <w:t xml:space="preserve">If translated literature as a whole is underrepresented on the British book market, </w:t>
      </w:r>
      <w:r w:rsidR="00FB4508">
        <w:t xml:space="preserve">then women’s voices in translation are even more </w:t>
      </w:r>
      <w:r w:rsidR="00B84155">
        <w:t>peripheral</w:t>
      </w:r>
      <w:r w:rsidR="00FB4508">
        <w:t xml:space="preserve">. </w:t>
      </w:r>
      <w:r w:rsidR="0061150E" w:rsidRPr="00B84155">
        <w:t>T</w:t>
      </w:r>
      <w:r w:rsidR="003E2B0F" w:rsidRPr="00B84155">
        <w:t>he Independent Foreign Fiction Prize</w:t>
      </w:r>
      <w:r w:rsidR="0061150E" w:rsidRPr="00B84155">
        <w:t>, for example,</w:t>
      </w:r>
      <w:r w:rsidR="003E2B0F" w:rsidRPr="00B84155">
        <w:t xml:space="preserve"> </w:t>
      </w:r>
      <w:r w:rsidR="0061150E" w:rsidRPr="00B84155">
        <w:t>was awarded 21 times</w:t>
      </w:r>
      <w:r w:rsidR="00B84155">
        <w:t>,</w:t>
      </w:r>
      <w:r w:rsidR="0061150E" w:rsidRPr="00B84155">
        <w:t xml:space="preserve"> but was won by a woman only twice.</w:t>
      </w:r>
    </w:p>
    <w:p w14:paraId="6A3F575E" w14:textId="742B2511" w:rsidR="00E840F5" w:rsidRDefault="0085024B" w:rsidP="0085024B">
      <w:r>
        <w:t xml:space="preserve">The </w:t>
      </w:r>
      <w:r w:rsidR="00FB4508">
        <w:t>Warwick Prize for Women in Translation</w:t>
      </w:r>
      <w:r>
        <w:t xml:space="preserve"> will be awarded annually to the best eligible work of fiction, poetry, literary non-fiction or work of fiction for children or young adults written by a woman and translated into English by a female or male translator. </w:t>
      </w:r>
    </w:p>
    <w:p w14:paraId="1B0790D6" w14:textId="7BAF76B4" w:rsidR="0085024B" w:rsidRDefault="0085024B" w:rsidP="0085024B">
      <w:r>
        <w:t>The prize money of £1000 will be split equally between the female writer and her translator</w:t>
      </w:r>
      <w:r w:rsidR="00FB4508">
        <w:t>(s)</w:t>
      </w:r>
      <w:r>
        <w:t>. Publishers are invit</w:t>
      </w:r>
      <w:r w:rsidR="00E840F5">
        <w:t>ed to submit titles from April 3</w:t>
      </w:r>
      <w:r>
        <w:t>, 2017. The shortlist will be announced in October and the winner will be announced in November.</w:t>
      </w:r>
    </w:p>
    <w:p w14:paraId="0EFB09D0" w14:textId="5849B759" w:rsidR="00B84155" w:rsidRPr="00B84155" w:rsidRDefault="00B84155" w:rsidP="00B84155">
      <w:r>
        <w:t xml:space="preserve">Quote from </w:t>
      </w:r>
      <w:r>
        <w:rPr>
          <w:rFonts w:ascii="Calibri" w:hAnsi="Calibri"/>
          <w:color w:val="000000"/>
        </w:rPr>
        <w:t xml:space="preserve">Professor Emeritus Susan </w:t>
      </w:r>
      <w:proofErr w:type="spellStart"/>
      <w:r>
        <w:rPr>
          <w:rFonts w:ascii="Calibri" w:hAnsi="Calibri"/>
          <w:color w:val="000000"/>
        </w:rPr>
        <w:t>Bassnett</w:t>
      </w:r>
      <w:proofErr w:type="spellEnd"/>
      <w:r>
        <w:rPr>
          <w:rFonts w:ascii="Calibri" w:hAnsi="Calibri"/>
          <w:color w:val="000000"/>
        </w:rPr>
        <w:t xml:space="preserve">: </w:t>
      </w:r>
      <w:r>
        <w:rPr>
          <w:rFonts w:cstheme="minorHAnsi"/>
          <w:color w:val="212121"/>
          <w:shd w:val="clear" w:color="auto" w:fill="FFFFFF"/>
        </w:rPr>
        <w:t>“</w:t>
      </w:r>
      <w:r w:rsidRPr="00B84155">
        <w:rPr>
          <w:rFonts w:cstheme="minorHAnsi"/>
          <w:color w:val="212121"/>
          <w:shd w:val="clear" w:color="auto" w:fill="FFFFFF"/>
        </w:rPr>
        <w:t>This prize is a rallying call to translators and publishers everywhere. There are dozens of fine women w</w:t>
      </w:r>
      <w:r w:rsidR="00B84137">
        <w:rPr>
          <w:rFonts w:cstheme="minorHAnsi"/>
          <w:color w:val="212121"/>
          <w:shd w:val="clear" w:color="auto" w:fill="FFFFFF"/>
        </w:rPr>
        <w:t xml:space="preserve">riters waiting to be translated – </w:t>
      </w:r>
      <w:r w:rsidRPr="00B84155">
        <w:rPr>
          <w:rFonts w:cstheme="minorHAnsi"/>
          <w:color w:val="212121"/>
          <w:shd w:val="clear" w:color="auto" w:fill="FFFFFF"/>
        </w:rPr>
        <w:t>so let's see more of them in our bookshops.</w:t>
      </w:r>
      <w:r>
        <w:rPr>
          <w:rFonts w:cstheme="minorHAnsi"/>
          <w:color w:val="212121"/>
          <w:shd w:val="clear" w:color="auto" w:fill="FFFFFF"/>
        </w:rPr>
        <w:t>”</w:t>
      </w:r>
    </w:p>
    <w:p w14:paraId="5D94B9FD" w14:textId="345F63A6" w:rsidR="003E2B0F" w:rsidRDefault="003E2B0F" w:rsidP="0085024B">
      <w:r>
        <w:t>Quote from Chantal Wright</w:t>
      </w:r>
      <w:r w:rsidR="00FB4508">
        <w:t xml:space="preserve">, </w:t>
      </w:r>
      <w:r w:rsidR="00B84155">
        <w:t xml:space="preserve">Associate Professor of Translation as a Literary Practice, </w:t>
      </w:r>
      <w:r w:rsidR="00FB4508">
        <w:t>who is coordinating the prize:</w:t>
      </w:r>
      <w:r w:rsidR="00B84155">
        <w:t xml:space="preserve"> </w:t>
      </w:r>
      <w:r w:rsidR="00FB4508">
        <w:t>“</w:t>
      </w:r>
      <w:r w:rsidR="00B84155">
        <w:t>This initiative would not have come about without the efforts of the</w:t>
      </w:r>
      <w:r w:rsidR="006F0A2E">
        <w:t xml:space="preserve"> wider</w:t>
      </w:r>
      <w:r w:rsidR="00B84155">
        <w:t xml:space="preserve"> </w:t>
      </w:r>
      <w:r w:rsidR="00FB4508">
        <w:t>literary translation community</w:t>
      </w:r>
      <w:r w:rsidR="00B84155">
        <w:t>.</w:t>
      </w:r>
      <w:r w:rsidR="00FB4508">
        <w:t xml:space="preserve"> </w:t>
      </w:r>
      <w:r w:rsidR="00B84155">
        <w:t xml:space="preserve">Their </w:t>
      </w:r>
      <w:r w:rsidR="00FB4508">
        <w:t xml:space="preserve">efforts in raising awareness of the gender imbalance in translated literature </w:t>
      </w:r>
      <w:r w:rsidR="00B84155">
        <w:t xml:space="preserve">were </w:t>
      </w:r>
      <w:r w:rsidR="00FB4508">
        <w:t>instrumental in the creatio</w:t>
      </w:r>
      <w:r w:rsidR="00B84155">
        <w:t>n of the</w:t>
      </w:r>
      <w:r w:rsidR="00FB4508">
        <w:t xml:space="preserve"> prize.”</w:t>
      </w:r>
    </w:p>
    <w:p w14:paraId="3187CFEE" w14:textId="77777777" w:rsidR="00141EA6" w:rsidRDefault="00141EA6" w:rsidP="00141EA6">
      <w:r>
        <w:t>The judges:</w:t>
      </w:r>
    </w:p>
    <w:p w14:paraId="4240B700" w14:textId="2444309B" w:rsidR="00141EA6" w:rsidRDefault="00DB3B26" w:rsidP="00141EA6">
      <w:pPr>
        <w:pStyle w:val="ListParagraph"/>
        <w:numPr>
          <w:ilvl w:val="0"/>
          <w:numId w:val="1"/>
        </w:numPr>
      </w:pPr>
      <w:r>
        <w:t>Boyd Tonkin, Special Adviser, Man Booker International Prize</w:t>
      </w:r>
    </w:p>
    <w:p w14:paraId="47B95729" w14:textId="14EAF954" w:rsidR="00141EA6" w:rsidRDefault="00141EA6" w:rsidP="00141EA6">
      <w:pPr>
        <w:pStyle w:val="ListParagraph"/>
        <w:numPr>
          <w:ilvl w:val="0"/>
          <w:numId w:val="1"/>
        </w:numPr>
      </w:pPr>
      <w:r>
        <w:t xml:space="preserve">Susan </w:t>
      </w:r>
      <w:proofErr w:type="spellStart"/>
      <w:r>
        <w:t>Bassnett</w:t>
      </w:r>
      <w:proofErr w:type="spellEnd"/>
      <w:r>
        <w:t>, Emeritus Professor of Comparative Literature at the University of Warwick</w:t>
      </w:r>
    </w:p>
    <w:p w14:paraId="2C51A9C5" w14:textId="355A6415" w:rsidR="00141EA6" w:rsidRDefault="00141EA6" w:rsidP="00141EA6">
      <w:pPr>
        <w:pStyle w:val="ListParagraph"/>
        <w:numPr>
          <w:ilvl w:val="0"/>
          <w:numId w:val="1"/>
        </w:numPr>
      </w:pPr>
      <w:r>
        <w:t xml:space="preserve">Amanda Hopkinson, </w:t>
      </w:r>
      <w:r w:rsidR="00014CC6">
        <w:rPr>
          <w:rStyle w:val="st"/>
        </w:rPr>
        <w:t>Visiting Professor in Literary Translation, City, University of London</w:t>
      </w:r>
    </w:p>
    <w:p w14:paraId="5E6ED6D7" w14:textId="047862EB" w:rsidR="009750BE" w:rsidRDefault="00047CF2">
      <w:r w:rsidRPr="00047CF2">
        <w:t>Three</w:t>
      </w:r>
      <w:r w:rsidR="00E840F5" w:rsidRPr="00047CF2">
        <w:t xml:space="preserve"> years</w:t>
      </w:r>
      <w:r w:rsidR="00E840F5">
        <w:t xml:space="preserve"> in the making, </w:t>
      </w:r>
      <w:r w:rsidR="00CF3490">
        <w:t>T</w:t>
      </w:r>
      <w:r w:rsidR="00E840F5">
        <w:t xml:space="preserve">he Warwick Prize for Women in Translation </w:t>
      </w:r>
      <w:r w:rsidR="00C7087C">
        <w:t xml:space="preserve">is </w:t>
      </w:r>
      <w:r w:rsidR="00E840F5">
        <w:t>the product of a collaborati</w:t>
      </w:r>
      <w:r w:rsidR="00CF3490">
        <w:t>on</w:t>
      </w:r>
      <w:r w:rsidR="00E840F5">
        <w:t xml:space="preserve"> between the </w:t>
      </w:r>
      <w:r w:rsidR="00CF3490">
        <w:t xml:space="preserve">School of Modern Languages and Cultures and the Department of </w:t>
      </w:r>
      <w:r w:rsidR="00E840F5">
        <w:t>English and Comparative Litera</w:t>
      </w:r>
      <w:r w:rsidR="00CF3490">
        <w:t>ry</w:t>
      </w:r>
      <w:r w:rsidR="00E840F5">
        <w:t xml:space="preserve"> Studies at the University of Warwick</w:t>
      </w:r>
      <w:r w:rsidR="00C7087C">
        <w:t xml:space="preserve"> and is sponsored </w:t>
      </w:r>
      <w:r w:rsidR="000828BF">
        <w:t>through</w:t>
      </w:r>
      <w:r w:rsidR="00C7087C">
        <w:t xml:space="preserve"> the university’s Connecting Cultures Global Research Priority. Warwick </w:t>
      </w:r>
      <w:r w:rsidR="00B84155">
        <w:t>offer</w:t>
      </w:r>
      <w:r w:rsidR="00C7087C">
        <w:t>s</w:t>
      </w:r>
      <w:r w:rsidR="00B84155">
        <w:t xml:space="preserve"> two Masters programmes and a PhD in tra</w:t>
      </w:r>
      <w:r w:rsidR="00C7087C">
        <w:t>nslation, in addition to</w:t>
      </w:r>
      <w:r w:rsidR="00B84155">
        <w:t xml:space="preserve"> </w:t>
      </w:r>
      <w:r w:rsidR="00C7087C">
        <w:t>a variety of translation modules</w:t>
      </w:r>
      <w:r w:rsidR="00B84155">
        <w:t xml:space="preserve"> at the undergraduate level. </w:t>
      </w:r>
    </w:p>
    <w:p w14:paraId="4268DB27" w14:textId="00DDD8A5" w:rsidR="00B84155" w:rsidRDefault="00B84155">
      <w:bookmarkStart w:id="0" w:name="_GoBack"/>
      <w:bookmarkEnd w:id="0"/>
    </w:p>
    <w:p w14:paraId="59CCEC29" w14:textId="3EB0A9E3" w:rsidR="00D61FCA" w:rsidRPr="00D61FCA" w:rsidRDefault="00D61FCA">
      <w:pPr>
        <w:rPr>
          <w:b/>
        </w:rPr>
      </w:pPr>
      <w:r w:rsidRPr="00D61FCA">
        <w:rPr>
          <w:b/>
        </w:rPr>
        <w:t>Press release updated 23.3.2017</w:t>
      </w:r>
    </w:p>
    <w:sectPr w:rsidR="00D61FCA" w:rsidRPr="00D61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AC7"/>
    <w:multiLevelType w:val="hybridMultilevel"/>
    <w:tmpl w:val="D62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89"/>
    <w:rsid w:val="00005553"/>
    <w:rsid w:val="00014CC6"/>
    <w:rsid w:val="00047CF2"/>
    <w:rsid w:val="00052D95"/>
    <w:rsid w:val="000828BF"/>
    <w:rsid w:val="000A112A"/>
    <w:rsid w:val="00141EA6"/>
    <w:rsid w:val="00241AFD"/>
    <w:rsid w:val="00364493"/>
    <w:rsid w:val="003727EC"/>
    <w:rsid w:val="003E2B0F"/>
    <w:rsid w:val="0061150E"/>
    <w:rsid w:val="0067498F"/>
    <w:rsid w:val="006F0A2E"/>
    <w:rsid w:val="00782FE9"/>
    <w:rsid w:val="0085024B"/>
    <w:rsid w:val="00963BF7"/>
    <w:rsid w:val="009750BE"/>
    <w:rsid w:val="00A63DBE"/>
    <w:rsid w:val="00B84137"/>
    <w:rsid w:val="00B84155"/>
    <w:rsid w:val="00C7087C"/>
    <w:rsid w:val="00CF3490"/>
    <w:rsid w:val="00D03A89"/>
    <w:rsid w:val="00D61FCA"/>
    <w:rsid w:val="00D760D3"/>
    <w:rsid w:val="00DB3B26"/>
    <w:rsid w:val="00E840F5"/>
    <w:rsid w:val="00FB4508"/>
    <w:rsid w:val="00FC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8732"/>
  <w15:chartTrackingRefBased/>
  <w15:docId w15:val="{A83AED8B-2B67-42B3-ACFA-70AB7B78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50BE"/>
    <w:rPr>
      <w:sz w:val="16"/>
      <w:szCs w:val="16"/>
    </w:rPr>
  </w:style>
  <w:style w:type="paragraph" w:styleId="CommentText">
    <w:name w:val="annotation text"/>
    <w:basedOn w:val="Normal"/>
    <w:link w:val="CommentTextChar"/>
    <w:uiPriority w:val="99"/>
    <w:semiHidden/>
    <w:unhideWhenUsed/>
    <w:rsid w:val="009750BE"/>
    <w:pPr>
      <w:spacing w:line="240" w:lineRule="auto"/>
    </w:pPr>
    <w:rPr>
      <w:sz w:val="20"/>
      <w:szCs w:val="20"/>
    </w:rPr>
  </w:style>
  <w:style w:type="character" w:customStyle="1" w:styleId="CommentTextChar">
    <w:name w:val="Comment Text Char"/>
    <w:basedOn w:val="DefaultParagraphFont"/>
    <w:link w:val="CommentText"/>
    <w:uiPriority w:val="99"/>
    <w:semiHidden/>
    <w:rsid w:val="009750BE"/>
    <w:rPr>
      <w:sz w:val="20"/>
      <w:szCs w:val="20"/>
    </w:rPr>
  </w:style>
  <w:style w:type="paragraph" w:styleId="BalloonText">
    <w:name w:val="Balloon Text"/>
    <w:basedOn w:val="Normal"/>
    <w:link w:val="BalloonTextChar"/>
    <w:uiPriority w:val="99"/>
    <w:semiHidden/>
    <w:unhideWhenUsed/>
    <w:rsid w:val="0097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BE"/>
    <w:rPr>
      <w:rFonts w:ascii="Segoe UI" w:hAnsi="Segoe UI" w:cs="Segoe UI"/>
      <w:sz w:val="18"/>
      <w:szCs w:val="18"/>
    </w:rPr>
  </w:style>
  <w:style w:type="paragraph" w:styleId="NormalWeb">
    <w:name w:val="Normal (Web)"/>
    <w:basedOn w:val="Normal"/>
    <w:uiPriority w:val="99"/>
    <w:unhideWhenUsed/>
    <w:rsid w:val="00975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name">
    <w:name w:val="username"/>
    <w:basedOn w:val="DefaultParagraphFont"/>
    <w:rsid w:val="009750BE"/>
  </w:style>
  <w:style w:type="character" w:styleId="Hyperlink">
    <w:name w:val="Hyperlink"/>
    <w:basedOn w:val="DefaultParagraphFont"/>
    <w:uiPriority w:val="99"/>
    <w:semiHidden/>
    <w:unhideWhenUsed/>
    <w:rsid w:val="00241AFD"/>
    <w:rPr>
      <w:color w:val="0000FF"/>
      <w:u w:val="single"/>
    </w:rPr>
  </w:style>
  <w:style w:type="character" w:customStyle="1" w:styleId="st">
    <w:name w:val="st"/>
    <w:basedOn w:val="DefaultParagraphFont"/>
    <w:rsid w:val="00141EA6"/>
  </w:style>
  <w:style w:type="paragraph" w:styleId="ListParagraph">
    <w:name w:val="List Paragraph"/>
    <w:basedOn w:val="Normal"/>
    <w:uiPriority w:val="34"/>
    <w:qFormat/>
    <w:rsid w:val="00141EA6"/>
    <w:pPr>
      <w:ind w:left="720"/>
      <w:contextualSpacing/>
    </w:pPr>
  </w:style>
  <w:style w:type="paragraph" w:styleId="CommentSubject">
    <w:name w:val="annotation subject"/>
    <w:basedOn w:val="CommentText"/>
    <w:next w:val="CommentText"/>
    <w:link w:val="CommentSubjectChar"/>
    <w:uiPriority w:val="99"/>
    <w:semiHidden/>
    <w:unhideWhenUsed/>
    <w:rsid w:val="0061150E"/>
    <w:rPr>
      <w:b/>
      <w:bCs/>
    </w:rPr>
  </w:style>
  <w:style w:type="character" w:customStyle="1" w:styleId="CommentSubjectChar">
    <w:name w:val="Comment Subject Char"/>
    <w:basedOn w:val="CommentTextChar"/>
    <w:link w:val="CommentSubject"/>
    <w:uiPriority w:val="99"/>
    <w:semiHidden/>
    <w:rsid w:val="00611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77797">
      <w:bodyDiv w:val="1"/>
      <w:marLeft w:val="0"/>
      <w:marRight w:val="0"/>
      <w:marTop w:val="0"/>
      <w:marBottom w:val="0"/>
      <w:divBdr>
        <w:top w:val="none" w:sz="0" w:space="0" w:color="auto"/>
        <w:left w:val="none" w:sz="0" w:space="0" w:color="auto"/>
        <w:bottom w:val="none" w:sz="0" w:space="0" w:color="auto"/>
        <w:right w:val="none" w:sz="0" w:space="0" w:color="auto"/>
      </w:divBdr>
    </w:div>
    <w:div w:id="1530291522">
      <w:bodyDiv w:val="1"/>
      <w:marLeft w:val="0"/>
      <w:marRight w:val="0"/>
      <w:marTop w:val="0"/>
      <w:marBottom w:val="0"/>
      <w:divBdr>
        <w:top w:val="none" w:sz="0" w:space="0" w:color="auto"/>
        <w:left w:val="none" w:sz="0" w:space="0" w:color="auto"/>
        <w:bottom w:val="none" w:sz="0" w:space="0" w:color="auto"/>
        <w:right w:val="none" w:sz="0" w:space="0" w:color="auto"/>
      </w:divBdr>
      <w:divsChild>
        <w:div w:id="1489202407">
          <w:marLeft w:val="0"/>
          <w:marRight w:val="0"/>
          <w:marTop w:val="0"/>
          <w:marBottom w:val="0"/>
          <w:divBdr>
            <w:top w:val="none" w:sz="0" w:space="0" w:color="auto"/>
            <w:left w:val="none" w:sz="0" w:space="0" w:color="auto"/>
            <w:bottom w:val="none" w:sz="0" w:space="0" w:color="auto"/>
            <w:right w:val="none" w:sz="0" w:space="0" w:color="auto"/>
          </w:divBdr>
        </w:div>
        <w:div w:id="1629165845">
          <w:marLeft w:val="0"/>
          <w:marRight w:val="0"/>
          <w:marTop w:val="0"/>
          <w:marBottom w:val="0"/>
          <w:divBdr>
            <w:top w:val="none" w:sz="0" w:space="0" w:color="auto"/>
            <w:left w:val="none" w:sz="0" w:space="0" w:color="auto"/>
            <w:bottom w:val="none" w:sz="0" w:space="0" w:color="auto"/>
            <w:right w:val="none" w:sz="0" w:space="0" w:color="auto"/>
          </w:divBdr>
          <w:divsChild>
            <w:div w:id="40399128">
              <w:marLeft w:val="0"/>
              <w:marRight w:val="0"/>
              <w:marTop w:val="0"/>
              <w:marBottom w:val="0"/>
              <w:divBdr>
                <w:top w:val="none" w:sz="0" w:space="0" w:color="auto"/>
                <w:left w:val="none" w:sz="0" w:space="0" w:color="auto"/>
                <w:bottom w:val="none" w:sz="0" w:space="0" w:color="auto"/>
                <w:right w:val="none" w:sz="0" w:space="0" w:color="auto"/>
              </w:divBdr>
              <w:divsChild>
                <w:div w:id="1252469633">
                  <w:marLeft w:val="0"/>
                  <w:marRight w:val="0"/>
                  <w:marTop w:val="0"/>
                  <w:marBottom w:val="0"/>
                  <w:divBdr>
                    <w:top w:val="none" w:sz="0" w:space="0" w:color="auto"/>
                    <w:left w:val="none" w:sz="0" w:space="0" w:color="auto"/>
                    <w:bottom w:val="none" w:sz="0" w:space="0" w:color="auto"/>
                    <w:right w:val="none" w:sz="0" w:space="0" w:color="auto"/>
                  </w:divBdr>
                  <w:divsChild>
                    <w:div w:id="148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Alexander</dc:creator>
  <cp:keywords/>
  <dc:description/>
  <cp:lastModifiedBy>Chantal</cp:lastModifiedBy>
  <cp:revision>15</cp:revision>
  <dcterms:created xsi:type="dcterms:W3CDTF">2017-03-02T21:04:00Z</dcterms:created>
  <dcterms:modified xsi:type="dcterms:W3CDTF">2017-03-23T13:16:00Z</dcterms:modified>
</cp:coreProperties>
</file>