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338" w:rsidRPr="000A6C6F" w:rsidRDefault="00AD7897" w:rsidP="005032DF">
      <w:pPr>
        <w:pStyle w:val="Title"/>
        <w:spacing w:line="276" w:lineRule="auto"/>
        <w:jc w:val="center"/>
        <w:rPr>
          <w:color w:val="365F91" w:themeColor="accent1" w:themeShade="BF"/>
          <w:sz w:val="32"/>
          <w:szCs w:val="32"/>
        </w:rPr>
      </w:pPr>
      <w:bookmarkStart w:id="0" w:name="_GoBack"/>
      <w:bookmarkEnd w:id="0"/>
      <w:r w:rsidRPr="000A6C6F">
        <w:rPr>
          <w:noProof/>
          <w:color w:val="365F91" w:themeColor="accent1" w:themeShade="BF"/>
          <w:sz w:val="32"/>
          <w:szCs w:val="32"/>
          <w:lang w:eastAsia="en-GB"/>
        </w:rPr>
        <w:drawing>
          <wp:anchor distT="0" distB="0" distL="114300" distR="114300" simplePos="0" relativeHeight="251658240" behindDoc="0" locked="0" layoutInCell="1" allowOverlap="1" wp14:anchorId="4CF21054" wp14:editId="7D695315">
            <wp:simplePos x="0" y="0"/>
            <wp:positionH relativeFrom="column">
              <wp:posOffset>-457200</wp:posOffset>
            </wp:positionH>
            <wp:positionV relativeFrom="paragraph">
              <wp:posOffset>-387985</wp:posOffset>
            </wp:positionV>
            <wp:extent cx="1933575" cy="1933575"/>
            <wp:effectExtent l="0" t="0" r="9525"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D_LOGO.jpg"/>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933575" cy="1933575"/>
                    </a:xfrm>
                    <a:prstGeom prst="rect">
                      <a:avLst/>
                    </a:prstGeom>
                  </pic:spPr>
                </pic:pic>
              </a:graphicData>
            </a:graphic>
            <wp14:sizeRelH relativeFrom="page">
              <wp14:pctWidth>0</wp14:pctWidth>
            </wp14:sizeRelH>
            <wp14:sizeRelV relativeFrom="page">
              <wp14:pctHeight>0</wp14:pctHeight>
            </wp14:sizeRelV>
          </wp:anchor>
        </w:drawing>
      </w:r>
      <w:r w:rsidR="005032DF">
        <w:rPr>
          <w:color w:val="365F91" w:themeColor="accent1" w:themeShade="BF"/>
          <w:sz w:val="32"/>
          <w:szCs w:val="32"/>
        </w:rPr>
        <w:t>A</w:t>
      </w:r>
      <w:r w:rsidR="00002338" w:rsidRPr="000A6C6F">
        <w:rPr>
          <w:color w:val="365F91" w:themeColor="accent1" w:themeShade="BF"/>
          <w:sz w:val="32"/>
          <w:szCs w:val="32"/>
        </w:rPr>
        <w:t>ttitudes toward</w:t>
      </w:r>
      <w:r w:rsidR="00F37CF7" w:rsidRPr="000A6C6F">
        <w:rPr>
          <w:color w:val="365F91" w:themeColor="accent1" w:themeShade="BF"/>
          <w:sz w:val="32"/>
          <w:szCs w:val="32"/>
        </w:rPr>
        <w:t>s</w:t>
      </w:r>
      <w:r w:rsidR="00002338" w:rsidRPr="000A6C6F">
        <w:rPr>
          <w:color w:val="365F91" w:themeColor="accent1" w:themeShade="BF"/>
          <w:sz w:val="32"/>
          <w:szCs w:val="32"/>
        </w:rPr>
        <w:t xml:space="preserve"> bariatric surgery &amp; research participation </w:t>
      </w:r>
      <w:r w:rsidR="00F37CF7" w:rsidRPr="000A6C6F">
        <w:rPr>
          <w:color w:val="365F91" w:themeColor="accent1" w:themeShade="BF"/>
          <w:sz w:val="32"/>
          <w:szCs w:val="32"/>
        </w:rPr>
        <w:t xml:space="preserve">amongst </w:t>
      </w:r>
      <w:r w:rsidR="00002338" w:rsidRPr="000A6C6F">
        <w:rPr>
          <w:color w:val="365F91" w:themeColor="accent1" w:themeShade="BF"/>
          <w:sz w:val="32"/>
          <w:szCs w:val="32"/>
        </w:rPr>
        <w:t>non-morbidly obese patients with type 2 diabetes</w:t>
      </w:r>
    </w:p>
    <w:p w:rsidR="00002338" w:rsidRPr="000A6C6F" w:rsidRDefault="00F37CF7" w:rsidP="00F37CF7">
      <w:pPr>
        <w:pStyle w:val="Title"/>
        <w:ind w:left="2160" w:firstLine="720"/>
        <w:rPr>
          <w:i/>
          <w:iCs/>
          <w:sz w:val="22"/>
          <w:szCs w:val="22"/>
        </w:rPr>
      </w:pPr>
      <w:r w:rsidRPr="000A6C6F">
        <w:rPr>
          <w:i/>
          <w:iCs/>
          <w:sz w:val="22"/>
          <w:szCs w:val="22"/>
        </w:rPr>
        <w:t xml:space="preserve">           </w:t>
      </w:r>
      <w:r w:rsidR="000A6C6F">
        <w:rPr>
          <w:i/>
          <w:iCs/>
          <w:sz w:val="22"/>
          <w:szCs w:val="22"/>
        </w:rPr>
        <w:t xml:space="preserve">        </w:t>
      </w:r>
      <w:r w:rsidR="00002338" w:rsidRPr="000A6C6F">
        <w:rPr>
          <w:i/>
          <w:iCs/>
          <w:color w:val="365F91" w:themeColor="accent1" w:themeShade="BF"/>
          <w:sz w:val="24"/>
          <w:szCs w:val="24"/>
        </w:rPr>
        <w:t xml:space="preserve">Summary of </w:t>
      </w:r>
      <w:r w:rsidR="008E6C31">
        <w:rPr>
          <w:i/>
          <w:iCs/>
          <w:color w:val="365F91" w:themeColor="accent1" w:themeShade="BF"/>
          <w:sz w:val="24"/>
          <w:szCs w:val="24"/>
        </w:rPr>
        <w:t>study</w:t>
      </w:r>
      <w:r w:rsidR="00002338" w:rsidRPr="000A6C6F">
        <w:rPr>
          <w:i/>
          <w:iCs/>
          <w:color w:val="365F91" w:themeColor="accent1" w:themeShade="BF"/>
          <w:sz w:val="24"/>
          <w:szCs w:val="24"/>
        </w:rPr>
        <w:t xml:space="preserve"> results</w:t>
      </w:r>
    </w:p>
    <w:p w:rsidR="00111329" w:rsidRDefault="00F37CF7" w:rsidP="000C1D18">
      <w:pPr>
        <w:jc w:val="both"/>
      </w:pPr>
      <w:r>
        <w:t xml:space="preserve">This is an NIHR, Research for Patient Benefit (RfPB) funded study investigating patient and clinician perspectives on weight management for non-morbidly obese people with type 2 diabetes, specifically with regard to the role of bariatric surgery and willingness to participate in future randomised, controlled trials.  </w:t>
      </w:r>
      <w:r w:rsidR="008E6C31">
        <w:t xml:space="preserve">The study had 2 phases, the first involved qualitative interviews with patients, whilst the second phase used interview data to develop a patient survey which was mailed out to 1820 non-morbidly obese patients with type 2 diabetes.  We also surveyed primary care diabetes leads (GPs &amp; Nurses), diabetologists and bariatric surgeons.  </w:t>
      </w:r>
      <w:r>
        <w:t xml:space="preserve">Your practice was one of the </w:t>
      </w:r>
      <w:r w:rsidR="008E6C31" w:rsidRPr="000C1D18">
        <w:t>44</w:t>
      </w:r>
      <w:r>
        <w:t xml:space="preserve"> GP surgeries which participated, providing invaluable support </w:t>
      </w:r>
      <w:r w:rsidR="008E6C31">
        <w:t xml:space="preserve">in </w:t>
      </w:r>
      <w:r w:rsidR="00111329">
        <w:t xml:space="preserve">identifying </w:t>
      </w:r>
      <w:r w:rsidR="008E6C31">
        <w:t xml:space="preserve">and recruiting </w:t>
      </w:r>
      <w:r w:rsidR="00111329">
        <w:t xml:space="preserve">eligible patients </w:t>
      </w:r>
      <w:r w:rsidR="008E6C31">
        <w:t>to one or both of these phases</w:t>
      </w:r>
      <w:r>
        <w:t>.</w:t>
      </w:r>
      <w:r w:rsidR="00111329">
        <w:t xml:space="preserve">   </w:t>
      </w:r>
      <w:r w:rsidR="008E6C31">
        <w:t>Below summarises the results for each phase of the OCOD study.</w:t>
      </w:r>
      <w:r w:rsidR="00111329">
        <w:t xml:space="preserve">  </w:t>
      </w:r>
    </w:p>
    <w:p w:rsidR="00F37CF7" w:rsidRDefault="008E6C31" w:rsidP="007F55B1">
      <w:pPr>
        <w:pStyle w:val="Heading2"/>
      </w:pPr>
      <w:r>
        <w:t>Phase 1</w:t>
      </w:r>
      <w:r w:rsidR="007F55B1">
        <w:t>: Patient</w:t>
      </w:r>
      <w:r>
        <w:t xml:space="preserve"> views on the role of bariatric surgery (qualitative interview study)</w:t>
      </w:r>
    </w:p>
    <w:p w:rsidR="000C1D18" w:rsidRDefault="000C1D18" w:rsidP="000C1D18">
      <w:r>
        <w:t xml:space="preserve">Twenty-two patients were interviewed. Willingness to consider WLS as a personally acceptable management option was variable, ranging from those who were willing (N=4) to consider surgery or undecided (N=5), to those who were unwilling (N=13). </w:t>
      </w:r>
    </w:p>
    <w:p w:rsidR="000C1D18" w:rsidRDefault="000C1D18" w:rsidP="000C1D18">
      <w:r w:rsidRPr="000C1D18">
        <w:rPr>
          <w:b/>
          <w:bCs/>
        </w:rPr>
        <w:t>Acceptability of WLS:</w:t>
      </w:r>
      <w:r>
        <w:t xml:space="preserve"> Two factors seemed influential in those who adopted a willing or undecided stance towards surgery; condition-related impact (the extent to which either their diabetes &amp;/or weight affected their life) &amp; their perception of control over their diabetes &amp;/or weight. </w:t>
      </w:r>
    </w:p>
    <w:p w:rsidR="000C1D18" w:rsidRDefault="000C1D18" w:rsidP="000C1D18">
      <w:r w:rsidRPr="000C1D18">
        <w:rPr>
          <w:u w:val="single"/>
        </w:rPr>
        <w:t>Condition-related impact:</w:t>
      </w:r>
      <w:r>
        <w:t xml:space="preserve"> Some individuals felt that neither their weight nor their diabetes affected their lives, &amp; these people were unwilling to consider surgery. Conversely, those who were willing or undecided all noted that their weight &amp;/or diabetes adversely affected their lives. </w:t>
      </w:r>
    </w:p>
    <w:p w:rsidR="000C1D18" w:rsidRDefault="000C1D18" w:rsidP="000C1D18">
      <w:r w:rsidRPr="000C1D18">
        <w:rPr>
          <w:u w:val="single"/>
        </w:rPr>
        <w:t>Perceived control:</w:t>
      </w:r>
      <w:r>
        <w:t xml:space="preserve"> Some individuals were dissatisfied with the effect of their weight &amp;/ or diabetes on their lives but still felt surgery was inappropriate for them. In such cases the individual’s sense of personal control seemed influential with those unwilling reporting some capacity to alter their situation. In contrast, those who reported being unsure or willing to consider surgery reported having tried numerous strategies &amp; being unable to lose weight themselves. </w:t>
      </w:r>
    </w:p>
    <w:p w:rsidR="007F55B1" w:rsidRDefault="000C1D18" w:rsidP="00A650DA">
      <w:r w:rsidRPr="000C1D18">
        <w:rPr>
          <w:b/>
          <w:bCs/>
        </w:rPr>
        <w:t xml:space="preserve">Participating in randomised controlled trials: </w:t>
      </w:r>
      <w:r>
        <w:t xml:space="preserve">Those who were ‘undecided’ or ‘interested’ in WLS were more willing to consider entering into an RCT than those who were not interested in surgery. </w:t>
      </w:r>
    </w:p>
    <w:p w:rsidR="00A650DA" w:rsidRPr="00A650DA" w:rsidRDefault="00A650DA" w:rsidP="00A650DA">
      <w:pPr>
        <w:rPr>
          <w:i/>
          <w:iCs/>
        </w:rPr>
      </w:pPr>
      <w:r w:rsidRPr="00A650DA">
        <w:rPr>
          <w:i/>
          <w:iCs/>
        </w:rPr>
        <w:t>The information collected in this phase informed the content of the patient survey and the perceptions entered into later statistical analyses of survey responses</w:t>
      </w:r>
    </w:p>
    <w:p w:rsidR="007F55B1" w:rsidRPr="007F55B1" w:rsidRDefault="007F55B1" w:rsidP="0049759D">
      <w:r w:rsidRPr="007F55B1">
        <w:rPr>
          <w:rStyle w:val="IntenseEmphasis"/>
        </w:rPr>
        <w:t>Dissemination:</w:t>
      </w:r>
      <w:r>
        <w:rPr>
          <w:i/>
        </w:rPr>
        <w:t xml:space="preserve">  </w:t>
      </w:r>
      <w:r>
        <w:t xml:space="preserve">To date we have presented this work in a poster at the </w:t>
      </w:r>
      <w:r w:rsidRPr="007F55B1">
        <w:rPr>
          <w:b/>
        </w:rPr>
        <w:t>North American Primary Care Research Grou</w:t>
      </w:r>
      <w:r>
        <w:t xml:space="preserve">p (NAPCRG) and have submitted a paper to the </w:t>
      </w:r>
      <w:r w:rsidRPr="007F55B1">
        <w:rPr>
          <w:b/>
        </w:rPr>
        <w:t>Primary Health Care Research and Developmen</w:t>
      </w:r>
      <w:r>
        <w:t>t journal</w:t>
      </w:r>
      <w:r w:rsidR="00015A48">
        <w:t xml:space="preserve"> which was accepted for publication 28</w:t>
      </w:r>
      <w:r w:rsidR="00015A48" w:rsidRPr="00015A48">
        <w:rPr>
          <w:vertAlign w:val="superscript"/>
        </w:rPr>
        <w:t>th</w:t>
      </w:r>
      <w:r w:rsidR="00015A48">
        <w:t xml:space="preserve"> April 2013 – we are </w:t>
      </w:r>
      <w:r w:rsidR="0049759D">
        <w:t>waiting</w:t>
      </w:r>
      <w:r w:rsidR="00015A48">
        <w:t xml:space="preserve"> </w:t>
      </w:r>
      <w:r w:rsidR="0049759D">
        <w:t>for confirmation of</w:t>
      </w:r>
      <w:r w:rsidR="00015A48">
        <w:t xml:space="preserve"> when the paper will be published.</w:t>
      </w:r>
    </w:p>
    <w:p w:rsidR="008E6C31" w:rsidRDefault="008E6C31" w:rsidP="008E6C31"/>
    <w:p w:rsidR="008E6C31" w:rsidRDefault="008E6C31" w:rsidP="000C1D18">
      <w:pPr>
        <w:pStyle w:val="Heading2"/>
      </w:pPr>
      <w:r>
        <w:lastRenderedPageBreak/>
        <w:t>Phase 2a: Patient views on the role of bariatric surgery in their management (survey study)</w:t>
      </w:r>
    </w:p>
    <w:p w:rsidR="00F37CF7" w:rsidRDefault="00F37CF7" w:rsidP="00406BB0">
      <w:pPr>
        <w:spacing w:after="0"/>
      </w:pPr>
    </w:p>
    <w:p w:rsidR="00647837" w:rsidRDefault="00111329" w:rsidP="005111B8">
      <w:r w:rsidRPr="00647837">
        <w:rPr>
          <w:sz w:val="28"/>
          <w:szCs w:val="28"/>
        </w:rPr>
        <w:t xml:space="preserve">34% </w:t>
      </w:r>
      <w:r>
        <w:t xml:space="preserve">(614/1820) responded. </w:t>
      </w:r>
      <w:r w:rsidR="000A6C6F">
        <w:t xml:space="preserve">  </w:t>
      </w:r>
      <w:r w:rsidR="00647837" w:rsidRPr="00647837">
        <w:rPr>
          <w:sz w:val="28"/>
          <w:szCs w:val="28"/>
        </w:rPr>
        <w:t xml:space="preserve">72% </w:t>
      </w:r>
      <w:r w:rsidR="00647837">
        <w:t xml:space="preserve">were interested in participating in general weight management research; this was not specific to surgery and included any form of weight management.  In relation to participating in a randomised controlled trial (RCT) which involved bariatric surgery </w:t>
      </w:r>
      <w:r w:rsidR="00647837" w:rsidRPr="00647837">
        <w:rPr>
          <w:sz w:val="28"/>
          <w:szCs w:val="28"/>
        </w:rPr>
        <w:t>64%</w:t>
      </w:r>
      <w:r w:rsidR="00647837">
        <w:rPr>
          <w:sz w:val="28"/>
          <w:szCs w:val="28"/>
        </w:rPr>
        <w:t xml:space="preserve"> </w:t>
      </w:r>
      <w:r w:rsidR="00647837" w:rsidRPr="00647837">
        <w:rPr>
          <w:sz w:val="24"/>
          <w:szCs w:val="24"/>
        </w:rPr>
        <w:t>said that they would be willing to consider entering</w:t>
      </w:r>
      <w:r w:rsidR="00647837">
        <w:t>.</w:t>
      </w:r>
    </w:p>
    <w:p w:rsidR="00647837" w:rsidRDefault="000A6C6F" w:rsidP="008415D2">
      <w:r>
        <w:t xml:space="preserve">We undertook </w:t>
      </w:r>
      <w:r w:rsidR="00647837">
        <w:t xml:space="preserve">analyses to ascertain </w:t>
      </w:r>
      <w:r w:rsidR="008415D2">
        <w:t xml:space="preserve">whether there were </w:t>
      </w:r>
      <w:r w:rsidR="00647837">
        <w:t xml:space="preserve">differences between those who were willing to participate in RCT research and those who were not.  </w:t>
      </w:r>
      <w:r w:rsidR="00406BB0">
        <w:t>T</w:t>
      </w:r>
      <w:r w:rsidR="00647837">
        <w:t>here were signi</w:t>
      </w:r>
      <w:r w:rsidR="00406BB0">
        <w:t>ficant differences</w:t>
      </w:r>
      <w:r w:rsidR="00AD0ACF">
        <w:t xml:space="preserve"> (P=&lt;0.005)</w:t>
      </w:r>
      <w:r w:rsidR="00406BB0">
        <w:t xml:space="preserve"> in perceived control, satisfaction with weight loss ability and impact of diabetes/weight on life.</w:t>
      </w:r>
    </w:p>
    <w:p w:rsidR="00AD0ACF" w:rsidRDefault="00406BB0" w:rsidP="00AD0ACF">
      <w:r>
        <w:t>A greater proportion of those willing to consider entering into a trial reported</w:t>
      </w:r>
      <w:r w:rsidR="000A6C6F">
        <w:t>:</w:t>
      </w:r>
      <w:r w:rsidR="00AD0ACF" w:rsidRPr="00AD0ACF">
        <w:rPr>
          <w:noProof/>
        </w:rPr>
        <w:t xml:space="preserve"> </w:t>
      </w:r>
    </w:p>
    <w:p w:rsidR="00AD0ACF" w:rsidRDefault="000A6C6F" w:rsidP="005111B8">
      <w:pPr>
        <w:pStyle w:val="ListParagraph"/>
        <w:numPr>
          <w:ilvl w:val="0"/>
          <w:numId w:val="1"/>
        </w:numPr>
      </w:pPr>
      <w:r w:rsidRPr="00AD0ACF">
        <w:t>L</w:t>
      </w:r>
      <w:r w:rsidR="00406BB0" w:rsidRPr="00AD0ACF">
        <w:t>ess control over their diabetes</w:t>
      </w:r>
      <w:r w:rsidR="008415D2">
        <w:t xml:space="preserve"> (Fig.1)</w:t>
      </w:r>
    </w:p>
    <w:p w:rsidR="005111B8" w:rsidRDefault="000A6C6F" w:rsidP="005111B8">
      <w:pPr>
        <w:pStyle w:val="ListParagraph"/>
        <w:numPr>
          <w:ilvl w:val="0"/>
          <w:numId w:val="1"/>
        </w:numPr>
      </w:pPr>
      <w:r>
        <w:t>Dissatisfaction with their ability to lose weight</w:t>
      </w:r>
      <w:r w:rsidR="005111B8" w:rsidRPr="005111B8">
        <w:t xml:space="preserve"> </w:t>
      </w:r>
      <w:r w:rsidR="008415D2">
        <w:t xml:space="preserve"> (Fig.2)</w:t>
      </w:r>
    </w:p>
    <w:p w:rsidR="005111B8" w:rsidRDefault="005111B8" w:rsidP="005111B8">
      <w:pPr>
        <w:pStyle w:val="ListParagraph"/>
        <w:numPr>
          <w:ilvl w:val="0"/>
          <w:numId w:val="1"/>
        </w:numPr>
      </w:pPr>
      <w:r>
        <w:t>Weight negatively impacting on life</w:t>
      </w:r>
      <w:r w:rsidR="008415D2">
        <w:t xml:space="preserve"> (Fig.3)</w:t>
      </w:r>
    </w:p>
    <w:p w:rsidR="008415D2" w:rsidRDefault="005111B8" w:rsidP="008415D2">
      <w:pPr>
        <w:pStyle w:val="ListParagraph"/>
        <w:numPr>
          <w:ilvl w:val="0"/>
          <w:numId w:val="1"/>
        </w:numPr>
      </w:pPr>
      <w:r>
        <w:t>Diabetes negatively impacting on life</w:t>
      </w:r>
      <w:r w:rsidR="008415D2">
        <w:t xml:space="preserve"> (Fig.4)</w:t>
      </w:r>
      <w:r w:rsidR="00281B37" w:rsidRPr="00281B37">
        <w:rPr>
          <w:noProof/>
        </w:rPr>
        <w:t xml:space="preserve"> </w:t>
      </w:r>
    </w:p>
    <w:p w:rsidR="008415D2" w:rsidRDefault="008415D2" w:rsidP="008415D2">
      <w:r>
        <w:rPr>
          <w:noProof/>
          <w:lang w:eastAsia="en-GB"/>
        </w:rPr>
        <w:drawing>
          <wp:anchor distT="0" distB="0" distL="114300" distR="114300" simplePos="0" relativeHeight="251660288" behindDoc="1" locked="0" layoutInCell="1" allowOverlap="1" wp14:anchorId="5DE30952" wp14:editId="69E96A0D">
            <wp:simplePos x="0" y="0"/>
            <wp:positionH relativeFrom="column">
              <wp:posOffset>-57150</wp:posOffset>
            </wp:positionH>
            <wp:positionV relativeFrom="paragraph">
              <wp:posOffset>285115</wp:posOffset>
            </wp:positionV>
            <wp:extent cx="3181350" cy="254952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81350" cy="2549525"/>
                    </a:xfrm>
                    <a:prstGeom prst="rect">
                      <a:avLst/>
                    </a:prstGeom>
                    <a:noFill/>
                  </pic:spPr>
                </pic:pic>
              </a:graphicData>
            </a:graphic>
            <wp14:sizeRelH relativeFrom="page">
              <wp14:pctWidth>0</wp14:pctWidth>
            </wp14:sizeRelH>
            <wp14:sizeRelV relativeFrom="page">
              <wp14:pctHeight>0</wp14:pctHeight>
            </wp14:sizeRelV>
          </wp:anchor>
        </w:drawing>
      </w:r>
      <w:r>
        <w:t>Figures 1 &amp; 2 present results for perceived diabetes control &amp; satisfaction with weight loss ability</w:t>
      </w:r>
    </w:p>
    <w:p w:rsidR="000A6C6F" w:rsidRDefault="008415D2" w:rsidP="005111B8">
      <w:pPr>
        <w:pStyle w:val="ListParagraph"/>
      </w:pPr>
      <w:r>
        <w:rPr>
          <w:noProof/>
          <w:lang w:eastAsia="en-GB"/>
        </w:rPr>
        <mc:AlternateContent>
          <mc:Choice Requires="wps">
            <w:drawing>
              <wp:anchor distT="0" distB="0" distL="114300" distR="114300" simplePos="0" relativeHeight="251664895" behindDoc="0" locked="0" layoutInCell="1" allowOverlap="1" wp14:anchorId="3A9657B4" wp14:editId="34AF6C35">
                <wp:simplePos x="0" y="0"/>
                <wp:positionH relativeFrom="column">
                  <wp:posOffset>3352800</wp:posOffset>
                </wp:positionH>
                <wp:positionV relativeFrom="paragraph">
                  <wp:posOffset>73660</wp:posOffset>
                </wp:positionV>
                <wp:extent cx="542925" cy="257175"/>
                <wp:effectExtent l="0" t="0" r="28575" b="2857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57175"/>
                        </a:xfrm>
                        <a:prstGeom prst="rect">
                          <a:avLst/>
                        </a:prstGeom>
                        <a:solidFill>
                          <a:srgbClr val="FFFFFF"/>
                        </a:solidFill>
                        <a:ln w="9525">
                          <a:solidFill>
                            <a:srgbClr val="000000"/>
                          </a:solidFill>
                          <a:miter lim="800000"/>
                          <a:headEnd/>
                          <a:tailEnd/>
                        </a:ln>
                      </wps:spPr>
                      <wps:txbx>
                        <w:txbxContent>
                          <w:p w:rsidR="005032DF" w:rsidRDefault="005032DF" w:rsidP="008415D2">
                            <w:r>
                              <w:t>Fig.2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4pt;margin-top:5.8pt;width:42.75pt;height:20.25pt;z-index:2516648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">
                <v:textbox>
                  <w:txbxContent>
                    <w:p w:rsidR="00DE15A4" w:rsidRDefault="00DE15A4" w:rsidP="008415D2">
                      <w:r>
                        <w:t>Fig.2</w:t>
                      </w:r>
                    </w:p>
                  </w:txbxContent>
                </v:textbox>
              </v:shape>
            </w:pict>
          </mc:Fallback>
        </mc:AlternateContent>
      </w:r>
      <w:r>
        <w:rPr>
          <w:noProof/>
          <w:lang w:eastAsia="en-GB"/>
        </w:rPr>
        <w:drawing>
          <wp:anchor distT="0" distB="0" distL="114300" distR="114300" simplePos="0" relativeHeight="251660799" behindDoc="1" locked="0" layoutInCell="1" allowOverlap="1" wp14:anchorId="48D70299" wp14:editId="7B8B7D26">
            <wp:simplePos x="0" y="0"/>
            <wp:positionH relativeFrom="column">
              <wp:posOffset>2933700</wp:posOffset>
            </wp:positionH>
            <wp:positionV relativeFrom="paragraph">
              <wp:posOffset>66675</wp:posOffset>
            </wp:positionV>
            <wp:extent cx="3095625" cy="247904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95625" cy="247904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62847" behindDoc="0" locked="0" layoutInCell="1" allowOverlap="1" wp14:anchorId="314D0547" wp14:editId="72D052FA">
                <wp:simplePos x="0" y="0"/>
                <wp:positionH relativeFrom="column">
                  <wp:posOffset>85725</wp:posOffset>
                </wp:positionH>
                <wp:positionV relativeFrom="paragraph">
                  <wp:posOffset>26035</wp:posOffset>
                </wp:positionV>
                <wp:extent cx="542925" cy="257175"/>
                <wp:effectExtent l="0" t="0" r="2857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57175"/>
                        </a:xfrm>
                        <a:prstGeom prst="rect">
                          <a:avLst/>
                        </a:prstGeom>
                        <a:solidFill>
                          <a:srgbClr val="FFFFFF"/>
                        </a:solidFill>
                        <a:ln w="9525">
                          <a:solidFill>
                            <a:srgbClr val="000000"/>
                          </a:solidFill>
                          <a:miter lim="800000"/>
                          <a:headEnd/>
                          <a:tailEnd/>
                        </a:ln>
                      </wps:spPr>
                      <wps:txbx>
                        <w:txbxContent>
                          <w:p w:rsidR="005032DF" w:rsidRDefault="005032DF" w:rsidP="008415D2">
                            <w:r>
                              <w:t>Fig.1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6.75pt;margin-top:2.05pt;width:42.75pt;height:20.25pt;z-index:2516628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">
                <v:textbox>
                  <w:txbxContent>
                    <w:p w:rsidR="00DE15A4" w:rsidRDefault="00DE15A4" w:rsidP="008415D2">
                      <w:r>
                        <w:t>Fig.1</w:t>
                      </w:r>
                    </w:p>
                  </w:txbxContent>
                </v:textbox>
              </v:shape>
            </w:pict>
          </mc:Fallback>
        </mc:AlternateContent>
      </w:r>
    </w:p>
    <w:p w:rsidR="005111B8" w:rsidRDefault="005111B8" w:rsidP="005111B8"/>
    <w:p w:rsidR="005111B8" w:rsidRDefault="005111B8" w:rsidP="005111B8"/>
    <w:p w:rsidR="005111B8" w:rsidRDefault="005111B8" w:rsidP="005111B8"/>
    <w:p w:rsidR="005111B8" w:rsidRDefault="005111B8" w:rsidP="005111B8"/>
    <w:p w:rsidR="005111B8" w:rsidRDefault="005111B8" w:rsidP="005111B8"/>
    <w:p w:rsidR="005111B8" w:rsidRDefault="00281B37" w:rsidP="005111B8">
      <w:r>
        <w:rPr>
          <w:noProof/>
          <w:lang w:eastAsia="en-GB"/>
        </w:rPr>
        <mc:AlternateContent>
          <mc:Choice Requires="wps">
            <w:drawing>
              <wp:anchor distT="0" distB="0" distL="114300" distR="114300" simplePos="0" relativeHeight="251684351" behindDoc="0" locked="0" layoutInCell="1" allowOverlap="1" wp14:anchorId="1DA439C7" wp14:editId="40494BED">
                <wp:simplePos x="0" y="0"/>
                <wp:positionH relativeFrom="column">
                  <wp:posOffset>28575</wp:posOffset>
                </wp:positionH>
                <wp:positionV relativeFrom="paragraph">
                  <wp:posOffset>287655</wp:posOffset>
                </wp:positionV>
                <wp:extent cx="2514600" cy="257175"/>
                <wp:effectExtent l="0" t="0" r="0" b="952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7175"/>
                        </a:xfrm>
                        <a:prstGeom prst="rect">
                          <a:avLst/>
                        </a:prstGeom>
                        <a:solidFill>
                          <a:srgbClr val="FFFFFF"/>
                        </a:solidFill>
                        <a:ln w="9525">
                          <a:noFill/>
                          <a:miter lim="800000"/>
                          <a:headEnd/>
                          <a:tailEnd/>
                        </a:ln>
                      </wps:spPr>
                      <wps:txbx>
                        <w:txbxContent>
                          <w:p w:rsidR="005032DF" w:rsidRPr="003506F7" w:rsidRDefault="005032DF" w:rsidP="00281B37">
                            <w:pPr>
                              <w:rPr>
                                <w:sz w:val="18"/>
                                <w:szCs w:val="18"/>
                              </w:rPr>
                            </w:pPr>
                            <w:r>
                              <w:rPr>
                                <w:sz w:val="16"/>
                                <w:szCs w:val="16"/>
                              </w:rPr>
                              <w:t xml:space="preserve">     Completely able      Mostly able         Not able at 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2.25pt;margin-top:22.65pt;width:198pt;height:20.25pt;z-index:2516843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" stroked="f">
                <v:textbox>
                  <w:txbxContent>
                    <w:p w:rsidR="00DE15A4" w:rsidRPr="003506F7" w:rsidRDefault="00DE15A4" w:rsidP="00281B37">
                      <w:pPr>
                        <w:rPr>
                          <w:sz w:val="18"/>
                          <w:szCs w:val="18"/>
                        </w:rPr>
                      </w:pPr>
                      <w:r>
                        <w:rPr>
                          <w:sz w:val="16"/>
                          <w:szCs w:val="16"/>
                        </w:rPr>
                        <w:t xml:space="preserve">     Completely able      Mostly able         Not able at all</w:t>
                      </w:r>
                    </w:p>
                  </w:txbxContent>
                </v:textbox>
              </v:shape>
            </w:pict>
          </mc:Fallback>
        </mc:AlternateContent>
      </w:r>
    </w:p>
    <w:p w:rsidR="005111B8" w:rsidRDefault="007F55B1" w:rsidP="005111B8">
      <w:r>
        <w:rPr>
          <w:noProof/>
          <w:lang w:eastAsia="en-GB"/>
        </w:rPr>
        <mc:AlternateContent>
          <mc:Choice Requires="wps">
            <w:drawing>
              <wp:anchor distT="0" distB="0" distL="114300" distR="114300" simplePos="0" relativeHeight="251685375" behindDoc="0" locked="0" layoutInCell="1" allowOverlap="1" wp14:anchorId="1468F47B" wp14:editId="1977E02A">
                <wp:simplePos x="0" y="0"/>
                <wp:positionH relativeFrom="column">
                  <wp:posOffset>-104775</wp:posOffset>
                </wp:positionH>
                <wp:positionV relativeFrom="paragraph">
                  <wp:posOffset>173990</wp:posOffset>
                </wp:positionV>
                <wp:extent cx="2695575" cy="257175"/>
                <wp:effectExtent l="0" t="0" r="28575" b="28575"/>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257175"/>
                        </a:xfrm>
                        <a:prstGeom prst="rect">
                          <a:avLst/>
                        </a:prstGeom>
                        <a:solidFill>
                          <a:srgbClr val="FFFFFF"/>
                        </a:solidFill>
                        <a:ln w="9525">
                          <a:solidFill>
                            <a:sysClr val="window" lastClr="FFFFFF"/>
                          </a:solidFill>
                          <a:miter lim="800000"/>
                          <a:headEnd/>
                          <a:tailEnd/>
                        </a:ln>
                      </wps:spPr>
                      <wps:txbx>
                        <w:txbxContent>
                          <w:p w:rsidR="005032DF" w:rsidRPr="003506F7" w:rsidRDefault="005032DF" w:rsidP="00281B37">
                            <w:pPr>
                              <w:jc w:val="center"/>
                              <w:rPr>
                                <w:sz w:val="18"/>
                                <w:szCs w:val="18"/>
                              </w:rPr>
                            </w:pPr>
                            <w:r>
                              <w:rPr>
                                <w:sz w:val="18"/>
                                <w:szCs w:val="18"/>
                              </w:rPr>
                              <w:t>How able are you to control your diabetes</w:t>
                            </w:r>
                            <w:r w:rsidRPr="003506F7">
                              <w:rPr>
                                <w:sz w:val="18"/>
                                <w:szCs w:val="1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8.25pt;margin-top:13.7pt;width:212.25pt;height:20.25pt;z-index:2516853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" strokecolor="window">
                <v:textbox>
                  <w:txbxContent>
                    <w:p w:rsidR="00DE15A4" w:rsidRPr="003506F7" w:rsidRDefault="00DE15A4" w:rsidP="00281B37">
                      <w:pPr>
                        <w:jc w:val="center"/>
                        <w:rPr>
                          <w:sz w:val="18"/>
                          <w:szCs w:val="18"/>
                        </w:rPr>
                      </w:pPr>
                      <w:r>
                        <w:rPr>
                          <w:sz w:val="18"/>
                          <w:szCs w:val="18"/>
                        </w:rPr>
                        <w:t>How able are you to control your diabetes</w:t>
                      </w:r>
                      <w:r w:rsidRPr="003506F7">
                        <w:rPr>
                          <w:sz w:val="18"/>
                          <w:szCs w:val="18"/>
                        </w:rPr>
                        <w:t>?</w:t>
                      </w:r>
                    </w:p>
                  </w:txbxContent>
                </v:textbox>
              </v:shape>
            </w:pict>
          </mc:Fallback>
        </mc:AlternateContent>
      </w:r>
      <w:r w:rsidR="00281B37">
        <w:rPr>
          <w:noProof/>
          <w:lang w:eastAsia="en-GB"/>
        </w:rPr>
        <mc:AlternateContent>
          <mc:Choice Requires="wps">
            <w:drawing>
              <wp:anchor distT="0" distB="0" distL="114300" distR="114300" simplePos="0" relativeHeight="251688447" behindDoc="0" locked="0" layoutInCell="1" allowOverlap="1" wp14:anchorId="73CA2473" wp14:editId="2CE54484">
                <wp:simplePos x="0" y="0"/>
                <wp:positionH relativeFrom="column">
                  <wp:posOffset>2962275</wp:posOffset>
                </wp:positionH>
                <wp:positionV relativeFrom="paragraph">
                  <wp:posOffset>183515</wp:posOffset>
                </wp:positionV>
                <wp:extent cx="2952750" cy="257175"/>
                <wp:effectExtent l="0" t="0" r="19050" b="2857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0" cy="257175"/>
                        </a:xfrm>
                        <a:prstGeom prst="rect">
                          <a:avLst/>
                        </a:prstGeom>
                        <a:solidFill>
                          <a:srgbClr val="FFFFFF"/>
                        </a:solidFill>
                        <a:ln w="9525">
                          <a:solidFill>
                            <a:sysClr val="window" lastClr="FFFFFF"/>
                          </a:solidFill>
                          <a:miter lim="800000"/>
                          <a:headEnd/>
                          <a:tailEnd/>
                        </a:ln>
                      </wps:spPr>
                      <wps:txbx>
                        <w:txbxContent>
                          <w:p w:rsidR="005032DF" w:rsidRPr="003506F7" w:rsidRDefault="005032DF" w:rsidP="00281B37">
                            <w:pPr>
                              <w:rPr>
                                <w:sz w:val="18"/>
                                <w:szCs w:val="18"/>
                              </w:rPr>
                            </w:pPr>
                            <w:r>
                              <w:rPr>
                                <w:sz w:val="18"/>
                                <w:szCs w:val="18"/>
                              </w:rPr>
                              <w:t>How satisfied are you with your ability to lose weight?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233.25pt;margin-top:14.45pt;width:232.5pt;height:20.25pt;z-index:2516884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" strokecolor="window">
                <v:textbox>
                  <w:txbxContent>
                    <w:p w:rsidR="00DE15A4" w:rsidRPr="003506F7" w:rsidRDefault="00DE15A4" w:rsidP="00281B37">
                      <w:pPr>
                        <w:rPr>
                          <w:sz w:val="18"/>
                          <w:szCs w:val="18"/>
                        </w:rPr>
                      </w:pPr>
                      <w:r>
                        <w:rPr>
                          <w:sz w:val="18"/>
                          <w:szCs w:val="18"/>
                        </w:rPr>
                        <w:t>How satisfied are you with your ability to lose weight?</w:t>
                      </w:r>
                    </w:p>
                  </w:txbxContent>
                </v:textbox>
              </v:shape>
            </w:pict>
          </mc:Fallback>
        </mc:AlternateContent>
      </w:r>
      <w:r w:rsidR="00281B37">
        <w:rPr>
          <w:noProof/>
          <w:lang w:eastAsia="en-GB"/>
        </w:rPr>
        <mc:AlternateContent>
          <mc:Choice Requires="wps">
            <w:drawing>
              <wp:anchor distT="0" distB="0" distL="114300" distR="114300" simplePos="0" relativeHeight="251687423" behindDoc="0" locked="0" layoutInCell="1" allowOverlap="1" wp14:anchorId="728255A4" wp14:editId="0D1C5EAE">
                <wp:simplePos x="0" y="0"/>
                <wp:positionH relativeFrom="column">
                  <wp:posOffset>3238500</wp:posOffset>
                </wp:positionH>
                <wp:positionV relativeFrom="paragraph">
                  <wp:posOffset>2540</wp:posOffset>
                </wp:positionV>
                <wp:extent cx="2514600" cy="257175"/>
                <wp:effectExtent l="0" t="0" r="0" b="952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7175"/>
                        </a:xfrm>
                        <a:prstGeom prst="rect">
                          <a:avLst/>
                        </a:prstGeom>
                        <a:solidFill>
                          <a:srgbClr val="FFFFFF"/>
                        </a:solidFill>
                        <a:ln w="9525">
                          <a:noFill/>
                          <a:miter lim="800000"/>
                          <a:headEnd/>
                          <a:tailEnd/>
                        </a:ln>
                      </wps:spPr>
                      <wps:txbx>
                        <w:txbxContent>
                          <w:p w:rsidR="005032DF" w:rsidRPr="003506F7" w:rsidRDefault="005032DF" w:rsidP="00281B37">
                            <w:pPr>
                              <w:rPr>
                                <w:sz w:val="18"/>
                                <w:szCs w:val="18"/>
                              </w:rPr>
                            </w:pPr>
                            <w:r>
                              <w:rPr>
                                <w:sz w:val="16"/>
                                <w:szCs w:val="16"/>
                              </w:rPr>
                              <w:t xml:space="preserve">     Satisfied         No feeling          Unsatisfied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255pt;margin-top:.2pt;width:198pt;height:20.25pt;z-index:2516874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" stroked="f">
                <v:textbox>
                  <w:txbxContent>
                    <w:p w:rsidR="00DE15A4" w:rsidRPr="003506F7" w:rsidRDefault="00DE15A4" w:rsidP="00281B37">
                      <w:pPr>
                        <w:rPr>
                          <w:sz w:val="18"/>
                          <w:szCs w:val="18"/>
                        </w:rPr>
                      </w:pPr>
                      <w:r>
                        <w:rPr>
                          <w:sz w:val="16"/>
                          <w:szCs w:val="16"/>
                        </w:rPr>
                        <w:t xml:space="preserve">     Satisfied         No feeling          Unsatisfied</w:t>
                      </w:r>
                    </w:p>
                  </w:txbxContent>
                </v:textbox>
              </v:shape>
            </w:pict>
          </mc:Fallback>
        </mc:AlternateContent>
      </w:r>
    </w:p>
    <w:p w:rsidR="003506F7" w:rsidRDefault="003506F7" w:rsidP="00F37CF7">
      <w:r>
        <w:rPr>
          <w:noProof/>
          <w:lang w:eastAsia="en-GB"/>
        </w:rPr>
        <w:drawing>
          <wp:anchor distT="0" distB="0" distL="114300" distR="114300" simplePos="0" relativeHeight="251666943" behindDoc="1" locked="0" layoutInCell="1" allowOverlap="1" wp14:anchorId="43804D02" wp14:editId="2C17209E">
            <wp:simplePos x="0" y="0"/>
            <wp:positionH relativeFrom="column">
              <wp:posOffset>2847975</wp:posOffset>
            </wp:positionH>
            <wp:positionV relativeFrom="paragraph">
              <wp:posOffset>-20955</wp:posOffset>
            </wp:positionV>
            <wp:extent cx="2971800" cy="249936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971800" cy="249936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71039" behindDoc="0" locked="0" layoutInCell="1" allowOverlap="1" wp14:anchorId="36798B20" wp14:editId="6FDB19F9">
                <wp:simplePos x="0" y="0"/>
                <wp:positionH relativeFrom="column">
                  <wp:posOffset>3238500</wp:posOffset>
                </wp:positionH>
                <wp:positionV relativeFrom="paragraph">
                  <wp:posOffset>6350</wp:posOffset>
                </wp:positionV>
                <wp:extent cx="542925" cy="257175"/>
                <wp:effectExtent l="0" t="0" r="9525" b="952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57175"/>
                        </a:xfrm>
                        <a:prstGeom prst="rect">
                          <a:avLst/>
                        </a:prstGeom>
                        <a:solidFill>
                          <a:srgbClr val="FFFFFF"/>
                        </a:solidFill>
                        <a:ln w="9525">
                          <a:noFill/>
                          <a:miter lim="800000"/>
                          <a:headEnd/>
                          <a:tailEnd/>
                        </a:ln>
                      </wps:spPr>
                      <wps:txbx>
                        <w:txbxContent>
                          <w:p w:rsidR="005032DF" w:rsidRDefault="005032DF" w:rsidP="003506F7">
                            <w:r>
                              <w:t>Fig.4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255pt;margin-top:.5pt;width:42.75pt;height:20.25pt;z-index:2516710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" stroked="f">
                <v:textbox>
                  <w:txbxContent>
                    <w:p w:rsidR="00DE15A4" w:rsidRDefault="00DE15A4" w:rsidP="003506F7">
                      <w:r>
                        <w:t>Fig.4</w:t>
                      </w:r>
                    </w:p>
                  </w:txbxContent>
                </v:textbox>
              </v:shape>
            </w:pict>
          </mc:Fallback>
        </mc:AlternateContent>
      </w:r>
      <w:r>
        <w:rPr>
          <w:noProof/>
          <w:lang w:eastAsia="en-GB"/>
        </w:rPr>
        <mc:AlternateContent>
          <mc:Choice Requires="wps">
            <w:drawing>
              <wp:anchor distT="0" distB="0" distL="114300" distR="114300" simplePos="0" relativeHeight="251668991" behindDoc="0" locked="0" layoutInCell="1" allowOverlap="1" wp14:anchorId="311FE8BE" wp14:editId="303090AC">
                <wp:simplePos x="0" y="0"/>
                <wp:positionH relativeFrom="column">
                  <wp:posOffset>361950</wp:posOffset>
                </wp:positionH>
                <wp:positionV relativeFrom="paragraph">
                  <wp:posOffset>44450</wp:posOffset>
                </wp:positionV>
                <wp:extent cx="542925" cy="257175"/>
                <wp:effectExtent l="0" t="0" r="9525" b="952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57175"/>
                        </a:xfrm>
                        <a:prstGeom prst="rect">
                          <a:avLst/>
                        </a:prstGeom>
                        <a:solidFill>
                          <a:srgbClr val="FFFFFF"/>
                        </a:solidFill>
                        <a:ln w="9525">
                          <a:noFill/>
                          <a:miter lim="800000"/>
                          <a:headEnd/>
                          <a:tailEnd/>
                        </a:ln>
                      </wps:spPr>
                      <wps:txbx>
                        <w:txbxContent>
                          <w:p w:rsidR="005032DF" w:rsidRDefault="005032DF" w:rsidP="003506F7">
                            <w:r>
                              <w:t>Fig.3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28.5pt;margin-top:3.5pt;width:42.75pt;height:20.25pt;z-index:2516689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" stroked="f">
                <v:textbox>
                  <w:txbxContent>
                    <w:p w:rsidR="00DE15A4" w:rsidRDefault="00DE15A4" w:rsidP="003506F7">
                      <w:r>
                        <w:t>Fig.3</w:t>
                      </w:r>
                    </w:p>
                  </w:txbxContent>
                </v:textbox>
              </v:shape>
            </w:pict>
          </mc:Fallback>
        </mc:AlternateContent>
      </w:r>
      <w:r>
        <w:rPr>
          <w:noProof/>
          <w:lang w:eastAsia="en-GB"/>
        </w:rPr>
        <w:drawing>
          <wp:anchor distT="0" distB="0" distL="114300" distR="114300" simplePos="0" relativeHeight="251665919" behindDoc="1" locked="0" layoutInCell="1" allowOverlap="1" wp14:anchorId="522AF38B" wp14:editId="54CE0C43">
            <wp:simplePos x="0" y="0"/>
            <wp:positionH relativeFrom="column">
              <wp:posOffset>-8890</wp:posOffset>
            </wp:positionH>
            <wp:positionV relativeFrom="paragraph">
              <wp:posOffset>72390</wp:posOffset>
            </wp:positionV>
            <wp:extent cx="2770505" cy="2219325"/>
            <wp:effectExtent l="0" t="0" r="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770505" cy="2219325"/>
                    </a:xfrm>
                    <a:prstGeom prst="rect">
                      <a:avLst/>
                    </a:prstGeom>
                    <a:noFill/>
                  </pic:spPr>
                </pic:pic>
              </a:graphicData>
            </a:graphic>
            <wp14:sizeRelH relativeFrom="page">
              <wp14:pctWidth>0</wp14:pctWidth>
            </wp14:sizeRelH>
            <wp14:sizeRelV relativeFrom="page">
              <wp14:pctHeight>0</wp14:pctHeight>
            </wp14:sizeRelV>
          </wp:anchor>
        </w:drawing>
      </w:r>
    </w:p>
    <w:p w:rsidR="003506F7" w:rsidRDefault="003506F7" w:rsidP="00F37CF7"/>
    <w:p w:rsidR="003506F7" w:rsidRDefault="003506F7" w:rsidP="00F37CF7"/>
    <w:p w:rsidR="003506F7" w:rsidRDefault="003506F7" w:rsidP="00F37CF7"/>
    <w:p w:rsidR="003506F7" w:rsidRDefault="003506F7" w:rsidP="00F37CF7"/>
    <w:p w:rsidR="003506F7" w:rsidRDefault="003506F7" w:rsidP="00F37CF7"/>
    <w:p w:rsidR="003506F7" w:rsidRDefault="003506F7" w:rsidP="00F37CF7">
      <w:r>
        <w:rPr>
          <w:noProof/>
          <w:lang w:eastAsia="en-GB"/>
        </w:rPr>
        <mc:AlternateContent>
          <mc:Choice Requires="wps">
            <w:drawing>
              <wp:anchor distT="0" distB="0" distL="114300" distR="114300" simplePos="0" relativeHeight="251677183" behindDoc="0" locked="0" layoutInCell="1" allowOverlap="1" wp14:anchorId="78D1A5A9" wp14:editId="1DCD41E7">
                <wp:simplePos x="0" y="0"/>
                <wp:positionH relativeFrom="column">
                  <wp:posOffset>3114675</wp:posOffset>
                </wp:positionH>
                <wp:positionV relativeFrom="paragraph">
                  <wp:posOffset>168910</wp:posOffset>
                </wp:positionV>
                <wp:extent cx="2514600" cy="257175"/>
                <wp:effectExtent l="0" t="0" r="0" b="952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7175"/>
                        </a:xfrm>
                        <a:prstGeom prst="rect">
                          <a:avLst/>
                        </a:prstGeom>
                        <a:solidFill>
                          <a:srgbClr val="FFFFFF"/>
                        </a:solidFill>
                        <a:ln w="9525">
                          <a:noFill/>
                          <a:miter lim="800000"/>
                          <a:headEnd/>
                          <a:tailEnd/>
                        </a:ln>
                      </wps:spPr>
                      <wps:txbx>
                        <w:txbxContent>
                          <w:p w:rsidR="005032DF" w:rsidRPr="003506F7" w:rsidRDefault="005032DF" w:rsidP="003506F7">
                            <w:pPr>
                              <w:rPr>
                                <w:sz w:val="18"/>
                                <w:szCs w:val="18"/>
                              </w:rPr>
                            </w:pPr>
                            <w:r>
                              <w:rPr>
                                <w:sz w:val="16"/>
                                <w:szCs w:val="16"/>
                              </w:rPr>
                              <w:t xml:space="preserve">     Positive          No impact         Negative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45.25pt;margin-top:13.3pt;width:198pt;height:20.25pt;z-index:2516771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" stroked="f">
                <v:textbox>
                  <w:txbxContent>
                    <w:p w:rsidR="00DE15A4" w:rsidRPr="003506F7" w:rsidRDefault="00DE15A4" w:rsidP="003506F7">
                      <w:pPr>
                        <w:rPr>
                          <w:sz w:val="18"/>
                          <w:szCs w:val="18"/>
                        </w:rPr>
                      </w:pPr>
                      <w:r>
                        <w:rPr>
                          <w:sz w:val="16"/>
                          <w:szCs w:val="16"/>
                        </w:rPr>
                        <w:t xml:space="preserve">     Positive          No impact         Negative</w:t>
                      </w:r>
                    </w:p>
                  </w:txbxContent>
                </v:textbox>
              </v:shape>
            </w:pict>
          </mc:Fallback>
        </mc:AlternateContent>
      </w:r>
      <w:r>
        <w:rPr>
          <w:noProof/>
          <w:lang w:eastAsia="en-GB"/>
        </w:rPr>
        <mc:AlternateContent>
          <mc:Choice Requires="wps">
            <w:drawing>
              <wp:anchor distT="0" distB="0" distL="114300" distR="114300" simplePos="0" relativeHeight="251657215" behindDoc="0" locked="0" layoutInCell="1" allowOverlap="1" wp14:anchorId="6665F7FC" wp14:editId="70E759CF">
                <wp:simplePos x="0" y="0"/>
                <wp:positionH relativeFrom="column">
                  <wp:posOffset>333375</wp:posOffset>
                </wp:positionH>
                <wp:positionV relativeFrom="paragraph">
                  <wp:posOffset>121285</wp:posOffset>
                </wp:positionV>
                <wp:extent cx="2514600" cy="257175"/>
                <wp:effectExtent l="0" t="0" r="0" b="952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7175"/>
                        </a:xfrm>
                        <a:prstGeom prst="rect">
                          <a:avLst/>
                        </a:prstGeom>
                        <a:solidFill>
                          <a:srgbClr val="FFFFFF"/>
                        </a:solidFill>
                        <a:ln w="9525">
                          <a:noFill/>
                          <a:miter lim="800000"/>
                          <a:headEnd/>
                          <a:tailEnd/>
                        </a:ln>
                      </wps:spPr>
                      <wps:txbx>
                        <w:txbxContent>
                          <w:p w:rsidR="005032DF" w:rsidRPr="003506F7" w:rsidRDefault="005032DF" w:rsidP="003506F7">
                            <w:pPr>
                              <w:rPr>
                                <w:sz w:val="18"/>
                                <w:szCs w:val="18"/>
                              </w:rPr>
                            </w:pPr>
                            <w:r>
                              <w:rPr>
                                <w:sz w:val="18"/>
                                <w:szCs w:val="18"/>
                              </w:rPr>
                              <w:t xml:space="preserve">       </w:t>
                            </w:r>
                            <w:r w:rsidRPr="003506F7">
                              <w:rPr>
                                <w:sz w:val="16"/>
                                <w:szCs w:val="16"/>
                              </w:rPr>
                              <w:t>No</w:t>
                            </w:r>
                            <w:r w:rsidRPr="003506F7">
                              <w:rPr>
                                <w:sz w:val="16"/>
                                <w:szCs w:val="16"/>
                              </w:rPr>
                              <w:tab/>
                            </w:r>
                            <w:r w:rsidRPr="003506F7">
                              <w:rPr>
                                <w:sz w:val="16"/>
                                <w:szCs w:val="16"/>
                              </w:rPr>
                              <w:tab/>
                              <w:t xml:space="preserve">       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26.25pt;margin-top:9.55pt;width:198pt;height:20.25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" stroked="f">
                <v:textbox>
                  <w:txbxContent>
                    <w:p w:rsidR="00DE15A4" w:rsidRPr="003506F7" w:rsidRDefault="00DE15A4" w:rsidP="003506F7">
                      <w:pPr>
                        <w:rPr>
                          <w:sz w:val="18"/>
                          <w:szCs w:val="18"/>
                        </w:rPr>
                      </w:pPr>
                      <w:r>
                        <w:rPr>
                          <w:sz w:val="18"/>
                          <w:szCs w:val="18"/>
                        </w:rPr>
                        <w:t xml:space="preserve">       </w:t>
                      </w:r>
                      <w:r w:rsidRPr="003506F7">
                        <w:rPr>
                          <w:sz w:val="16"/>
                          <w:szCs w:val="16"/>
                        </w:rPr>
                        <w:t>No</w:t>
                      </w:r>
                      <w:r w:rsidRPr="003506F7">
                        <w:rPr>
                          <w:sz w:val="16"/>
                          <w:szCs w:val="16"/>
                        </w:rPr>
                        <w:tab/>
                      </w:r>
                      <w:r w:rsidRPr="003506F7">
                        <w:rPr>
                          <w:sz w:val="16"/>
                          <w:szCs w:val="16"/>
                        </w:rPr>
                        <w:tab/>
                        <w:t xml:space="preserve">       Yes</w:t>
                      </w:r>
                    </w:p>
                  </w:txbxContent>
                </v:textbox>
              </v:shape>
            </w:pict>
          </mc:Fallback>
        </mc:AlternateContent>
      </w:r>
    </w:p>
    <w:p w:rsidR="003506F7" w:rsidRDefault="003506F7" w:rsidP="00F37CF7">
      <w:r>
        <w:rPr>
          <w:noProof/>
          <w:lang w:eastAsia="en-GB"/>
        </w:rPr>
        <mc:AlternateContent>
          <mc:Choice Requires="wps">
            <w:drawing>
              <wp:anchor distT="0" distB="0" distL="114300" distR="114300" simplePos="0" relativeHeight="251673087" behindDoc="0" locked="0" layoutInCell="1" allowOverlap="1" wp14:anchorId="1856A4E4" wp14:editId="4F00772C">
                <wp:simplePos x="0" y="0"/>
                <wp:positionH relativeFrom="column">
                  <wp:posOffset>0</wp:posOffset>
                </wp:positionH>
                <wp:positionV relativeFrom="paragraph">
                  <wp:posOffset>7620</wp:posOffset>
                </wp:positionV>
                <wp:extent cx="2514600" cy="257175"/>
                <wp:effectExtent l="0" t="0" r="0" b="952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7175"/>
                        </a:xfrm>
                        <a:prstGeom prst="rect">
                          <a:avLst/>
                        </a:prstGeom>
                        <a:solidFill>
                          <a:srgbClr val="FFFFFF"/>
                        </a:solidFill>
                        <a:ln w="9525">
                          <a:noFill/>
                          <a:miter lim="800000"/>
                          <a:headEnd/>
                          <a:tailEnd/>
                        </a:ln>
                      </wps:spPr>
                      <wps:txbx>
                        <w:txbxContent>
                          <w:p w:rsidR="005032DF" w:rsidRPr="003506F7" w:rsidRDefault="005032DF" w:rsidP="003506F7">
                            <w:pPr>
                              <w:rPr>
                                <w:sz w:val="18"/>
                                <w:szCs w:val="18"/>
                              </w:rPr>
                            </w:pPr>
                            <w:r w:rsidRPr="003506F7">
                              <w:rPr>
                                <w:sz w:val="18"/>
                                <w:szCs w:val="18"/>
                              </w:rPr>
                              <w:t>Does your weight negatively impact on your life?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0;margin-top:.6pt;width:198pt;height:20.25pt;z-index:2516730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" stroked="f">
                <v:textbox>
                  <w:txbxContent>
                    <w:p w:rsidR="00DE15A4" w:rsidRPr="003506F7" w:rsidRDefault="00DE15A4" w:rsidP="003506F7">
                      <w:pPr>
                        <w:rPr>
                          <w:sz w:val="18"/>
                          <w:szCs w:val="18"/>
                        </w:rPr>
                      </w:pPr>
                      <w:r w:rsidRPr="003506F7">
                        <w:rPr>
                          <w:sz w:val="18"/>
                          <w:szCs w:val="18"/>
                        </w:rPr>
                        <w:t>Does your weight negatively impact on your life?</w:t>
                      </w:r>
                    </w:p>
                  </w:txbxContent>
                </v:textbox>
              </v:shape>
            </w:pict>
          </mc:Fallback>
        </mc:AlternateContent>
      </w:r>
      <w:r>
        <w:rPr>
          <w:noProof/>
          <w:lang w:eastAsia="en-GB"/>
        </w:rPr>
        <mc:AlternateContent>
          <mc:Choice Requires="wps">
            <w:drawing>
              <wp:anchor distT="0" distB="0" distL="114300" distR="114300" simplePos="0" relativeHeight="251678207" behindDoc="0" locked="0" layoutInCell="1" allowOverlap="1" wp14:anchorId="1A39D23B" wp14:editId="3742DFA0">
                <wp:simplePos x="0" y="0"/>
                <wp:positionH relativeFrom="column">
                  <wp:posOffset>2847340</wp:posOffset>
                </wp:positionH>
                <wp:positionV relativeFrom="paragraph">
                  <wp:posOffset>17145</wp:posOffset>
                </wp:positionV>
                <wp:extent cx="2695575" cy="257175"/>
                <wp:effectExtent l="0" t="0" r="28575" b="2857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257175"/>
                        </a:xfrm>
                        <a:prstGeom prst="rect">
                          <a:avLst/>
                        </a:prstGeom>
                        <a:solidFill>
                          <a:srgbClr val="FFFFFF"/>
                        </a:solidFill>
                        <a:ln w="9525">
                          <a:solidFill>
                            <a:schemeClr val="bg1"/>
                          </a:solidFill>
                          <a:miter lim="800000"/>
                          <a:headEnd/>
                          <a:tailEnd/>
                        </a:ln>
                      </wps:spPr>
                      <wps:txbx>
                        <w:txbxContent>
                          <w:p w:rsidR="005032DF" w:rsidRPr="003506F7" w:rsidRDefault="005032DF" w:rsidP="003506F7">
                            <w:pPr>
                              <w:rPr>
                                <w:sz w:val="18"/>
                                <w:szCs w:val="18"/>
                              </w:rPr>
                            </w:pPr>
                            <w:r>
                              <w:rPr>
                                <w:sz w:val="18"/>
                                <w:szCs w:val="18"/>
                              </w:rPr>
                              <w:t>Overall, what impact has diabetes had on your life</w:t>
                            </w:r>
                            <w:r w:rsidRPr="003506F7">
                              <w:rPr>
                                <w:sz w:val="18"/>
                                <w:szCs w:val="1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224.2pt;margin-top:1.35pt;width:212.25pt;height:20.25pt;z-index:2516782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" strokecolor="white [3212]">
                <v:textbox>
                  <w:txbxContent>
                    <w:p w:rsidR="00DE15A4" w:rsidRPr="003506F7" w:rsidRDefault="00DE15A4" w:rsidP="003506F7">
                      <w:pPr>
                        <w:rPr>
                          <w:sz w:val="18"/>
                          <w:szCs w:val="18"/>
                        </w:rPr>
                      </w:pPr>
                      <w:r>
                        <w:rPr>
                          <w:sz w:val="18"/>
                          <w:szCs w:val="18"/>
                        </w:rPr>
                        <w:t>Overall, what impact has diabetes had on your life</w:t>
                      </w:r>
                      <w:r w:rsidRPr="003506F7">
                        <w:rPr>
                          <w:sz w:val="18"/>
                          <w:szCs w:val="18"/>
                        </w:rPr>
                        <w:t>?</w:t>
                      </w:r>
                    </w:p>
                  </w:txbxContent>
                </v:textbox>
              </v:shape>
            </w:pict>
          </mc:Fallback>
        </mc:AlternateContent>
      </w:r>
    </w:p>
    <w:p w:rsidR="007F55B1" w:rsidRPr="0014173F" w:rsidRDefault="0014173F" w:rsidP="000C3F26">
      <w:pPr>
        <w:rPr>
          <w:rStyle w:val="IntenseEmphasis"/>
          <w:b w:val="0"/>
          <w:i w:val="0"/>
        </w:rPr>
      </w:pPr>
      <w:r w:rsidRPr="0014173F">
        <w:lastRenderedPageBreak/>
        <w:t>The above perceptions were entered into a regression analysis (logistic) to assess whether any were predictive of willingness to participate. The analysis indicated that only age (younger more likely), negative impact of weight on life and being unsatisfied with ability to lose weight were significant</w:t>
      </w:r>
      <w:r>
        <w:rPr>
          <w:rStyle w:val="IntenseEmphasis"/>
          <w:b w:val="0"/>
          <w:i w:val="0"/>
        </w:rPr>
        <w:t xml:space="preserve">.  </w:t>
      </w:r>
      <w:r w:rsidRPr="0014173F">
        <w:rPr>
          <w:rStyle w:val="IntenseEmphasis"/>
          <w:b w:val="0"/>
          <w:i w:val="0"/>
          <w:color w:val="auto"/>
        </w:rPr>
        <w:t xml:space="preserve">Being on insulin was not </w:t>
      </w:r>
      <w:r>
        <w:rPr>
          <w:rStyle w:val="IntenseEmphasis"/>
          <w:b w:val="0"/>
          <w:i w:val="0"/>
          <w:color w:val="auto"/>
        </w:rPr>
        <w:t xml:space="preserve">shown to be </w:t>
      </w:r>
      <w:r w:rsidRPr="0014173F">
        <w:rPr>
          <w:rStyle w:val="IntenseEmphasis"/>
          <w:b w:val="0"/>
          <w:i w:val="0"/>
          <w:color w:val="auto"/>
        </w:rPr>
        <w:t>influential</w:t>
      </w:r>
      <w:r>
        <w:rPr>
          <w:rStyle w:val="IntenseEmphasis"/>
          <w:b w:val="0"/>
          <w:i w:val="0"/>
          <w:color w:val="auto"/>
        </w:rPr>
        <w:t xml:space="preserve"> in willingness to participate in bariatric RCTs</w:t>
      </w:r>
      <w:r w:rsidRPr="0014173F">
        <w:rPr>
          <w:rStyle w:val="IntenseEmphasis"/>
          <w:b w:val="0"/>
          <w:i w:val="0"/>
          <w:color w:val="auto"/>
        </w:rPr>
        <w:t xml:space="preserve">. </w:t>
      </w:r>
    </w:p>
    <w:p w:rsidR="007F55B1" w:rsidRDefault="007F55B1" w:rsidP="00015A48">
      <w:r w:rsidRPr="007F55B1">
        <w:rPr>
          <w:rStyle w:val="IntenseEmphasis"/>
        </w:rPr>
        <w:t>Dissemination:</w:t>
      </w:r>
      <w:r>
        <w:t xml:space="preserve"> </w:t>
      </w:r>
      <w:r w:rsidR="00216EE1">
        <w:t xml:space="preserve">To date we have presented </w:t>
      </w:r>
      <w:r w:rsidR="004869E8">
        <w:t>our</w:t>
      </w:r>
      <w:r w:rsidR="006E713D">
        <w:t xml:space="preserve"> findings at the </w:t>
      </w:r>
      <w:r w:rsidR="00216EE1" w:rsidRPr="004869E8">
        <w:rPr>
          <w:b/>
          <w:bCs/>
        </w:rPr>
        <w:t>S</w:t>
      </w:r>
      <w:r w:rsidR="000C3F26">
        <w:rPr>
          <w:b/>
          <w:bCs/>
        </w:rPr>
        <w:t>ociety for</w:t>
      </w:r>
      <w:r w:rsidR="00216EE1" w:rsidRPr="004869E8">
        <w:rPr>
          <w:b/>
          <w:bCs/>
        </w:rPr>
        <w:t xml:space="preserve"> Academic Primary Care </w:t>
      </w:r>
      <w:r w:rsidR="000C3F26" w:rsidRPr="007F55B1">
        <w:rPr>
          <w:bCs/>
        </w:rPr>
        <w:t>(</w:t>
      </w:r>
      <w:r w:rsidR="000C3F26" w:rsidRPr="004869E8">
        <w:t>South West</w:t>
      </w:r>
      <w:r w:rsidR="000C3F26">
        <w:t>)</w:t>
      </w:r>
      <w:r w:rsidR="000C3F26" w:rsidRPr="004869E8">
        <w:rPr>
          <w:b/>
          <w:bCs/>
        </w:rPr>
        <w:t xml:space="preserve"> </w:t>
      </w:r>
      <w:r w:rsidR="004869E8">
        <w:rPr>
          <w:b/>
          <w:bCs/>
        </w:rPr>
        <w:t>C</w:t>
      </w:r>
      <w:r w:rsidR="00216EE1" w:rsidRPr="004869E8">
        <w:rPr>
          <w:b/>
          <w:bCs/>
        </w:rPr>
        <w:t>onference</w:t>
      </w:r>
      <w:r w:rsidR="004869E8">
        <w:t>, and</w:t>
      </w:r>
      <w:r w:rsidR="00216EE1">
        <w:t xml:space="preserve"> at the </w:t>
      </w:r>
      <w:r w:rsidR="00216EE1" w:rsidRPr="004869E8">
        <w:rPr>
          <w:b/>
          <w:bCs/>
        </w:rPr>
        <w:t>Endocrinology, Nutrition and Metabolism seminar</w:t>
      </w:r>
      <w:r w:rsidR="00216EE1">
        <w:t xml:space="preserve">, University of Southampton.  </w:t>
      </w:r>
      <w:r w:rsidR="00276F32">
        <w:t xml:space="preserve">The study has been well received and has generated positive feedback.  </w:t>
      </w:r>
      <w:r>
        <w:t xml:space="preserve">We have </w:t>
      </w:r>
      <w:r w:rsidR="00015A48">
        <w:t xml:space="preserve">presented a poster and a platform presentation at the </w:t>
      </w:r>
      <w:r w:rsidRPr="007F55B1">
        <w:rPr>
          <w:b/>
        </w:rPr>
        <w:t>British Obesity and Metabolic Surgery Society</w:t>
      </w:r>
      <w:r>
        <w:t xml:space="preserve"> (BOMSS) </w:t>
      </w:r>
      <w:r w:rsidR="00015A48">
        <w:t>in Glasgow (Jan 2013)</w:t>
      </w:r>
      <w:r w:rsidR="0014173F">
        <w:t>.  An</w:t>
      </w:r>
      <w:r>
        <w:t xml:space="preserve"> initial paper </w:t>
      </w:r>
      <w:r w:rsidR="0014173F">
        <w:t>has been drafted</w:t>
      </w:r>
      <w:r>
        <w:t xml:space="preserve"> with a view to submitting to </w:t>
      </w:r>
      <w:r w:rsidRPr="007F55B1">
        <w:rPr>
          <w:b/>
        </w:rPr>
        <w:t>Diabetes Care</w:t>
      </w:r>
      <w:r w:rsidR="0014173F">
        <w:rPr>
          <w:b/>
        </w:rPr>
        <w:t xml:space="preserve"> </w:t>
      </w:r>
      <w:r w:rsidR="0014173F" w:rsidRPr="0014173F">
        <w:t>after further iterations</w:t>
      </w:r>
      <w:r>
        <w:t>.</w:t>
      </w:r>
    </w:p>
    <w:p w:rsidR="007F55B1" w:rsidRPr="008E6C31" w:rsidRDefault="007F55B1" w:rsidP="000C1D18">
      <w:pPr>
        <w:pStyle w:val="Heading1"/>
      </w:pPr>
      <w:r>
        <w:t>Phase 2b: Clinician views on the role of bariatric surgery in the management of non-morbidly obese patients with type 2 diabetes</w:t>
      </w:r>
    </w:p>
    <w:p w:rsidR="0014173F" w:rsidRDefault="0014173F" w:rsidP="0014173F"/>
    <w:p w:rsidR="00DE15A4" w:rsidRDefault="00DE15A4" w:rsidP="00DE15A4">
      <w:r>
        <w:t xml:space="preserve">31% of surgeons (42/138), 15% of primary care clinicians (104/700) &amp; 6% of diabetologists (35/600) responded. There was interest in participating in an RCT involving WLS amongst respondents, with 97% of surgeons, 90% or diabetologists &amp; 74% of primary care leads answering ‘yes’ or ‘maybe’. However, we have no data by which to assess non response &amp; the number of responses was too low for meaningful statistical analysis to be conducted. Unfortunately, we are unable to draw firm conclusions with regard to clinical equipoise/interest in bariatric RCTs. </w:t>
      </w:r>
    </w:p>
    <w:p w:rsidR="00DE15A4" w:rsidRDefault="00DE15A4" w:rsidP="00DE15A4">
      <w:r>
        <w:t>Despite efforts to increase response rates, including working with clinical groups, piloting surveys &amp; survey mediums &amp; sending reminders, a key barrier which prevented adequate recruitment to the clinician survey related to difficulties accessing clinicians.</w:t>
      </w:r>
    </w:p>
    <w:p w:rsidR="0014173F" w:rsidRDefault="00DE15A4" w:rsidP="005F15EB">
      <w:pPr>
        <w:spacing w:after="0"/>
      </w:pPr>
      <w:r w:rsidRPr="00DE15A4">
        <w:rPr>
          <w:rStyle w:val="Heading4Char"/>
        </w:rPr>
        <w:t xml:space="preserve">Dissemination: </w:t>
      </w:r>
      <w:r w:rsidR="0014173F">
        <w:t xml:space="preserve">We have recently submitted an abstract of the above results to the </w:t>
      </w:r>
      <w:r w:rsidR="0014173F" w:rsidRPr="007F55B1">
        <w:rPr>
          <w:b/>
        </w:rPr>
        <w:t>British Obesity and Metabolic Surgery Society</w:t>
      </w:r>
      <w:r w:rsidR="0014173F">
        <w:t xml:space="preserve"> (BOMSS) </w:t>
      </w:r>
      <w:r>
        <w:t xml:space="preserve">and also intend to submit to next year’s  </w:t>
      </w:r>
      <w:r w:rsidRPr="004869E8">
        <w:rPr>
          <w:b/>
          <w:bCs/>
        </w:rPr>
        <w:t>S</w:t>
      </w:r>
      <w:r>
        <w:rPr>
          <w:b/>
          <w:bCs/>
        </w:rPr>
        <w:t>ociety for</w:t>
      </w:r>
      <w:r w:rsidRPr="004869E8">
        <w:rPr>
          <w:b/>
          <w:bCs/>
        </w:rPr>
        <w:t xml:space="preserve"> Academic Primary Care </w:t>
      </w:r>
      <w:r w:rsidRPr="007F55B1">
        <w:rPr>
          <w:bCs/>
        </w:rPr>
        <w:t>(</w:t>
      </w:r>
      <w:r w:rsidRPr="004869E8">
        <w:t>South West</w:t>
      </w:r>
      <w:r>
        <w:t>)</w:t>
      </w:r>
      <w:r w:rsidRPr="004869E8">
        <w:rPr>
          <w:b/>
          <w:bCs/>
        </w:rPr>
        <w:t xml:space="preserve"> </w:t>
      </w:r>
      <w:r>
        <w:rPr>
          <w:b/>
          <w:bCs/>
        </w:rPr>
        <w:t>C</w:t>
      </w:r>
      <w:r w:rsidRPr="004869E8">
        <w:rPr>
          <w:b/>
          <w:bCs/>
        </w:rPr>
        <w:t>onference</w:t>
      </w:r>
    </w:p>
    <w:p w:rsidR="00DE15A4" w:rsidRDefault="00DE15A4" w:rsidP="005F15EB">
      <w:pPr>
        <w:pStyle w:val="Heading2"/>
        <w:spacing w:before="0" w:line="240" w:lineRule="auto"/>
      </w:pPr>
    </w:p>
    <w:p w:rsidR="00DE15A4" w:rsidRDefault="00DE15A4" w:rsidP="00DE15A4">
      <w:pPr>
        <w:pStyle w:val="Heading2"/>
      </w:pPr>
      <w:r>
        <w:t>Study Conclusions</w:t>
      </w:r>
    </w:p>
    <w:p w:rsidR="00281B37" w:rsidRPr="00DE15A4" w:rsidRDefault="00DE15A4" w:rsidP="005F15EB">
      <w:pPr>
        <w:spacing w:after="0"/>
      </w:pPr>
      <w:r>
        <w:t>Overall, 64% (379/614) of patients were willing to consider participating in a WLS trial. Factors significantly &amp; independently associated with willingness were younger age, negative impact of weight &amp; dissatisfaction with ability to lose weight. Owing to methodological barriers we were unable to evaluate equipoise &amp; interest amongst clinicians.</w:t>
      </w:r>
    </w:p>
    <w:p w:rsidR="00DE15A4" w:rsidRDefault="00DE15A4" w:rsidP="005F15EB">
      <w:pPr>
        <w:pStyle w:val="Heading2"/>
        <w:spacing w:before="0" w:line="240" w:lineRule="auto"/>
      </w:pPr>
    </w:p>
    <w:p w:rsidR="00276F32" w:rsidRPr="00DE15A4" w:rsidRDefault="00276F32" w:rsidP="00DE15A4">
      <w:pPr>
        <w:pStyle w:val="Heading2"/>
      </w:pPr>
      <w:r w:rsidRPr="00DE15A4">
        <w:t>Future</w:t>
      </w:r>
      <w:r w:rsidR="00281B37" w:rsidRPr="00DE15A4">
        <w:t xml:space="preserve"> plans</w:t>
      </w:r>
    </w:p>
    <w:p w:rsidR="00DE15A4" w:rsidRDefault="00276F32" w:rsidP="00DE15A4">
      <w:pPr>
        <w:pStyle w:val="ListParagraph"/>
        <w:numPr>
          <w:ilvl w:val="0"/>
          <w:numId w:val="3"/>
        </w:numPr>
      </w:pPr>
      <w:r>
        <w:t>To publish the patient survey in an appropriate peer reviewed journal</w:t>
      </w:r>
      <w:r w:rsidR="00DE15A4">
        <w:t xml:space="preserve"> (Diabetes Care)</w:t>
      </w:r>
    </w:p>
    <w:p w:rsidR="00DE15A4" w:rsidRDefault="00DE15A4" w:rsidP="00DE15A4">
      <w:pPr>
        <w:pStyle w:val="ListParagraph"/>
        <w:numPr>
          <w:ilvl w:val="0"/>
          <w:numId w:val="3"/>
        </w:numPr>
      </w:pPr>
      <w:r>
        <w:t xml:space="preserve">As a result of the interest identified in this study, we aim to develop a model to estimate the potential costs &amp; benefits of WLS in non-morbidly obese patients with T2DM to help justify the value of information from a definitive trial. </w:t>
      </w:r>
    </w:p>
    <w:p w:rsidR="00DE15A4" w:rsidRPr="00F37CF7" w:rsidRDefault="00DE15A4" w:rsidP="005032DF">
      <w:pPr>
        <w:pStyle w:val="ListParagraph"/>
        <w:numPr>
          <w:ilvl w:val="0"/>
          <w:numId w:val="3"/>
        </w:numPr>
      </w:pPr>
      <w:r>
        <w:t>To submit a case</w:t>
      </w:r>
      <w:r w:rsidR="005F15EB">
        <w:t xml:space="preserve"> for an </w:t>
      </w:r>
      <w:r>
        <w:t>RCT to NIHR HTA prioritisation process, &amp; design a trial of WLS in this population which would provide much needed evidence on the effectiveness &amp; cost utility.</w:t>
      </w:r>
    </w:p>
    <w:sectPr w:rsidR="00DE15A4" w:rsidRPr="00F37CF7" w:rsidSect="00526BEF">
      <w:footerReference w:type="default" r:id="rId15"/>
      <w:pgSz w:w="11906" w:h="16838"/>
      <w:pgMar w:top="851" w:right="1133" w:bottom="1440" w:left="1440" w:header="708"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3CCA" w:rsidRDefault="00BA3CCA" w:rsidP="00281B37">
      <w:pPr>
        <w:spacing w:after="0" w:line="240" w:lineRule="auto"/>
      </w:pPr>
      <w:r>
        <w:separator/>
      </w:r>
    </w:p>
  </w:endnote>
  <w:endnote w:type="continuationSeparator" w:id="0">
    <w:p w:rsidR="00BA3CCA" w:rsidRDefault="00BA3CCA" w:rsidP="00281B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SimSun">
    <w:altName w:val="Arial Unicode MS"/>
    <w:panose1 w:val="02010600030101010101"/>
    <w:charset w:val="86"/>
    <w:family w:val="auto"/>
    <w:notTrueType/>
    <w:pitch w:val="variable"/>
    <w:sig w:usb0="00000000"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383179"/>
      <w:docPartObj>
        <w:docPartGallery w:val="Page Numbers (Bottom of Page)"/>
        <w:docPartUnique/>
      </w:docPartObj>
    </w:sdtPr>
    <w:sdtEndPr>
      <w:rPr>
        <w:noProof/>
      </w:rPr>
    </w:sdtEndPr>
    <w:sdtContent>
      <w:p w:rsidR="005032DF" w:rsidRDefault="005032DF">
        <w:pPr>
          <w:pStyle w:val="Footer"/>
          <w:jc w:val="right"/>
        </w:pPr>
        <w:r>
          <w:fldChar w:fldCharType="begin"/>
        </w:r>
        <w:r>
          <w:instrText xml:space="preserve"> PAGE   \* MERGEFORMAT </w:instrText>
        </w:r>
        <w:r>
          <w:fldChar w:fldCharType="separate"/>
        </w:r>
        <w:r w:rsidR="00060551">
          <w:rPr>
            <w:noProof/>
          </w:rPr>
          <w:t>1</w:t>
        </w:r>
        <w:r>
          <w:rPr>
            <w:noProof/>
          </w:rPr>
          <w:fldChar w:fldCharType="end"/>
        </w:r>
      </w:p>
    </w:sdtContent>
  </w:sdt>
  <w:p w:rsidR="005032DF" w:rsidRDefault="005032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3CCA" w:rsidRDefault="00BA3CCA" w:rsidP="00281B37">
      <w:pPr>
        <w:spacing w:after="0" w:line="240" w:lineRule="auto"/>
      </w:pPr>
      <w:r>
        <w:separator/>
      </w:r>
    </w:p>
  </w:footnote>
  <w:footnote w:type="continuationSeparator" w:id="0">
    <w:p w:rsidR="00BA3CCA" w:rsidRDefault="00BA3CCA" w:rsidP="00281B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B09C9"/>
    <w:multiLevelType w:val="hybridMultilevel"/>
    <w:tmpl w:val="28D00318"/>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E993D2D"/>
    <w:multiLevelType w:val="hybridMultilevel"/>
    <w:tmpl w:val="2C6A6D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14011837"/>
    <w:multiLevelType w:val="hybridMultilevel"/>
    <w:tmpl w:val="3F5E67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C631166"/>
    <w:multiLevelType w:val="hybridMultilevel"/>
    <w:tmpl w:val="6B309C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897"/>
    <w:rsid w:val="00002338"/>
    <w:rsid w:val="00015A48"/>
    <w:rsid w:val="00060551"/>
    <w:rsid w:val="00060867"/>
    <w:rsid w:val="000A6C6F"/>
    <w:rsid w:val="000C1D18"/>
    <w:rsid w:val="000C3F26"/>
    <w:rsid w:val="00111329"/>
    <w:rsid w:val="0014173F"/>
    <w:rsid w:val="00216EE1"/>
    <w:rsid w:val="00273E2C"/>
    <w:rsid w:val="00276F32"/>
    <w:rsid w:val="00281B37"/>
    <w:rsid w:val="003506F7"/>
    <w:rsid w:val="00406BB0"/>
    <w:rsid w:val="004869E8"/>
    <w:rsid w:val="0049759D"/>
    <w:rsid w:val="005032DF"/>
    <w:rsid w:val="005111B8"/>
    <w:rsid w:val="00526BEF"/>
    <w:rsid w:val="005F15EB"/>
    <w:rsid w:val="00643D15"/>
    <w:rsid w:val="00647837"/>
    <w:rsid w:val="006E713D"/>
    <w:rsid w:val="007F55B1"/>
    <w:rsid w:val="008415D2"/>
    <w:rsid w:val="008E6C31"/>
    <w:rsid w:val="009E33BC"/>
    <w:rsid w:val="00A650DA"/>
    <w:rsid w:val="00A961E0"/>
    <w:rsid w:val="00AD0ACF"/>
    <w:rsid w:val="00AD7897"/>
    <w:rsid w:val="00BA3CCA"/>
    <w:rsid w:val="00DE15A4"/>
    <w:rsid w:val="00E5114B"/>
    <w:rsid w:val="00F37CF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37C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0233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E6C3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E15A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D78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897"/>
    <w:rPr>
      <w:rFonts w:ascii="Tahoma" w:hAnsi="Tahoma" w:cs="Tahoma"/>
      <w:sz w:val="16"/>
      <w:szCs w:val="16"/>
    </w:rPr>
  </w:style>
  <w:style w:type="paragraph" w:styleId="Title">
    <w:name w:val="Title"/>
    <w:basedOn w:val="Normal"/>
    <w:next w:val="Normal"/>
    <w:link w:val="TitleChar"/>
    <w:uiPriority w:val="10"/>
    <w:qFormat/>
    <w:rsid w:val="0000233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2338"/>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002338"/>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F37CF7"/>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5111B8"/>
    <w:pPr>
      <w:ind w:left="720"/>
      <w:contextualSpacing/>
    </w:pPr>
  </w:style>
  <w:style w:type="paragraph" w:styleId="Header">
    <w:name w:val="header"/>
    <w:basedOn w:val="Normal"/>
    <w:link w:val="HeaderChar"/>
    <w:uiPriority w:val="99"/>
    <w:unhideWhenUsed/>
    <w:rsid w:val="00281B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1B37"/>
  </w:style>
  <w:style w:type="paragraph" w:styleId="Footer">
    <w:name w:val="footer"/>
    <w:basedOn w:val="Normal"/>
    <w:link w:val="FooterChar"/>
    <w:uiPriority w:val="99"/>
    <w:unhideWhenUsed/>
    <w:rsid w:val="00281B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1B37"/>
  </w:style>
  <w:style w:type="character" w:customStyle="1" w:styleId="Heading3Char">
    <w:name w:val="Heading 3 Char"/>
    <w:basedOn w:val="DefaultParagraphFont"/>
    <w:link w:val="Heading3"/>
    <w:uiPriority w:val="9"/>
    <w:rsid w:val="008E6C31"/>
    <w:rPr>
      <w:rFonts w:asciiTheme="majorHAnsi" w:eastAsiaTheme="majorEastAsia" w:hAnsiTheme="majorHAnsi" w:cstheme="majorBidi"/>
      <w:b/>
      <w:bCs/>
      <w:color w:val="4F81BD" w:themeColor="accent1"/>
    </w:rPr>
  </w:style>
  <w:style w:type="character" w:styleId="IntenseEmphasis">
    <w:name w:val="Intense Emphasis"/>
    <w:basedOn w:val="DefaultParagraphFont"/>
    <w:uiPriority w:val="21"/>
    <w:qFormat/>
    <w:rsid w:val="007F55B1"/>
    <w:rPr>
      <w:b/>
      <w:bCs/>
      <w:i/>
      <w:iCs/>
      <w:color w:val="4F81BD" w:themeColor="accent1"/>
    </w:rPr>
  </w:style>
  <w:style w:type="paragraph" w:styleId="IntenseQuote">
    <w:name w:val="Intense Quote"/>
    <w:basedOn w:val="Normal"/>
    <w:next w:val="Normal"/>
    <w:link w:val="IntenseQuoteChar"/>
    <w:uiPriority w:val="30"/>
    <w:qFormat/>
    <w:rsid w:val="007F55B1"/>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F55B1"/>
    <w:rPr>
      <w:b/>
      <w:bCs/>
      <w:i/>
      <w:iCs/>
      <w:color w:val="4F81BD" w:themeColor="accent1"/>
    </w:rPr>
  </w:style>
  <w:style w:type="character" w:customStyle="1" w:styleId="Heading4Char">
    <w:name w:val="Heading 4 Char"/>
    <w:basedOn w:val="DefaultParagraphFont"/>
    <w:link w:val="Heading4"/>
    <w:uiPriority w:val="9"/>
    <w:rsid w:val="00DE15A4"/>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37C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0233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E6C3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E15A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D78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897"/>
    <w:rPr>
      <w:rFonts w:ascii="Tahoma" w:hAnsi="Tahoma" w:cs="Tahoma"/>
      <w:sz w:val="16"/>
      <w:szCs w:val="16"/>
    </w:rPr>
  </w:style>
  <w:style w:type="paragraph" w:styleId="Title">
    <w:name w:val="Title"/>
    <w:basedOn w:val="Normal"/>
    <w:next w:val="Normal"/>
    <w:link w:val="TitleChar"/>
    <w:uiPriority w:val="10"/>
    <w:qFormat/>
    <w:rsid w:val="0000233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2338"/>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002338"/>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F37CF7"/>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5111B8"/>
    <w:pPr>
      <w:ind w:left="720"/>
      <w:contextualSpacing/>
    </w:pPr>
  </w:style>
  <w:style w:type="paragraph" w:styleId="Header">
    <w:name w:val="header"/>
    <w:basedOn w:val="Normal"/>
    <w:link w:val="HeaderChar"/>
    <w:uiPriority w:val="99"/>
    <w:unhideWhenUsed/>
    <w:rsid w:val="00281B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1B37"/>
  </w:style>
  <w:style w:type="paragraph" w:styleId="Footer">
    <w:name w:val="footer"/>
    <w:basedOn w:val="Normal"/>
    <w:link w:val="FooterChar"/>
    <w:uiPriority w:val="99"/>
    <w:unhideWhenUsed/>
    <w:rsid w:val="00281B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1B37"/>
  </w:style>
  <w:style w:type="character" w:customStyle="1" w:styleId="Heading3Char">
    <w:name w:val="Heading 3 Char"/>
    <w:basedOn w:val="DefaultParagraphFont"/>
    <w:link w:val="Heading3"/>
    <w:uiPriority w:val="9"/>
    <w:rsid w:val="008E6C31"/>
    <w:rPr>
      <w:rFonts w:asciiTheme="majorHAnsi" w:eastAsiaTheme="majorEastAsia" w:hAnsiTheme="majorHAnsi" w:cstheme="majorBidi"/>
      <w:b/>
      <w:bCs/>
      <w:color w:val="4F81BD" w:themeColor="accent1"/>
    </w:rPr>
  </w:style>
  <w:style w:type="character" w:styleId="IntenseEmphasis">
    <w:name w:val="Intense Emphasis"/>
    <w:basedOn w:val="DefaultParagraphFont"/>
    <w:uiPriority w:val="21"/>
    <w:qFormat/>
    <w:rsid w:val="007F55B1"/>
    <w:rPr>
      <w:b/>
      <w:bCs/>
      <w:i/>
      <w:iCs/>
      <w:color w:val="4F81BD" w:themeColor="accent1"/>
    </w:rPr>
  </w:style>
  <w:style w:type="paragraph" w:styleId="IntenseQuote">
    <w:name w:val="Intense Quote"/>
    <w:basedOn w:val="Normal"/>
    <w:next w:val="Normal"/>
    <w:link w:val="IntenseQuoteChar"/>
    <w:uiPriority w:val="30"/>
    <w:qFormat/>
    <w:rsid w:val="007F55B1"/>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F55B1"/>
    <w:rPr>
      <w:b/>
      <w:bCs/>
      <w:i/>
      <w:iCs/>
      <w:color w:val="4F81BD" w:themeColor="accent1"/>
    </w:rPr>
  </w:style>
  <w:style w:type="character" w:customStyle="1" w:styleId="Heading4Char">
    <w:name w:val="Heading 4 Char"/>
    <w:basedOn w:val="DefaultParagraphFont"/>
    <w:link w:val="Heading4"/>
    <w:uiPriority w:val="9"/>
    <w:rsid w:val="00DE15A4"/>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2.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omposite">
      <a:maj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37958C2D.dotm</Template>
  <TotalTime>1</TotalTime>
  <Pages>3</Pages>
  <Words>1084</Words>
  <Characters>6182</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Southampton</Company>
  <LinksUpToDate>false</LinksUpToDate>
  <CharactersWithSpaces>7252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dc:creator>
  <cp:lastModifiedBy>IT Services</cp:lastModifiedBy>
  <cp:revision>2</cp:revision>
  <dcterms:created xsi:type="dcterms:W3CDTF">2013-06-03T09:39:00Z</dcterms:created>
  <dcterms:modified xsi:type="dcterms:W3CDTF">2013-06-03T09:39:00Z</dcterms:modified>
</cp:coreProperties>
</file>