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18EB" w:rsidRDefault="005F18EB" w:rsidP="005F18EB">
      <w:r>
        <w:t xml:space="preserve">Background: </w:t>
      </w:r>
      <w:r>
        <w:t>In 2009, NICE issued supplementary advice to its Appraisal Committees to be taken into account w</w:t>
      </w:r>
      <w:r w:rsidR="00425707">
        <w:t xml:space="preserve">hen appraising life-extending, </w:t>
      </w:r>
      <w:r>
        <w:t>end of life</w:t>
      </w:r>
      <w:r w:rsidR="00425707">
        <w:t xml:space="preserve"> (EOL)</w:t>
      </w:r>
      <w:r>
        <w:t xml:space="preserve"> treatments. This indicated that under certain circumstances it may be appropriate to recommend the use of such treatments even if their incremental cost-effectiveness ratios exceed the range normally considered acceptable. However, there is little scientific evidence to support the premise that society is prepared to fund </w:t>
      </w:r>
      <w:r w:rsidR="00425707">
        <w:t>EOL</w:t>
      </w:r>
      <w:r>
        <w:t xml:space="preserve"> treatm</w:t>
      </w:r>
      <w:bookmarkStart w:id="0" w:name="_GoBack"/>
      <w:bookmarkEnd w:id="0"/>
      <w:r>
        <w:t xml:space="preserve">ents that would not meet the cost-effectiveness criteria used for other treatments. </w:t>
      </w:r>
    </w:p>
    <w:p w:rsidR="005F18EB" w:rsidRDefault="005F18EB" w:rsidP="005F18EB">
      <w:r>
        <w:t xml:space="preserve">Methods: </w:t>
      </w:r>
      <w:r>
        <w:t xml:space="preserve">A web-based discrete choice experiment was conducted </w:t>
      </w:r>
      <w:r>
        <w:t>using</w:t>
      </w:r>
      <w:r>
        <w:t xml:space="preserve"> a sample of </w:t>
      </w:r>
      <w:r>
        <w:t>3,969</w:t>
      </w:r>
      <w:r>
        <w:t xml:space="preserve"> members of the general public in England and Wales. The choice tasks involved asking respondents which of two hypothetical patients they would prefer to treat, assuming that the health service has enough funds to treat only one of them.</w:t>
      </w:r>
      <w:r>
        <w:t xml:space="preserve"> C</w:t>
      </w:r>
      <w:r>
        <w:t xml:space="preserve">onditional logit </w:t>
      </w:r>
      <w:r>
        <w:t>regressions</w:t>
      </w:r>
      <w:r>
        <w:t xml:space="preserve"> </w:t>
      </w:r>
      <w:r>
        <w:t>were</w:t>
      </w:r>
      <w:r>
        <w:t xml:space="preserve"> used for modelling.</w:t>
      </w:r>
    </w:p>
    <w:p w:rsidR="005F18EB" w:rsidRDefault="005F18EB" w:rsidP="005F18EB">
      <w:r>
        <w:t>Findings:</w:t>
      </w:r>
      <w:r>
        <w:t xml:space="preserve"> </w:t>
      </w:r>
      <w:r>
        <w:t>C</w:t>
      </w:r>
      <w:r>
        <w:t xml:space="preserve">hoices about which patient to treat </w:t>
      </w:r>
      <w:r w:rsidR="00425707">
        <w:t>were</w:t>
      </w:r>
      <w:r>
        <w:t xml:space="preserve"> </w:t>
      </w:r>
      <w:r>
        <w:t xml:space="preserve">influenced more by the sizes of </w:t>
      </w:r>
      <w:r w:rsidR="00425707">
        <w:t>treatment gains</w:t>
      </w:r>
      <w:r>
        <w:t xml:space="preserve"> </w:t>
      </w:r>
      <w:r>
        <w:t>than by patients’ life expectanc</w:t>
      </w:r>
      <w:r>
        <w:t>y</w:t>
      </w:r>
      <w:r>
        <w:t xml:space="preserve"> </w:t>
      </w:r>
      <w:r w:rsidR="00425707">
        <w:t>without</w:t>
      </w:r>
      <w:r>
        <w:t xml:space="preserve"> treatment. Some respondents appear to support a QALY-maximisation type objective</w:t>
      </w:r>
      <w:r>
        <w:t xml:space="preserve"> </w:t>
      </w:r>
      <w:r>
        <w:t>throughout, whilst a small minority always seek to treat those who are worse</w:t>
      </w:r>
      <w:r>
        <w:t xml:space="preserve"> </w:t>
      </w:r>
      <w:r>
        <w:t>off without treatment. The majority of respondents, however, seem to advocate</w:t>
      </w:r>
      <w:r>
        <w:t xml:space="preserve"> </w:t>
      </w:r>
      <w:r>
        <w:t>a mixture of the two approaches.</w:t>
      </w:r>
      <w:r>
        <w:t xml:space="preserve"> </w:t>
      </w:r>
      <w:r>
        <w:t>Overall, the results call into question whether a policy of giving higher priority</w:t>
      </w:r>
      <w:r>
        <w:t xml:space="preserve"> </w:t>
      </w:r>
      <w:r>
        <w:t xml:space="preserve">to </w:t>
      </w:r>
      <w:r w:rsidR="00425707">
        <w:t>EOL</w:t>
      </w:r>
      <w:r>
        <w:t xml:space="preserve"> treatments than to other types of treatments is supported by the</w:t>
      </w:r>
      <w:r>
        <w:t xml:space="preserve"> </w:t>
      </w:r>
      <w:r>
        <w:t>public, particularly if the health gains offered by the treatments being ‘deprioritised’</w:t>
      </w:r>
      <w:r>
        <w:t xml:space="preserve"> </w:t>
      </w:r>
      <w:r>
        <w:t xml:space="preserve">are larger than those offered by the </w:t>
      </w:r>
      <w:r w:rsidR="00425707">
        <w:t>EOL</w:t>
      </w:r>
      <w:r>
        <w:t xml:space="preserve"> treatments. </w:t>
      </w:r>
    </w:p>
    <w:p w:rsidR="005F18EB" w:rsidRDefault="005F18EB" w:rsidP="005F18EB"/>
    <w:sectPr w:rsidR="005F18E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8EB"/>
    <w:rsid w:val="0012253F"/>
    <w:rsid w:val="00425707"/>
    <w:rsid w:val="004520BD"/>
    <w:rsid w:val="004C0B8E"/>
    <w:rsid w:val="005F18EB"/>
    <w:rsid w:val="006E6949"/>
    <w:rsid w:val="00876AF5"/>
    <w:rsid w:val="009629BE"/>
    <w:rsid w:val="00B954C4"/>
    <w:rsid w:val="00BB12BA"/>
    <w:rsid w:val="00BD449C"/>
    <w:rsid w:val="00C54A66"/>
    <w:rsid w:val="00DA1FB1"/>
    <w:rsid w:val="00E71A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4A66"/>
  </w:style>
  <w:style w:type="paragraph" w:styleId="Heading1">
    <w:name w:val="heading 1"/>
    <w:basedOn w:val="Normal"/>
    <w:next w:val="Normal"/>
    <w:link w:val="Heading1Char"/>
    <w:autoRedefine/>
    <w:uiPriority w:val="9"/>
    <w:qFormat/>
    <w:rsid w:val="00C54A66"/>
    <w:pPr>
      <w:keepNext/>
      <w:keepLines/>
      <w:spacing w:before="120" w:after="120"/>
      <w:outlineLvl w:val="0"/>
    </w:pPr>
    <w:rPr>
      <w:rFonts w:ascii="Calibri" w:eastAsiaTheme="majorEastAsia" w:hAnsi="Calibri" w:cstheme="majorBidi"/>
      <w:b/>
      <w:bCs/>
      <w:color w:val="365F91" w:themeColor="accent1" w:themeShade="BF"/>
      <w:sz w:val="32"/>
      <w:szCs w:val="28"/>
    </w:rPr>
  </w:style>
  <w:style w:type="paragraph" w:styleId="Heading2">
    <w:name w:val="heading 2"/>
    <w:basedOn w:val="Normal"/>
    <w:next w:val="Normal"/>
    <w:link w:val="Heading2Char"/>
    <w:autoRedefine/>
    <w:uiPriority w:val="9"/>
    <w:unhideWhenUsed/>
    <w:qFormat/>
    <w:rsid w:val="00C54A66"/>
    <w:pPr>
      <w:keepNext/>
      <w:keepLines/>
      <w:spacing w:before="320" w:after="120"/>
      <w:outlineLvl w:val="1"/>
    </w:pPr>
    <w:rPr>
      <w:rFonts w:ascii="Calibri" w:eastAsiaTheme="majorEastAsia" w:hAnsi="Calibri" w:cstheme="majorBidi"/>
      <w:b/>
      <w:bCs/>
      <w:color w:val="1F497D" w:themeColor="text2"/>
      <w:sz w:val="28"/>
      <w:szCs w:val="26"/>
    </w:rPr>
  </w:style>
  <w:style w:type="paragraph" w:styleId="Heading3">
    <w:name w:val="heading 3"/>
    <w:basedOn w:val="Normal"/>
    <w:next w:val="Normal"/>
    <w:link w:val="Heading3Char"/>
    <w:autoRedefine/>
    <w:uiPriority w:val="9"/>
    <w:semiHidden/>
    <w:unhideWhenUsed/>
    <w:qFormat/>
    <w:rsid w:val="00C54A66"/>
    <w:pPr>
      <w:keepNext/>
      <w:keepLines/>
      <w:spacing w:before="320" w:after="120"/>
      <w:outlineLvl w:val="2"/>
    </w:pPr>
    <w:rPr>
      <w:rFonts w:ascii="Calibri" w:eastAsiaTheme="majorEastAsia" w:hAnsi="Calibri" w:cstheme="majorBidi"/>
      <w:b/>
      <w:bCs/>
      <w:color w:val="1F497D" w:themeColor="text2"/>
      <w:sz w:val="24"/>
    </w:rPr>
  </w:style>
  <w:style w:type="paragraph" w:styleId="Heading4">
    <w:name w:val="heading 4"/>
    <w:basedOn w:val="Normal"/>
    <w:next w:val="Normal"/>
    <w:link w:val="Heading4Char"/>
    <w:uiPriority w:val="9"/>
    <w:semiHidden/>
    <w:unhideWhenUsed/>
    <w:qFormat/>
    <w:rsid w:val="00C54A6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54A6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54A6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54A6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54A6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C54A6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4A66"/>
    <w:rPr>
      <w:rFonts w:ascii="Calibri" w:eastAsiaTheme="majorEastAsia" w:hAnsi="Calibri" w:cstheme="majorBidi"/>
      <w:b/>
      <w:bCs/>
      <w:color w:val="365F91" w:themeColor="accent1" w:themeShade="BF"/>
      <w:sz w:val="32"/>
      <w:szCs w:val="28"/>
    </w:rPr>
  </w:style>
  <w:style w:type="character" w:customStyle="1" w:styleId="Heading2Char">
    <w:name w:val="Heading 2 Char"/>
    <w:basedOn w:val="DefaultParagraphFont"/>
    <w:link w:val="Heading2"/>
    <w:uiPriority w:val="9"/>
    <w:rsid w:val="00C54A66"/>
    <w:rPr>
      <w:rFonts w:ascii="Calibri" w:eastAsiaTheme="majorEastAsia" w:hAnsi="Calibri" w:cstheme="majorBidi"/>
      <w:b/>
      <w:bCs/>
      <w:color w:val="1F497D" w:themeColor="text2"/>
      <w:sz w:val="28"/>
      <w:szCs w:val="26"/>
    </w:rPr>
  </w:style>
  <w:style w:type="character" w:customStyle="1" w:styleId="Heading3Char">
    <w:name w:val="Heading 3 Char"/>
    <w:basedOn w:val="DefaultParagraphFont"/>
    <w:link w:val="Heading3"/>
    <w:uiPriority w:val="9"/>
    <w:semiHidden/>
    <w:rsid w:val="00C54A66"/>
    <w:rPr>
      <w:rFonts w:ascii="Calibri" w:eastAsiaTheme="majorEastAsia" w:hAnsi="Calibri" w:cstheme="majorBidi"/>
      <w:b/>
      <w:bCs/>
      <w:color w:val="1F497D" w:themeColor="text2"/>
      <w:sz w:val="24"/>
    </w:rPr>
  </w:style>
  <w:style w:type="paragraph" w:styleId="NoSpacing">
    <w:name w:val="No Spacing"/>
    <w:autoRedefine/>
    <w:uiPriority w:val="1"/>
    <w:qFormat/>
    <w:rsid w:val="00C54A66"/>
    <w:pPr>
      <w:spacing w:before="120" w:after="120" w:line="240" w:lineRule="auto"/>
    </w:pPr>
  </w:style>
  <w:style w:type="character" w:customStyle="1" w:styleId="Heading4Char">
    <w:name w:val="Heading 4 Char"/>
    <w:basedOn w:val="DefaultParagraphFont"/>
    <w:link w:val="Heading4"/>
    <w:uiPriority w:val="9"/>
    <w:semiHidden/>
    <w:rsid w:val="00C54A6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C54A6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C54A6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54A6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54A6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C54A66"/>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C54A66"/>
    <w:pPr>
      <w:spacing w:line="240" w:lineRule="auto"/>
    </w:pPr>
    <w:rPr>
      <w:b/>
      <w:bCs/>
      <w:color w:val="4F81BD" w:themeColor="accent1"/>
      <w:sz w:val="18"/>
      <w:szCs w:val="18"/>
    </w:rPr>
  </w:style>
  <w:style w:type="paragraph" w:styleId="Title">
    <w:name w:val="Title"/>
    <w:basedOn w:val="Normal"/>
    <w:next w:val="Normal"/>
    <w:link w:val="TitleChar"/>
    <w:uiPriority w:val="10"/>
    <w:qFormat/>
    <w:rsid w:val="00C54A6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54A6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C54A6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C54A66"/>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C54A66"/>
    <w:rPr>
      <w:b/>
      <w:bCs/>
    </w:rPr>
  </w:style>
  <w:style w:type="character" w:styleId="Emphasis">
    <w:name w:val="Emphasis"/>
    <w:basedOn w:val="DefaultParagraphFont"/>
    <w:uiPriority w:val="20"/>
    <w:qFormat/>
    <w:rsid w:val="00C54A66"/>
    <w:rPr>
      <w:i/>
      <w:iCs/>
    </w:rPr>
  </w:style>
  <w:style w:type="paragraph" w:styleId="ListParagraph">
    <w:name w:val="List Paragraph"/>
    <w:basedOn w:val="Normal"/>
    <w:uiPriority w:val="34"/>
    <w:qFormat/>
    <w:rsid w:val="00C54A66"/>
    <w:pPr>
      <w:ind w:left="720"/>
      <w:contextualSpacing/>
    </w:pPr>
  </w:style>
  <w:style w:type="paragraph" w:styleId="Quote">
    <w:name w:val="Quote"/>
    <w:basedOn w:val="Normal"/>
    <w:next w:val="Normal"/>
    <w:link w:val="QuoteChar"/>
    <w:uiPriority w:val="29"/>
    <w:qFormat/>
    <w:rsid w:val="00C54A66"/>
    <w:rPr>
      <w:i/>
      <w:iCs/>
      <w:color w:val="000000" w:themeColor="text1"/>
    </w:rPr>
  </w:style>
  <w:style w:type="character" w:customStyle="1" w:styleId="QuoteChar">
    <w:name w:val="Quote Char"/>
    <w:basedOn w:val="DefaultParagraphFont"/>
    <w:link w:val="Quote"/>
    <w:uiPriority w:val="29"/>
    <w:rsid w:val="00C54A66"/>
    <w:rPr>
      <w:i/>
      <w:iCs/>
      <w:color w:val="000000" w:themeColor="text1"/>
    </w:rPr>
  </w:style>
  <w:style w:type="paragraph" w:styleId="IntenseQuote">
    <w:name w:val="Intense Quote"/>
    <w:basedOn w:val="Normal"/>
    <w:next w:val="Normal"/>
    <w:link w:val="IntenseQuoteChar"/>
    <w:uiPriority w:val="30"/>
    <w:qFormat/>
    <w:rsid w:val="00C54A6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C54A66"/>
    <w:rPr>
      <w:b/>
      <w:bCs/>
      <w:i/>
      <w:iCs/>
      <w:color w:val="4F81BD" w:themeColor="accent1"/>
    </w:rPr>
  </w:style>
  <w:style w:type="character" w:styleId="SubtleEmphasis">
    <w:name w:val="Subtle Emphasis"/>
    <w:basedOn w:val="DefaultParagraphFont"/>
    <w:uiPriority w:val="19"/>
    <w:qFormat/>
    <w:rsid w:val="00C54A66"/>
    <w:rPr>
      <w:i/>
      <w:iCs/>
      <w:color w:val="808080" w:themeColor="text1" w:themeTint="7F"/>
    </w:rPr>
  </w:style>
  <w:style w:type="character" w:styleId="IntenseEmphasis">
    <w:name w:val="Intense Emphasis"/>
    <w:basedOn w:val="DefaultParagraphFont"/>
    <w:uiPriority w:val="21"/>
    <w:qFormat/>
    <w:rsid w:val="00C54A66"/>
    <w:rPr>
      <w:b/>
      <w:bCs/>
      <w:i/>
      <w:iCs/>
      <w:color w:val="4F81BD" w:themeColor="accent1"/>
    </w:rPr>
  </w:style>
  <w:style w:type="character" w:styleId="SubtleReference">
    <w:name w:val="Subtle Reference"/>
    <w:basedOn w:val="DefaultParagraphFont"/>
    <w:uiPriority w:val="31"/>
    <w:qFormat/>
    <w:rsid w:val="00C54A66"/>
    <w:rPr>
      <w:smallCaps/>
      <w:color w:val="C0504D" w:themeColor="accent2"/>
      <w:u w:val="single"/>
    </w:rPr>
  </w:style>
  <w:style w:type="character" w:styleId="IntenseReference">
    <w:name w:val="Intense Reference"/>
    <w:basedOn w:val="DefaultParagraphFont"/>
    <w:uiPriority w:val="32"/>
    <w:qFormat/>
    <w:rsid w:val="00C54A66"/>
    <w:rPr>
      <w:b/>
      <w:bCs/>
      <w:smallCaps/>
      <w:color w:val="C0504D" w:themeColor="accent2"/>
      <w:spacing w:val="5"/>
      <w:u w:val="single"/>
    </w:rPr>
  </w:style>
  <w:style w:type="character" w:styleId="BookTitle">
    <w:name w:val="Book Title"/>
    <w:basedOn w:val="DefaultParagraphFont"/>
    <w:uiPriority w:val="33"/>
    <w:qFormat/>
    <w:rsid w:val="00C54A66"/>
    <w:rPr>
      <w:b/>
      <w:bCs/>
      <w:smallCaps/>
      <w:spacing w:val="5"/>
    </w:rPr>
  </w:style>
  <w:style w:type="paragraph" w:styleId="TOCHeading">
    <w:name w:val="TOC Heading"/>
    <w:basedOn w:val="Heading1"/>
    <w:next w:val="Normal"/>
    <w:uiPriority w:val="39"/>
    <w:semiHidden/>
    <w:unhideWhenUsed/>
    <w:qFormat/>
    <w:rsid w:val="00C54A66"/>
    <w:pPr>
      <w:outlineLvl w:val="9"/>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4A66"/>
  </w:style>
  <w:style w:type="paragraph" w:styleId="Heading1">
    <w:name w:val="heading 1"/>
    <w:basedOn w:val="Normal"/>
    <w:next w:val="Normal"/>
    <w:link w:val="Heading1Char"/>
    <w:autoRedefine/>
    <w:uiPriority w:val="9"/>
    <w:qFormat/>
    <w:rsid w:val="00C54A66"/>
    <w:pPr>
      <w:keepNext/>
      <w:keepLines/>
      <w:spacing w:before="120" w:after="120"/>
      <w:outlineLvl w:val="0"/>
    </w:pPr>
    <w:rPr>
      <w:rFonts w:ascii="Calibri" w:eastAsiaTheme="majorEastAsia" w:hAnsi="Calibri" w:cstheme="majorBidi"/>
      <w:b/>
      <w:bCs/>
      <w:color w:val="365F91" w:themeColor="accent1" w:themeShade="BF"/>
      <w:sz w:val="32"/>
      <w:szCs w:val="28"/>
    </w:rPr>
  </w:style>
  <w:style w:type="paragraph" w:styleId="Heading2">
    <w:name w:val="heading 2"/>
    <w:basedOn w:val="Normal"/>
    <w:next w:val="Normal"/>
    <w:link w:val="Heading2Char"/>
    <w:autoRedefine/>
    <w:uiPriority w:val="9"/>
    <w:unhideWhenUsed/>
    <w:qFormat/>
    <w:rsid w:val="00C54A66"/>
    <w:pPr>
      <w:keepNext/>
      <w:keepLines/>
      <w:spacing w:before="320" w:after="120"/>
      <w:outlineLvl w:val="1"/>
    </w:pPr>
    <w:rPr>
      <w:rFonts w:ascii="Calibri" w:eastAsiaTheme="majorEastAsia" w:hAnsi="Calibri" w:cstheme="majorBidi"/>
      <w:b/>
      <w:bCs/>
      <w:color w:val="1F497D" w:themeColor="text2"/>
      <w:sz w:val="28"/>
      <w:szCs w:val="26"/>
    </w:rPr>
  </w:style>
  <w:style w:type="paragraph" w:styleId="Heading3">
    <w:name w:val="heading 3"/>
    <w:basedOn w:val="Normal"/>
    <w:next w:val="Normal"/>
    <w:link w:val="Heading3Char"/>
    <w:autoRedefine/>
    <w:uiPriority w:val="9"/>
    <w:semiHidden/>
    <w:unhideWhenUsed/>
    <w:qFormat/>
    <w:rsid w:val="00C54A66"/>
    <w:pPr>
      <w:keepNext/>
      <w:keepLines/>
      <w:spacing w:before="320" w:after="120"/>
      <w:outlineLvl w:val="2"/>
    </w:pPr>
    <w:rPr>
      <w:rFonts w:ascii="Calibri" w:eastAsiaTheme="majorEastAsia" w:hAnsi="Calibri" w:cstheme="majorBidi"/>
      <w:b/>
      <w:bCs/>
      <w:color w:val="1F497D" w:themeColor="text2"/>
      <w:sz w:val="24"/>
    </w:rPr>
  </w:style>
  <w:style w:type="paragraph" w:styleId="Heading4">
    <w:name w:val="heading 4"/>
    <w:basedOn w:val="Normal"/>
    <w:next w:val="Normal"/>
    <w:link w:val="Heading4Char"/>
    <w:uiPriority w:val="9"/>
    <w:semiHidden/>
    <w:unhideWhenUsed/>
    <w:qFormat/>
    <w:rsid w:val="00C54A6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C54A6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C54A6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C54A6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C54A66"/>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C54A6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4A66"/>
    <w:rPr>
      <w:rFonts w:ascii="Calibri" w:eastAsiaTheme="majorEastAsia" w:hAnsi="Calibri" w:cstheme="majorBidi"/>
      <w:b/>
      <w:bCs/>
      <w:color w:val="365F91" w:themeColor="accent1" w:themeShade="BF"/>
      <w:sz w:val="32"/>
      <w:szCs w:val="28"/>
    </w:rPr>
  </w:style>
  <w:style w:type="character" w:customStyle="1" w:styleId="Heading2Char">
    <w:name w:val="Heading 2 Char"/>
    <w:basedOn w:val="DefaultParagraphFont"/>
    <w:link w:val="Heading2"/>
    <w:uiPriority w:val="9"/>
    <w:rsid w:val="00C54A66"/>
    <w:rPr>
      <w:rFonts w:ascii="Calibri" w:eastAsiaTheme="majorEastAsia" w:hAnsi="Calibri" w:cstheme="majorBidi"/>
      <w:b/>
      <w:bCs/>
      <w:color w:val="1F497D" w:themeColor="text2"/>
      <w:sz w:val="28"/>
      <w:szCs w:val="26"/>
    </w:rPr>
  </w:style>
  <w:style w:type="character" w:customStyle="1" w:styleId="Heading3Char">
    <w:name w:val="Heading 3 Char"/>
    <w:basedOn w:val="DefaultParagraphFont"/>
    <w:link w:val="Heading3"/>
    <w:uiPriority w:val="9"/>
    <w:semiHidden/>
    <w:rsid w:val="00C54A66"/>
    <w:rPr>
      <w:rFonts w:ascii="Calibri" w:eastAsiaTheme="majorEastAsia" w:hAnsi="Calibri" w:cstheme="majorBidi"/>
      <w:b/>
      <w:bCs/>
      <w:color w:val="1F497D" w:themeColor="text2"/>
      <w:sz w:val="24"/>
    </w:rPr>
  </w:style>
  <w:style w:type="paragraph" w:styleId="NoSpacing">
    <w:name w:val="No Spacing"/>
    <w:autoRedefine/>
    <w:uiPriority w:val="1"/>
    <w:qFormat/>
    <w:rsid w:val="00C54A66"/>
    <w:pPr>
      <w:spacing w:before="120" w:after="120" w:line="240" w:lineRule="auto"/>
    </w:pPr>
  </w:style>
  <w:style w:type="character" w:customStyle="1" w:styleId="Heading4Char">
    <w:name w:val="Heading 4 Char"/>
    <w:basedOn w:val="DefaultParagraphFont"/>
    <w:link w:val="Heading4"/>
    <w:uiPriority w:val="9"/>
    <w:semiHidden/>
    <w:rsid w:val="00C54A6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C54A6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C54A6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C54A6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C54A66"/>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C54A66"/>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C54A66"/>
    <w:pPr>
      <w:spacing w:line="240" w:lineRule="auto"/>
    </w:pPr>
    <w:rPr>
      <w:b/>
      <w:bCs/>
      <w:color w:val="4F81BD" w:themeColor="accent1"/>
      <w:sz w:val="18"/>
      <w:szCs w:val="18"/>
    </w:rPr>
  </w:style>
  <w:style w:type="paragraph" w:styleId="Title">
    <w:name w:val="Title"/>
    <w:basedOn w:val="Normal"/>
    <w:next w:val="Normal"/>
    <w:link w:val="TitleChar"/>
    <w:uiPriority w:val="10"/>
    <w:qFormat/>
    <w:rsid w:val="00C54A6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54A66"/>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C54A6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C54A66"/>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C54A66"/>
    <w:rPr>
      <w:b/>
      <w:bCs/>
    </w:rPr>
  </w:style>
  <w:style w:type="character" w:styleId="Emphasis">
    <w:name w:val="Emphasis"/>
    <w:basedOn w:val="DefaultParagraphFont"/>
    <w:uiPriority w:val="20"/>
    <w:qFormat/>
    <w:rsid w:val="00C54A66"/>
    <w:rPr>
      <w:i/>
      <w:iCs/>
    </w:rPr>
  </w:style>
  <w:style w:type="paragraph" w:styleId="ListParagraph">
    <w:name w:val="List Paragraph"/>
    <w:basedOn w:val="Normal"/>
    <w:uiPriority w:val="34"/>
    <w:qFormat/>
    <w:rsid w:val="00C54A66"/>
    <w:pPr>
      <w:ind w:left="720"/>
      <w:contextualSpacing/>
    </w:pPr>
  </w:style>
  <w:style w:type="paragraph" w:styleId="Quote">
    <w:name w:val="Quote"/>
    <w:basedOn w:val="Normal"/>
    <w:next w:val="Normal"/>
    <w:link w:val="QuoteChar"/>
    <w:uiPriority w:val="29"/>
    <w:qFormat/>
    <w:rsid w:val="00C54A66"/>
    <w:rPr>
      <w:i/>
      <w:iCs/>
      <w:color w:val="000000" w:themeColor="text1"/>
    </w:rPr>
  </w:style>
  <w:style w:type="character" w:customStyle="1" w:styleId="QuoteChar">
    <w:name w:val="Quote Char"/>
    <w:basedOn w:val="DefaultParagraphFont"/>
    <w:link w:val="Quote"/>
    <w:uiPriority w:val="29"/>
    <w:rsid w:val="00C54A66"/>
    <w:rPr>
      <w:i/>
      <w:iCs/>
      <w:color w:val="000000" w:themeColor="text1"/>
    </w:rPr>
  </w:style>
  <w:style w:type="paragraph" w:styleId="IntenseQuote">
    <w:name w:val="Intense Quote"/>
    <w:basedOn w:val="Normal"/>
    <w:next w:val="Normal"/>
    <w:link w:val="IntenseQuoteChar"/>
    <w:uiPriority w:val="30"/>
    <w:qFormat/>
    <w:rsid w:val="00C54A66"/>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C54A66"/>
    <w:rPr>
      <w:b/>
      <w:bCs/>
      <w:i/>
      <w:iCs/>
      <w:color w:val="4F81BD" w:themeColor="accent1"/>
    </w:rPr>
  </w:style>
  <w:style w:type="character" w:styleId="SubtleEmphasis">
    <w:name w:val="Subtle Emphasis"/>
    <w:basedOn w:val="DefaultParagraphFont"/>
    <w:uiPriority w:val="19"/>
    <w:qFormat/>
    <w:rsid w:val="00C54A66"/>
    <w:rPr>
      <w:i/>
      <w:iCs/>
      <w:color w:val="808080" w:themeColor="text1" w:themeTint="7F"/>
    </w:rPr>
  </w:style>
  <w:style w:type="character" w:styleId="IntenseEmphasis">
    <w:name w:val="Intense Emphasis"/>
    <w:basedOn w:val="DefaultParagraphFont"/>
    <w:uiPriority w:val="21"/>
    <w:qFormat/>
    <w:rsid w:val="00C54A66"/>
    <w:rPr>
      <w:b/>
      <w:bCs/>
      <w:i/>
      <w:iCs/>
      <w:color w:val="4F81BD" w:themeColor="accent1"/>
    </w:rPr>
  </w:style>
  <w:style w:type="character" w:styleId="SubtleReference">
    <w:name w:val="Subtle Reference"/>
    <w:basedOn w:val="DefaultParagraphFont"/>
    <w:uiPriority w:val="31"/>
    <w:qFormat/>
    <w:rsid w:val="00C54A66"/>
    <w:rPr>
      <w:smallCaps/>
      <w:color w:val="C0504D" w:themeColor="accent2"/>
      <w:u w:val="single"/>
    </w:rPr>
  </w:style>
  <w:style w:type="character" w:styleId="IntenseReference">
    <w:name w:val="Intense Reference"/>
    <w:basedOn w:val="DefaultParagraphFont"/>
    <w:uiPriority w:val="32"/>
    <w:qFormat/>
    <w:rsid w:val="00C54A66"/>
    <w:rPr>
      <w:b/>
      <w:bCs/>
      <w:smallCaps/>
      <w:color w:val="C0504D" w:themeColor="accent2"/>
      <w:spacing w:val="5"/>
      <w:u w:val="single"/>
    </w:rPr>
  </w:style>
  <w:style w:type="character" w:styleId="BookTitle">
    <w:name w:val="Book Title"/>
    <w:basedOn w:val="DefaultParagraphFont"/>
    <w:uiPriority w:val="33"/>
    <w:qFormat/>
    <w:rsid w:val="00C54A66"/>
    <w:rPr>
      <w:b/>
      <w:bCs/>
      <w:smallCaps/>
      <w:spacing w:val="5"/>
    </w:rPr>
  </w:style>
  <w:style w:type="paragraph" w:styleId="TOCHeading">
    <w:name w:val="TOC Heading"/>
    <w:basedOn w:val="Heading1"/>
    <w:next w:val="Normal"/>
    <w:uiPriority w:val="39"/>
    <w:semiHidden/>
    <w:unhideWhenUsed/>
    <w:qFormat/>
    <w:rsid w:val="00C54A66"/>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1</Pages>
  <Words>248</Words>
  <Characters>1416</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ABPI</Company>
  <LinksUpToDate>false</LinksUpToDate>
  <CharactersWithSpaces>1661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Koonal Shah</dc:creator>
  <cp:lastModifiedBy>Koonal Shah</cp:lastModifiedBy>
  <cp:revision>1</cp:revision>
  <dcterms:created xsi:type="dcterms:W3CDTF">2013-02-25T13:59:00Z</dcterms:created>
  <dcterms:modified xsi:type="dcterms:W3CDTF">2013-02-25T14:15:00Z</dcterms:modified>
</cp:coreProperties>
</file>