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B23C5" w:rsidRPr="00EB23C5" w:rsidRDefault="00EB23C5" w:rsidP="00EB23C5">
      <w:pPr>
        <w:spacing w:after="0" w:line="240" w:lineRule="auto"/>
        <w:rPr>
          <w:rFonts w:ascii="Tahoma" w:eastAsia="Times New Roman" w:hAnsi="Tahoma" w:cs="Tahoma"/>
          <w:color w:val="000000"/>
          <w:sz w:val="20"/>
          <w:szCs w:val="20"/>
          <w:lang w:eastAsia="en-GB"/>
        </w:rPr>
      </w:pPr>
      <w:bookmarkStart w:id="0" w:name="_GoBack"/>
      <w:r w:rsidRPr="00EB23C5">
        <w:rPr>
          <w:rFonts w:ascii="Tahoma" w:eastAsia="Times New Roman" w:hAnsi="Tahoma" w:cs="Tahoma"/>
          <w:color w:val="000000"/>
          <w:sz w:val="20"/>
          <w:szCs w:val="20"/>
          <w:lang w:eastAsia="en-GB"/>
        </w:rPr>
        <w:t xml:space="preserve">Fast screening </w:t>
      </w:r>
      <w:proofErr w:type="spellStart"/>
      <w:r w:rsidRPr="00EB23C5">
        <w:rPr>
          <w:rFonts w:ascii="Tahoma" w:eastAsia="Times New Roman" w:hAnsi="Tahoma" w:cs="Tahoma"/>
          <w:color w:val="000000"/>
          <w:sz w:val="20"/>
          <w:szCs w:val="20"/>
          <w:lang w:eastAsia="en-GB"/>
        </w:rPr>
        <w:t>lysis</w:t>
      </w:r>
      <w:proofErr w:type="spellEnd"/>
      <w:r w:rsidRPr="00EB23C5">
        <w:rPr>
          <w:rFonts w:ascii="Tahoma" w:eastAsia="Times New Roman" w:hAnsi="Tahoma" w:cs="Tahoma"/>
          <w:color w:val="000000"/>
          <w:sz w:val="20"/>
          <w:szCs w:val="20"/>
          <w:lang w:eastAsia="en-GB"/>
        </w:rPr>
        <w:t xml:space="preserve"> buffer 25 ml (</w:t>
      </w:r>
      <w:proofErr w:type="gramStart"/>
      <w:r w:rsidRPr="00EB23C5">
        <w:rPr>
          <w:rFonts w:ascii="Tahoma" w:eastAsia="Times New Roman" w:hAnsi="Tahoma" w:cs="Tahoma"/>
          <w:color w:val="000000"/>
          <w:sz w:val="20"/>
          <w:szCs w:val="20"/>
          <w:lang w:eastAsia="en-GB"/>
        </w:rPr>
        <w:t>2x</w:t>
      </w:r>
      <w:proofErr w:type="gramEnd"/>
      <w:r w:rsidRPr="00EB23C5">
        <w:rPr>
          <w:rFonts w:ascii="Tahoma" w:eastAsia="Times New Roman" w:hAnsi="Tahoma" w:cs="Tahoma"/>
          <w:color w:val="000000"/>
          <w:sz w:val="20"/>
          <w:szCs w:val="20"/>
          <w:lang w:eastAsia="en-GB"/>
        </w:rPr>
        <w:t>):</w:t>
      </w:r>
    </w:p>
    <w:bookmarkEnd w:id="0"/>
    <w:p w:rsidR="00EB23C5" w:rsidRPr="00EB23C5" w:rsidRDefault="00EB23C5" w:rsidP="00EB23C5">
      <w:pPr>
        <w:spacing w:after="0" w:line="240" w:lineRule="auto"/>
        <w:rPr>
          <w:rFonts w:ascii="Tahoma" w:eastAsia="Times New Roman" w:hAnsi="Tahoma" w:cs="Tahoma"/>
          <w:color w:val="000000"/>
          <w:sz w:val="20"/>
          <w:szCs w:val="20"/>
          <w:lang w:eastAsia="en-GB"/>
        </w:rPr>
      </w:pPr>
      <w:r w:rsidRPr="00EB23C5">
        <w:rPr>
          <w:rFonts w:ascii="Tahoma" w:eastAsia="Times New Roman" w:hAnsi="Tahoma" w:cs="Tahoma"/>
          <w:color w:val="000000"/>
          <w:sz w:val="20"/>
          <w:szCs w:val="20"/>
          <w:lang w:eastAsia="en-GB"/>
        </w:rPr>
        <w:t> </w:t>
      </w:r>
    </w:p>
    <w:p w:rsidR="00EB23C5" w:rsidRPr="00EB23C5" w:rsidRDefault="00EB23C5" w:rsidP="00EB23C5">
      <w:pPr>
        <w:spacing w:after="0" w:line="240" w:lineRule="auto"/>
        <w:rPr>
          <w:rFonts w:ascii="Tahoma" w:eastAsia="Times New Roman" w:hAnsi="Tahoma" w:cs="Tahoma"/>
          <w:color w:val="000000"/>
          <w:sz w:val="20"/>
          <w:szCs w:val="20"/>
          <w:lang w:eastAsia="en-GB"/>
        </w:rPr>
      </w:pPr>
      <w:r w:rsidRPr="00EB23C5">
        <w:rPr>
          <w:rFonts w:ascii="Tahoma" w:eastAsia="Times New Roman" w:hAnsi="Tahoma" w:cs="Tahoma"/>
          <w:color w:val="000000"/>
          <w:sz w:val="20"/>
          <w:szCs w:val="20"/>
          <w:lang w:eastAsia="en-GB"/>
        </w:rPr>
        <w:t xml:space="preserve">20% sucrose </w:t>
      </w:r>
      <w:r>
        <w:rPr>
          <w:rFonts w:ascii="Tahoma" w:eastAsia="Times New Roman" w:hAnsi="Tahoma" w:cs="Tahoma"/>
          <w:color w:val="000000"/>
          <w:sz w:val="20"/>
          <w:szCs w:val="20"/>
          <w:lang w:eastAsia="en-GB"/>
        </w:rPr>
        <w:tab/>
        <w:t>(5 g</w:t>
      </w:r>
      <w:r w:rsidRPr="00EB23C5">
        <w:rPr>
          <w:rFonts w:ascii="Tahoma" w:eastAsia="Times New Roman" w:hAnsi="Tahoma" w:cs="Tahoma"/>
          <w:color w:val="000000"/>
          <w:sz w:val="20"/>
          <w:szCs w:val="20"/>
          <w:lang w:eastAsia="en-GB"/>
        </w:rPr>
        <w:t>)</w:t>
      </w:r>
    </w:p>
    <w:p w:rsidR="00EB23C5" w:rsidRPr="00EB23C5" w:rsidRDefault="00EB23C5" w:rsidP="00EB23C5">
      <w:pPr>
        <w:spacing w:after="0" w:line="240" w:lineRule="auto"/>
        <w:rPr>
          <w:rFonts w:ascii="Tahoma" w:eastAsia="Times New Roman" w:hAnsi="Tahoma" w:cs="Tahoma"/>
          <w:color w:val="000000"/>
          <w:sz w:val="20"/>
          <w:szCs w:val="20"/>
          <w:lang w:eastAsia="en-GB"/>
        </w:rPr>
      </w:pPr>
      <w:r>
        <w:rPr>
          <w:rFonts w:ascii="Tahoma" w:eastAsia="Times New Roman" w:hAnsi="Tahoma" w:cs="Tahoma"/>
          <w:color w:val="000000"/>
          <w:sz w:val="20"/>
          <w:szCs w:val="20"/>
          <w:lang w:eastAsia="en-GB"/>
        </w:rPr>
        <w:t xml:space="preserve">200 </w:t>
      </w:r>
      <w:proofErr w:type="spellStart"/>
      <w:r>
        <w:rPr>
          <w:rFonts w:ascii="Tahoma" w:eastAsia="Times New Roman" w:hAnsi="Tahoma" w:cs="Tahoma"/>
          <w:color w:val="000000"/>
          <w:sz w:val="20"/>
          <w:szCs w:val="20"/>
          <w:lang w:eastAsia="en-GB"/>
        </w:rPr>
        <w:t>mM</w:t>
      </w:r>
      <w:proofErr w:type="spellEnd"/>
      <w:r>
        <w:rPr>
          <w:rFonts w:ascii="Tahoma" w:eastAsia="Times New Roman" w:hAnsi="Tahoma" w:cs="Tahoma"/>
          <w:color w:val="000000"/>
          <w:sz w:val="20"/>
          <w:szCs w:val="20"/>
          <w:lang w:eastAsia="en-GB"/>
        </w:rPr>
        <w:t xml:space="preserve"> </w:t>
      </w:r>
      <w:proofErr w:type="spellStart"/>
      <w:r>
        <w:rPr>
          <w:rFonts w:ascii="Tahoma" w:eastAsia="Times New Roman" w:hAnsi="Tahoma" w:cs="Tahoma"/>
          <w:color w:val="000000"/>
          <w:sz w:val="20"/>
          <w:szCs w:val="20"/>
          <w:lang w:eastAsia="en-GB"/>
        </w:rPr>
        <w:t>NaO</w:t>
      </w:r>
      <w:r w:rsidRPr="00EB23C5">
        <w:rPr>
          <w:rFonts w:ascii="Tahoma" w:eastAsia="Times New Roman" w:hAnsi="Tahoma" w:cs="Tahoma"/>
          <w:color w:val="000000"/>
          <w:sz w:val="20"/>
          <w:szCs w:val="20"/>
          <w:lang w:eastAsia="en-GB"/>
        </w:rPr>
        <w:t>H</w:t>
      </w:r>
      <w:proofErr w:type="spellEnd"/>
      <w:r w:rsidRPr="00EB23C5">
        <w:rPr>
          <w:rFonts w:ascii="Tahoma" w:eastAsia="Times New Roman" w:hAnsi="Tahoma" w:cs="Tahoma"/>
          <w:color w:val="000000"/>
          <w:sz w:val="20"/>
          <w:szCs w:val="20"/>
          <w:lang w:eastAsia="en-GB"/>
        </w:rPr>
        <w:t xml:space="preserve"> </w:t>
      </w:r>
      <w:r>
        <w:rPr>
          <w:rFonts w:ascii="Tahoma" w:eastAsia="Times New Roman" w:hAnsi="Tahoma" w:cs="Tahoma"/>
          <w:color w:val="000000"/>
          <w:sz w:val="20"/>
          <w:szCs w:val="20"/>
          <w:lang w:eastAsia="en-GB"/>
        </w:rPr>
        <w:tab/>
      </w:r>
      <w:r w:rsidRPr="00EB23C5">
        <w:rPr>
          <w:rFonts w:ascii="Tahoma" w:eastAsia="Times New Roman" w:hAnsi="Tahoma" w:cs="Tahoma"/>
          <w:color w:val="000000"/>
          <w:sz w:val="20"/>
          <w:szCs w:val="20"/>
          <w:lang w:eastAsia="en-GB"/>
        </w:rPr>
        <w:t>(2.5</w:t>
      </w:r>
      <w:r>
        <w:rPr>
          <w:rFonts w:ascii="Tahoma" w:eastAsia="Times New Roman" w:hAnsi="Tahoma" w:cs="Tahoma"/>
          <w:color w:val="000000"/>
          <w:sz w:val="20"/>
          <w:szCs w:val="20"/>
          <w:lang w:eastAsia="en-GB"/>
        </w:rPr>
        <w:t xml:space="preserve"> </w:t>
      </w:r>
      <w:r w:rsidRPr="00EB23C5">
        <w:rPr>
          <w:rFonts w:ascii="Tahoma" w:eastAsia="Times New Roman" w:hAnsi="Tahoma" w:cs="Tahoma"/>
          <w:color w:val="000000"/>
          <w:sz w:val="20"/>
          <w:szCs w:val="20"/>
          <w:lang w:eastAsia="en-GB"/>
        </w:rPr>
        <w:t>ml from 2M stock solution)</w:t>
      </w:r>
    </w:p>
    <w:p w:rsidR="00EB23C5" w:rsidRPr="00EB23C5" w:rsidRDefault="00EB23C5" w:rsidP="00EB23C5">
      <w:pPr>
        <w:spacing w:after="0" w:line="240" w:lineRule="auto"/>
        <w:rPr>
          <w:rFonts w:ascii="Tahoma" w:eastAsia="Times New Roman" w:hAnsi="Tahoma" w:cs="Tahoma"/>
          <w:color w:val="000000"/>
          <w:sz w:val="20"/>
          <w:szCs w:val="20"/>
          <w:lang w:eastAsia="en-GB"/>
        </w:rPr>
      </w:pPr>
      <w:r w:rsidRPr="00EB23C5">
        <w:rPr>
          <w:rFonts w:ascii="Tahoma" w:eastAsia="Times New Roman" w:hAnsi="Tahoma" w:cs="Tahoma"/>
          <w:color w:val="000000"/>
          <w:sz w:val="20"/>
          <w:szCs w:val="20"/>
          <w:lang w:eastAsia="en-GB"/>
        </w:rPr>
        <w:t xml:space="preserve">120 </w:t>
      </w:r>
      <w:proofErr w:type="spellStart"/>
      <w:r w:rsidRPr="00EB23C5">
        <w:rPr>
          <w:rFonts w:ascii="Tahoma" w:eastAsia="Times New Roman" w:hAnsi="Tahoma" w:cs="Tahoma"/>
          <w:color w:val="000000"/>
          <w:sz w:val="20"/>
          <w:szCs w:val="20"/>
          <w:lang w:eastAsia="en-GB"/>
        </w:rPr>
        <w:t>mM</w:t>
      </w:r>
      <w:proofErr w:type="spellEnd"/>
      <w:r w:rsidRPr="00EB23C5">
        <w:rPr>
          <w:rFonts w:ascii="Tahoma" w:eastAsia="Times New Roman" w:hAnsi="Tahoma" w:cs="Tahoma"/>
          <w:color w:val="000000"/>
          <w:sz w:val="20"/>
          <w:szCs w:val="20"/>
          <w:lang w:eastAsia="en-GB"/>
        </w:rPr>
        <w:t xml:space="preserve"> </w:t>
      </w:r>
      <w:proofErr w:type="spellStart"/>
      <w:r w:rsidRPr="00EB23C5">
        <w:rPr>
          <w:rFonts w:ascii="Tahoma" w:eastAsia="Times New Roman" w:hAnsi="Tahoma" w:cs="Tahoma"/>
          <w:color w:val="000000"/>
          <w:sz w:val="20"/>
          <w:szCs w:val="20"/>
          <w:lang w:eastAsia="en-GB"/>
        </w:rPr>
        <w:t>KCl</w:t>
      </w:r>
      <w:proofErr w:type="spellEnd"/>
      <w:r w:rsidRPr="00EB23C5">
        <w:rPr>
          <w:rFonts w:ascii="Tahoma" w:eastAsia="Times New Roman" w:hAnsi="Tahoma" w:cs="Tahoma"/>
          <w:color w:val="000000"/>
          <w:sz w:val="20"/>
          <w:szCs w:val="20"/>
          <w:lang w:eastAsia="en-GB"/>
        </w:rPr>
        <w:t xml:space="preserve"> </w:t>
      </w:r>
      <w:r>
        <w:rPr>
          <w:rFonts w:ascii="Tahoma" w:eastAsia="Times New Roman" w:hAnsi="Tahoma" w:cs="Tahoma"/>
          <w:color w:val="000000"/>
          <w:sz w:val="20"/>
          <w:szCs w:val="20"/>
          <w:lang w:eastAsia="en-GB"/>
        </w:rPr>
        <w:tab/>
        <w:t>(0.233 g</w:t>
      </w:r>
      <w:r w:rsidRPr="00EB23C5">
        <w:rPr>
          <w:rFonts w:ascii="Tahoma" w:eastAsia="Times New Roman" w:hAnsi="Tahoma" w:cs="Tahoma"/>
          <w:color w:val="000000"/>
          <w:sz w:val="20"/>
          <w:szCs w:val="20"/>
          <w:lang w:eastAsia="en-GB"/>
        </w:rPr>
        <w:t>)</w:t>
      </w:r>
    </w:p>
    <w:p w:rsidR="00EB23C5" w:rsidRPr="00EB23C5" w:rsidRDefault="00EB23C5" w:rsidP="00EB23C5">
      <w:pPr>
        <w:spacing w:after="0" w:line="240" w:lineRule="auto"/>
        <w:rPr>
          <w:rFonts w:ascii="Tahoma" w:eastAsia="Times New Roman" w:hAnsi="Tahoma" w:cs="Tahoma"/>
          <w:color w:val="000000"/>
          <w:sz w:val="20"/>
          <w:szCs w:val="20"/>
          <w:lang w:eastAsia="en-GB"/>
        </w:rPr>
      </w:pPr>
      <w:r w:rsidRPr="00EB23C5">
        <w:rPr>
          <w:rFonts w:ascii="Tahoma" w:eastAsia="Times New Roman" w:hAnsi="Tahoma" w:cs="Tahoma"/>
          <w:color w:val="000000"/>
          <w:sz w:val="20"/>
          <w:szCs w:val="20"/>
          <w:lang w:eastAsia="en-GB"/>
        </w:rPr>
        <w:t>10</w:t>
      </w:r>
      <w:r>
        <w:rPr>
          <w:rFonts w:ascii="Tahoma" w:eastAsia="Times New Roman" w:hAnsi="Tahoma" w:cs="Tahoma"/>
          <w:color w:val="000000"/>
          <w:sz w:val="20"/>
          <w:szCs w:val="20"/>
          <w:lang w:eastAsia="en-GB"/>
        </w:rPr>
        <w:t xml:space="preserve"> </w:t>
      </w:r>
      <w:proofErr w:type="spellStart"/>
      <w:r w:rsidRPr="00EB23C5">
        <w:rPr>
          <w:rFonts w:ascii="Tahoma" w:eastAsia="Times New Roman" w:hAnsi="Tahoma" w:cs="Tahoma"/>
          <w:color w:val="000000"/>
          <w:sz w:val="20"/>
          <w:szCs w:val="20"/>
          <w:lang w:eastAsia="en-GB"/>
        </w:rPr>
        <w:t>mM</w:t>
      </w:r>
      <w:proofErr w:type="spellEnd"/>
      <w:r w:rsidRPr="00EB23C5">
        <w:rPr>
          <w:rFonts w:ascii="Tahoma" w:eastAsia="Times New Roman" w:hAnsi="Tahoma" w:cs="Tahoma"/>
          <w:color w:val="000000"/>
          <w:sz w:val="20"/>
          <w:szCs w:val="20"/>
          <w:lang w:eastAsia="en-GB"/>
        </w:rPr>
        <w:t xml:space="preserve"> EDTA </w:t>
      </w:r>
      <w:r>
        <w:rPr>
          <w:rFonts w:ascii="Tahoma" w:eastAsia="Times New Roman" w:hAnsi="Tahoma" w:cs="Tahoma"/>
          <w:color w:val="000000"/>
          <w:sz w:val="20"/>
          <w:szCs w:val="20"/>
          <w:lang w:eastAsia="en-GB"/>
        </w:rPr>
        <w:tab/>
      </w:r>
      <w:r w:rsidRPr="00EB23C5">
        <w:rPr>
          <w:rFonts w:ascii="Tahoma" w:eastAsia="Times New Roman" w:hAnsi="Tahoma" w:cs="Tahoma"/>
          <w:color w:val="000000"/>
          <w:sz w:val="20"/>
          <w:szCs w:val="20"/>
          <w:lang w:eastAsia="en-GB"/>
        </w:rPr>
        <w:t>(0.5 ml from 0.5M stock solution)</w:t>
      </w:r>
    </w:p>
    <w:p w:rsidR="00EB23C5" w:rsidRPr="00EB23C5" w:rsidRDefault="00EB23C5" w:rsidP="00EB23C5">
      <w:pPr>
        <w:spacing w:after="0" w:line="240" w:lineRule="auto"/>
        <w:rPr>
          <w:rFonts w:ascii="Tahoma" w:eastAsia="Times New Roman" w:hAnsi="Tahoma" w:cs="Tahoma"/>
          <w:color w:val="000000"/>
          <w:sz w:val="20"/>
          <w:szCs w:val="20"/>
          <w:lang w:eastAsia="en-GB"/>
        </w:rPr>
      </w:pPr>
      <w:r w:rsidRPr="00EB23C5">
        <w:rPr>
          <w:rFonts w:ascii="Tahoma" w:eastAsia="Times New Roman" w:hAnsi="Tahoma" w:cs="Tahoma"/>
          <w:color w:val="000000"/>
          <w:sz w:val="20"/>
          <w:szCs w:val="20"/>
          <w:lang w:eastAsia="en-GB"/>
        </w:rPr>
        <w:t xml:space="preserve">0.5% SDS </w:t>
      </w:r>
      <w:r>
        <w:rPr>
          <w:rFonts w:ascii="Tahoma" w:eastAsia="Times New Roman" w:hAnsi="Tahoma" w:cs="Tahoma"/>
          <w:color w:val="000000"/>
          <w:sz w:val="20"/>
          <w:szCs w:val="20"/>
          <w:lang w:eastAsia="en-GB"/>
        </w:rPr>
        <w:tab/>
      </w:r>
      <w:r w:rsidRPr="00EB23C5">
        <w:rPr>
          <w:rFonts w:ascii="Tahoma" w:eastAsia="Times New Roman" w:hAnsi="Tahoma" w:cs="Tahoma"/>
          <w:color w:val="000000"/>
          <w:sz w:val="20"/>
          <w:szCs w:val="20"/>
          <w:lang w:eastAsia="en-GB"/>
        </w:rPr>
        <w:t>(1.25ml from 10% stock)</w:t>
      </w:r>
    </w:p>
    <w:p w:rsidR="00EB23C5" w:rsidRPr="00EB23C5" w:rsidRDefault="00EB23C5" w:rsidP="00EB23C5">
      <w:pPr>
        <w:spacing w:after="0" w:line="240" w:lineRule="auto"/>
        <w:rPr>
          <w:rFonts w:ascii="Tahoma" w:eastAsia="Times New Roman" w:hAnsi="Tahoma" w:cs="Tahoma"/>
          <w:color w:val="000000"/>
          <w:sz w:val="20"/>
          <w:szCs w:val="20"/>
          <w:lang w:eastAsia="en-GB"/>
        </w:rPr>
      </w:pPr>
      <w:proofErr w:type="gramStart"/>
      <w:r w:rsidRPr="00EB23C5">
        <w:rPr>
          <w:rFonts w:ascii="Tahoma" w:eastAsia="Times New Roman" w:hAnsi="Tahoma" w:cs="Tahoma"/>
          <w:color w:val="000000"/>
          <w:sz w:val="20"/>
          <w:szCs w:val="20"/>
          <w:lang w:eastAsia="en-GB"/>
        </w:rPr>
        <w:t>a</w:t>
      </w:r>
      <w:proofErr w:type="gramEnd"/>
      <w:r w:rsidRPr="00EB23C5">
        <w:rPr>
          <w:rFonts w:ascii="Tahoma" w:eastAsia="Times New Roman" w:hAnsi="Tahoma" w:cs="Tahoma"/>
          <w:color w:val="000000"/>
          <w:sz w:val="20"/>
          <w:szCs w:val="20"/>
          <w:lang w:eastAsia="en-GB"/>
        </w:rPr>
        <w:t xml:space="preserve"> little </w:t>
      </w:r>
      <w:proofErr w:type="spellStart"/>
      <w:r w:rsidRPr="00EB23C5">
        <w:rPr>
          <w:rFonts w:ascii="Tahoma" w:eastAsia="Times New Roman" w:hAnsi="Tahoma" w:cs="Tahoma"/>
          <w:color w:val="000000"/>
          <w:sz w:val="20"/>
          <w:szCs w:val="20"/>
          <w:lang w:eastAsia="en-GB"/>
        </w:rPr>
        <w:t>bromophenol</w:t>
      </w:r>
      <w:proofErr w:type="spellEnd"/>
      <w:r w:rsidRPr="00EB23C5">
        <w:rPr>
          <w:rFonts w:ascii="Tahoma" w:eastAsia="Times New Roman" w:hAnsi="Tahoma" w:cs="Tahoma"/>
          <w:color w:val="000000"/>
          <w:sz w:val="20"/>
          <w:szCs w:val="20"/>
          <w:lang w:eastAsia="en-GB"/>
        </w:rPr>
        <w:t xml:space="preserve"> blue crystal</w:t>
      </w:r>
    </w:p>
    <w:p w:rsidR="00EB23C5" w:rsidRPr="00EB23C5" w:rsidRDefault="00EB23C5" w:rsidP="00EB23C5">
      <w:pPr>
        <w:spacing w:after="0" w:line="240" w:lineRule="auto"/>
        <w:rPr>
          <w:rFonts w:ascii="Tahoma" w:eastAsia="Times New Roman" w:hAnsi="Tahoma" w:cs="Tahoma"/>
          <w:color w:val="000000"/>
          <w:sz w:val="20"/>
          <w:szCs w:val="20"/>
          <w:lang w:eastAsia="en-GB"/>
        </w:rPr>
      </w:pPr>
    </w:p>
    <w:p w:rsidR="00EB23C5" w:rsidRPr="00EB23C5" w:rsidRDefault="00EB23C5" w:rsidP="00EB23C5">
      <w:pPr>
        <w:spacing w:after="0" w:line="240" w:lineRule="auto"/>
        <w:rPr>
          <w:rFonts w:ascii="Tahoma" w:eastAsia="Times New Roman" w:hAnsi="Tahoma" w:cs="Tahoma"/>
          <w:color w:val="000000"/>
          <w:sz w:val="20"/>
          <w:szCs w:val="20"/>
          <w:lang w:eastAsia="en-GB"/>
        </w:rPr>
      </w:pPr>
      <w:proofErr w:type="spellStart"/>
      <w:r w:rsidRPr="00EB23C5">
        <w:rPr>
          <w:rFonts w:ascii="Tahoma" w:eastAsia="Times New Roman" w:hAnsi="Tahoma" w:cs="Tahoma"/>
          <w:color w:val="000000"/>
          <w:sz w:val="20"/>
          <w:szCs w:val="20"/>
          <w:lang w:eastAsia="en-GB"/>
        </w:rPr>
        <w:t>Resuspend</w:t>
      </w:r>
      <w:proofErr w:type="spellEnd"/>
      <w:r w:rsidRPr="00EB23C5">
        <w:rPr>
          <w:rFonts w:ascii="Tahoma" w:eastAsia="Times New Roman" w:hAnsi="Tahoma" w:cs="Tahoma"/>
          <w:color w:val="000000"/>
          <w:sz w:val="20"/>
          <w:szCs w:val="20"/>
          <w:lang w:eastAsia="en-GB"/>
        </w:rPr>
        <w:t> </w:t>
      </w:r>
      <w:r>
        <w:rPr>
          <w:rFonts w:ascii="Tahoma" w:eastAsia="Times New Roman" w:hAnsi="Tahoma" w:cs="Tahoma"/>
          <w:color w:val="000000"/>
          <w:sz w:val="20"/>
          <w:szCs w:val="20"/>
          <w:lang w:eastAsia="en-GB"/>
        </w:rPr>
        <w:t>cell in 30</w:t>
      </w:r>
      <w:r w:rsidRPr="00EB23C5">
        <w:rPr>
          <w:rFonts w:ascii="Tahoma" w:eastAsia="Times New Roman" w:hAnsi="Tahoma" w:cs="Tahoma"/>
          <w:color w:val="000000"/>
          <w:sz w:val="20"/>
          <w:szCs w:val="20"/>
          <w:lang w:eastAsia="en-GB"/>
        </w:rPr>
        <w:t xml:space="preserve"> </w:t>
      </w:r>
      <w:proofErr w:type="spellStart"/>
      <w:r>
        <w:rPr>
          <w:rFonts w:ascii="Calibri" w:eastAsia="Times New Roman" w:hAnsi="Calibri" w:cs="Calibri"/>
          <w:color w:val="000000"/>
          <w:sz w:val="20"/>
          <w:szCs w:val="20"/>
          <w:lang w:eastAsia="en-GB"/>
        </w:rPr>
        <w:t>μ</w:t>
      </w:r>
      <w:r>
        <w:rPr>
          <w:rFonts w:ascii="Tahoma" w:eastAsia="Times New Roman" w:hAnsi="Tahoma" w:cs="Tahoma"/>
          <w:color w:val="000000"/>
          <w:sz w:val="20"/>
          <w:szCs w:val="20"/>
          <w:lang w:eastAsia="en-GB"/>
        </w:rPr>
        <w:t>l</w:t>
      </w:r>
      <w:proofErr w:type="spellEnd"/>
      <w:r>
        <w:rPr>
          <w:rFonts w:ascii="Tahoma" w:eastAsia="Times New Roman" w:hAnsi="Tahoma" w:cs="Tahoma"/>
          <w:color w:val="000000"/>
          <w:sz w:val="20"/>
          <w:szCs w:val="20"/>
          <w:lang w:eastAsia="en-GB"/>
        </w:rPr>
        <w:t xml:space="preserve"> </w:t>
      </w:r>
      <w:r w:rsidRPr="00EB23C5">
        <w:rPr>
          <w:rFonts w:ascii="Tahoma" w:eastAsia="Times New Roman" w:hAnsi="Tahoma" w:cs="Tahoma"/>
          <w:color w:val="000000"/>
          <w:sz w:val="20"/>
          <w:szCs w:val="20"/>
          <w:lang w:eastAsia="en-GB"/>
        </w:rPr>
        <w:t>of b</w:t>
      </w:r>
      <w:r>
        <w:rPr>
          <w:rFonts w:ascii="Tahoma" w:eastAsia="Times New Roman" w:hAnsi="Tahoma" w:cs="Tahoma"/>
          <w:color w:val="000000"/>
          <w:sz w:val="20"/>
          <w:szCs w:val="20"/>
          <w:lang w:eastAsia="en-GB"/>
        </w:rPr>
        <w:t>uffer, incubate 10 minute in 37°</w:t>
      </w:r>
      <w:r w:rsidRPr="00EB23C5">
        <w:rPr>
          <w:rFonts w:ascii="Tahoma" w:eastAsia="Times New Roman" w:hAnsi="Tahoma" w:cs="Tahoma"/>
          <w:color w:val="000000"/>
          <w:sz w:val="20"/>
          <w:szCs w:val="20"/>
          <w:lang w:eastAsia="en-GB"/>
        </w:rPr>
        <w:t>C then 5 minute on ice and finally 10 minute centrifuge in high speed (13000</w:t>
      </w:r>
      <w:r>
        <w:rPr>
          <w:rFonts w:ascii="Tahoma" w:eastAsia="Times New Roman" w:hAnsi="Tahoma" w:cs="Tahoma"/>
          <w:color w:val="000000"/>
          <w:sz w:val="20"/>
          <w:szCs w:val="20"/>
          <w:lang w:eastAsia="en-GB"/>
        </w:rPr>
        <w:t xml:space="preserve"> </w:t>
      </w:r>
      <w:r w:rsidRPr="00EB23C5">
        <w:rPr>
          <w:rFonts w:ascii="Tahoma" w:eastAsia="Times New Roman" w:hAnsi="Tahoma" w:cs="Tahoma"/>
          <w:color w:val="000000"/>
          <w:sz w:val="20"/>
          <w:szCs w:val="20"/>
          <w:lang w:eastAsia="en-GB"/>
        </w:rPr>
        <w:t>rpm).</w:t>
      </w:r>
    </w:p>
    <w:p w:rsidR="00EB23C5" w:rsidRPr="00EB23C5" w:rsidRDefault="00EB23C5" w:rsidP="00EB23C5">
      <w:pPr>
        <w:spacing w:after="0" w:line="240" w:lineRule="auto"/>
        <w:rPr>
          <w:rFonts w:ascii="Tahoma" w:eastAsia="Times New Roman" w:hAnsi="Tahoma" w:cs="Tahoma"/>
          <w:color w:val="000000"/>
          <w:sz w:val="20"/>
          <w:szCs w:val="20"/>
          <w:lang w:eastAsia="en-GB"/>
        </w:rPr>
      </w:pPr>
      <w:r>
        <w:rPr>
          <w:rFonts w:ascii="Tahoma" w:eastAsia="Times New Roman" w:hAnsi="Tahoma" w:cs="Tahoma"/>
          <w:color w:val="000000"/>
          <w:sz w:val="20"/>
          <w:szCs w:val="20"/>
          <w:lang w:eastAsia="en-GB"/>
        </w:rPr>
        <w:t xml:space="preserve">Load 20-25 </w:t>
      </w:r>
      <w:proofErr w:type="spellStart"/>
      <w:r>
        <w:rPr>
          <w:rFonts w:ascii="Calibri" w:eastAsia="Times New Roman" w:hAnsi="Calibri" w:cs="Calibri"/>
          <w:color w:val="000000"/>
          <w:sz w:val="20"/>
          <w:szCs w:val="20"/>
          <w:lang w:eastAsia="en-GB"/>
        </w:rPr>
        <w:t>μ</w:t>
      </w:r>
      <w:r>
        <w:rPr>
          <w:rFonts w:ascii="Tahoma" w:eastAsia="Times New Roman" w:hAnsi="Tahoma" w:cs="Tahoma"/>
          <w:color w:val="000000"/>
          <w:sz w:val="20"/>
          <w:szCs w:val="20"/>
          <w:lang w:eastAsia="en-GB"/>
        </w:rPr>
        <w:t>l</w:t>
      </w:r>
      <w:proofErr w:type="spellEnd"/>
      <w:r>
        <w:rPr>
          <w:rFonts w:ascii="Tahoma" w:eastAsia="Times New Roman" w:hAnsi="Tahoma" w:cs="Tahoma"/>
          <w:color w:val="000000"/>
          <w:sz w:val="20"/>
          <w:szCs w:val="20"/>
          <w:lang w:eastAsia="en-GB"/>
        </w:rPr>
        <w:t xml:space="preserve"> </w:t>
      </w:r>
      <w:r w:rsidRPr="00EB23C5">
        <w:rPr>
          <w:rFonts w:ascii="Tahoma" w:eastAsia="Times New Roman" w:hAnsi="Tahoma" w:cs="Tahoma"/>
          <w:color w:val="000000"/>
          <w:sz w:val="20"/>
          <w:szCs w:val="20"/>
          <w:lang w:eastAsia="en-GB"/>
        </w:rPr>
        <w:t>on gel.</w:t>
      </w:r>
    </w:p>
    <w:p w:rsidR="00EB23C5" w:rsidRPr="00EB23C5" w:rsidRDefault="00EB23C5" w:rsidP="00EB23C5">
      <w:pPr>
        <w:spacing w:after="0" w:line="240" w:lineRule="auto"/>
        <w:rPr>
          <w:rFonts w:ascii="Tahoma" w:eastAsia="Times New Roman" w:hAnsi="Tahoma" w:cs="Tahoma"/>
          <w:color w:val="000000"/>
          <w:sz w:val="20"/>
          <w:szCs w:val="20"/>
          <w:lang w:eastAsia="en-GB"/>
        </w:rPr>
      </w:pPr>
      <w:r w:rsidRPr="00EB23C5">
        <w:rPr>
          <w:rFonts w:ascii="Tahoma" w:eastAsia="Times New Roman" w:hAnsi="Tahoma" w:cs="Tahoma"/>
          <w:color w:val="000000"/>
          <w:sz w:val="20"/>
          <w:szCs w:val="20"/>
          <w:lang w:eastAsia="en-GB"/>
        </w:rPr>
        <w:t> </w:t>
      </w:r>
    </w:p>
    <w:p w:rsidR="0089131F" w:rsidRDefault="0089131F"/>
    <w:sectPr w:rsidR="0089131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B23C5"/>
    <w:rsid w:val="002034DC"/>
    <w:rsid w:val="003A245D"/>
    <w:rsid w:val="0089131F"/>
    <w:rsid w:val="00EB23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Emphasis">
    <w:name w:val="Emphasis"/>
    <w:basedOn w:val="DefaultParagraphFont"/>
    <w:uiPriority w:val="20"/>
    <w:qFormat/>
    <w:rsid w:val="00EB23C5"/>
    <w:rPr>
      <w:i/>
      <w:iCs/>
    </w:rPr>
  </w:style>
  <w:style w:type="character" w:customStyle="1" w:styleId="apple-converted-space">
    <w:name w:val="apple-converted-space"/>
    <w:basedOn w:val="DefaultParagraphFont"/>
    <w:rsid w:val="00EB23C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Emphasis">
    <w:name w:val="Emphasis"/>
    <w:basedOn w:val="DefaultParagraphFont"/>
    <w:uiPriority w:val="20"/>
    <w:qFormat/>
    <w:rsid w:val="00EB23C5"/>
    <w:rPr>
      <w:i/>
      <w:iCs/>
    </w:rPr>
  </w:style>
  <w:style w:type="character" w:customStyle="1" w:styleId="apple-converted-space">
    <w:name w:val="apple-converted-space"/>
    <w:basedOn w:val="DefaultParagraphFont"/>
    <w:rsid w:val="00EB23C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2559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</TotalTime>
  <Pages>1</Pages>
  <Words>61</Words>
  <Characters>350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410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mssjae</dc:creator>
  <cp:keywords/>
  <dc:description/>
  <cp:lastModifiedBy>mssjae</cp:lastModifiedBy>
  <cp:revision>1</cp:revision>
  <cp:lastPrinted>2012-07-10T09:11:00Z</cp:lastPrinted>
  <dcterms:created xsi:type="dcterms:W3CDTF">2012-07-10T09:08:00Z</dcterms:created>
  <dcterms:modified xsi:type="dcterms:W3CDTF">2012-07-10T10:54:00Z</dcterms:modified>
</cp:coreProperties>
</file>