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FCDA64" w14:textId="77777777" w:rsidR="0027150B" w:rsidRDefault="0027150B">
      <w:r>
        <w:t>Turn on the UV-Vis and Quantum Northern temperature controller.</w:t>
      </w:r>
    </w:p>
    <w:p w14:paraId="1652D704" w14:textId="77777777" w:rsidR="0027150B" w:rsidRDefault="0027150B">
      <w:r>
        <w:t>Wait for the green power button</w:t>
      </w:r>
    </w:p>
    <w:p w14:paraId="030F8022" w14:textId="77777777" w:rsidR="005A3B38" w:rsidRDefault="0027150B">
      <w:r>
        <w:rPr>
          <w:noProof/>
          <w:lang w:val="en-GB" w:eastAsia="en-GB"/>
        </w:rPr>
        <w:drawing>
          <wp:inline distT="0" distB="0" distL="0" distR="0" wp14:anchorId="04A558CF" wp14:editId="564CA1B0">
            <wp:extent cx="5943600" cy="33432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14:paraId="04B35D5D" w14:textId="77777777" w:rsidR="0027150B" w:rsidRDefault="0027150B">
      <w:r>
        <w:t>Open ADL shell</w:t>
      </w:r>
    </w:p>
    <w:p w14:paraId="7011776D" w14:textId="77777777" w:rsidR="0027150B" w:rsidRDefault="0027150B">
      <w:r>
        <w:rPr>
          <w:noProof/>
          <w:lang w:val="en-GB" w:eastAsia="en-GB"/>
        </w:rPr>
        <w:drawing>
          <wp:inline distT="0" distB="0" distL="0" distR="0" wp14:anchorId="54E3C862" wp14:editId="418B4393">
            <wp:extent cx="5943600" cy="334327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14:paraId="691F7BBC" w14:textId="77777777" w:rsidR="0027150B" w:rsidRDefault="0027150B">
      <w:r>
        <w:t>Go into View &gt; ADL &gt; ADL editor</w:t>
      </w:r>
    </w:p>
    <w:p w14:paraId="77DAC29F" w14:textId="77777777" w:rsidR="0027150B" w:rsidRDefault="0027150B">
      <w:r>
        <w:rPr>
          <w:noProof/>
          <w:lang w:val="en-GB" w:eastAsia="en-GB"/>
        </w:rPr>
        <w:lastRenderedPageBreak/>
        <w:drawing>
          <wp:inline distT="0" distB="0" distL="0" distR="0" wp14:anchorId="16AC2E6E" wp14:editId="667DE523">
            <wp:extent cx="5943600" cy="3343275"/>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14:paraId="1E693A1C" w14:textId="77777777" w:rsidR="0027150B" w:rsidRDefault="0027150B">
      <w:r>
        <w:t xml:space="preserve">In the new window on the right, click open. </w:t>
      </w:r>
    </w:p>
    <w:p w14:paraId="45E710D3" w14:textId="77777777" w:rsidR="0027150B" w:rsidRDefault="0027150B">
      <w:r>
        <w:rPr>
          <w:noProof/>
          <w:lang w:val="en-GB" w:eastAsia="en-GB"/>
        </w:rPr>
        <w:drawing>
          <wp:inline distT="0" distB="0" distL="0" distR="0" wp14:anchorId="06CC4BE1" wp14:editId="6687BA3F">
            <wp:extent cx="5943600" cy="3343275"/>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14:paraId="4C7D4186" w14:textId="77777777" w:rsidR="0027150B" w:rsidRDefault="0027150B">
      <w:r>
        <w:t>Open C5060_TM_ExtendedCycle w t2 Main.ADL</w:t>
      </w:r>
    </w:p>
    <w:p w14:paraId="7C478778" w14:textId="77777777" w:rsidR="0027150B" w:rsidRDefault="0027150B">
      <w:r>
        <w:rPr>
          <w:noProof/>
          <w:lang w:val="en-GB" w:eastAsia="en-GB"/>
        </w:rPr>
        <w:lastRenderedPageBreak/>
        <w:drawing>
          <wp:inline distT="0" distB="0" distL="0" distR="0" wp14:anchorId="0000F5FB" wp14:editId="3FE951A9">
            <wp:extent cx="5943600" cy="3343275"/>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14:paraId="5F2505F8" w14:textId="77777777" w:rsidR="0027150B" w:rsidRDefault="0027150B">
      <w:r>
        <w:t xml:space="preserve">Click the </w:t>
      </w:r>
      <w:proofErr w:type="gramStart"/>
      <w:r>
        <w:t>play(</w:t>
      </w:r>
      <w:proofErr w:type="gramEnd"/>
      <w:r>
        <w:t xml:space="preserve">green triangle) button to run the code. </w:t>
      </w:r>
    </w:p>
    <w:p w14:paraId="2A62F335" w14:textId="77777777" w:rsidR="0027150B" w:rsidRDefault="0027150B">
      <w:r>
        <w:rPr>
          <w:noProof/>
          <w:lang w:val="en-GB" w:eastAsia="en-GB"/>
        </w:rPr>
        <w:drawing>
          <wp:inline distT="0" distB="0" distL="0" distR="0" wp14:anchorId="74EE9211" wp14:editId="7F667D59">
            <wp:extent cx="5943600" cy="3343275"/>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14:paraId="3118F240" w14:textId="77777777" w:rsidR="0027150B" w:rsidRDefault="0027150B">
      <w:r>
        <w:t>In the new window, click setup</w:t>
      </w:r>
    </w:p>
    <w:p w14:paraId="25124B5B" w14:textId="77777777" w:rsidR="0027150B" w:rsidRDefault="0027150B">
      <w:bookmarkStart w:id="0" w:name="_GoBack"/>
      <w:r>
        <w:rPr>
          <w:noProof/>
          <w:lang w:val="en-GB" w:eastAsia="en-GB"/>
        </w:rPr>
        <w:lastRenderedPageBreak/>
        <w:drawing>
          <wp:inline distT="0" distB="0" distL="0" distR="0" wp14:anchorId="19E3C42F" wp14:editId="51E9F47F">
            <wp:extent cx="5943600" cy="3343275"/>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a:srcRect/>
                    <a:stretch>
                      <a:fillRect/>
                    </a:stretch>
                  </pic:blipFill>
                  <pic:spPr bwMode="auto">
                    <a:xfrm>
                      <a:off x="0" y="0"/>
                      <a:ext cx="5943600" cy="3343275"/>
                    </a:xfrm>
                    <a:prstGeom prst="rect">
                      <a:avLst/>
                    </a:prstGeom>
                    <a:noFill/>
                    <a:ln w="9525">
                      <a:noFill/>
                      <a:miter lim="800000"/>
                      <a:headEnd/>
                      <a:tailEnd/>
                    </a:ln>
                  </pic:spPr>
                </pic:pic>
              </a:graphicData>
            </a:graphic>
          </wp:inline>
        </w:drawing>
      </w:r>
      <w:bookmarkEnd w:id="0"/>
    </w:p>
    <w:p w14:paraId="49E1AE2F" w14:textId="77777777" w:rsidR="0027150B" w:rsidRDefault="0027150B">
      <w:r>
        <w:t>Enter experiment paramet</w:t>
      </w:r>
      <w:r w:rsidR="00CA3916">
        <w:t xml:space="preserve">ers. Change controller type to </w:t>
      </w:r>
      <w:r>
        <w:t>T2 QNW Controller. Select single cell or multi cell as required, and enter the sample name.  Click OK. At this point, if stirring is required. Press the left arrow on the temperature controller screen until the “Set Stirring” screen is displayed. Adjust the speed with the up/down arrows, and toggle stirring on and off with the “set” button.</w:t>
      </w:r>
    </w:p>
    <w:p w14:paraId="71E42FE4" w14:textId="77777777" w:rsidR="0027150B" w:rsidRDefault="0027150B">
      <w:r>
        <w:rPr>
          <w:noProof/>
          <w:lang w:val="en-GB" w:eastAsia="en-GB"/>
        </w:rPr>
        <w:drawing>
          <wp:inline distT="0" distB="0" distL="0" distR="0" wp14:anchorId="17559989" wp14:editId="49EFD7BD">
            <wp:extent cx="5943600" cy="3343275"/>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14:paraId="5A0E3078" w14:textId="77777777" w:rsidR="0027150B" w:rsidRDefault="0027150B"/>
    <w:p w14:paraId="6D664222" w14:textId="77777777" w:rsidR="0027150B" w:rsidRDefault="0027150B">
      <w:r>
        <w:lastRenderedPageBreak/>
        <w:t xml:space="preserve">Click </w:t>
      </w:r>
      <w:proofErr w:type="spellStart"/>
      <w:r>
        <w:t>ComPort</w:t>
      </w:r>
      <w:proofErr w:type="spellEnd"/>
      <w:r>
        <w:t xml:space="preserve"> setup.</w:t>
      </w:r>
    </w:p>
    <w:p w14:paraId="07040AB1" w14:textId="77777777" w:rsidR="0027150B" w:rsidRDefault="0027150B">
      <w:r>
        <w:rPr>
          <w:noProof/>
          <w:lang w:val="en-GB" w:eastAsia="en-GB"/>
        </w:rPr>
        <w:drawing>
          <wp:inline distT="0" distB="0" distL="0" distR="0" wp14:anchorId="113445A1" wp14:editId="1D5FEE68">
            <wp:extent cx="5943600" cy="3343275"/>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14:paraId="411AD0FD" w14:textId="77777777" w:rsidR="0027150B" w:rsidRDefault="0027150B">
      <w:r>
        <w:t xml:space="preserve">Then click okay. </w:t>
      </w:r>
    </w:p>
    <w:p w14:paraId="3CD04597" w14:textId="77777777" w:rsidR="0027150B" w:rsidRDefault="0027150B">
      <w:r>
        <w:rPr>
          <w:noProof/>
          <w:lang w:val="en-GB" w:eastAsia="en-GB"/>
        </w:rPr>
        <w:drawing>
          <wp:inline distT="0" distB="0" distL="0" distR="0" wp14:anchorId="0449D91C" wp14:editId="201ACC09">
            <wp:extent cx="5943600" cy="3343275"/>
            <wp:effectExtent l="1905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14:paraId="1D0A76DE" w14:textId="77777777" w:rsidR="0027150B" w:rsidRDefault="0027150B">
      <w:r>
        <w:t xml:space="preserve">Click Run. </w:t>
      </w:r>
    </w:p>
    <w:p w14:paraId="357EE14A" w14:textId="77777777" w:rsidR="0027150B" w:rsidRDefault="0027150B"/>
    <w:p w14:paraId="5F95A807" w14:textId="77777777" w:rsidR="0027150B" w:rsidRDefault="0027150B"/>
    <w:p w14:paraId="0B5BEDB6" w14:textId="77777777" w:rsidR="0027150B" w:rsidRDefault="0027150B"/>
    <w:p w14:paraId="60BB1870" w14:textId="77777777" w:rsidR="0027150B" w:rsidRDefault="0027150B"/>
    <w:sectPr w:rsidR="0027150B" w:rsidSect="005A3B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5"/>
  <w:proofState w:spelling="clean" w:grammar="clean"/>
  <w:defaultTabStop w:val="720"/>
  <w:characterSpacingControl w:val="doNotCompress"/>
  <w:compat>
    <w:compatSetting w:name="compatibilityMode" w:uri="http://schemas.microsoft.com/office/word" w:val="12"/>
  </w:compat>
  <w:rsids>
    <w:rsidRoot w:val="0027150B"/>
    <w:rsid w:val="0027150B"/>
    <w:rsid w:val="005A3B38"/>
    <w:rsid w:val="00CA39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47F3FE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A3B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715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150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8.png"/><Relationship Id="rId12" Type="http://schemas.openxmlformats.org/officeDocument/2006/relationships/image" Target="media/image9.png"/><Relationship Id="rId13" Type="http://schemas.openxmlformats.org/officeDocument/2006/relationships/image" Target="media/image10.png"/><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image" Target="media/image5.png"/><Relationship Id="rId9" Type="http://schemas.openxmlformats.org/officeDocument/2006/relationships/image" Target="media/image6.png"/><Relationship Id="rId10"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6</Pages>
  <Words>118</Words>
  <Characters>673</Characters>
  <Application>Microsoft Macintosh Word</Application>
  <DocSecurity>0</DocSecurity>
  <Lines>5</Lines>
  <Paragraphs>1</Paragraphs>
  <ScaleCrop>false</ScaleCrop>
  <Company>Agilent Technologies, Inc.</Company>
  <LinksUpToDate>false</LinksUpToDate>
  <CharactersWithSpaces>790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Warwick Cary 60</dc:creator>
  <cp:lastModifiedBy>Stubbs, Chris</cp:lastModifiedBy>
  <cp:revision>2</cp:revision>
  <dcterms:created xsi:type="dcterms:W3CDTF">2018-02-14T13:43:00Z</dcterms:created>
  <dcterms:modified xsi:type="dcterms:W3CDTF">2018-02-14T14:04:00Z</dcterms:modified>
</cp:coreProperties>
</file>