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4E71AA" w14:textId="452FA1DC" w:rsidR="00D77867" w:rsidRPr="0097059F" w:rsidRDefault="00615F1C">
      <w:pPr>
        <w:rPr>
          <w:b/>
          <w:bCs/>
        </w:rPr>
      </w:pPr>
      <w:r w:rsidRPr="0097059F">
        <w:rPr>
          <w:b/>
          <w:bCs/>
        </w:rPr>
        <w:t xml:space="preserve">Digital </w:t>
      </w:r>
      <w:r w:rsidR="00031A81">
        <w:rPr>
          <w:b/>
          <w:bCs/>
        </w:rPr>
        <w:t>t</w:t>
      </w:r>
      <w:r w:rsidRPr="0097059F">
        <w:rPr>
          <w:b/>
          <w:bCs/>
        </w:rPr>
        <w:t xml:space="preserve">wins of </w:t>
      </w:r>
      <w:r w:rsidR="00031A81">
        <w:rPr>
          <w:b/>
          <w:bCs/>
        </w:rPr>
        <w:t>the manufacturing of s</w:t>
      </w:r>
      <w:r w:rsidRPr="0097059F">
        <w:rPr>
          <w:b/>
          <w:bCs/>
        </w:rPr>
        <w:t xml:space="preserve">tructural </w:t>
      </w:r>
      <w:r w:rsidR="00031A81">
        <w:rPr>
          <w:b/>
          <w:bCs/>
        </w:rPr>
        <w:t>h</w:t>
      </w:r>
      <w:r w:rsidRPr="0097059F">
        <w:rPr>
          <w:b/>
          <w:bCs/>
        </w:rPr>
        <w:t xml:space="preserve">ollow </w:t>
      </w:r>
      <w:r w:rsidR="00031A81">
        <w:rPr>
          <w:b/>
          <w:bCs/>
        </w:rPr>
        <w:t>s</w:t>
      </w:r>
      <w:r w:rsidRPr="0097059F">
        <w:rPr>
          <w:b/>
          <w:bCs/>
        </w:rPr>
        <w:t>ections</w:t>
      </w:r>
    </w:p>
    <w:p w14:paraId="3E06257F" w14:textId="0CD95DB2" w:rsidR="00615F1C" w:rsidRDefault="00615F1C"/>
    <w:p w14:paraId="65BEA892" w14:textId="08330C81" w:rsidR="00B37CE0" w:rsidRPr="003508E2" w:rsidRDefault="00B37CE0" w:rsidP="00B37CE0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3508E2">
        <w:rPr>
          <w:rFonts w:ascii="Arial" w:hAnsi="Arial" w:cs="Arial"/>
          <w:b/>
          <w:bCs/>
          <w:color w:val="auto"/>
          <w:sz w:val="22"/>
          <w:szCs w:val="22"/>
        </w:rPr>
        <w:t xml:space="preserve">Funding: </w:t>
      </w:r>
      <w:r w:rsidRPr="003508E2">
        <w:rPr>
          <w:rFonts w:ascii="Arial" w:hAnsi="Arial" w:cs="Arial"/>
          <w:color w:val="auto"/>
          <w:sz w:val="22"/>
          <w:szCs w:val="22"/>
        </w:rPr>
        <w:t xml:space="preserve">EPSRC </w:t>
      </w:r>
      <w:r w:rsidR="004309B5">
        <w:rPr>
          <w:rFonts w:ascii="Arial" w:hAnsi="Arial" w:cs="Arial"/>
          <w:color w:val="auto"/>
          <w:sz w:val="22"/>
          <w:szCs w:val="22"/>
        </w:rPr>
        <w:t xml:space="preserve">ICASE and Tata Steel </w:t>
      </w:r>
      <w:r w:rsidRPr="003508E2">
        <w:rPr>
          <w:rFonts w:ascii="Arial" w:hAnsi="Arial" w:cs="Arial"/>
          <w:color w:val="auto"/>
          <w:sz w:val="22"/>
          <w:szCs w:val="22"/>
        </w:rPr>
        <w:t>funded for UK/EU students</w:t>
      </w:r>
    </w:p>
    <w:p w14:paraId="5E55C7AC" w14:textId="08BD2528" w:rsidR="00B37CE0" w:rsidRPr="003508E2" w:rsidRDefault="00B37CE0" w:rsidP="00B37CE0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3508E2">
        <w:rPr>
          <w:rFonts w:ascii="Arial" w:hAnsi="Arial" w:cs="Arial"/>
          <w:b/>
          <w:bCs/>
          <w:color w:val="auto"/>
          <w:sz w:val="22"/>
          <w:szCs w:val="22"/>
        </w:rPr>
        <w:t>Supervisors</w:t>
      </w:r>
      <w:r>
        <w:rPr>
          <w:rFonts w:ascii="Arial" w:hAnsi="Arial" w:cs="Arial"/>
          <w:color w:val="auto"/>
          <w:sz w:val="22"/>
          <w:szCs w:val="22"/>
        </w:rPr>
        <w:t xml:space="preserve">: </w:t>
      </w:r>
      <w:proofErr w:type="spellStart"/>
      <w:r>
        <w:rPr>
          <w:rFonts w:ascii="Arial" w:hAnsi="Arial" w:cs="Arial"/>
          <w:color w:val="auto"/>
          <w:sz w:val="22"/>
          <w:szCs w:val="22"/>
        </w:rPr>
        <w:t>Dr.</w:t>
      </w:r>
      <w:proofErr w:type="spellEnd"/>
      <w:r>
        <w:rPr>
          <w:rFonts w:ascii="Arial" w:hAnsi="Arial" w:cs="Arial"/>
          <w:color w:val="auto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auto"/>
          <w:sz w:val="22"/>
          <w:szCs w:val="22"/>
        </w:rPr>
        <w:t>Sumit</w:t>
      </w:r>
      <w:proofErr w:type="spellEnd"/>
      <w:r>
        <w:rPr>
          <w:rFonts w:ascii="Arial" w:hAnsi="Arial" w:cs="Arial"/>
          <w:color w:val="auto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auto"/>
          <w:sz w:val="22"/>
          <w:szCs w:val="22"/>
        </w:rPr>
        <w:t>Hazra</w:t>
      </w:r>
      <w:proofErr w:type="spellEnd"/>
      <w:r>
        <w:rPr>
          <w:rFonts w:ascii="Arial" w:hAnsi="Arial" w:cs="Arial"/>
          <w:color w:val="auto"/>
          <w:sz w:val="22"/>
          <w:szCs w:val="22"/>
        </w:rPr>
        <w:t xml:space="preserve"> and </w:t>
      </w:r>
      <w:proofErr w:type="spellStart"/>
      <w:r w:rsidR="00AD75C9">
        <w:rPr>
          <w:rFonts w:ascii="Arial" w:hAnsi="Arial" w:cs="Arial"/>
          <w:color w:val="auto"/>
          <w:sz w:val="22"/>
          <w:szCs w:val="22"/>
        </w:rPr>
        <w:t>Dr.</w:t>
      </w:r>
      <w:proofErr w:type="spellEnd"/>
      <w:r w:rsidR="00AD75C9">
        <w:rPr>
          <w:rFonts w:ascii="Arial" w:hAnsi="Arial" w:cs="Arial"/>
          <w:color w:val="auto"/>
          <w:sz w:val="22"/>
          <w:szCs w:val="22"/>
        </w:rPr>
        <w:t xml:space="preserve"> Michael </w:t>
      </w:r>
      <w:proofErr w:type="spellStart"/>
      <w:r w:rsidR="00AD75C9">
        <w:rPr>
          <w:rFonts w:ascii="Arial" w:hAnsi="Arial" w:cs="Arial"/>
          <w:color w:val="auto"/>
          <w:sz w:val="22"/>
          <w:szCs w:val="22"/>
        </w:rPr>
        <w:t>Auinger</w:t>
      </w:r>
      <w:proofErr w:type="spellEnd"/>
      <w:r w:rsidR="00A25373">
        <w:rPr>
          <w:rFonts w:ascii="Arial" w:hAnsi="Arial" w:cs="Arial"/>
          <w:color w:val="auto"/>
          <w:sz w:val="22"/>
          <w:szCs w:val="22"/>
        </w:rPr>
        <w:t xml:space="preserve"> (sumit.hazra@warwick.ac.uk)</w:t>
      </w:r>
    </w:p>
    <w:p w14:paraId="12551977" w14:textId="46DBFE9A" w:rsidR="00B37CE0" w:rsidRDefault="00B37CE0" w:rsidP="00B37CE0">
      <w:pPr>
        <w:rPr>
          <w:rFonts w:ascii="Arial" w:hAnsi="Arial" w:cs="Arial"/>
          <w:sz w:val="22"/>
          <w:szCs w:val="22"/>
        </w:rPr>
      </w:pPr>
      <w:r w:rsidRPr="003508E2">
        <w:rPr>
          <w:rFonts w:ascii="Arial" w:hAnsi="Arial" w:cs="Arial"/>
          <w:b/>
          <w:bCs/>
          <w:sz w:val="22"/>
          <w:szCs w:val="22"/>
        </w:rPr>
        <w:t xml:space="preserve">Start Date: </w:t>
      </w:r>
      <w:r w:rsidR="00AD6316">
        <w:rPr>
          <w:rFonts w:ascii="Arial" w:hAnsi="Arial" w:cs="Arial"/>
          <w:sz w:val="22"/>
          <w:szCs w:val="22"/>
        </w:rPr>
        <w:t>Sept/</w:t>
      </w:r>
      <w:r w:rsidRPr="003508E2">
        <w:rPr>
          <w:rFonts w:ascii="Arial" w:hAnsi="Arial" w:cs="Arial"/>
          <w:sz w:val="22"/>
          <w:szCs w:val="22"/>
        </w:rPr>
        <w:t>Oct 20</w:t>
      </w:r>
      <w:r>
        <w:rPr>
          <w:rFonts w:ascii="Arial" w:hAnsi="Arial" w:cs="Arial"/>
          <w:sz w:val="22"/>
          <w:szCs w:val="22"/>
        </w:rPr>
        <w:t>2</w:t>
      </w:r>
      <w:r w:rsidR="00411466">
        <w:rPr>
          <w:rFonts w:ascii="Arial" w:hAnsi="Arial" w:cs="Arial"/>
          <w:sz w:val="22"/>
          <w:szCs w:val="22"/>
        </w:rPr>
        <w:t>1</w:t>
      </w:r>
    </w:p>
    <w:p w14:paraId="2CA0DEF9" w14:textId="77777777" w:rsidR="00B37CE0" w:rsidRDefault="00B37CE0" w:rsidP="00B37CE0"/>
    <w:p w14:paraId="74FB2D48" w14:textId="4ABF8E05" w:rsidR="00C8038D" w:rsidRDefault="00C8038D">
      <w:r w:rsidRPr="00C8038D">
        <w:t xml:space="preserve">This fully funded PhD studentship </w:t>
      </w:r>
      <w:r w:rsidR="00BC03B2">
        <w:t>is</w:t>
      </w:r>
      <w:r w:rsidRPr="00C8038D">
        <w:t xml:space="preserve"> a</w:t>
      </w:r>
      <w:r w:rsidR="00CC5E08">
        <w:t>n exciting</w:t>
      </w:r>
      <w:r w:rsidRPr="00C8038D">
        <w:t xml:space="preserve"> opportunity to </w:t>
      </w:r>
      <w:r w:rsidR="001E1132">
        <w:t xml:space="preserve">radically change the sustainability and efficiency of manufacturing processes. </w:t>
      </w:r>
      <w:r w:rsidR="005A35AF">
        <w:t xml:space="preserve">The successful candidate will </w:t>
      </w:r>
      <w:r w:rsidR="00BC03B2">
        <w:t>work at WMG, University of Warwick to apply</w:t>
      </w:r>
      <w:r w:rsidR="0015260C">
        <w:t xml:space="preserve"> </w:t>
      </w:r>
      <w:r w:rsidR="00800B40">
        <w:t>D</w:t>
      </w:r>
      <w:r w:rsidR="0015260C">
        <w:t>ata</w:t>
      </w:r>
      <w:r w:rsidR="00CC5E08">
        <w:t xml:space="preserve"> </w:t>
      </w:r>
      <w:r w:rsidR="0015260C">
        <w:t>science</w:t>
      </w:r>
      <w:r w:rsidR="00BC03B2">
        <w:t xml:space="preserve"> principles to manufacturing</w:t>
      </w:r>
      <w:r w:rsidR="007D6274">
        <w:t>,</w:t>
      </w:r>
      <w:r w:rsidR="0015260C">
        <w:t xml:space="preserve"> in close partnership with Tata Steel UK</w:t>
      </w:r>
      <w:r w:rsidR="00B25A3C">
        <w:t xml:space="preserve"> (</w:t>
      </w:r>
      <w:r w:rsidR="00B25A3C" w:rsidRPr="00B25A3C">
        <w:t>https://www.tatasteeleurope.com</w:t>
      </w:r>
      <w:r w:rsidR="00B25A3C">
        <w:t>)</w:t>
      </w:r>
      <w:r w:rsidRPr="00C8038D">
        <w:t xml:space="preserve">. </w:t>
      </w:r>
    </w:p>
    <w:p w14:paraId="2D671E14" w14:textId="77777777" w:rsidR="0017210B" w:rsidRDefault="0017210B"/>
    <w:p w14:paraId="5BE6E873" w14:textId="05304D8E" w:rsidR="009D6397" w:rsidRDefault="00BC03B2">
      <w:r>
        <w:t>You will</w:t>
      </w:r>
      <w:r w:rsidR="009D6397" w:rsidRPr="00CE7754">
        <w:t xml:space="preserve"> </w:t>
      </w:r>
      <w:r w:rsidR="001E1132">
        <w:t xml:space="preserve">develop </w:t>
      </w:r>
      <w:r w:rsidR="0002249E">
        <w:t xml:space="preserve">intelligent </w:t>
      </w:r>
      <w:r w:rsidR="003324BB">
        <w:t>systems</w:t>
      </w:r>
      <w:r w:rsidR="0002249E">
        <w:t xml:space="preserve"> or </w:t>
      </w:r>
      <w:r w:rsidR="001E1132">
        <w:t>digital twin</w:t>
      </w:r>
      <w:r w:rsidR="003324BB">
        <w:t>s</w:t>
      </w:r>
      <w:r w:rsidR="001E1132">
        <w:t xml:space="preserve"> </w:t>
      </w:r>
      <w:r>
        <w:t>for</w:t>
      </w:r>
      <w:r w:rsidR="009D6397" w:rsidRPr="00CE7754">
        <w:t xml:space="preserve"> </w:t>
      </w:r>
      <w:r w:rsidR="003324BB">
        <w:t xml:space="preserve">processes such as </w:t>
      </w:r>
      <w:r w:rsidR="0002249E">
        <w:t xml:space="preserve">high-speed induction </w:t>
      </w:r>
      <w:r w:rsidR="0066542A">
        <w:t xml:space="preserve">seam </w:t>
      </w:r>
      <w:r w:rsidR="0002249E">
        <w:t>welding of</w:t>
      </w:r>
      <w:r w:rsidRPr="00CE7754">
        <w:t xml:space="preserve"> </w:t>
      </w:r>
      <w:r w:rsidR="009D6397" w:rsidRPr="00CE7754">
        <w:t xml:space="preserve">pipes and rectangular hollow sections </w:t>
      </w:r>
      <w:r w:rsidR="001E1132">
        <w:t>at Tata Steel’s Pipe Mill in</w:t>
      </w:r>
      <w:r w:rsidR="009D6397" w:rsidRPr="00CE7754">
        <w:t xml:space="preserve"> Hartlepool</w:t>
      </w:r>
      <w:r w:rsidR="001E1132">
        <w:t>.</w:t>
      </w:r>
      <w:r w:rsidR="009D6397" w:rsidRPr="00CE7754">
        <w:t xml:space="preserve"> </w:t>
      </w:r>
      <w:r w:rsidR="00AA3A40">
        <w:t xml:space="preserve">The mill has an advanced digital infrastructure to control the manufacturing of </w:t>
      </w:r>
      <w:r w:rsidR="003324BB">
        <w:t xml:space="preserve">these </w:t>
      </w:r>
      <w:r w:rsidR="00AA3A40">
        <w:t xml:space="preserve">products which </w:t>
      </w:r>
      <w:r w:rsidR="005503D7">
        <w:t xml:space="preserve">are </w:t>
      </w:r>
      <w:r>
        <w:t>critical</w:t>
      </w:r>
      <w:r w:rsidR="00575847" w:rsidRPr="003318EA">
        <w:t xml:space="preserve"> </w:t>
      </w:r>
      <w:r w:rsidR="00AA3A40">
        <w:t>to</w:t>
      </w:r>
      <w:r w:rsidR="00575847" w:rsidRPr="003318EA">
        <w:t xml:space="preserve"> the </w:t>
      </w:r>
      <w:r>
        <w:t>UK</w:t>
      </w:r>
      <w:r w:rsidR="005503D7">
        <w:t xml:space="preserve">’s </w:t>
      </w:r>
      <w:r w:rsidR="00575847" w:rsidRPr="003318EA">
        <w:t xml:space="preserve">construction, </w:t>
      </w:r>
      <w:r w:rsidR="005503D7" w:rsidRPr="003318EA">
        <w:t>energy</w:t>
      </w:r>
      <w:r w:rsidR="00575847" w:rsidRPr="003318EA">
        <w:t xml:space="preserve"> and power</w:t>
      </w:r>
      <w:r w:rsidR="005503D7">
        <w:t xml:space="preserve"> sectors.</w:t>
      </w:r>
    </w:p>
    <w:p w14:paraId="2E94CC79" w14:textId="77777777" w:rsidR="0017210B" w:rsidRDefault="0017210B"/>
    <w:p w14:paraId="6BE59AA2" w14:textId="2A437F94" w:rsidR="00E86332" w:rsidRDefault="004B4D3A">
      <w:r>
        <w:t>This research will address</w:t>
      </w:r>
      <w:r w:rsidR="003E2012">
        <w:t xml:space="preserve"> </w:t>
      </w:r>
      <w:r w:rsidR="00531E28">
        <w:t>the digitisation of</w:t>
      </w:r>
      <w:r w:rsidR="005B6337">
        <w:t xml:space="preserve"> </w:t>
      </w:r>
      <w:r w:rsidR="0066542A">
        <w:t>the manufacturing process</w:t>
      </w:r>
      <w:r w:rsidR="003E2012">
        <w:t xml:space="preserve"> </w:t>
      </w:r>
      <w:r w:rsidR="00531E28">
        <w:t>to bring about new levels of efficiency</w:t>
      </w:r>
      <w:r w:rsidR="003E541A">
        <w:t xml:space="preserve"> and sustainability</w:t>
      </w:r>
      <w:r w:rsidR="003E2012">
        <w:t xml:space="preserve">. </w:t>
      </w:r>
      <w:r w:rsidR="001177B1">
        <w:t xml:space="preserve">The challenge will be to </w:t>
      </w:r>
      <w:r w:rsidR="00B23EC1">
        <w:t>harness the</w:t>
      </w:r>
      <w:r w:rsidR="001177B1">
        <w:t xml:space="preserve"> data </w:t>
      </w:r>
      <w:r w:rsidR="00B23EC1">
        <w:t xml:space="preserve">generated </w:t>
      </w:r>
      <w:r w:rsidR="001177B1">
        <w:t xml:space="preserve">from sensors </w:t>
      </w:r>
      <w:r w:rsidR="00B23EC1">
        <w:t>o</w:t>
      </w:r>
      <w:r w:rsidR="00E8727C">
        <w:t>n the</w:t>
      </w:r>
      <w:r w:rsidR="005B6337">
        <w:t xml:space="preserve"> </w:t>
      </w:r>
      <w:r w:rsidR="00B23EC1">
        <w:t xml:space="preserve">manufacturing lines </w:t>
      </w:r>
      <w:r w:rsidR="001A3108">
        <w:t xml:space="preserve">(such as temperature and </w:t>
      </w:r>
      <w:r w:rsidR="0066542A">
        <w:t>geometry</w:t>
      </w:r>
      <w:r w:rsidR="001A3108">
        <w:t xml:space="preserve">) </w:t>
      </w:r>
      <w:r w:rsidR="001177B1">
        <w:t xml:space="preserve">to </w:t>
      </w:r>
      <w:r w:rsidR="00B23EC1">
        <w:t xml:space="preserve">reliably </w:t>
      </w:r>
      <w:r w:rsidR="001177B1">
        <w:t xml:space="preserve">infer </w:t>
      </w:r>
      <w:r w:rsidR="001A3108">
        <w:t xml:space="preserve">process </w:t>
      </w:r>
      <w:r w:rsidR="00135645">
        <w:t xml:space="preserve">performance such as </w:t>
      </w:r>
      <w:r w:rsidR="0066542A">
        <w:t>weld strength</w:t>
      </w:r>
      <w:r w:rsidR="00135645">
        <w:t>. The research will consider</w:t>
      </w:r>
      <w:r w:rsidR="00B23EC1">
        <w:t xml:space="preserve"> </w:t>
      </w:r>
      <w:r w:rsidR="00E86332">
        <w:t>but is not constrained by:</w:t>
      </w:r>
    </w:p>
    <w:p w14:paraId="0B06D35C" w14:textId="19FAF49E" w:rsidR="00E86332" w:rsidRDefault="001A3108" w:rsidP="00E86332">
      <w:pPr>
        <w:pStyle w:val="ListParagraph"/>
        <w:numPr>
          <w:ilvl w:val="0"/>
          <w:numId w:val="1"/>
        </w:numPr>
      </w:pPr>
      <w:r>
        <w:t xml:space="preserve">The design of experimental programmes to correlate and </w:t>
      </w:r>
      <w:r w:rsidR="00A23AF9">
        <w:t>model</w:t>
      </w:r>
      <w:r>
        <w:t xml:space="preserve"> sensor data to system performance</w:t>
      </w:r>
    </w:p>
    <w:p w14:paraId="31160790" w14:textId="2578712F" w:rsidR="001177B1" w:rsidRDefault="00A23AF9" w:rsidP="00E86332">
      <w:pPr>
        <w:pStyle w:val="ListParagraph"/>
        <w:numPr>
          <w:ilvl w:val="0"/>
          <w:numId w:val="1"/>
        </w:numPr>
      </w:pPr>
      <w:r>
        <w:t>T</w:t>
      </w:r>
      <w:r w:rsidR="00B23EC1">
        <w:t xml:space="preserve">he development of </w:t>
      </w:r>
      <w:r w:rsidR="006F2B3A">
        <w:t xml:space="preserve">novel </w:t>
      </w:r>
      <w:r w:rsidR="00135645">
        <w:t xml:space="preserve">‘intelligent’ </w:t>
      </w:r>
      <w:r w:rsidR="00B23EC1">
        <w:t xml:space="preserve">architectures </w:t>
      </w:r>
      <w:r w:rsidR="006F2B3A">
        <w:t xml:space="preserve">that </w:t>
      </w:r>
      <w:r w:rsidR="0004130D">
        <w:t xml:space="preserve">fuse sensor data to </w:t>
      </w:r>
      <w:r w:rsidR="006F2B3A">
        <w:t xml:space="preserve">enable </w:t>
      </w:r>
      <w:r w:rsidR="00E8727C">
        <w:t xml:space="preserve">real-time models / </w:t>
      </w:r>
      <w:r w:rsidR="006F2B3A">
        <w:t>digital twins of the process</w:t>
      </w:r>
      <w:r w:rsidR="0004130D">
        <w:t xml:space="preserve"> that predict process performance</w:t>
      </w:r>
    </w:p>
    <w:p w14:paraId="7B0ADD47" w14:textId="1EDE4BD0" w:rsidR="0004130D" w:rsidRDefault="0004130D" w:rsidP="00DC57A7">
      <w:pPr>
        <w:pStyle w:val="ListParagraph"/>
        <w:numPr>
          <w:ilvl w:val="0"/>
          <w:numId w:val="1"/>
        </w:numPr>
      </w:pPr>
      <w:r w:rsidRPr="0004130D">
        <w:t xml:space="preserve">The </w:t>
      </w:r>
      <w:r w:rsidR="00BA2367">
        <w:t>development</w:t>
      </w:r>
      <w:r w:rsidRPr="0004130D">
        <w:t xml:space="preserve"> of </w:t>
      </w:r>
      <w:r w:rsidR="001D7BA4">
        <w:t xml:space="preserve">the </w:t>
      </w:r>
      <w:r w:rsidR="00031A81">
        <w:t>architecture</w:t>
      </w:r>
      <w:r w:rsidRPr="0004130D">
        <w:t xml:space="preserve"> into </w:t>
      </w:r>
      <w:r>
        <w:t>a prototype process</w:t>
      </w:r>
      <w:r w:rsidRPr="0004130D">
        <w:t xml:space="preserve"> for validation</w:t>
      </w:r>
    </w:p>
    <w:p w14:paraId="0AECF3CE" w14:textId="77777777" w:rsidR="0028404D" w:rsidRDefault="0028404D"/>
    <w:p w14:paraId="27FD507F" w14:textId="77777777" w:rsidR="005547CD" w:rsidRPr="003508E2" w:rsidRDefault="005547CD" w:rsidP="005547CD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3508E2">
        <w:rPr>
          <w:rFonts w:ascii="Arial" w:hAnsi="Arial" w:cs="Arial"/>
          <w:b/>
          <w:bCs/>
          <w:color w:val="auto"/>
          <w:sz w:val="22"/>
          <w:szCs w:val="22"/>
        </w:rPr>
        <w:t xml:space="preserve">Entry Requirements </w:t>
      </w:r>
    </w:p>
    <w:p w14:paraId="704E941D" w14:textId="2DA7EDF3" w:rsidR="00091C5F" w:rsidRPr="005C6950" w:rsidRDefault="005547CD" w:rsidP="005547CD">
      <w:pPr>
        <w:pStyle w:val="Default"/>
        <w:rPr>
          <w:rFonts w:asciiTheme="minorHAnsi" w:hAnsiTheme="minorHAnsi" w:cstheme="minorBidi"/>
          <w:color w:val="auto"/>
        </w:rPr>
      </w:pPr>
      <w:r w:rsidRPr="001F3FC2">
        <w:rPr>
          <w:rFonts w:asciiTheme="minorHAnsi" w:hAnsiTheme="minorHAnsi" w:cstheme="minorBidi"/>
          <w:color w:val="auto"/>
        </w:rPr>
        <w:t xml:space="preserve">Candidates should have a minimum of an upper second (2.1) honours degree (or equivalent) in </w:t>
      </w:r>
      <w:r w:rsidR="0066542A">
        <w:rPr>
          <w:rFonts w:asciiTheme="minorHAnsi" w:hAnsiTheme="minorHAnsi" w:cstheme="minorBidi"/>
          <w:color w:val="auto"/>
        </w:rPr>
        <w:t xml:space="preserve">Manufacturing Science, </w:t>
      </w:r>
      <w:r w:rsidRPr="001F3FC2">
        <w:rPr>
          <w:rFonts w:asciiTheme="minorHAnsi" w:hAnsiTheme="minorHAnsi" w:cstheme="minorBidi"/>
          <w:color w:val="auto"/>
        </w:rPr>
        <w:t>Materials Sciences (including Metallurgy), Mechanical Engineering</w:t>
      </w:r>
      <w:r w:rsidR="004309B5" w:rsidRPr="001F3FC2">
        <w:rPr>
          <w:rFonts w:asciiTheme="minorHAnsi" w:hAnsiTheme="minorHAnsi" w:cstheme="minorBidi"/>
          <w:color w:val="auto"/>
        </w:rPr>
        <w:t>, Data Science or related disciplines</w:t>
      </w:r>
      <w:r w:rsidRPr="001F3FC2">
        <w:rPr>
          <w:rFonts w:asciiTheme="minorHAnsi" w:hAnsiTheme="minorHAnsi" w:cstheme="minorBidi"/>
          <w:color w:val="auto"/>
        </w:rPr>
        <w:t xml:space="preserve">. A good command of English is essential for the position. </w:t>
      </w:r>
      <w:r w:rsidR="00091C5F">
        <w:rPr>
          <w:rFonts w:asciiTheme="minorHAnsi" w:hAnsiTheme="minorHAnsi" w:cstheme="minorBidi"/>
          <w:color w:val="auto"/>
        </w:rPr>
        <w:t xml:space="preserve">Apply at: </w:t>
      </w:r>
      <w:hyperlink r:id="rId5" w:history="1">
        <w:r w:rsidR="00091C5F" w:rsidRPr="000728F2">
          <w:rPr>
            <w:rStyle w:val="Hyperlink"/>
            <w:rFonts w:asciiTheme="minorHAnsi" w:hAnsiTheme="minorHAnsi" w:cstheme="minorBidi"/>
          </w:rPr>
          <w:t>https://warwick.ac.uk/fac/sci/wmg/education/researchdegrees/vacancies/phdinintelligentcyberphysicalconnectorsfordigitaltwins</w:t>
        </w:r>
      </w:hyperlink>
      <w:r w:rsidR="00091C5F">
        <w:rPr>
          <w:rFonts w:asciiTheme="minorHAnsi" w:hAnsiTheme="minorHAnsi" w:cstheme="minorBidi"/>
          <w:color w:val="auto"/>
        </w:rPr>
        <w:t xml:space="preserve"> </w:t>
      </w:r>
    </w:p>
    <w:p w14:paraId="63A64D0C" w14:textId="6626963F" w:rsidR="00113EB4" w:rsidRDefault="00113EB4" w:rsidP="005547CD"/>
    <w:p w14:paraId="715EE87E" w14:textId="2B98D375" w:rsidR="003324BB" w:rsidRDefault="003324BB" w:rsidP="003324BB">
      <w:pPr>
        <w:jc w:val="center"/>
      </w:pPr>
      <w:r>
        <w:rPr>
          <w:noProof/>
        </w:rPr>
        <w:drawing>
          <wp:inline distT="0" distB="0" distL="0" distR="0" wp14:anchorId="39910CF3" wp14:editId="4ECF6D3B">
            <wp:extent cx="1761344" cy="2348525"/>
            <wp:effectExtent l="0" t="0" r="4445" b="1270"/>
            <wp:docPr id="1" name="Picture 1" descr="A picture containing indoor, factory, trai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indoor, factory, train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5116" cy="2433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F5B27E7" wp14:editId="5BDBC3DD">
            <wp:extent cx="3526803" cy="2354590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3107" cy="2372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324BB" w:rsidSect="0036553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E077E4B"/>
    <w:multiLevelType w:val="hybridMultilevel"/>
    <w:tmpl w:val="C35AE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691E15"/>
    <w:multiLevelType w:val="hybridMultilevel"/>
    <w:tmpl w:val="AA981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F1C"/>
    <w:rsid w:val="0002241C"/>
    <w:rsid w:val="0002249E"/>
    <w:rsid w:val="00031A81"/>
    <w:rsid w:val="0004130D"/>
    <w:rsid w:val="00091C5F"/>
    <w:rsid w:val="000D0F7A"/>
    <w:rsid w:val="000F6DC7"/>
    <w:rsid w:val="00113EB4"/>
    <w:rsid w:val="001177B1"/>
    <w:rsid w:val="00135645"/>
    <w:rsid w:val="0015260C"/>
    <w:rsid w:val="0017210B"/>
    <w:rsid w:val="001A3108"/>
    <w:rsid w:val="001D7BA4"/>
    <w:rsid w:val="001E1132"/>
    <w:rsid w:val="001F3FC2"/>
    <w:rsid w:val="00226FAE"/>
    <w:rsid w:val="0028404D"/>
    <w:rsid w:val="002D4707"/>
    <w:rsid w:val="002F4133"/>
    <w:rsid w:val="003324BB"/>
    <w:rsid w:val="00365537"/>
    <w:rsid w:val="003B2C88"/>
    <w:rsid w:val="003E2012"/>
    <w:rsid w:val="003E541A"/>
    <w:rsid w:val="00411466"/>
    <w:rsid w:val="004309B5"/>
    <w:rsid w:val="004712FB"/>
    <w:rsid w:val="004B4D3A"/>
    <w:rsid w:val="004E48A5"/>
    <w:rsid w:val="00516A2B"/>
    <w:rsid w:val="00517D1A"/>
    <w:rsid w:val="00531E28"/>
    <w:rsid w:val="005503D7"/>
    <w:rsid w:val="00551779"/>
    <w:rsid w:val="005547CD"/>
    <w:rsid w:val="00575847"/>
    <w:rsid w:val="005A35AF"/>
    <w:rsid w:val="005B6337"/>
    <w:rsid w:val="005C6950"/>
    <w:rsid w:val="005F74A1"/>
    <w:rsid w:val="00615F1C"/>
    <w:rsid w:val="0066542A"/>
    <w:rsid w:val="006F2B3A"/>
    <w:rsid w:val="007072FD"/>
    <w:rsid w:val="007361EA"/>
    <w:rsid w:val="007810FB"/>
    <w:rsid w:val="007D6274"/>
    <w:rsid w:val="00800B40"/>
    <w:rsid w:val="008463C5"/>
    <w:rsid w:val="00866BF4"/>
    <w:rsid w:val="00870AC4"/>
    <w:rsid w:val="0097059F"/>
    <w:rsid w:val="009B27DA"/>
    <w:rsid w:val="009D6397"/>
    <w:rsid w:val="00A23AF9"/>
    <w:rsid w:val="00A25373"/>
    <w:rsid w:val="00A638C2"/>
    <w:rsid w:val="00AA3A40"/>
    <w:rsid w:val="00AB4CF7"/>
    <w:rsid w:val="00AC6788"/>
    <w:rsid w:val="00AD6316"/>
    <w:rsid w:val="00AD75C9"/>
    <w:rsid w:val="00B036C7"/>
    <w:rsid w:val="00B23EC1"/>
    <w:rsid w:val="00B25A3C"/>
    <w:rsid w:val="00B37CE0"/>
    <w:rsid w:val="00B57A51"/>
    <w:rsid w:val="00B659C3"/>
    <w:rsid w:val="00B77CA6"/>
    <w:rsid w:val="00B92CD8"/>
    <w:rsid w:val="00BA2367"/>
    <w:rsid w:val="00BC03B2"/>
    <w:rsid w:val="00BC7B4D"/>
    <w:rsid w:val="00BE2E43"/>
    <w:rsid w:val="00C205BB"/>
    <w:rsid w:val="00C41989"/>
    <w:rsid w:val="00C41EFE"/>
    <w:rsid w:val="00C8038D"/>
    <w:rsid w:val="00CC5E08"/>
    <w:rsid w:val="00CE7754"/>
    <w:rsid w:val="00D43CB5"/>
    <w:rsid w:val="00D63A20"/>
    <w:rsid w:val="00D77867"/>
    <w:rsid w:val="00DC57A7"/>
    <w:rsid w:val="00DD486F"/>
    <w:rsid w:val="00E4411C"/>
    <w:rsid w:val="00E50243"/>
    <w:rsid w:val="00E81FF1"/>
    <w:rsid w:val="00E86332"/>
    <w:rsid w:val="00E8727C"/>
    <w:rsid w:val="00EB0CFF"/>
    <w:rsid w:val="00EC462C"/>
    <w:rsid w:val="00F42839"/>
    <w:rsid w:val="00F5798C"/>
    <w:rsid w:val="00FF1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445160"/>
  <w15:chartTrackingRefBased/>
  <w15:docId w15:val="{E964F7C3-558A-6A4B-BF3E-2F8932AFD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63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00B40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0B40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B37CE0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091C5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91C5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324B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0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4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arwick.ac.uk/fac/sci/wmg/education/researchdegrees/vacancies/phdinintelligentcyberphysicalconnectorsfordigitaltwin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Sumit Hazra</dc:creator>
  <cp:keywords/>
  <dc:description/>
  <cp:lastModifiedBy>Lee, Mandie</cp:lastModifiedBy>
  <cp:revision>2</cp:revision>
  <dcterms:created xsi:type="dcterms:W3CDTF">2021-07-14T12:00:00Z</dcterms:created>
  <dcterms:modified xsi:type="dcterms:W3CDTF">2021-07-14T12:00:00Z</dcterms:modified>
</cp:coreProperties>
</file>