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D11" w:rsidRPr="008858C3" w:rsidRDefault="00832D11">
      <w:pPr>
        <w:rPr>
          <w:rFonts w:ascii="Tahoma" w:hAnsi="Tahoma" w:cs="Tahoma"/>
          <w:sz w:val="22"/>
          <w:szCs w:val="22"/>
        </w:rPr>
      </w:pPr>
    </w:p>
    <w:tbl>
      <w:tblPr>
        <w:tblW w:w="0" w:type="auto"/>
        <w:tblLayout w:type="fixed"/>
        <w:tblLook w:val="04A0" w:firstRow="1" w:lastRow="0" w:firstColumn="1" w:lastColumn="0" w:noHBand="0" w:noVBand="1"/>
      </w:tblPr>
      <w:tblGrid>
        <w:gridCol w:w="2943"/>
        <w:gridCol w:w="5245"/>
        <w:gridCol w:w="284"/>
        <w:gridCol w:w="2929"/>
        <w:gridCol w:w="2773"/>
      </w:tblGrid>
      <w:tr w:rsidR="00962E94" w:rsidRPr="008858C3" w:rsidTr="008858C3">
        <w:tc>
          <w:tcPr>
            <w:tcW w:w="2943" w:type="dxa"/>
          </w:tcPr>
          <w:p w:rsidR="004B0054" w:rsidRDefault="00962E94" w:rsidP="00070349">
            <w:pPr>
              <w:rPr>
                <w:rFonts w:ascii="Tahoma" w:hAnsi="Tahoma" w:cs="Tahoma"/>
                <w:b/>
                <w:sz w:val="22"/>
                <w:szCs w:val="22"/>
              </w:rPr>
            </w:pPr>
            <w:r w:rsidRPr="008858C3">
              <w:rPr>
                <w:rFonts w:ascii="Tahoma" w:hAnsi="Tahoma" w:cs="Tahoma"/>
                <w:b/>
                <w:sz w:val="22"/>
                <w:szCs w:val="22"/>
              </w:rPr>
              <w:t>Area Inspected</w:t>
            </w:r>
            <w:r w:rsidR="00070349">
              <w:rPr>
                <w:rFonts w:ascii="Tahoma" w:hAnsi="Tahoma" w:cs="Tahoma"/>
                <w:b/>
                <w:sz w:val="22"/>
                <w:szCs w:val="22"/>
              </w:rPr>
              <w:t xml:space="preserve">      </w:t>
            </w:r>
          </w:p>
          <w:p w:rsidR="00962E94" w:rsidRPr="004B0054" w:rsidRDefault="00070349" w:rsidP="00070349">
            <w:pPr>
              <w:rPr>
                <w:rFonts w:ascii="Tahoma" w:hAnsi="Tahoma" w:cs="Tahoma"/>
                <w:sz w:val="22"/>
                <w:szCs w:val="22"/>
              </w:rPr>
            </w:pPr>
            <w:r w:rsidRPr="004B0054">
              <w:rPr>
                <w:rFonts w:ascii="Tahoma" w:hAnsi="Tahoma" w:cs="Tahoma"/>
                <w:sz w:val="22"/>
                <w:szCs w:val="22"/>
              </w:rPr>
              <w:t>Laser Application Areas, School of Engineering</w:t>
            </w:r>
          </w:p>
          <w:p w:rsidR="00962E94" w:rsidRPr="008858C3" w:rsidRDefault="00962E94" w:rsidP="00070349">
            <w:pPr>
              <w:rPr>
                <w:rFonts w:ascii="Tahoma" w:hAnsi="Tahoma" w:cs="Tahoma"/>
                <w:b/>
                <w:sz w:val="22"/>
                <w:szCs w:val="22"/>
              </w:rPr>
            </w:pPr>
          </w:p>
        </w:tc>
        <w:tc>
          <w:tcPr>
            <w:tcW w:w="5245" w:type="dxa"/>
          </w:tcPr>
          <w:p w:rsidR="00962E94" w:rsidRPr="008858C3" w:rsidRDefault="00962E94" w:rsidP="00070349">
            <w:pPr>
              <w:rPr>
                <w:rFonts w:ascii="Tahoma" w:hAnsi="Tahoma" w:cs="Tahoma"/>
                <w:sz w:val="22"/>
                <w:szCs w:val="22"/>
              </w:rPr>
            </w:pPr>
          </w:p>
        </w:tc>
        <w:tc>
          <w:tcPr>
            <w:tcW w:w="284" w:type="dxa"/>
          </w:tcPr>
          <w:p w:rsidR="00962E94" w:rsidRPr="008858C3" w:rsidRDefault="00962E94" w:rsidP="00070349">
            <w:pPr>
              <w:rPr>
                <w:rFonts w:ascii="Tahoma" w:hAnsi="Tahoma" w:cs="Tahoma"/>
                <w:sz w:val="22"/>
                <w:szCs w:val="22"/>
              </w:rPr>
            </w:pPr>
            <w:r w:rsidRPr="008858C3">
              <w:rPr>
                <w:rFonts w:ascii="Tahoma" w:hAnsi="Tahoma" w:cs="Tahoma"/>
                <w:sz w:val="22"/>
                <w:szCs w:val="22"/>
              </w:rPr>
              <w:tab/>
            </w:r>
          </w:p>
          <w:p w:rsidR="00962E94" w:rsidRPr="008858C3" w:rsidRDefault="00962E94" w:rsidP="00962E94">
            <w:pPr>
              <w:rPr>
                <w:rFonts w:ascii="Tahoma" w:hAnsi="Tahoma" w:cs="Tahoma"/>
                <w:sz w:val="22"/>
                <w:szCs w:val="22"/>
              </w:rPr>
            </w:pPr>
            <w:r w:rsidRPr="008858C3">
              <w:rPr>
                <w:rFonts w:ascii="Tahoma" w:hAnsi="Tahoma" w:cs="Tahoma"/>
                <w:sz w:val="22"/>
                <w:szCs w:val="22"/>
              </w:rPr>
              <w:tab/>
            </w:r>
          </w:p>
        </w:tc>
        <w:tc>
          <w:tcPr>
            <w:tcW w:w="2929" w:type="dxa"/>
          </w:tcPr>
          <w:p w:rsidR="00962E94" w:rsidRPr="008858C3" w:rsidRDefault="00962E94" w:rsidP="00070349">
            <w:pPr>
              <w:rPr>
                <w:rFonts w:ascii="Tahoma" w:hAnsi="Tahoma" w:cs="Tahoma"/>
                <w:b/>
                <w:sz w:val="22"/>
                <w:szCs w:val="22"/>
              </w:rPr>
            </w:pPr>
            <w:r w:rsidRPr="008858C3">
              <w:rPr>
                <w:rFonts w:ascii="Tahoma" w:hAnsi="Tahoma" w:cs="Tahoma"/>
                <w:b/>
                <w:sz w:val="22"/>
                <w:szCs w:val="22"/>
              </w:rPr>
              <w:t>Date of Inspection</w:t>
            </w:r>
          </w:p>
        </w:tc>
        <w:sdt>
          <w:sdtPr>
            <w:rPr>
              <w:rFonts w:ascii="Tahoma" w:hAnsi="Tahoma" w:cs="Tahoma"/>
              <w:sz w:val="22"/>
              <w:szCs w:val="22"/>
            </w:rPr>
            <w:id w:val="1511486111"/>
            <w:placeholder>
              <w:docPart w:val="E89C608637784251842E9749010E3DBC"/>
            </w:placeholder>
            <w:date w:fullDate="2013-12-16T00:00:00Z">
              <w:dateFormat w:val="dd/MM/yyyy"/>
              <w:lid w:val="en-GB"/>
              <w:storeMappedDataAs w:val="dateTime"/>
              <w:calendar w:val="gregorian"/>
            </w:date>
          </w:sdtPr>
          <w:sdtEndPr/>
          <w:sdtContent>
            <w:tc>
              <w:tcPr>
                <w:tcW w:w="2773" w:type="dxa"/>
              </w:tcPr>
              <w:p w:rsidR="00962E94" w:rsidRPr="008858C3" w:rsidRDefault="007B7220" w:rsidP="00070349">
                <w:pPr>
                  <w:rPr>
                    <w:rFonts w:ascii="Tahoma" w:hAnsi="Tahoma" w:cs="Tahoma"/>
                    <w:sz w:val="22"/>
                    <w:szCs w:val="22"/>
                  </w:rPr>
                </w:pPr>
                <w:r>
                  <w:rPr>
                    <w:rFonts w:ascii="Tahoma" w:hAnsi="Tahoma" w:cs="Tahoma"/>
                    <w:sz w:val="22"/>
                    <w:szCs w:val="22"/>
                  </w:rPr>
                  <w:t>16/12/2013</w:t>
                </w:r>
              </w:p>
            </w:tc>
          </w:sdtContent>
        </w:sdt>
      </w:tr>
      <w:tr w:rsidR="00962E94" w:rsidRPr="008858C3" w:rsidTr="008858C3">
        <w:tc>
          <w:tcPr>
            <w:tcW w:w="2943" w:type="dxa"/>
          </w:tcPr>
          <w:p w:rsidR="00962E94" w:rsidRDefault="00962E94" w:rsidP="00070349">
            <w:pPr>
              <w:rPr>
                <w:rFonts w:ascii="Tahoma" w:hAnsi="Tahoma" w:cs="Tahoma"/>
                <w:b/>
                <w:sz w:val="22"/>
                <w:szCs w:val="22"/>
              </w:rPr>
            </w:pPr>
            <w:r w:rsidRPr="008858C3">
              <w:rPr>
                <w:rFonts w:ascii="Tahoma" w:hAnsi="Tahoma" w:cs="Tahoma"/>
                <w:b/>
                <w:sz w:val="22"/>
                <w:szCs w:val="22"/>
              </w:rPr>
              <w:t>Inspection team</w:t>
            </w:r>
          </w:p>
          <w:p w:rsidR="00070349" w:rsidRPr="004B0054" w:rsidRDefault="00070349" w:rsidP="00070349">
            <w:pPr>
              <w:rPr>
                <w:rFonts w:ascii="Tahoma" w:hAnsi="Tahoma" w:cs="Tahoma"/>
                <w:sz w:val="22"/>
                <w:szCs w:val="22"/>
              </w:rPr>
            </w:pPr>
            <w:r w:rsidRPr="004B0054">
              <w:rPr>
                <w:rFonts w:ascii="Tahoma" w:hAnsi="Tahoma" w:cs="Tahoma"/>
                <w:sz w:val="22"/>
                <w:szCs w:val="22"/>
              </w:rPr>
              <w:t>Mike Smith,  University Laser Safety Officer,</w:t>
            </w:r>
          </w:p>
          <w:p w:rsidR="00070349" w:rsidRPr="004B0054" w:rsidRDefault="00070349" w:rsidP="00070349">
            <w:pPr>
              <w:rPr>
                <w:rFonts w:ascii="Tahoma" w:hAnsi="Tahoma" w:cs="Tahoma"/>
                <w:sz w:val="22"/>
                <w:szCs w:val="22"/>
              </w:rPr>
            </w:pPr>
            <w:r w:rsidRPr="004B0054">
              <w:rPr>
                <w:rFonts w:ascii="Tahoma" w:hAnsi="Tahoma" w:cs="Tahoma"/>
                <w:sz w:val="22"/>
                <w:szCs w:val="22"/>
              </w:rPr>
              <w:t xml:space="preserve">Andrew Allan, Building and Facilities Manager, </w:t>
            </w:r>
            <w:proofErr w:type="spellStart"/>
            <w:r w:rsidRPr="004B0054">
              <w:rPr>
                <w:rFonts w:ascii="Tahoma" w:hAnsi="Tahoma" w:cs="Tahoma"/>
                <w:sz w:val="22"/>
                <w:szCs w:val="22"/>
              </w:rPr>
              <w:t>SoE</w:t>
            </w:r>
            <w:proofErr w:type="spellEnd"/>
          </w:p>
          <w:p w:rsidR="00962E94" w:rsidRPr="008858C3" w:rsidRDefault="00962E94" w:rsidP="00070349">
            <w:pPr>
              <w:rPr>
                <w:rFonts w:ascii="Tahoma" w:hAnsi="Tahoma" w:cs="Tahoma"/>
                <w:b/>
                <w:sz w:val="22"/>
                <w:szCs w:val="22"/>
              </w:rPr>
            </w:pPr>
          </w:p>
        </w:tc>
        <w:tc>
          <w:tcPr>
            <w:tcW w:w="5245" w:type="dxa"/>
          </w:tcPr>
          <w:p w:rsidR="00962E94" w:rsidRPr="008858C3" w:rsidRDefault="00962E94" w:rsidP="00070349">
            <w:pPr>
              <w:rPr>
                <w:rFonts w:ascii="Tahoma" w:hAnsi="Tahoma" w:cs="Tahoma"/>
                <w:sz w:val="22"/>
                <w:szCs w:val="22"/>
              </w:rPr>
            </w:pPr>
          </w:p>
        </w:tc>
        <w:tc>
          <w:tcPr>
            <w:tcW w:w="284" w:type="dxa"/>
          </w:tcPr>
          <w:p w:rsidR="00962E94" w:rsidRPr="008858C3" w:rsidRDefault="00962E94" w:rsidP="00070349">
            <w:pPr>
              <w:rPr>
                <w:rFonts w:ascii="Tahoma" w:hAnsi="Tahoma" w:cs="Tahoma"/>
                <w:sz w:val="22"/>
                <w:szCs w:val="22"/>
              </w:rPr>
            </w:pPr>
          </w:p>
        </w:tc>
        <w:tc>
          <w:tcPr>
            <w:tcW w:w="2929" w:type="dxa"/>
          </w:tcPr>
          <w:p w:rsidR="00962E94" w:rsidRPr="008858C3" w:rsidRDefault="00962E94" w:rsidP="00070349">
            <w:pPr>
              <w:rPr>
                <w:rFonts w:ascii="Tahoma" w:hAnsi="Tahoma" w:cs="Tahoma"/>
                <w:b/>
                <w:sz w:val="22"/>
                <w:szCs w:val="22"/>
              </w:rPr>
            </w:pPr>
            <w:r w:rsidRPr="008858C3">
              <w:rPr>
                <w:rFonts w:ascii="Tahoma" w:hAnsi="Tahoma" w:cs="Tahoma"/>
                <w:b/>
                <w:sz w:val="22"/>
                <w:szCs w:val="22"/>
              </w:rPr>
              <w:t>Date of Report</w:t>
            </w:r>
          </w:p>
        </w:tc>
        <w:sdt>
          <w:sdtPr>
            <w:rPr>
              <w:rFonts w:ascii="Tahoma" w:hAnsi="Tahoma" w:cs="Tahoma"/>
              <w:sz w:val="22"/>
              <w:szCs w:val="22"/>
            </w:rPr>
            <w:id w:val="-1110586529"/>
            <w:placeholder>
              <w:docPart w:val="0D9304D34FE1431FA6F50F7183DEB7C7"/>
            </w:placeholder>
            <w:date w:fullDate="2014-01-14T00:00:00Z">
              <w:dateFormat w:val="dd/MM/yyyy"/>
              <w:lid w:val="en-GB"/>
              <w:storeMappedDataAs w:val="dateTime"/>
              <w:calendar w:val="gregorian"/>
            </w:date>
          </w:sdtPr>
          <w:sdtEndPr/>
          <w:sdtContent>
            <w:tc>
              <w:tcPr>
                <w:tcW w:w="2773" w:type="dxa"/>
              </w:tcPr>
              <w:p w:rsidR="00962E94" w:rsidRPr="008858C3" w:rsidRDefault="00762A21" w:rsidP="00762A21">
                <w:pPr>
                  <w:rPr>
                    <w:rFonts w:ascii="Tahoma" w:hAnsi="Tahoma" w:cs="Tahoma"/>
                    <w:sz w:val="22"/>
                    <w:szCs w:val="22"/>
                  </w:rPr>
                </w:pPr>
                <w:r>
                  <w:rPr>
                    <w:rFonts w:ascii="Tahoma" w:hAnsi="Tahoma" w:cs="Tahoma"/>
                    <w:sz w:val="22"/>
                    <w:szCs w:val="22"/>
                  </w:rPr>
                  <w:t>14/01/2014</w:t>
                </w:r>
              </w:p>
            </w:tc>
          </w:sdtContent>
        </w:sdt>
      </w:tr>
      <w:tr w:rsidR="00962E94" w:rsidRPr="008858C3" w:rsidTr="008858C3">
        <w:tc>
          <w:tcPr>
            <w:tcW w:w="2943" w:type="dxa"/>
          </w:tcPr>
          <w:p w:rsidR="00962E94" w:rsidRDefault="00962E94" w:rsidP="00070349">
            <w:pPr>
              <w:rPr>
                <w:rFonts w:ascii="Tahoma" w:hAnsi="Tahoma" w:cs="Tahoma"/>
                <w:b/>
                <w:sz w:val="22"/>
                <w:szCs w:val="22"/>
              </w:rPr>
            </w:pPr>
            <w:r w:rsidRPr="008858C3">
              <w:rPr>
                <w:rFonts w:ascii="Tahoma" w:hAnsi="Tahoma" w:cs="Tahoma"/>
                <w:b/>
                <w:sz w:val="22"/>
                <w:szCs w:val="22"/>
              </w:rPr>
              <w:t>Persons with responsibility for the above area</w:t>
            </w:r>
            <w:r w:rsidR="00070349">
              <w:rPr>
                <w:rFonts w:ascii="Tahoma" w:hAnsi="Tahoma" w:cs="Tahoma"/>
                <w:b/>
                <w:sz w:val="22"/>
                <w:szCs w:val="22"/>
              </w:rPr>
              <w:t>.</w:t>
            </w:r>
          </w:p>
          <w:p w:rsidR="00070349" w:rsidRDefault="00070349" w:rsidP="00070349">
            <w:pPr>
              <w:rPr>
                <w:rFonts w:ascii="Tahoma" w:hAnsi="Tahoma" w:cs="Tahoma"/>
                <w:b/>
                <w:sz w:val="22"/>
                <w:szCs w:val="22"/>
              </w:rPr>
            </w:pPr>
          </w:p>
          <w:p w:rsidR="00070349" w:rsidRPr="004B0054" w:rsidRDefault="00070349" w:rsidP="00070349">
            <w:pPr>
              <w:rPr>
                <w:rFonts w:ascii="Tahoma" w:hAnsi="Tahoma" w:cs="Tahoma"/>
                <w:sz w:val="22"/>
                <w:szCs w:val="22"/>
              </w:rPr>
            </w:pPr>
            <w:r w:rsidRPr="004B0054">
              <w:rPr>
                <w:rFonts w:ascii="Tahoma" w:hAnsi="Tahoma" w:cs="Tahoma"/>
                <w:sz w:val="22"/>
                <w:szCs w:val="22"/>
              </w:rPr>
              <w:t>See Report</w:t>
            </w:r>
            <w:r w:rsidR="00762A21">
              <w:rPr>
                <w:rFonts w:ascii="Tahoma" w:hAnsi="Tahoma" w:cs="Tahoma"/>
                <w:sz w:val="22"/>
                <w:szCs w:val="22"/>
              </w:rPr>
              <w:t>, column 1</w:t>
            </w:r>
          </w:p>
        </w:tc>
        <w:tc>
          <w:tcPr>
            <w:tcW w:w="5245" w:type="dxa"/>
          </w:tcPr>
          <w:p w:rsidR="00962E94" w:rsidRPr="008858C3" w:rsidRDefault="00962E94" w:rsidP="00070349">
            <w:pPr>
              <w:rPr>
                <w:rFonts w:ascii="Tahoma" w:hAnsi="Tahoma" w:cs="Tahoma"/>
                <w:sz w:val="22"/>
                <w:szCs w:val="22"/>
              </w:rPr>
            </w:pPr>
          </w:p>
        </w:tc>
        <w:tc>
          <w:tcPr>
            <w:tcW w:w="284" w:type="dxa"/>
          </w:tcPr>
          <w:p w:rsidR="00962E94" w:rsidRPr="008858C3" w:rsidRDefault="00962E94" w:rsidP="00070349">
            <w:pPr>
              <w:rPr>
                <w:rFonts w:ascii="Tahoma" w:hAnsi="Tahoma" w:cs="Tahoma"/>
                <w:sz w:val="22"/>
                <w:szCs w:val="22"/>
              </w:rPr>
            </w:pPr>
          </w:p>
        </w:tc>
        <w:tc>
          <w:tcPr>
            <w:tcW w:w="2929" w:type="dxa"/>
          </w:tcPr>
          <w:p w:rsidR="00962E94" w:rsidRPr="008858C3" w:rsidRDefault="00962E94" w:rsidP="00962E94">
            <w:pPr>
              <w:rPr>
                <w:rFonts w:ascii="Tahoma" w:hAnsi="Tahoma" w:cs="Tahoma"/>
                <w:b/>
                <w:sz w:val="22"/>
                <w:szCs w:val="22"/>
              </w:rPr>
            </w:pPr>
            <w:r w:rsidRPr="008858C3">
              <w:rPr>
                <w:rFonts w:ascii="Tahoma" w:hAnsi="Tahoma" w:cs="Tahoma"/>
                <w:b/>
                <w:sz w:val="22"/>
                <w:szCs w:val="22"/>
              </w:rPr>
              <w:t xml:space="preserve">Action plan required by  </w:t>
            </w:r>
          </w:p>
        </w:tc>
        <w:sdt>
          <w:sdtPr>
            <w:rPr>
              <w:rFonts w:ascii="Tahoma" w:hAnsi="Tahoma" w:cs="Tahoma"/>
              <w:sz w:val="22"/>
              <w:szCs w:val="22"/>
            </w:rPr>
            <w:id w:val="1951502779"/>
            <w:placeholder>
              <w:docPart w:val="453C83AC33A44E43844A5A9A3AA6C542"/>
            </w:placeholder>
            <w:date w:fullDate="2014-01-28T00:00:00Z">
              <w:dateFormat w:val="dd/MM/yyyy"/>
              <w:lid w:val="en-GB"/>
              <w:storeMappedDataAs w:val="dateTime"/>
              <w:calendar w:val="gregorian"/>
            </w:date>
          </w:sdtPr>
          <w:sdtEndPr/>
          <w:sdtContent>
            <w:tc>
              <w:tcPr>
                <w:tcW w:w="2773" w:type="dxa"/>
              </w:tcPr>
              <w:p w:rsidR="00962E94" w:rsidRPr="008858C3" w:rsidRDefault="00762A21" w:rsidP="00762A21">
                <w:pPr>
                  <w:rPr>
                    <w:rFonts w:ascii="Tahoma" w:hAnsi="Tahoma" w:cs="Tahoma"/>
                    <w:sz w:val="22"/>
                    <w:szCs w:val="22"/>
                  </w:rPr>
                </w:pPr>
                <w:r>
                  <w:rPr>
                    <w:rFonts w:ascii="Tahoma" w:hAnsi="Tahoma" w:cs="Tahoma"/>
                    <w:sz w:val="22"/>
                    <w:szCs w:val="22"/>
                  </w:rPr>
                  <w:t>28/01/2014</w:t>
                </w:r>
              </w:p>
            </w:tc>
          </w:sdtContent>
        </w:sdt>
      </w:tr>
    </w:tbl>
    <w:p w:rsidR="00520A5E" w:rsidRPr="008858C3" w:rsidRDefault="00520A5E" w:rsidP="00520A5E">
      <w:pPr>
        <w:rPr>
          <w:rFonts w:ascii="Tahoma" w:hAnsi="Tahoma" w:cs="Tahoma"/>
          <w:b/>
          <w:sz w:val="22"/>
          <w:szCs w:val="22"/>
        </w:rPr>
      </w:pPr>
    </w:p>
    <w:tbl>
      <w:tblPr>
        <w:tblW w:w="0" w:type="auto"/>
        <w:tblLook w:val="04A0" w:firstRow="1" w:lastRow="0" w:firstColumn="1" w:lastColumn="0" w:noHBand="0" w:noVBand="1"/>
      </w:tblPr>
      <w:tblGrid>
        <w:gridCol w:w="14174"/>
      </w:tblGrid>
      <w:tr w:rsidR="00962E94" w:rsidRPr="008858C3" w:rsidTr="008858C3">
        <w:trPr>
          <w:trHeight w:val="842"/>
        </w:trPr>
        <w:tc>
          <w:tcPr>
            <w:tcW w:w="14174" w:type="dxa"/>
            <w:tc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tcBorders>
          </w:tcPr>
          <w:p w:rsidR="00962E94" w:rsidRPr="008858C3" w:rsidRDefault="00962E94" w:rsidP="00642704">
            <w:pPr>
              <w:rPr>
                <w:rFonts w:ascii="Tahoma" w:hAnsi="Tahoma" w:cs="Tahoma"/>
                <w:b/>
                <w:sz w:val="22"/>
                <w:szCs w:val="22"/>
              </w:rPr>
            </w:pPr>
            <w:r w:rsidRPr="008858C3">
              <w:rPr>
                <w:rFonts w:ascii="Tahoma" w:hAnsi="Tahoma" w:cs="Tahoma"/>
                <w:b/>
                <w:sz w:val="22"/>
                <w:szCs w:val="22"/>
              </w:rPr>
              <w:t>Introduction</w:t>
            </w:r>
          </w:p>
          <w:p w:rsidR="00023258" w:rsidRPr="008858C3" w:rsidRDefault="00962E94" w:rsidP="00962E94">
            <w:pPr>
              <w:rPr>
                <w:rFonts w:ascii="Tahoma" w:hAnsi="Tahoma" w:cs="Tahoma"/>
                <w:sz w:val="22"/>
                <w:szCs w:val="22"/>
              </w:rPr>
            </w:pPr>
            <w:r w:rsidRPr="008858C3">
              <w:rPr>
                <w:rFonts w:ascii="Tahoma" w:hAnsi="Tahoma" w:cs="Tahoma"/>
                <w:sz w:val="22"/>
                <w:szCs w:val="22"/>
              </w:rPr>
              <w:t xml:space="preserve">The purpose of this report is to highlight good practice, hazards that may not be appropriately controlled within the working environment and potential shortfalls in the management of safety.   Observations made reflect levels of health and safety at the time of the inspection.  </w:t>
            </w:r>
            <w:r w:rsidR="00116A85">
              <w:rPr>
                <w:rFonts w:ascii="Tahoma" w:hAnsi="Tahoma" w:cs="Tahoma"/>
                <w:sz w:val="22"/>
                <w:szCs w:val="22"/>
              </w:rPr>
              <w:t xml:space="preserve"> </w:t>
            </w:r>
            <w:r w:rsidRPr="008858C3">
              <w:rPr>
                <w:rFonts w:ascii="Tahoma" w:hAnsi="Tahoma" w:cs="Tahoma"/>
                <w:sz w:val="22"/>
                <w:szCs w:val="22"/>
              </w:rPr>
              <w:t xml:space="preserve">  </w:t>
            </w:r>
          </w:p>
          <w:p w:rsidR="00962E94" w:rsidRPr="008858C3" w:rsidRDefault="00962E94" w:rsidP="00962E94">
            <w:pPr>
              <w:rPr>
                <w:rFonts w:ascii="Tahoma" w:hAnsi="Tahoma" w:cs="Tahoma"/>
                <w:sz w:val="22"/>
                <w:szCs w:val="22"/>
              </w:rPr>
            </w:pPr>
            <w:r w:rsidRPr="008858C3">
              <w:rPr>
                <w:rFonts w:ascii="Tahoma" w:hAnsi="Tahoma" w:cs="Tahoma"/>
                <w:sz w:val="22"/>
                <w:szCs w:val="22"/>
              </w:rPr>
              <w:t>The report has been allocated a single overall rating based upon the most serious finding during the inspection.</w:t>
            </w:r>
          </w:p>
        </w:tc>
      </w:tr>
      <w:tr w:rsidR="00962E94" w:rsidRPr="008858C3" w:rsidTr="008858C3">
        <w:trPr>
          <w:trHeight w:val="333"/>
        </w:trPr>
        <w:tc>
          <w:tcPr>
            <w:tcW w:w="14174" w:type="dxa"/>
            <w:tcBorders>
              <w:top w:val="single" w:sz="4" w:space="0" w:color="A6A6A6" w:themeColor="background1" w:themeShade="A6"/>
              <w:bottom w:val="single" w:sz="4" w:space="0" w:color="A6A6A6" w:themeColor="background1" w:themeShade="A6"/>
            </w:tcBorders>
          </w:tcPr>
          <w:p w:rsidR="00962E94" w:rsidRPr="008858C3" w:rsidRDefault="00962E94" w:rsidP="00642704">
            <w:pPr>
              <w:rPr>
                <w:rFonts w:ascii="Tahoma" w:hAnsi="Tahoma" w:cs="Tahoma"/>
                <w:b/>
                <w:sz w:val="22"/>
                <w:szCs w:val="22"/>
              </w:rPr>
            </w:pPr>
          </w:p>
        </w:tc>
      </w:tr>
      <w:tr w:rsidR="0039621C" w:rsidRPr="008858C3" w:rsidTr="00E762D0">
        <w:trPr>
          <w:trHeight w:val="3345"/>
        </w:trPr>
        <w:tc>
          <w:tcPr>
            <w:tcW w:w="14174" w:type="dxa"/>
            <w:tcBorders>
              <w:top w:val="single" w:sz="4" w:space="0" w:color="A6A6A6" w:themeColor="background1" w:themeShade="A6"/>
              <w:left w:val="single" w:sz="4" w:space="0" w:color="A6A6A6" w:themeColor="background1" w:themeShade="A6"/>
              <w:right w:val="single" w:sz="4" w:space="0" w:color="A6A6A6" w:themeColor="background1" w:themeShade="A6"/>
            </w:tcBorders>
          </w:tcPr>
          <w:p w:rsidR="0039621C" w:rsidRDefault="0039621C" w:rsidP="00E762D0">
            <w:pPr>
              <w:rPr>
                <w:rFonts w:ascii="Tahoma" w:hAnsi="Tahoma" w:cs="Tahoma"/>
                <w:b/>
                <w:sz w:val="22"/>
                <w:szCs w:val="22"/>
              </w:rPr>
            </w:pPr>
            <w:r w:rsidRPr="008858C3">
              <w:rPr>
                <w:rFonts w:ascii="Tahoma" w:hAnsi="Tahoma" w:cs="Tahoma"/>
                <w:b/>
                <w:sz w:val="22"/>
                <w:szCs w:val="22"/>
              </w:rPr>
              <w:lastRenderedPageBreak/>
              <w:t>Summary of findings</w:t>
            </w:r>
          </w:p>
          <w:p w:rsidR="0039621C" w:rsidRDefault="0039621C" w:rsidP="00E762D0">
            <w:pPr>
              <w:rPr>
                <w:rFonts w:ascii="Tahoma" w:hAnsi="Tahoma" w:cs="Tahoma"/>
                <w:b/>
                <w:sz w:val="22"/>
                <w:szCs w:val="22"/>
              </w:rPr>
            </w:pPr>
          </w:p>
          <w:p w:rsidR="0039621C" w:rsidRDefault="0039621C" w:rsidP="00E762D0">
            <w:pPr>
              <w:rPr>
                <w:rFonts w:ascii="Tahoma" w:hAnsi="Tahoma" w:cs="Tahoma"/>
                <w:sz w:val="22"/>
                <w:szCs w:val="22"/>
              </w:rPr>
            </w:pPr>
            <w:r w:rsidRPr="00116A85">
              <w:rPr>
                <w:rFonts w:ascii="Tahoma" w:hAnsi="Tahoma" w:cs="Tahoma"/>
                <w:sz w:val="22"/>
                <w:szCs w:val="22"/>
              </w:rPr>
              <w:t xml:space="preserve">This was </w:t>
            </w:r>
            <w:r>
              <w:rPr>
                <w:rFonts w:ascii="Tahoma" w:hAnsi="Tahoma" w:cs="Tahoma"/>
                <w:sz w:val="22"/>
                <w:szCs w:val="22"/>
              </w:rPr>
              <w:t xml:space="preserve">a survey of areas in School of Engineering where applications are carried out involving use of lasers. </w:t>
            </w:r>
          </w:p>
          <w:p w:rsidR="0039621C" w:rsidRDefault="0039621C" w:rsidP="00E762D0">
            <w:pPr>
              <w:rPr>
                <w:rFonts w:ascii="Tahoma" w:hAnsi="Tahoma" w:cs="Tahoma"/>
                <w:sz w:val="22"/>
                <w:szCs w:val="22"/>
              </w:rPr>
            </w:pPr>
          </w:p>
          <w:p w:rsidR="004A49E8" w:rsidRDefault="0039621C" w:rsidP="00E762D0">
            <w:pPr>
              <w:rPr>
                <w:rFonts w:ascii="Tahoma" w:hAnsi="Tahoma" w:cs="Tahoma"/>
                <w:sz w:val="22"/>
                <w:szCs w:val="22"/>
              </w:rPr>
            </w:pPr>
            <w:r>
              <w:rPr>
                <w:rFonts w:ascii="Tahoma" w:hAnsi="Tahoma" w:cs="Tahoma"/>
                <w:sz w:val="22"/>
                <w:szCs w:val="22"/>
              </w:rPr>
              <w:t xml:space="preserve">At the time of the survey, over-all there was little evidence of active work with laser applications which probably reflects the intermittent nature of research. </w:t>
            </w:r>
            <w:r w:rsidR="002B70BA">
              <w:rPr>
                <w:rFonts w:ascii="Tahoma" w:hAnsi="Tahoma" w:cs="Tahoma"/>
                <w:sz w:val="22"/>
                <w:szCs w:val="22"/>
              </w:rPr>
              <w:t>A</w:t>
            </w:r>
            <w:r>
              <w:rPr>
                <w:rFonts w:ascii="Tahoma" w:hAnsi="Tahoma" w:cs="Tahoma"/>
                <w:sz w:val="22"/>
                <w:szCs w:val="22"/>
              </w:rPr>
              <w:t xml:space="preserve">s a consequence many of the areas visited were storage areas for either redundant or temporarily unused equipment. These areas </w:t>
            </w:r>
            <w:r w:rsidR="004A49E8">
              <w:rPr>
                <w:rFonts w:ascii="Tahoma" w:hAnsi="Tahoma" w:cs="Tahoma"/>
                <w:sz w:val="22"/>
                <w:szCs w:val="22"/>
              </w:rPr>
              <w:t xml:space="preserve">overall had </w:t>
            </w:r>
            <w:r>
              <w:rPr>
                <w:rFonts w:ascii="Tahoma" w:hAnsi="Tahoma" w:cs="Tahoma"/>
                <w:sz w:val="22"/>
                <w:szCs w:val="22"/>
              </w:rPr>
              <w:t>poor housekeeping standards. The introduction of regular reviews of area utilisation and use of dedicated, managed storage could help to improve the situation.</w:t>
            </w:r>
            <w:r w:rsidR="00715482">
              <w:rPr>
                <w:rFonts w:ascii="Tahoma" w:hAnsi="Tahoma" w:cs="Tahoma"/>
                <w:sz w:val="22"/>
                <w:szCs w:val="22"/>
              </w:rPr>
              <w:t xml:space="preserve">  </w:t>
            </w:r>
          </w:p>
          <w:p w:rsidR="004A49E8" w:rsidRDefault="004A49E8" w:rsidP="00E762D0">
            <w:pPr>
              <w:rPr>
                <w:rFonts w:ascii="Tahoma" w:hAnsi="Tahoma" w:cs="Tahoma"/>
                <w:sz w:val="22"/>
                <w:szCs w:val="22"/>
              </w:rPr>
            </w:pPr>
          </w:p>
          <w:p w:rsidR="004A49E8" w:rsidRDefault="004A49E8" w:rsidP="00E762D0">
            <w:pPr>
              <w:rPr>
                <w:rFonts w:ascii="Tahoma" w:hAnsi="Tahoma" w:cs="Tahoma"/>
                <w:sz w:val="22"/>
                <w:szCs w:val="22"/>
              </w:rPr>
            </w:pPr>
            <w:r>
              <w:rPr>
                <w:rFonts w:ascii="Tahoma" w:hAnsi="Tahoma" w:cs="Tahoma"/>
                <w:sz w:val="22"/>
                <w:szCs w:val="22"/>
              </w:rPr>
              <w:t>Staff are encouraged to indicate whether areas are in active use or not</w:t>
            </w:r>
            <w:r w:rsidR="004B0054">
              <w:rPr>
                <w:rFonts w:ascii="Tahoma" w:hAnsi="Tahoma" w:cs="Tahoma"/>
                <w:sz w:val="22"/>
                <w:szCs w:val="22"/>
              </w:rPr>
              <w:t xml:space="preserve"> and provide detail of a contact person(s)</w:t>
            </w:r>
            <w:r>
              <w:rPr>
                <w:rFonts w:ascii="Tahoma" w:hAnsi="Tahoma" w:cs="Tahoma"/>
                <w:sz w:val="22"/>
                <w:szCs w:val="22"/>
              </w:rPr>
              <w:t xml:space="preserve">. This </w:t>
            </w:r>
            <w:r w:rsidR="004B0054">
              <w:rPr>
                <w:rFonts w:ascii="Tahoma" w:hAnsi="Tahoma" w:cs="Tahoma"/>
                <w:sz w:val="22"/>
                <w:szCs w:val="22"/>
              </w:rPr>
              <w:t xml:space="preserve">is important for tracking ownership and dealing with issues </w:t>
            </w:r>
            <w:r w:rsidR="002B70BA">
              <w:rPr>
                <w:rFonts w:ascii="Tahoma" w:hAnsi="Tahoma" w:cs="Tahoma"/>
                <w:sz w:val="22"/>
                <w:szCs w:val="22"/>
              </w:rPr>
              <w:t xml:space="preserve">which might </w:t>
            </w:r>
            <w:r w:rsidR="004B0054">
              <w:rPr>
                <w:rFonts w:ascii="Tahoma" w:hAnsi="Tahoma" w:cs="Tahoma"/>
                <w:sz w:val="22"/>
                <w:szCs w:val="22"/>
              </w:rPr>
              <w:t xml:space="preserve">arise. </w:t>
            </w:r>
          </w:p>
          <w:p w:rsidR="004A49E8" w:rsidRDefault="004A49E8" w:rsidP="00E762D0">
            <w:pPr>
              <w:rPr>
                <w:rFonts w:ascii="Tahoma" w:hAnsi="Tahoma" w:cs="Tahoma"/>
                <w:sz w:val="22"/>
                <w:szCs w:val="22"/>
              </w:rPr>
            </w:pPr>
          </w:p>
          <w:p w:rsidR="0039621C" w:rsidRDefault="00715482" w:rsidP="00E762D0">
            <w:pPr>
              <w:rPr>
                <w:rFonts w:ascii="Tahoma" w:hAnsi="Tahoma" w:cs="Tahoma"/>
                <w:sz w:val="22"/>
                <w:szCs w:val="22"/>
              </w:rPr>
            </w:pPr>
            <w:proofErr w:type="gramStart"/>
            <w:r>
              <w:rPr>
                <w:rFonts w:ascii="Tahoma" w:hAnsi="Tahoma" w:cs="Tahoma"/>
                <w:sz w:val="22"/>
                <w:szCs w:val="22"/>
              </w:rPr>
              <w:t>Staff</w:t>
            </w:r>
            <w:r w:rsidR="004B0054">
              <w:rPr>
                <w:rFonts w:ascii="Tahoma" w:hAnsi="Tahoma" w:cs="Tahoma"/>
                <w:sz w:val="22"/>
                <w:szCs w:val="22"/>
              </w:rPr>
              <w:t xml:space="preserve"> </w:t>
            </w:r>
            <w:r w:rsidR="00A41F62">
              <w:rPr>
                <w:rFonts w:ascii="Tahoma" w:hAnsi="Tahoma" w:cs="Tahoma"/>
                <w:sz w:val="22"/>
                <w:szCs w:val="22"/>
              </w:rPr>
              <w:t>are</w:t>
            </w:r>
            <w:proofErr w:type="gramEnd"/>
            <w:r w:rsidR="00A41F62">
              <w:rPr>
                <w:rFonts w:ascii="Tahoma" w:hAnsi="Tahoma" w:cs="Tahoma"/>
                <w:sz w:val="22"/>
                <w:szCs w:val="22"/>
              </w:rPr>
              <w:t xml:space="preserve"> </w:t>
            </w:r>
            <w:r>
              <w:rPr>
                <w:rFonts w:ascii="Tahoma" w:hAnsi="Tahoma" w:cs="Tahoma"/>
                <w:sz w:val="22"/>
                <w:szCs w:val="22"/>
              </w:rPr>
              <w:t xml:space="preserve">encouraged to manage equipment life-cycle more effectively, especially to consider options such as </w:t>
            </w:r>
            <w:r w:rsidR="00A41F62">
              <w:rPr>
                <w:rFonts w:ascii="Tahoma" w:hAnsi="Tahoma" w:cs="Tahoma"/>
                <w:sz w:val="22"/>
                <w:szCs w:val="22"/>
              </w:rPr>
              <w:t xml:space="preserve">using </w:t>
            </w:r>
            <w:r>
              <w:rPr>
                <w:rFonts w:ascii="Tahoma" w:hAnsi="Tahoma" w:cs="Tahoma"/>
                <w:sz w:val="22"/>
                <w:szCs w:val="22"/>
              </w:rPr>
              <w:t>managed storage,</w:t>
            </w:r>
            <w:r w:rsidR="00A41F62">
              <w:rPr>
                <w:rFonts w:ascii="Tahoma" w:hAnsi="Tahoma" w:cs="Tahoma"/>
                <w:sz w:val="22"/>
                <w:szCs w:val="22"/>
              </w:rPr>
              <w:t xml:space="preserve"> </w:t>
            </w:r>
            <w:r>
              <w:rPr>
                <w:rFonts w:ascii="Tahoma" w:hAnsi="Tahoma" w:cs="Tahoma"/>
                <w:sz w:val="22"/>
                <w:szCs w:val="22"/>
              </w:rPr>
              <w:t>re-use by others, upgrade</w:t>
            </w:r>
            <w:r w:rsidR="00A41F62">
              <w:rPr>
                <w:rFonts w:ascii="Tahoma" w:hAnsi="Tahoma" w:cs="Tahoma"/>
                <w:sz w:val="22"/>
                <w:szCs w:val="22"/>
              </w:rPr>
              <w:t>s, donation</w:t>
            </w:r>
            <w:r>
              <w:rPr>
                <w:rFonts w:ascii="Tahoma" w:hAnsi="Tahoma" w:cs="Tahoma"/>
                <w:sz w:val="22"/>
                <w:szCs w:val="22"/>
              </w:rPr>
              <w:t>, disposal as scrap.</w:t>
            </w:r>
          </w:p>
          <w:p w:rsidR="0039621C" w:rsidRDefault="0039621C" w:rsidP="00E762D0">
            <w:pPr>
              <w:rPr>
                <w:rFonts w:ascii="Tahoma" w:hAnsi="Tahoma" w:cs="Tahoma"/>
                <w:sz w:val="22"/>
                <w:szCs w:val="22"/>
              </w:rPr>
            </w:pPr>
          </w:p>
          <w:p w:rsidR="0039621C" w:rsidRDefault="0039621C" w:rsidP="00E762D0">
            <w:pPr>
              <w:rPr>
                <w:rFonts w:ascii="Tahoma" w:hAnsi="Tahoma" w:cs="Tahoma"/>
                <w:sz w:val="22"/>
                <w:szCs w:val="22"/>
              </w:rPr>
            </w:pPr>
            <w:r>
              <w:rPr>
                <w:rFonts w:ascii="Tahoma" w:hAnsi="Tahoma" w:cs="Tahoma"/>
                <w:sz w:val="22"/>
                <w:szCs w:val="22"/>
              </w:rPr>
              <w:t xml:space="preserve">There were examples of good laser safety management principles being applied in some labs notably D010. </w:t>
            </w:r>
          </w:p>
          <w:p w:rsidR="0039621C" w:rsidRDefault="0039621C" w:rsidP="00E762D0">
            <w:pPr>
              <w:rPr>
                <w:rFonts w:ascii="Tahoma" w:hAnsi="Tahoma" w:cs="Tahoma"/>
                <w:sz w:val="22"/>
                <w:szCs w:val="22"/>
              </w:rPr>
            </w:pPr>
          </w:p>
          <w:p w:rsidR="0039621C" w:rsidRDefault="00A41F62" w:rsidP="00E762D0">
            <w:pPr>
              <w:rPr>
                <w:rFonts w:ascii="Tahoma" w:hAnsi="Tahoma" w:cs="Tahoma"/>
                <w:sz w:val="22"/>
                <w:szCs w:val="22"/>
              </w:rPr>
            </w:pPr>
            <w:r>
              <w:rPr>
                <w:rFonts w:ascii="Tahoma" w:hAnsi="Tahoma" w:cs="Tahoma"/>
                <w:sz w:val="22"/>
                <w:szCs w:val="22"/>
              </w:rPr>
              <w:t>T</w:t>
            </w:r>
            <w:r w:rsidR="0039621C">
              <w:rPr>
                <w:rFonts w:ascii="Tahoma" w:hAnsi="Tahoma" w:cs="Tahoma"/>
                <w:sz w:val="22"/>
                <w:szCs w:val="22"/>
              </w:rPr>
              <w:t xml:space="preserve">he practice of </w:t>
            </w:r>
            <w:r w:rsidR="008C313E">
              <w:rPr>
                <w:rFonts w:ascii="Tahoma" w:hAnsi="Tahoma" w:cs="Tahoma"/>
                <w:sz w:val="22"/>
                <w:szCs w:val="22"/>
              </w:rPr>
              <w:t xml:space="preserve">mixing </w:t>
            </w:r>
            <w:r w:rsidR="0039621C">
              <w:rPr>
                <w:rFonts w:ascii="Tahoma" w:hAnsi="Tahoma" w:cs="Tahoma"/>
                <w:sz w:val="22"/>
                <w:szCs w:val="22"/>
              </w:rPr>
              <w:t xml:space="preserve">office </w:t>
            </w:r>
            <w:r w:rsidR="008C313E">
              <w:rPr>
                <w:rFonts w:ascii="Tahoma" w:hAnsi="Tahoma" w:cs="Tahoma"/>
                <w:sz w:val="22"/>
                <w:szCs w:val="22"/>
              </w:rPr>
              <w:t xml:space="preserve">and </w:t>
            </w:r>
            <w:r w:rsidR="0039621C">
              <w:rPr>
                <w:rFonts w:ascii="Tahoma" w:hAnsi="Tahoma" w:cs="Tahoma"/>
                <w:sz w:val="22"/>
                <w:szCs w:val="22"/>
              </w:rPr>
              <w:t>experimental work areas</w:t>
            </w:r>
            <w:r>
              <w:rPr>
                <w:rFonts w:ascii="Tahoma" w:hAnsi="Tahoma" w:cs="Tahoma"/>
                <w:sz w:val="22"/>
                <w:szCs w:val="22"/>
              </w:rPr>
              <w:t xml:space="preserve"> </w:t>
            </w:r>
            <w:r w:rsidR="002B70BA">
              <w:rPr>
                <w:rFonts w:ascii="Tahoma" w:hAnsi="Tahoma" w:cs="Tahoma"/>
                <w:sz w:val="22"/>
                <w:szCs w:val="22"/>
              </w:rPr>
              <w:t xml:space="preserve">is discouraged. </w:t>
            </w:r>
            <w:r w:rsidR="0039621C">
              <w:rPr>
                <w:rFonts w:ascii="Tahoma" w:hAnsi="Tahoma" w:cs="Tahoma"/>
                <w:sz w:val="22"/>
                <w:szCs w:val="22"/>
              </w:rPr>
              <w:t>If</w:t>
            </w:r>
            <w:r>
              <w:rPr>
                <w:rFonts w:ascii="Tahoma" w:hAnsi="Tahoma" w:cs="Tahoma"/>
                <w:sz w:val="22"/>
                <w:szCs w:val="22"/>
              </w:rPr>
              <w:t xml:space="preserve"> segregation is </w:t>
            </w:r>
            <w:r w:rsidR="008C313E">
              <w:rPr>
                <w:rFonts w:ascii="Tahoma" w:hAnsi="Tahoma" w:cs="Tahoma"/>
                <w:sz w:val="22"/>
                <w:szCs w:val="22"/>
              </w:rPr>
              <w:t>not a</w:t>
            </w:r>
            <w:r w:rsidR="0039621C">
              <w:rPr>
                <w:rFonts w:ascii="Tahoma" w:hAnsi="Tahoma" w:cs="Tahoma"/>
                <w:sz w:val="22"/>
                <w:szCs w:val="22"/>
              </w:rPr>
              <w:t xml:space="preserve">chievable, risk assessments must be carried out </w:t>
            </w:r>
            <w:r w:rsidR="008C313E">
              <w:rPr>
                <w:rFonts w:ascii="Tahoma" w:hAnsi="Tahoma" w:cs="Tahoma"/>
                <w:sz w:val="22"/>
                <w:szCs w:val="22"/>
              </w:rPr>
              <w:t xml:space="preserve">to identify control measures which protect </w:t>
            </w:r>
            <w:r w:rsidR="0039621C">
              <w:rPr>
                <w:rFonts w:ascii="Tahoma" w:hAnsi="Tahoma" w:cs="Tahoma"/>
                <w:sz w:val="22"/>
                <w:szCs w:val="22"/>
              </w:rPr>
              <w:t xml:space="preserve">staff </w:t>
            </w:r>
            <w:r w:rsidR="008C313E">
              <w:rPr>
                <w:rFonts w:ascii="Tahoma" w:hAnsi="Tahoma" w:cs="Tahoma"/>
                <w:sz w:val="22"/>
                <w:szCs w:val="22"/>
              </w:rPr>
              <w:t>in office areas from hazards in the work areas</w:t>
            </w:r>
            <w:r>
              <w:rPr>
                <w:rFonts w:ascii="Tahoma" w:hAnsi="Tahoma" w:cs="Tahoma"/>
                <w:sz w:val="22"/>
                <w:szCs w:val="22"/>
              </w:rPr>
              <w:t xml:space="preserve">, to </w:t>
            </w:r>
            <w:r w:rsidR="008C313E">
              <w:rPr>
                <w:rFonts w:ascii="Tahoma" w:hAnsi="Tahoma" w:cs="Tahoma"/>
                <w:sz w:val="22"/>
                <w:szCs w:val="22"/>
              </w:rPr>
              <w:t xml:space="preserve">include physical demarcation </w:t>
            </w:r>
            <w:r>
              <w:rPr>
                <w:rFonts w:ascii="Tahoma" w:hAnsi="Tahoma" w:cs="Tahoma"/>
                <w:sz w:val="22"/>
                <w:szCs w:val="22"/>
              </w:rPr>
              <w:t xml:space="preserve">where </w:t>
            </w:r>
            <w:r w:rsidR="008C313E">
              <w:rPr>
                <w:rFonts w:ascii="Tahoma" w:hAnsi="Tahoma" w:cs="Tahoma"/>
                <w:sz w:val="22"/>
                <w:szCs w:val="22"/>
              </w:rPr>
              <w:t xml:space="preserve">possible. </w:t>
            </w:r>
          </w:p>
          <w:p w:rsidR="0039621C" w:rsidRPr="00116A85" w:rsidRDefault="0039621C" w:rsidP="00E762D0">
            <w:pPr>
              <w:rPr>
                <w:rFonts w:ascii="Tahoma" w:hAnsi="Tahoma" w:cs="Tahoma"/>
                <w:sz w:val="22"/>
                <w:szCs w:val="22"/>
              </w:rPr>
            </w:pPr>
          </w:p>
          <w:sdt>
            <w:sdtPr>
              <w:rPr>
                <w:rStyle w:val="Style1"/>
              </w:rPr>
              <w:id w:val="-1784800263"/>
              <w:placeholder>
                <w:docPart w:val="B52E2F58EAF7450EBE5D88BF7DF007ED"/>
              </w:placeholder>
            </w:sdtPr>
            <w:sdtEndPr>
              <w:rPr>
                <w:rStyle w:val="DefaultParagraphFont"/>
                <w:rFonts w:ascii="Times New Roman" w:hAnsi="Times New Roman" w:cs="Tahoma"/>
                <w:color w:val="FF0000"/>
                <w:sz w:val="28"/>
                <w:szCs w:val="28"/>
              </w:rPr>
            </w:sdtEndPr>
            <w:sdtContent>
              <w:p w:rsidR="0039621C" w:rsidRPr="008858C3" w:rsidRDefault="0039621C" w:rsidP="00E762D0">
                <w:pPr>
                  <w:rPr>
                    <w:rFonts w:ascii="Tahoma" w:hAnsi="Tahoma" w:cs="Tahoma"/>
                    <w:color w:val="FF0000"/>
                    <w:sz w:val="28"/>
                    <w:szCs w:val="28"/>
                  </w:rPr>
                </w:pPr>
                <w:r>
                  <w:rPr>
                    <w:rStyle w:val="Style1"/>
                  </w:rPr>
                  <w:t xml:space="preserve"> </w:t>
                </w:r>
              </w:p>
            </w:sdtContent>
          </w:sdt>
        </w:tc>
      </w:tr>
      <w:tr w:rsidR="00520A5E" w:rsidRPr="008858C3" w:rsidTr="008858C3">
        <w:trPr>
          <w:trHeight w:val="724"/>
        </w:trPr>
        <w:tc>
          <w:tcPr>
            <w:tcW w:w="14174" w:type="dxa"/>
            <w:tcBorders>
              <w:left w:val="single" w:sz="4" w:space="0" w:color="A6A6A6" w:themeColor="background1" w:themeShade="A6"/>
              <w:bottom w:val="single" w:sz="4" w:space="0" w:color="A6A6A6" w:themeColor="background1" w:themeShade="A6"/>
              <w:right w:val="single" w:sz="4" w:space="0" w:color="A6A6A6" w:themeColor="background1" w:themeShade="A6"/>
            </w:tcBorders>
            <w:vAlign w:val="center"/>
          </w:tcPr>
          <w:p w:rsidR="00520A5E" w:rsidRPr="008858C3" w:rsidRDefault="0039621C" w:rsidP="00116A85">
            <w:pPr>
              <w:rPr>
                <w:rFonts w:ascii="Tahoma" w:hAnsi="Tahoma" w:cs="Tahoma"/>
              </w:rPr>
            </w:pPr>
            <w:r w:rsidRPr="00116A85">
              <w:rPr>
                <w:rFonts w:ascii="Tahoma" w:eastAsia="Calibri" w:hAnsi="Tahoma" w:cs="Tahoma"/>
                <w:noProof/>
              </w:rPr>
              <mc:AlternateContent>
                <mc:Choice Requires="wps">
                  <w:drawing>
                    <wp:anchor distT="0" distB="0" distL="114300" distR="114300" simplePos="0" relativeHeight="251727872" behindDoc="0" locked="0" layoutInCell="1" allowOverlap="1" wp14:anchorId="635368AD" wp14:editId="11E3B2BB">
                      <wp:simplePos x="0" y="0"/>
                      <wp:positionH relativeFrom="column">
                        <wp:posOffset>1239520</wp:posOffset>
                      </wp:positionH>
                      <wp:positionV relativeFrom="paragraph">
                        <wp:posOffset>-85725</wp:posOffset>
                      </wp:positionV>
                      <wp:extent cx="314325" cy="269875"/>
                      <wp:effectExtent l="0" t="0" r="9525" b="0"/>
                      <wp:wrapNone/>
                      <wp:docPr id="18" name="Rectangle 18"/>
                      <wp:cNvGraphicFramePr/>
                      <a:graphic xmlns:a="http://schemas.openxmlformats.org/drawingml/2006/main">
                        <a:graphicData uri="http://schemas.microsoft.com/office/word/2010/wordprocessingShape">
                          <wps:wsp>
                            <wps:cNvSpPr/>
                            <wps:spPr>
                              <a:xfrm>
                                <a:off x="0" y="0"/>
                                <a:ext cx="314325" cy="269875"/>
                              </a:xfrm>
                              <a:prstGeom prst="rect">
                                <a:avLst/>
                              </a:prstGeom>
                              <a:solidFill>
                                <a:srgbClr val="FFC000"/>
                              </a:solidFill>
                              <a:ln w="25400" cap="flat" cmpd="sng" algn="ctr">
                                <a:noFill/>
                                <a:prstDash val="solid"/>
                              </a:ln>
                              <a:effectLst/>
                            </wps:spPr>
                            <wps:txbx>
                              <w:txbxContent>
                                <w:p w:rsidR="00116A85" w:rsidRPr="00AA7F7E" w:rsidRDefault="00116A85" w:rsidP="00116A85">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8" o:spid="_x0000_s1026" style="position:absolute;margin-left:97.6pt;margin-top:-6.75pt;width:24.75pt;height:21.2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" fillcolor="#ffc000" stroked="f" strokeweight="2pt">
                      <v:textbox>
                        <w:txbxContent>
                          <w:p w:rsidR="00116A85" w:rsidRPr="00AA7F7E" w:rsidRDefault="00116A85" w:rsidP="00116A85">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r w:rsidR="00520A5E" w:rsidRPr="008858C3">
              <w:rPr>
                <w:rFonts w:ascii="Tahoma" w:hAnsi="Tahoma" w:cs="Tahoma"/>
              </w:rPr>
              <w:t>Lowest Rating</w:t>
            </w:r>
            <w:r w:rsidR="00AA7F7E" w:rsidRPr="008858C3">
              <w:rPr>
                <w:rFonts w:ascii="Tahoma" w:hAnsi="Tahoma" w:cs="Tahoma"/>
              </w:rPr>
              <w:t>:</w:t>
            </w:r>
            <w:r w:rsidR="00520A5E" w:rsidRPr="008858C3">
              <w:rPr>
                <w:rFonts w:ascii="Tahoma" w:hAnsi="Tahoma" w:cs="Tahoma"/>
              </w:rPr>
              <w:t xml:space="preserve">        </w:t>
            </w:r>
            <w:r w:rsidR="009C33AE" w:rsidRPr="008858C3">
              <w:rPr>
                <w:rFonts w:ascii="Tahoma" w:hAnsi="Tahoma" w:cs="Tahoma"/>
              </w:rPr>
              <w:t xml:space="preserve">    </w:t>
            </w:r>
            <w:r w:rsidR="00AA7F7E" w:rsidRPr="008858C3">
              <w:rPr>
                <w:rFonts w:ascii="Tahoma" w:hAnsi="Tahoma" w:cs="Tahoma"/>
              </w:rPr>
              <w:t xml:space="preserve">-  </w:t>
            </w:r>
            <w:r w:rsidR="00116A85">
              <w:rPr>
                <w:rFonts w:ascii="Tahoma" w:hAnsi="Tahoma" w:cs="Tahoma"/>
              </w:rPr>
              <w:t>Issues raised</w:t>
            </w:r>
            <w:r>
              <w:rPr>
                <w:rFonts w:ascii="Tahoma" w:hAnsi="Tahoma" w:cs="Tahoma"/>
              </w:rPr>
              <w:t>,</w:t>
            </w:r>
            <w:r w:rsidR="00116A85">
              <w:rPr>
                <w:rFonts w:ascii="Tahoma" w:hAnsi="Tahoma" w:cs="Tahoma"/>
              </w:rPr>
              <w:t xml:space="preserve"> areas for improvement</w:t>
            </w:r>
            <w:r w:rsidR="00AA7F7E" w:rsidRPr="008858C3">
              <w:rPr>
                <w:rFonts w:ascii="Tahoma" w:hAnsi="Tahoma" w:cs="Tahoma"/>
              </w:rPr>
              <w:tab/>
            </w:r>
          </w:p>
        </w:tc>
      </w:tr>
    </w:tbl>
    <w:p w:rsidR="00520A5E" w:rsidRPr="008858C3" w:rsidRDefault="00520A5E">
      <w:pPr>
        <w:rPr>
          <w:rFonts w:ascii="Tahoma" w:hAnsi="Tahoma" w:cs="Tahoma"/>
          <w:sz w:val="22"/>
          <w:szCs w:val="22"/>
        </w:rPr>
      </w:pPr>
    </w:p>
    <w:p w:rsidR="00863742" w:rsidRPr="008858C3" w:rsidRDefault="00863742">
      <w:pPr>
        <w:rPr>
          <w:rFonts w:ascii="Tahoma" w:hAnsi="Tahoma" w:cs="Tahoma"/>
          <w:sz w:val="22"/>
          <w:szCs w:val="22"/>
        </w:rPr>
      </w:pPr>
    </w:p>
    <w:p w:rsidR="00520A5E" w:rsidRDefault="00520A5E">
      <w:pPr>
        <w:rPr>
          <w:rFonts w:ascii="Tahoma" w:hAnsi="Tahoma" w:cs="Tahoma"/>
          <w:sz w:val="22"/>
          <w:szCs w:val="22"/>
        </w:rPr>
      </w:pPr>
    </w:p>
    <w:p w:rsidR="00254C3B" w:rsidRDefault="00254C3B">
      <w:pPr>
        <w:rPr>
          <w:rFonts w:ascii="Tahoma" w:hAnsi="Tahoma" w:cs="Tahoma"/>
          <w:sz w:val="22"/>
          <w:szCs w:val="22"/>
        </w:rPr>
      </w:pPr>
    </w:p>
    <w:p w:rsidR="00254C3B" w:rsidRDefault="00254C3B">
      <w:pPr>
        <w:rPr>
          <w:rFonts w:ascii="Tahoma" w:hAnsi="Tahoma" w:cs="Tahoma"/>
          <w:sz w:val="22"/>
          <w:szCs w:val="22"/>
        </w:rPr>
      </w:pPr>
    </w:p>
    <w:p w:rsidR="00254C3B" w:rsidRDefault="00254C3B">
      <w:pPr>
        <w:rPr>
          <w:rFonts w:ascii="Tahoma" w:hAnsi="Tahoma" w:cs="Tahoma"/>
          <w:sz w:val="22"/>
          <w:szCs w:val="22"/>
        </w:rPr>
      </w:pPr>
    </w:p>
    <w:p w:rsidR="00254C3B" w:rsidRDefault="00254C3B">
      <w:pPr>
        <w:rPr>
          <w:rFonts w:ascii="Tahoma" w:hAnsi="Tahoma" w:cs="Tahoma"/>
          <w:sz w:val="22"/>
          <w:szCs w:val="22"/>
        </w:rPr>
      </w:pPr>
    </w:p>
    <w:p w:rsidR="00254C3B" w:rsidRDefault="00254C3B">
      <w:pPr>
        <w:rPr>
          <w:rFonts w:ascii="Tahoma" w:hAnsi="Tahoma" w:cs="Tahoma"/>
          <w:sz w:val="22"/>
          <w:szCs w:val="22"/>
        </w:rPr>
      </w:pPr>
    </w:p>
    <w:p w:rsidR="00254C3B" w:rsidRPr="008858C3" w:rsidRDefault="00254C3B">
      <w:pPr>
        <w:rPr>
          <w:rFonts w:ascii="Tahoma" w:hAnsi="Tahoma" w:cs="Tahoma"/>
          <w:sz w:val="22"/>
          <w:szCs w:val="22"/>
        </w:rPr>
      </w:pPr>
    </w:p>
    <w:tbl>
      <w:tblPr>
        <w:tblW w:w="15593" w:type="dxa"/>
        <w:tblInd w:w="-459"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Look w:val="01E0" w:firstRow="1" w:lastRow="1" w:firstColumn="1" w:lastColumn="1" w:noHBand="0" w:noVBand="0"/>
      </w:tblPr>
      <w:tblGrid>
        <w:gridCol w:w="4678"/>
        <w:gridCol w:w="3402"/>
        <w:gridCol w:w="6"/>
        <w:gridCol w:w="3238"/>
        <w:gridCol w:w="16"/>
        <w:gridCol w:w="993"/>
        <w:gridCol w:w="21"/>
        <w:gridCol w:w="3239"/>
      </w:tblGrid>
      <w:tr w:rsidR="00863742" w:rsidRPr="008858C3" w:rsidTr="008858C3">
        <w:tc>
          <w:tcPr>
            <w:tcW w:w="15593" w:type="dxa"/>
            <w:gridSpan w:val="8"/>
            <w:shd w:val="clear" w:color="auto" w:fill="CCC0D9" w:themeFill="accent4" w:themeFillTint="66"/>
          </w:tcPr>
          <w:p w:rsidR="00254C3B" w:rsidRPr="008858C3" w:rsidRDefault="000E3C86" w:rsidP="00112AB0">
            <w:pPr>
              <w:rPr>
                <w:rFonts w:ascii="Tahoma" w:hAnsi="Tahoma" w:cs="Tahoma"/>
                <w:b/>
                <w:sz w:val="22"/>
                <w:szCs w:val="22"/>
              </w:rPr>
            </w:pPr>
            <w:r>
              <w:rPr>
                <w:rFonts w:ascii="Tahoma" w:hAnsi="Tahoma" w:cs="Tahoma"/>
                <w:b/>
                <w:sz w:val="22"/>
                <w:szCs w:val="22"/>
              </w:rPr>
              <w:t>&lt;Insert Location&gt;</w:t>
            </w:r>
          </w:p>
        </w:tc>
      </w:tr>
      <w:tr w:rsidR="00520A5E" w:rsidRPr="008858C3" w:rsidTr="00653203">
        <w:tc>
          <w:tcPr>
            <w:tcW w:w="4678" w:type="dxa"/>
            <w:shd w:val="clear" w:color="auto" w:fill="FFFFFF"/>
          </w:tcPr>
          <w:p w:rsidR="00520A5E" w:rsidRPr="008858C3" w:rsidRDefault="00520A5E" w:rsidP="00070349">
            <w:pPr>
              <w:rPr>
                <w:rFonts w:ascii="Tahoma" w:hAnsi="Tahoma" w:cs="Tahoma"/>
                <w:b/>
                <w:sz w:val="22"/>
                <w:szCs w:val="22"/>
              </w:rPr>
            </w:pPr>
            <w:r w:rsidRPr="008858C3">
              <w:rPr>
                <w:rFonts w:ascii="Tahoma" w:hAnsi="Tahoma" w:cs="Tahoma"/>
                <w:b/>
                <w:sz w:val="22"/>
                <w:szCs w:val="22"/>
              </w:rPr>
              <w:t>Observation</w:t>
            </w:r>
          </w:p>
        </w:tc>
        <w:tc>
          <w:tcPr>
            <w:tcW w:w="3402" w:type="dxa"/>
            <w:shd w:val="clear" w:color="auto" w:fill="FFFFFF"/>
          </w:tcPr>
          <w:p w:rsidR="00520A5E" w:rsidRPr="008858C3" w:rsidRDefault="00AA7F7E" w:rsidP="00070349">
            <w:pPr>
              <w:rPr>
                <w:rFonts w:ascii="Tahoma" w:hAnsi="Tahoma" w:cs="Tahoma"/>
                <w:b/>
                <w:color w:val="000000" w:themeColor="text1"/>
                <w:sz w:val="22"/>
                <w:szCs w:val="22"/>
              </w:rPr>
            </w:pPr>
            <w:r w:rsidRPr="008858C3">
              <w:rPr>
                <w:rFonts w:ascii="Tahoma" w:hAnsi="Tahoma" w:cs="Tahoma"/>
                <w:b/>
                <w:color w:val="000000" w:themeColor="text1"/>
                <w:sz w:val="22"/>
                <w:szCs w:val="22"/>
              </w:rPr>
              <w:t>Comments</w:t>
            </w:r>
          </w:p>
        </w:tc>
        <w:tc>
          <w:tcPr>
            <w:tcW w:w="3260" w:type="dxa"/>
            <w:gridSpan w:val="3"/>
            <w:shd w:val="clear" w:color="auto" w:fill="FFFFFF"/>
          </w:tcPr>
          <w:p w:rsidR="00520A5E" w:rsidRPr="008858C3" w:rsidRDefault="00AA7F7E" w:rsidP="00070349">
            <w:pPr>
              <w:rPr>
                <w:rFonts w:ascii="Tahoma" w:hAnsi="Tahoma" w:cs="Tahoma"/>
                <w:b/>
                <w:sz w:val="22"/>
                <w:szCs w:val="22"/>
              </w:rPr>
            </w:pPr>
            <w:r w:rsidRPr="008858C3">
              <w:rPr>
                <w:rFonts w:ascii="Tahoma" w:hAnsi="Tahoma" w:cs="Tahoma"/>
                <w:b/>
                <w:sz w:val="22"/>
                <w:szCs w:val="22"/>
              </w:rPr>
              <w:t xml:space="preserve">Photos </w:t>
            </w:r>
            <w:r w:rsidRPr="008858C3">
              <w:rPr>
                <w:rFonts w:ascii="Tahoma" w:hAnsi="Tahoma" w:cs="Tahoma"/>
                <w:sz w:val="22"/>
                <w:szCs w:val="22"/>
              </w:rPr>
              <w:t>(where applicable)</w:t>
            </w:r>
          </w:p>
        </w:tc>
        <w:tc>
          <w:tcPr>
            <w:tcW w:w="993" w:type="dxa"/>
            <w:shd w:val="clear" w:color="auto" w:fill="FFFFFF"/>
          </w:tcPr>
          <w:p w:rsidR="00520A5E" w:rsidRPr="008858C3" w:rsidRDefault="00520A5E" w:rsidP="00070349">
            <w:pPr>
              <w:rPr>
                <w:rFonts w:ascii="Tahoma" w:hAnsi="Tahoma" w:cs="Tahoma"/>
                <w:b/>
                <w:sz w:val="22"/>
                <w:szCs w:val="22"/>
              </w:rPr>
            </w:pPr>
            <w:r w:rsidRPr="008858C3">
              <w:rPr>
                <w:rFonts w:ascii="Tahoma" w:hAnsi="Tahoma" w:cs="Tahoma"/>
                <w:b/>
                <w:sz w:val="22"/>
                <w:szCs w:val="22"/>
              </w:rPr>
              <w:t>Rating</w:t>
            </w:r>
          </w:p>
        </w:tc>
        <w:tc>
          <w:tcPr>
            <w:tcW w:w="3260" w:type="dxa"/>
            <w:gridSpan w:val="2"/>
            <w:shd w:val="clear" w:color="auto" w:fill="FFFFFF"/>
          </w:tcPr>
          <w:p w:rsidR="00520A5E" w:rsidRPr="008858C3" w:rsidRDefault="00AA7F7E" w:rsidP="00070349">
            <w:pPr>
              <w:rPr>
                <w:rFonts w:ascii="Tahoma" w:hAnsi="Tahoma" w:cs="Tahoma"/>
                <w:b/>
                <w:sz w:val="22"/>
                <w:szCs w:val="22"/>
              </w:rPr>
            </w:pPr>
            <w:r w:rsidRPr="008858C3">
              <w:rPr>
                <w:rFonts w:ascii="Tahoma" w:hAnsi="Tahoma" w:cs="Tahoma"/>
                <w:b/>
                <w:sz w:val="22"/>
                <w:szCs w:val="22"/>
              </w:rPr>
              <w:t xml:space="preserve">Management </w:t>
            </w:r>
            <w:r w:rsidR="00520A5E" w:rsidRPr="008858C3">
              <w:rPr>
                <w:rFonts w:ascii="Tahoma" w:hAnsi="Tahoma" w:cs="Tahoma"/>
                <w:b/>
                <w:sz w:val="22"/>
                <w:szCs w:val="22"/>
              </w:rPr>
              <w:t>Response</w:t>
            </w:r>
            <w:r w:rsidRPr="008858C3">
              <w:rPr>
                <w:rFonts w:ascii="Tahoma" w:hAnsi="Tahoma" w:cs="Tahoma"/>
                <w:b/>
                <w:sz w:val="22"/>
                <w:szCs w:val="22"/>
              </w:rPr>
              <w:t xml:space="preserve"> &amp; closure date</w:t>
            </w:r>
          </w:p>
        </w:tc>
      </w:tr>
      <w:tr w:rsidR="00863742" w:rsidRPr="008858C3" w:rsidTr="00653203">
        <w:tc>
          <w:tcPr>
            <w:tcW w:w="4678" w:type="dxa"/>
            <w:shd w:val="clear" w:color="auto" w:fill="auto"/>
          </w:tcPr>
          <w:p w:rsidR="00070349" w:rsidRPr="00112AB0" w:rsidRDefault="00112AB0" w:rsidP="00254C3B">
            <w:pPr>
              <w:rPr>
                <w:rFonts w:ascii="Tahoma" w:hAnsi="Tahoma" w:cs="Tahoma"/>
                <w:b/>
                <w:sz w:val="22"/>
                <w:szCs w:val="22"/>
              </w:rPr>
            </w:pPr>
            <w:r w:rsidRPr="00112AB0">
              <w:rPr>
                <w:rFonts w:ascii="Tahoma" w:hAnsi="Tahoma" w:cs="Tahoma"/>
                <w:b/>
                <w:sz w:val="22"/>
                <w:szCs w:val="22"/>
              </w:rPr>
              <w:t>D105 Research Cell</w:t>
            </w:r>
          </w:p>
          <w:p w:rsidR="00112AB0" w:rsidRDefault="00112AB0" w:rsidP="00112AB0">
            <w:pPr>
              <w:rPr>
                <w:rFonts w:ascii="Tahoma" w:hAnsi="Tahoma" w:cs="Tahoma"/>
                <w:sz w:val="22"/>
                <w:szCs w:val="22"/>
              </w:rPr>
            </w:pPr>
            <w:r>
              <w:rPr>
                <w:rFonts w:ascii="Tahoma" w:hAnsi="Tahoma" w:cs="Tahoma"/>
                <w:sz w:val="22"/>
                <w:szCs w:val="22"/>
              </w:rPr>
              <w:t>Academic Responsible, Dr Petr Denissenko (not present).</w:t>
            </w:r>
          </w:p>
          <w:p w:rsidR="00112AB0" w:rsidRDefault="00112AB0" w:rsidP="00112AB0">
            <w:pPr>
              <w:rPr>
                <w:rFonts w:ascii="Tahoma" w:hAnsi="Tahoma" w:cs="Tahoma"/>
                <w:sz w:val="22"/>
                <w:szCs w:val="22"/>
              </w:rPr>
            </w:pPr>
            <w:r>
              <w:rPr>
                <w:rFonts w:ascii="Tahoma" w:hAnsi="Tahoma" w:cs="Tahoma"/>
                <w:sz w:val="22"/>
                <w:szCs w:val="22"/>
              </w:rPr>
              <w:t>Mr Andrew Bishop (PG) attended the inspection.</w:t>
            </w:r>
          </w:p>
          <w:p w:rsidR="00112AB0" w:rsidRDefault="00112AB0" w:rsidP="00254C3B">
            <w:pPr>
              <w:rPr>
                <w:rFonts w:ascii="Tahoma" w:hAnsi="Tahoma" w:cs="Tahoma"/>
                <w:sz w:val="22"/>
                <w:szCs w:val="22"/>
              </w:rPr>
            </w:pPr>
          </w:p>
          <w:p w:rsidR="00A41F62" w:rsidRDefault="00A41F62" w:rsidP="00A41F62">
            <w:pPr>
              <w:rPr>
                <w:rFonts w:ascii="Tahoma" w:hAnsi="Tahoma" w:cs="Tahoma"/>
                <w:sz w:val="22"/>
                <w:szCs w:val="22"/>
              </w:rPr>
            </w:pPr>
            <w:r>
              <w:rPr>
                <w:rFonts w:ascii="Tahoma" w:hAnsi="Tahoma" w:cs="Tahoma"/>
                <w:sz w:val="22"/>
                <w:szCs w:val="22"/>
              </w:rPr>
              <w:t>No laser work is currently carried out in this laboratory although it can be assigned for such.</w:t>
            </w:r>
          </w:p>
          <w:p w:rsidR="00A41F62" w:rsidRDefault="00A41F62" w:rsidP="00A41F62">
            <w:pPr>
              <w:rPr>
                <w:rFonts w:ascii="Tahoma" w:hAnsi="Tahoma" w:cs="Tahoma"/>
                <w:sz w:val="22"/>
                <w:szCs w:val="22"/>
              </w:rPr>
            </w:pPr>
          </w:p>
          <w:p w:rsidR="00A41F62" w:rsidRDefault="00A41F62" w:rsidP="00A41F62">
            <w:pPr>
              <w:rPr>
                <w:rFonts w:ascii="Tahoma" w:hAnsi="Tahoma" w:cs="Tahoma"/>
                <w:sz w:val="22"/>
                <w:szCs w:val="22"/>
              </w:rPr>
            </w:pPr>
            <w:r>
              <w:rPr>
                <w:rFonts w:ascii="Tahoma" w:hAnsi="Tahoma" w:cs="Tahoma"/>
                <w:sz w:val="22"/>
                <w:szCs w:val="22"/>
              </w:rPr>
              <w:t>General housekeeping is poor.</w:t>
            </w:r>
          </w:p>
          <w:p w:rsidR="00A41F62" w:rsidRDefault="00A41F62" w:rsidP="00A41F62">
            <w:pPr>
              <w:rPr>
                <w:rFonts w:ascii="Tahoma" w:hAnsi="Tahoma" w:cs="Tahoma"/>
                <w:sz w:val="22"/>
                <w:szCs w:val="22"/>
              </w:rPr>
            </w:pPr>
          </w:p>
          <w:p w:rsidR="00A41F62" w:rsidRDefault="00A41F62" w:rsidP="00A41F62">
            <w:pPr>
              <w:rPr>
                <w:rFonts w:ascii="Tahoma" w:hAnsi="Tahoma" w:cs="Tahoma"/>
                <w:sz w:val="22"/>
                <w:szCs w:val="22"/>
              </w:rPr>
            </w:pPr>
            <w:r>
              <w:rPr>
                <w:rFonts w:ascii="Tahoma" w:hAnsi="Tahoma" w:cs="Tahoma"/>
                <w:sz w:val="22"/>
                <w:szCs w:val="22"/>
              </w:rPr>
              <w:t>There is lots of clutter on all benches and the floor area (trip hazards) - appears to be a general ‘dumping ground’ with no evidence of ownership or responsibility for management of equipment and instruments.</w:t>
            </w:r>
          </w:p>
          <w:p w:rsidR="00A41F62" w:rsidRDefault="00A41F62" w:rsidP="00A41F62">
            <w:pPr>
              <w:rPr>
                <w:rFonts w:ascii="Tahoma" w:hAnsi="Tahoma" w:cs="Tahoma"/>
                <w:sz w:val="22"/>
                <w:szCs w:val="22"/>
              </w:rPr>
            </w:pPr>
          </w:p>
          <w:p w:rsidR="00A41F62" w:rsidRDefault="00A41F62" w:rsidP="00A41F62">
            <w:pPr>
              <w:rPr>
                <w:rFonts w:ascii="Tahoma" w:hAnsi="Tahoma" w:cs="Tahoma"/>
                <w:color w:val="000000" w:themeColor="text1"/>
                <w:sz w:val="22"/>
                <w:szCs w:val="22"/>
              </w:rPr>
            </w:pPr>
            <w:r>
              <w:rPr>
                <w:rFonts w:ascii="Tahoma" w:hAnsi="Tahoma" w:cs="Tahoma"/>
                <w:color w:val="000000" w:themeColor="text1"/>
                <w:sz w:val="22"/>
                <w:szCs w:val="22"/>
              </w:rPr>
              <w:t>There was evidence of experimental work being carried out – liquid handling (various bottles, flasks, open beakers, the majority unlabelled) but no indication as to what liquids were being handled or nature of the work.</w:t>
            </w:r>
          </w:p>
          <w:p w:rsidR="002B70BA" w:rsidRDefault="002B70BA" w:rsidP="00A41F62">
            <w:pPr>
              <w:rPr>
                <w:rFonts w:ascii="Tahoma" w:hAnsi="Tahoma" w:cs="Tahoma"/>
                <w:color w:val="000000" w:themeColor="text1"/>
                <w:sz w:val="22"/>
                <w:szCs w:val="22"/>
              </w:rPr>
            </w:pPr>
          </w:p>
          <w:p w:rsidR="002B70BA" w:rsidRDefault="002B70BA" w:rsidP="00A41F62">
            <w:pPr>
              <w:rPr>
                <w:rFonts w:ascii="Tahoma" w:hAnsi="Tahoma" w:cs="Tahoma"/>
                <w:color w:val="000000" w:themeColor="text1"/>
                <w:sz w:val="22"/>
                <w:szCs w:val="22"/>
              </w:rPr>
            </w:pPr>
          </w:p>
          <w:p w:rsidR="002B70BA" w:rsidRDefault="002B70BA" w:rsidP="00A41F62">
            <w:pPr>
              <w:rPr>
                <w:rFonts w:ascii="Tahoma" w:hAnsi="Tahoma" w:cs="Tahoma"/>
                <w:color w:val="000000" w:themeColor="text1"/>
                <w:sz w:val="22"/>
                <w:szCs w:val="22"/>
              </w:rPr>
            </w:pPr>
          </w:p>
          <w:p w:rsidR="00D0002E" w:rsidRDefault="00D0002E" w:rsidP="00A41F62">
            <w:pPr>
              <w:rPr>
                <w:rFonts w:ascii="Tahoma" w:hAnsi="Tahoma" w:cs="Tahoma"/>
                <w:color w:val="000000" w:themeColor="text1"/>
                <w:sz w:val="22"/>
                <w:szCs w:val="22"/>
              </w:rPr>
            </w:pPr>
          </w:p>
          <w:p w:rsidR="00653203" w:rsidRPr="008858C3" w:rsidRDefault="00653203" w:rsidP="00A41F62">
            <w:pPr>
              <w:rPr>
                <w:rFonts w:ascii="Tahoma" w:hAnsi="Tahoma" w:cs="Tahoma"/>
                <w:sz w:val="22"/>
                <w:szCs w:val="22"/>
              </w:rPr>
            </w:pPr>
          </w:p>
        </w:tc>
        <w:tc>
          <w:tcPr>
            <w:tcW w:w="3402" w:type="dxa"/>
          </w:tcPr>
          <w:p w:rsidR="001D372C" w:rsidRDefault="00A41F62" w:rsidP="005F3DFB">
            <w:pPr>
              <w:rPr>
                <w:rFonts w:ascii="Tahoma" w:hAnsi="Tahoma" w:cs="Tahoma"/>
                <w:color w:val="000000" w:themeColor="text1"/>
                <w:sz w:val="22"/>
                <w:szCs w:val="22"/>
              </w:rPr>
            </w:pPr>
            <w:r>
              <w:rPr>
                <w:rFonts w:ascii="Tahoma" w:hAnsi="Tahoma" w:cs="Tahoma"/>
                <w:color w:val="000000" w:themeColor="text1"/>
                <w:sz w:val="22"/>
                <w:szCs w:val="22"/>
              </w:rPr>
              <w:t>Requirement:</w:t>
            </w:r>
          </w:p>
          <w:p w:rsidR="00A41F62" w:rsidRDefault="00A41F62" w:rsidP="005F3DFB">
            <w:pPr>
              <w:rPr>
                <w:rFonts w:ascii="Tahoma" w:hAnsi="Tahoma" w:cs="Tahoma"/>
                <w:color w:val="000000" w:themeColor="text1"/>
                <w:sz w:val="22"/>
                <w:szCs w:val="22"/>
              </w:rPr>
            </w:pPr>
          </w:p>
          <w:p w:rsidR="00A41F62" w:rsidRDefault="00A41F62" w:rsidP="00A41F62">
            <w:pPr>
              <w:rPr>
                <w:rFonts w:ascii="Tahoma" w:hAnsi="Tahoma" w:cs="Tahoma"/>
                <w:color w:val="000000" w:themeColor="text1"/>
                <w:sz w:val="22"/>
                <w:szCs w:val="22"/>
              </w:rPr>
            </w:pPr>
            <w:r>
              <w:rPr>
                <w:rFonts w:ascii="Tahoma" w:hAnsi="Tahoma" w:cs="Tahoma"/>
                <w:color w:val="000000" w:themeColor="text1"/>
                <w:sz w:val="22"/>
                <w:szCs w:val="22"/>
              </w:rPr>
              <w:t>Improve general housekeeping</w:t>
            </w:r>
            <w:r w:rsidR="001D372C">
              <w:rPr>
                <w:rFonts w:ascii="Tahoma" w:hAnsi="Tahoma" w:cs="Tahoma"/>
                <w:color w:val="000000" w:themeColor="text1"/>
                <w:sz w:val="22"/>
                <w:szCs w:val="22"/>
              </w:rPr>
              <w:t>, especially the handling and storage of liquid chemicals and labelling/identification of liquid containers.</w:t>
            </w:r>
          </w:p>
          <w:p w:rsidR="00A41F62" w:rsidRDefault="00A41F62" w:rsidP="00A41F62">
            <w:pPr>
              <w:rPr>
                <w:rFonts w:ascii="Tahoma" w:hAnsi="Tahoma" w:cs="Tahoma"/>
                <w:color w:val="000000" w:themeColor="text1"/>
                <w:sz w:val="22"/>
                <w:szCs w:val="22"/>
              </w:rPr>
            </w:pPr>
          </w:p>
          <w:p w:rsidR="00FB29F9" w:rsidRDefault="00FB29F9" w:rsidP="00A41F62">
            <w:pPr>
              <w:rPr>
                <w:rFonts w:ascii="Tahoma" w:hAnsi="Tahoma" w:cs="Tahoma"/>
                <w:color w:val="000000" w:themeColor="text1"/>
                <w:sz w:val="22"/>
                <w:szCs w:val="22"/>
              </w:rPr>
            </w:pPr>
          </w:p>
          <w:p w:rsidR="00FB29F9" w:rsidRDefault="00FB29F9" w:rsidP="00A41F62">
            <w:pPr>
              <w:rPr>
                <w:rFonts w:ascii="Tahoma" w:hAnsi="Tahoma" w:cs="Tahoma"/>
                <w:color w:val="000000" w:themeColor="text1"/>
                <w:sz w:val="22"/>
                <w:szCs w:val="22"/>
              </w:rPr>
            </w:pPr>
          </w:p>
          <w:p w:rsidR="00FB29F9" w:rsidRDefault="00FB29F9" w:rsidP="00A41F62">
            <w:pPr>
              <w:rPr>
                <w:rFonts w:ascii="Tahoma" w:hAnsi="Tahoma" w:cs="Tahoma"/>
                <w:color w:val="000000" w:themeColor="text1"/>
                <w:sz w:val="22"/>
                <w:szCs w:val="22"/>
              </w:rPr>
            </w:pPr>
            <w:r>
              <w:rPr>
                <w:rFonts w:ascii="Tahoma" w:hAnsi="Tahoma" w:cs="Tahoma"/>
                <w:color w:val="000000" w:themeColor="text1"/>
                <w:sz w:val="22"/>
                <w:szCs w:val="22"/>
              </w:rPr>
              <w:t>Recommendation:</w:t>
            </w:r>
          </w:p>
          <w:p w:rsidR="00FB29F9" w:rsidRDefault="00FB29F9" w:rsidP="00A41F62">
            <w:pPr>
              <w:rPr>
                <w:rFonts w:ascii="Tahoma" w:hAnsi="Tahoma" w:cs="Tahoma"/>
                <w:color w:val="000000" w:themeColor="text1"/>
                <w:sz w:val="22"/>
                <w:szCs w:val="22"/>
              </w:rPr>
            </w:pPr>
          </w:p>
          <w:p w:rsidR="00A41F62" w:rsidRPr="008858C3" w:rsidRDefault="00FB29F9" w:rsidP="00FB29F9">
            <w:pPr>
              <w:rPr>
                <w:rFonts w:ascii="Tahoma" w:hAnsi="Tahoma" w:cs="Tahoma"/>
                <w:color w:val="000000" w:themeColor="text1"/>
                <w:sz w:val="22"/>
                <w:szCs w:val="22"/>
              </w:rPr>
            </w:pPr>
            <w:r>
              <w:rPr>
                <w:rFonts w:ascii="Tahoma" w:hAnsi="Tahoma" w:cs="Tahoma"/>
                <w:color w:val="000000" w:themeColor="text1"/>
                <w:sz w:val="22"/>
                <w:szCs w:val="22"/>
              </w:rPr>
              <w:t xml:space="preserve">Consider designating active work areas and separate storage areas for un-used/unwanted/redundant equipment. </w:t>
            </w:r>
          </w:p>
        </w:tc>
        <w:tc>
          <w:tcPr>
            <w:tcW w:w="3260" w:type="dxa"/>
            <w:gridSpan w:val="3"/>
            <w:shd w:val="clear" w:color="auto" w:fill="FFFFFF" w:themeFill="background1"/>
          </w:tcPr>
          <w:p w:rsidR="00863742" w:rsidRDefault="00254C3B" w:rsidP="00070349">
            <w:pPr>
              <w:rPr>
                <w:rFonts w:ascii="Tahoma" w:hAnsi="Tahoma" w:cs="Tahoma"/>
                <w:noProof/>
                <w:sz w:val="22"/>
                <w:szCs w:val="22"/>
              </w:rPr>
            </w:pPr>
            <w:r>
              <w:rPr>
                <w:rFonts w:ascii="Tahoma" w:hAnsi="Tahoma" w:cs="Tahoma"/>
                <w:noProof/>
                <w:sz w:val="22"/>
                <w:szCs w:val="22"/>
              </w:rPr>
              <w:drawing>
                <wp:inline distT="0" distB="0" distL="0" distR="0" wp14:anchorId="3605F167" wp14:editId="1D0AD2AA">
                  <wp:extent cx="1954856" cy="1466850"/>
                  <wp:effectExtent l="0" t="0" r="7620" b="0"/>
                  <wp:docPr id="1" name="Picture 1" descr="\\CANTUS\User43\s\sfsjae\Documents\My Pictures\Engineering laser lab pics for Inspection Dec13\IMG_0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NTUS\User43\s\sfsjae\Documents\My Pictures\Engineering laser lab pics for Inspection Dec13\IMG_0657.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56088" cy="1467775"/>
                          </a:xfrm>
                          <a:prstGeom prst="rect">
                            <a:avLst/>
                          </a:prstGeom>
                          <a:noFill/>
                          <a:ln>
                            <a:noFill/>
                          </a:ln>
                        </pic:spPr>
                      </pic:pic>
                    </a:graphicData>
                  </a:graphic>
                </wp:inline>
              </w:drawing>
            </w:r>
          </w:p>
          <w:p w:rsidR="00112AB0" w:rsidRDefault="00112AB0" w:rsidP="00070349">
            <w:pPr>
              <w:rPr>
                <w:rFonts w:ascii="Tahoma" w:hAnsi="Tahoma" w:cs="Tahoma"/>
                <w:noProof/>
                <w:sz w:val="22"/>
                <w:szCs w:val="22"/>
              </w:rPr>
            </w:pPr>
          </w:p>
          <w:p w:rsidR="00112AB0" w:rsidRPr="008858C3" w:rsidRDefault="00112AB0" w:rsidP="00070349">
            <w:pPr>
              <w:rPr>
                <w:rFonts w:ascii="Tahoma" w:hAnsi="Tahoma" w:cs="Tahoma"/>
                <w:noProof/>
                <w:sz w:val="22"/>
                <w:szCs w:val="22"/>
              </w:rPr>
            </w:pPr>
            <w:r>
              <w:rPr>
                <w:rFonts w:ascii="Tahoma" w:hAnsi="Tahoma" w:cs="Tahoma"/>
                <w:noProof/>
                <w:sz w:val="22"/>
                <w:szCs w:val="22"/>
              </w:rPr>
              <w:drawing>
                <wp:inline distT="0" distB="0" distL="0" distR="0" wp14:anchorId="434079DB" wp14:editId="1B8FA5F2">
                  <wp:extent cx="1954857" cy="1466850"/>
                  <wp:effectExtent l="0" t="0" r="7620" b="0"/>
                  <wp:docPr id="2" name="Picture 2" descr="\\CANTUS\User43\s\sfsjae\Documents\My Pictures\Engineering laser lab pics for Inspection Dec13\IMG_06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NTUS\User43\s\sfsjae\Documents\My Pictures\Engineering laser lab pics for Inspection Dec13\IMG_0658.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55237" cy="1467135"/>
                          </a:xfrm>
                          <a:prstGeom prst="rect">
                            <a:avLst/>
                          </a:prstGeom>
                          <a:noFill/>
                          <a:ln>
                            <a:noFill/>
                          </a:ln>
                        </pic:spPr>
                      </pic:pic>
                    </a:graphicData>
                  </a:graphic>
                </wp:inline>
              </w:drawing>
            </w:r>
          </w:p>
        </w:tc>
        <w:tc>
          <w:tcPr>
            <w:tcW w:w="993" w:type="dxa"/>
            <w:shd w:val="clear" w:color="auto" w:fill="FFFFFF" w:themeFill="background1"/>
          </w:tcPr>
          <w:p w:rsidR="00863742" w:rsidRPr="008858C3" w:rsidRDefault="00112AB0" w:rsidP="0007034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9440" behindDoc="0" locked="0" layoutInCell="1" allowOverlap="1" wp14:anchorId="70DDF127" wp14:editId="0D7966DF">
                      <wp:simplePos x="0" y="0"/>
                      <wp:positionH relativeFrom="column">
                        <wp:posOffset>158115</wp:posOffset>
                      </wp:positionH>
                      <wp:positionV relativeFrom="paragraph">
                        <wp:posOffset>1313180</wp:posOffset>
                      </wp:positionV>
                      <wp:extent cx="222250" cy="269875"/>
                      <wp:effectExtent l="0" t="0" r="6350" b="0"/>
                      <wp:wrapNone/>
                      <wp:docPr id="3" name="Rectangle 3"/>
                      <wp:cNvGraphicFramePr/>
                      <a:graphic xmlns:a="http://schemas.openxmlformats.org/drawingml/2006/main">
                        <a:graphicData uri="http://schemas.microsoft.com/office/word/2010/wordprocessingShape">
                          <wps:wsp>
                            <wps:cNvSpPr/>
                            <wps:spPr>
                              <a:xfrm>
                                <a:off x="0" y="0"/>
                                <a:ext cx="222250" cy="269875"/>
                              </a:xfrm>
                              <a:prstGeom prst="rect">
                                <a:avLst/>
                              </a:prstGeom>
                              <a:solidFill>
                                <a:srgbClr val="FFC000"/>
                              </a:solidFill>
                              <a:ln w="25400" cap="flat" cmpd="sng" algn="ctr">
                                <a:noFill/>
                                <a:prstDash val="solid"/>
                              </a:ln>
                              <a:effectLst/>
                            </wps:spPr>
                            <wps:txbx>
                              <w:txbxContent>
                                <w:p w:rsidR="00130574" w:rsidRPr="00AA7F7E" w:rsidRDefault="00130574" w:rsidP="00112AB0">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 o:spid="_x0000_s1027" style="position:absolute;left:0;text-align:left;margin-left:12.45pt;margin-top:103.4pt;width:17.5pt;height:21.2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" fillcolor="#ffc000" stroked="f" strokeweight="2pt">
                      <v:textbox>
                        <w:txbxContent>
                          <w:p w:rsidR="00130574" w:rsidRPr="00AA7F7E" w:rsidRDefault="00130574" w:rsidP="00112AB0">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60" w:type="dxa"/>
            <w:gridSpan w:val="2"/>
            <w:shd w:val="clear" w:color="auto" w:fill="FFFFFF" w:themeFill="background1"/>
          </w:tcPr>
          <w:p w:rsidR="0043766F" w:rsidRDefault="0043766F" w:rsidP="00070349">
            <w:pPr>
              <w:rPr>
                <w:rFonts w:ascii="Tahoma" w:hAnsi="Tahoma" w:cs="Tahoma"/>
                <w:color w:val="000000" w:themeColor="text1"/>
                <w:sz w:val="22"/>
                <w:szCs w:val="22"/>
              </w:rPr>
            </w:pPr>
          </w:p>
          <w:p w:rsidR="0043766F" w:rsidRPr="006A23A6" w:rsidRDefault="0043766F" w:rsidP="00070349">
            <w:pPr>
              <w:rPr>
                <w:rFonts w:ascii="Tahoma" w:hAnsi="Tahoma" w:cs="Tahoma"/>
                <w:color w:val="1F497D" w:themeColor="text2"/>
                <w:sz w:val="22"/>
                <w:szCs w:val="22"/>
              </w:rPr>
            </w:pPr>
            <w:r w:rsidRPr="006A23A6">
              <w:rPr>
                <w:rFonts w:ascii="Tahoma" w:hAnsi="Tahoma" w:cs="Tahoma"/>
                <w:color w:val="1F497D" w:themeColor="text2"/>
                <w:sz w:val="22"/>
                <w:szCs w:val="22"/>
              </w:rPr>
              <w:t>PD</w:t>
            </w:r>
            <w:r w:rsidR="002C0D2D">
              <w:rPr>
                <w:rFonts w:ascii="Tahoma" w:hAnsi="Tahoma" w:cs="Tahoma"/>
                <w:color w:val="1F497D" w:themeColor="text2"/>
                <w:sz w:val="22"/>
                <w:szCs w:val="22"/>
              </w:rPr>
              <w:t>2</w:t>
            </w:r>
            <w:r w:rsidRPr="006A23A6">
              <w:rPr>
                <w:rFonts w:ascii="Tahoma" w:hAnsi="Tahoma" w:cs="Tahoma"/>
                <w:color w:val="1F497D" w:themeColor="text2"/>
                <w:sz w:val="22"/>
                <w:szCs w:val="22"/>
              </w:rPr>
              <w:t>: Both rooms have since been tidied. 26/2/15</w:t>
            </w:r>
          </w:p>
          <w:p w:rsidR="0043766F" w:rsidRPr="006A23A6" w:rsidRDefault="0043766F" w:rsidP="00070349">
            <w:pPr>
              <w:rPr>
                <w:rFonts w:ascii="Tahoma" w:hAnsi="Tahoma" w:cs="Tahoma"/>
                <w:color w:val="1F497D" w:themeColor="text2"/>
                <w:sz w:val="22"/>
                <w:szCs w:val="22"/>
              </w:rPr>
            </w:pPr>
          </w:p>
          <w:p w:rsidR="0043766F" w:rsidRPr="006A23A6" w:rsidRDefault="0043766F" w:rsidP="0043766F">
            <w:pPr>
              <w:rPr>
                <w:rFonts w:ascii="Tahoma" w:hAnsi="Tahoma" w:cs="Tahoma"/>
                <w:color w:val="1F497D" w:themeColor="text2"/>
                <w:sz w:val="22"/>
                <w:szCs w:val="22"/>
              </w:rPr>
            </w:pPr>
            <w:r w:rsidRPr="006A23A6">
              <w:rPr>
                <w:rFonts w:ascii="Tahoma" w:hAnsi="Tahoma" w:cs="Tahoma"/>
                <w:color w:val="1F497D" w:themeColor="text2"/>
                <w:sz w:val="22"/>
                <w:szCs w:val="22"/>
              </w:rPr>
              <w:t>PD</w:t>
            </w:r>
            <w:r w:rsidR="002C0D2D">
              <w:rPr>
                <w:rFonts w:ascii="Tahoma" w:hAnsi="Tahoma" w:cs="Tahoma"/>
                <w:color w:val="1F497D" w:themeColor="text2"/>
                <w:sz w:val="22"/>
                <w:szCs w:val="22"/>
              </w:rPr>
              <w:t>2</w:t>
            </w:r>
            <w:r w:rsidRPr="006A23A6">
              <w:rPr>
                <w:rFonts w:ascii="Tahoma" w:hAnsi="Tahoma" w:cs="Tahoma"/>
                <w:color w:val="1F497D" w:themeColor="text2"/>
                <w:sz w:val="22"/>
                <w:szCs w:val="22"/>
              </w:rPr>
              <w:t>: The class 3a laser will shortly be used in D105 and Andrew Bishop will put the paperwork in order. 26/2/15</w:t>
            </w:r>
          </w:p>
          <w:p w:rsidR="0043766F" w:rsidRPr="006A23A6" w:rsidRDefault="0043766F" w:rsidP="0043766F">
            <w:pPr>
              <w:rPr>
                <w:rFonts w:ascii="Tahoma" w:hAnsi="Tahoma" w:cs="Tahoma"/>
                <w:color w:val="1F497D" w:themeColor="text2"/>
                <w:sz w:val="22"/>
                <w:szCs w:val="22"/>
              </w:rPr>
            </w:pPr>
          </w:p>
          <w:p w:rsidR="0043766F" w:rsidRPr="001259CC" w:rsidRDefault="0043766F" w:rsidP="0043766F">
            <w:pPr>
              <w:rPr>
                <w:rFonts w:ascii="Tahoma" w:hAnsi="Tahoma" w:cs="Tahoma"/>
                <w:color w:val="FF0000"/>
                <w:sz w:val="22"/>
                <w:szCs w:val="22"/>
              </w:rPr>
            </w:pPr>
          </w:p>
        </w:tc>
      </w:tr>
      <w:tr w:rsidR="00863742" w:rsidRPr="008858C3" w:rsidTr="00653203">
        <w:tc>
          <w:tcPr>
            <w:tcW w:w="4678" w:type="dxa"/>
            <w:shd w:val="clear" w:color="auto" w:fill="auto"/>
          </w:tcPr>
          <w:p w:rsidR="00112AB0" w:rsidRPr="00112AB0" w:rsidRDefault="00112AB0" w:rsidP="00112AB0">
            <w:pPr>
              <w:rPr>
                <w:rFonts w:ascii="Tahoma" w:hAnsi="Tahoma" w:cs="Tahoma"/>
                <w:b/>
                <w:sz w:val="22"/>
                <w:szCs w:val="22"/>
              </w:rPr>
            </w:pPr>
            <w:r w:rsidRPr="00112AB0">
              <w:rPr>
                <w:rFonts w:ascii="Tahoma" w:hAnsi="Tahoma" w:cs="Tahoma"/>
                <w:b/>
                <w:sz w:val="22"/>
                <w:szCs w:val="22"/>
              </w:rPr>
              <w:lastRenderedPageBreak/>
              <w:t>Rooms A008a and A008b Laser research Laboratories</w:t>
            </w:r>
          </w:p>
          <w:p w:rsidR="00112AB0" w:rsidRDefault="00112AB0" w:rsidP="00112AB0">
            <w:pPr>
              <w:rPr>
                <w:rFonts w:ascii="Tahoma" w:hAnsi="Tahoma" w:cs="Tahoma"/>
                <w:sz w:val="22"/>
                <w:szCs w:val="22"/>
              </w:rPr>
            </w:pPr>
            <w:r>
              <w:rPr>
                <w:rFonts w:ascii="Tahoma" w:hAnsi="Tahoma" w:cs="Tahoma"/>
                <w:sz w:val="22"/>
                <w:szCs w:val="22"/>
              </w:rPr>
              <w:t>Academic Responsible, Dr Petr Denissenko (not present).</w:t>
            </w:r>
          </w:p>
          <w:p w:rsidR="00FB29F9" w:rsidRDefault="00112AB0" w:rsidP="00FB29F9">
            <w:pPr>
              <w:rPr>
                <w:rFonts w:ascii="Tahoma" w:hAnsi="Tahoma" w:cs="Tahoma"/>
                <w:color w:val="000000" w:themeColor="text1"/>
                <w:sz w:val="22"/>
                <w:szCs w:val="22"/>
              </w:rPr>
            </w:pPr>
            <w:r>
              <w:rPr>
                <w:rFonts w:ascii="Tahoma" w:hAnsi="Tahoma" w:cs="Tahoma"/>
                <w:sz w:val="22"/>
                <w:szCs w:val="22"/>
              </w:rPr>
              <w:t>Mr Andrew Bishop (PG) attended the inspection</w:t>
            </w:r>
            <w:r w:rsidR="00FB29F9">
              <w:rPr>
                <w:rFonts w:ascii="Tahoma" w:hAnsi="Tahoma" w:cs="Tahoma"/>
                <w:color w:val="000000" w:themeColor="text1"/>
                <w:sz w:val="22"/>
                <w:szCs w:val="22"/>
              </w:rPr>
              <w:t xml:space="preserve"> </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 xml:space="preserve">No laser work is currently being carried out. </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 xml:space="preserve">A laser protection window blind is faulty, preventing laser work from being carried out as the window blind is interlocked to the laser activation system. </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p>
          <w:p w:rsidR="00863742" w:rsidRPr="008858C3" w:rsidRDefault="00863742" w:rsidP="00112AB0">
            <w:pPr>
              <w:rPr>
                <w:rFonts w:ascii="Tahoma" w:hAnsi="Tahoma" w:cs="Tahoma"/>
                <w:sz w:val="22"/>
                <w:szCs w:val="22"/>
              </w:rPr>
            </w:pPr>
          </w:p>
        </w:tc>
        <w:tc>
          <w:tcPr>
            <w:tcW w:w="3402" w:type="dxa"/>
          </w:tcPr>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Requirement:</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 xml:space="preserve">The interlock system must be fully repaired and operational before laser work re-starts in this lab. </w:t>
            </w:r>
          </w:p>
          <w:p w:rsidR="00C268D4" w:rsidRPr="008858C3" w:rsidRDefault="00C268D4" w:rsidP="00FB29F9">
            <w:pPr>
              <w:rPr>
                <w:rFonts w:ascii="Tahoma" w:hAnsi="Tahoma" w:cs="Tahoma"/>
                <w:color w:val="000000" w:themeColor="text1"/>
                <w:sz w:val="22"/>
                <w:szCs w:val="22"/>
              </w:rPr>
            </w:pPr>
          </w:p>
        </w:tc>
        <w:tc>
          <w:tcPr>
            <w:tcW w:w="3260" w:type="dxa"/>
            <w:gridSpan w:val="3"/>
            <w:shd w:val="clear" w:color="auto" w:fill="FFFFFF" w:themeFill="background1"/>
          </w:tcPr>
          <w:p w:rsidR="00863742" w:rsidRPr="008858C3" w:rsidRDefault="00863742" w:rsidP="00070349">
            <w:pPr>
              <w:rPr>
                <w:rFonts w:ascii="Tahoma" w:hAnsi="Tahoma" w:cs="Tahoma"/>
                <w:noProof/>
                <w:sz w:val="22"/>
                <w:szCs w:val="22"/>
              </w:rPr>
            </w:pPr>
          </w:p>
        </w:tc>
        <w:tc>
          <w:tcPr>
            <w:tcW w:w="993" w:type="dxa"/>
            <w:shd w:val="clear" w:color="auto" w:fill="FFFFFF" w:themeFill="background1"/>
          </w:tcPr>
          <w:p w:rsidR="00863742" w:rsidRPr="008858C3" w:rsidRDefault="005C566E" w:rsidP="0007034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11488" behindDoc="0" locked="0" layoutInCell="1" allowOverlap="1" wp14:anchorId="3E334D1F" wp14:editId="51226B36">
                      <wp:simplePos x="0" y="0"/>
                      <wp:positionH relativeFrom="column">
                        <wp:posOffset>109855</wp:posOffset>
                      </wp:positionH>
                      <wp:positionV relativeFrom="paragraph">
                        <wp:posOffset>626745</wp:posOffset>
                      </wp:positionV>
                      <wp:extent cx="269875" cy="269875"/>
                      <wp:effectExtent l="0" t="0" r="0" b="0"/>
                      <wp:wrapNone/>
                      <wp:docPr id="4" name="Rectangle 1"/>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00B050"/>
                                </a:fgClr>
                                <a:bgClr>
                                  <a:srgbClr val="FFC000"/>
                                </a:bgClr>
                              </a:pattFill>
                              <a:ln w="25400" cap="flat" cmpd="sng" algn="ctr">
                                <a:noFill/>
                                <a:prstDash val="solid"/>
                              </a:ln>
                              <a:effectLst/>
                            </wps:spPr>
                            <wps:txbx>
                              <w:txbxContent>
                                <w:p w:rsidR="00130574" w:rsidRPr="00AA7F7E" w:rsidRDefault="00130574" w:rsidP="005C566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 o:spid="_x0000_s1028" style="position:absolute;left:0;text-align:left;margin-left:8.65pt;margin-top:49.35pt;width:21.25pt;height:21.2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" fillcolor="#00b050" stroked="f" strokeweight="2pt">
                      <v:fill r:id="rId10" o:title="" color2="#ffc000" type="pattern"/>
                      <v:textbox>
                        <w:txbxContent>
                          <w:p w:rsidR="00130574" w:rsidRPr="00AA7F7E" w:rsidRDefault="00130574" w:rsidP="005C566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c>
          <w:tcPr>
            <w:tcW w:w="3260" w:type="dxa"/>
            <w:gridSpan w:val="2"/>
            <w:shd w:val="clear" w:color="auto" w:fill="FFFFFF" w:themeFill="background1"/>
          </w:tcPr>
          <w:p w:rsidR="00863742" w:rsidRPr="006A23A6" w:rsidRDefault="003E15E4" w:rsidP="00070349">
            <w:pPr>
              <w:rPr>
                <w:rFonts w:ascii="Tahoma" w:hAnsi="Tahoma" w:cs="Tahoma"/>
                <w:color w:val="1F497D" w:themeColor="text2"/>
                <w:sz w:val="22"/>
                <w:szCs w:val="22"/>
              </w:rPr>
            </w:pPr>
            <w:r w:rsidRPr="006A23A6">
              <w:rPr>
                <w:rFonts w:ascii="Tahoma" w:hAnsi="Tahoma" w:cs="Tahoma"/>
                <w:color w:val="1F497D" w:themeColor="text2"/>
                <w:sz w:val="22"/>
                <w:szCs w:val="22"/>
              </w:rPr>
              <w:t xml:space="preserve">28.01.2014 </w:t>
            </w:r>
            <w:proofErr w:type="gramStart"/>
            <w:r w:rsidRPr="006A23A6">
              <w:rPr>
                <w:rFonts w:ascii="Tahoma" w:hAnsi="Tahoma" w:cs="Tahoma"/>
                <w:color w:val="1F497D" w:themeColor="text2"/>
                <w:sz w:val="22"/>
                <w:szCs w:val="22"/>
              </w:rPr>
              <w:t>update</w:t>
            </w:r>
            <w:proofErr w:type="gramEnd"/>
            <w:r w:rsidRPr="006A23A6">
              <w:rPr>
                <w:rFonts w:ascii="Tahoma" w:hAnsi="Tahoma" w:cs="Tahoma"/>
                <w:color w:val="1F497D" w:themeColor="text2"/>
                <w:sz w:val="22"/>
                <w:szCs w:val="22"/>
              </w:rPr>
              <w:t xml:space="preserve"> (MS, Laser Safety Officer).</w:t>
            </w:r>
          </w:p>
          <w:p w:rsidR="003E15E4" w:rsidRPr="006A23A6" w:rsidRDefault="003E15E4" w:rsidP="00070349">
            <w:pPr>
              <w:rPr>
                <w:rFonts w:ascii="Tahoma" w:hAnsi="Tahoma" w:cs="Tahoma"/>
                <w:color w:val="1F497D" w:themeColor="text2"/>
                <w:sz w:val="22"/>
                <w:szCs w:val="22"/>
              </w:rPr>
            </w:pPr>
          </w:p>
          <w:p w:rsidR="003E15E4" w:rsidRPr="006A23A6" w:rsidRDefault="003E15E4" w:rsidP="003E15E4">
            <w:pPr>
              <w:rPr>
                <w:rFonts w:ascii="Tahoma" w:hAnsi="Tahoma" w:cs="Tahoma"/>
                <w:color w:val="1F497D" w:themeColor="text2"/>
                <w:sz w:val="22"/>
                <w:szCs w:val="22"/>
              </w:rPr>
            </w:pPr>
            <w:r w:rsidRPr="006A23A6">
              <w:rPr>
                <w:rFonts w:ascii="Tahoma" w:hAnsi="Tahoma" w:cs="Tahoma"/>
                <w:color w:val="1F497D" w:themeColor="text2"/>
                <w:sz w:val="22"/>
                <w:szCs w:val="22"/>
              </w:rPr>
              <w:t xml:space="preserve">There has been email correspondence (Andrew Allan, Petr </w:t>
            </w:r>
            <w:proofErr w:type="spellStart"/>
            <w:r w:rsidRPr="006A23A6">
              <w:rPr>
                <w:rFonts w:ascii="Tahoma" w:hAnsi="Tahoma" w:cs="Tahoma"/>
                <w:color w:val="1F497D" w:themeColor="text2"/>
                <w:sz w:val="22"/>
                <w:szCs w:val="22"/>
              </w:rPr>
              <w:t>Denisenko</w:t>
            </w:r>
            <w:proofErr w:type="spellEnd"/>
            <w:r w:rsidRPr="006A23A6">
              <w:rPr>
                <w:rFonts w:ascii="Tahoma" w:hAnsi="Tahoma" w:cs="Tahoma"/>
                <w:color w:val="1F497D" w:themeColor="text2"/>
                <w:sz w:val="22"/>
                <w:szCs w:val="22"/>
              </w:rPr>
              <w:t xml:space="preserve">, </w:t>
            </w:r>
            <w:proofErr w:type="gramStart"/>
            <w:r w:rsidRPr="006A23A6">
              <w:rPr>
                <w:rFonts w:ascii="Tahoma" w:hAnsi="Tahoma" w:cs="Tahoma"/>
                <w:color w:val="1F497D" w:themeColor="text2"/>
                <w:sz w:val="22"/>
                <w:szCs w:val="22"/>
              </w:rPr>
              <w:t>Mike</w:t>
            </w:r>
            <w:proofErr w:type="gramEnd"/>
            <w:r w:rsidRPr="006A23A6">
              <w:rPr>
                <w:rFonts w:ascii="Tahoma" w:hAnsi="Tahoma" w:cs="Tahoma"/>
                <w:color w:val="1F497D" w:themeColor="text2"/>
                <w:sz w:val="22"/>
                <w:szCs w:val="22"/>
              </w:rPr>
              <w:t xml:space="preserve"> Smith) about fixing the window bling but it is still not completed.</w:t>
            </w:r>
          </w:p>
          <w:p w:rsidR="001259CC" w:rsidRPr="006A23A6" w:rsidRDefault="001259CC" w:rsidP="003E15E4">
            <w:pPr>
              <w:rPr>
                <w:rFonts w:ascii="Tahoma" w:hAnsi="Tahoma" w:cs="Tahoma"/>
                <w:color w:val="1F497D" w:themeColor="text2"/>
                <w:sz w:val="22"/>
                <w:szCs w:val="22"/>
              </w:rPr>
            </w:pPr>
          </w:p>
          <w:p w:rsidR="001259CC" w:rsidRPr="006A23A6" w:rsidRDefault="001259CC" w:rsidP="003E15E4">
            <w:pPr>
              <w:rPr>
                <w:rFonts w:ascii="Tahoma" w:hAnsi="Tahoma" w:cs="Tahoma"/>
                <w:color w:val="1F497D" w:themeColor="text2"/>
                <w:sz w:val="22"/>
                <w:szCs w:val="22"/>
              </w:rPr>
            </w:pPr>
            <w:r w:rsidRPr="006A23A6">
              <w:rPr>
                <w:rFonts w:ascii="Tahoma" w:hAnsi="Tahoma" w:cs="Tahoma"/>
                <w:color w:val="1F497D" w:themeColor="text2"/>
                <w:sz w:val="22"/>
                <w:szCs w:val="22"/>
              </w:rPr>
              <w:t>AS4: Arranged for repair of laser blind, This has now been fixed. 15/1/214</w:t>
            </w:r>
          </w:p>
          <w:p w:rsidR="0043766F" w:rsidRPr="006A23A6" w:rsidRDefault="0043766F" w:rsidP="003E15E4">
            <w:pPr>
              <w:rPr>
                <w:rFonts w:ascii="Tahoma" w:hAnsi="Tahoma" w:cs="Tahoma"/>
                <w:color w:val="1F497D" w:themeColor="text2"/>
                <w:sz w:val="22"/>
                <w:szCs w:val="22"/>
              </w:rPr>
            </w:pPr>
          </w:p>
          <w:p w:rsidR="0043766F" w:rsidRPr="006A23A6" w:rsidRDefault="0043766F" w:rsidP="0043766F">
            <w:pPr>
              <w:rPr>
                <w:rFonts w:ascii="Tahoma" w:hAnsi="Tahoma" w:cs="Tahoma"/>
                <w:color w:val="1F497D" w:themeColor="text2"/>
                <w:sz w:val="22"/>
                <w:szCs w:val="22"/>
              </w:rPr>
            </w:pPr>
            <w:r w:rsidRPr="006A23A6">
              <w:rPr>
                <w:rFonts w:ascii="Tahoma" w:hAnsi="Tahoma" w:cs="Tahoma"/>
                <w:color w:val="1F497D" w:themeColor="text2"/>
                <w:sz w:val="22"/>
                <w:szCs w:val="22"/>
              </w:rPr>
              <w:t>PD</w:t>
            </w:r>
            <w:r w:rsidR="002C0D2D">
              <w:rPr>
                <w:rFonts w:ascii="Tahoma" w:hAnsi="Tahoma" w:cs="Tahoma"/>
                <w:color w:val="1F497D" w:themeColor="text2"/>
                <w:sz w:val="22"/>
                <w:szCs w:val="22"/>
              </w:rPr>
              <w:t>2</w:t>
            </w:r>
            <w:r w:rsidRPr="006A23A6">
              <w:rPr>
                <w:rFonts w:ascii="Tahoma" w:hAnsi="Tahoma" w:cs="Tahoma"/>
                <w:color w:val="1F497D" w:themeColor="text2"/>
                <w:sz w:val="22"/>
                <w:szCs w:val="22"/>
              </w:rPr>
              <w:t>: Both rooms have since been tidied. 26/2/15</w:t>
            </w:r>
          </w:p>
          <w:p w:rsidR="0043766F" w:rsidRPr="006A23A6" w:rsidRDefault="0043766F" w:rsidP="0043766F">
            <w:pPr>
              <w:rPr>
                <w:rFonts w:ascii="Tahoma" w:hAnsi="Tahoma" w:cs="Tahoma"/>
                <w:color w:val="1F497D" w:themeColor="text2"/>
                <w:sz w:val="22"/>
                <w:szCs w:val="22"/>
              </w:rPr>
            </w:pPr>
          </w:p>
          <w:p w:rsidR="0043766F" w:rsidRPr="006A23A6" w:rsidRDefault="0043766F" w:rsidP="0043766F">
            <w:pPr>
              <w:rPr>
                <w:rFonts w:ascii="Tahoma" w:hAnsi="Tahoma" w:cs="Tahoma"/>
                <w:color w:val="1F497D" w:themeColor="text2"/>
                <w:sz w:val="22"/>
                <w:szCs w:val="22"/>
              </w:rPr>
            </w:pPr>
            <w:r w:rsidRPr="006A23A6">
              <w:rPr>
                <w:rFonts w:ascii="Tahoma" w:hAnsi="Tahoma" w:cs="Tahoma"/>
                <w:color w:val="1F497D" w:themeColor="text2"/>
                <w:sz w:val="22"/>
                <w:szCs w:val="22"/>
              </w:rPr>
              <w:t>PD</w:t>
            </w:r>
            <w:r w:rsidR="002C0D2D">
              <w:rPr>
                <w:rFonts w:ascii="Tahoma" w:hAnsi="Tahoma" w:cs="Tahoma"/>
                <w:color w:val="1F497D" w:themeColor="text2"/>
                <w:sz w:val="22"/>
                <w:szCs w:val="22"/>
              </w:rPr>
              <w:t>2</w:t>
            </w:r>
            <w:r w:rsidRPr="006A23A6">
              <w:rPr>
                <w:rFonts w:ascii="Tahoma" w:hAnsi="Tahoma" w:cs="Tahoma"/>
                <w:color w:val="1F497D" w:themeColor="text2"/>
                <w:sz w:val="22"/>
                <w:szCs w:val="22"/>
              </w:rPr>
              <w:t>: The interlock in A008a, b is now operational.</w:t>
            </w:r>
          </w:p>
          <w:p w:rsidR="0043766F" w:rsidRPr="006A23A6" w:rsidRDefault="0043766F" w:rsidP="0043766F">
            <w:pPr>
              <w:rPr>
                <w:rFonts w:ascii="Tahoma" w:hAnsi="Tahoma" w:cs="Tahoma"/>
                <w:color w:val="1F497D" w:themeColor="text2"/>
                <w:sz w:val="22"/>
                <w:szCs w:val="22"/>
              </w:rPr>
            </w:pPr>
          </w:p>
          <w:p w:rsidR="001259CC" w:rsidRPr="008858C3" w:rsidRDefault="001259CC" w:rsidP="001259CC">
            <w:pPr>
              <w:rPr>
                <w:rFonts w:ascii="Tahoma" w:hAnsi="Tahoma" w:cs="Tahoma"/>
                <w:sz w:val="22"/>
                <w:szCs w:val="22"/>
              </w:rPr>
            </w:pPr>
          </w:p>
        </w:tc>
      </w:tr>
      <w:tr w:rsidR="00863742" w:rsidRPr="008858C3" w:rsidTr="00653203">
        <w:tc>
          <w:tcPr>
            <w:tcW w:w="4678" w:type="dxa"/>
            <w:shd w:val="clear" w:color="auto" w:fill="auto"/>
          </w:tcPr>
          <w:p w:rsidR="00863742" w:rsidRPr="00A14396" w:rsidRDefault="00A14396" w:rsidP="00070349">
            <w:pPr>
              <w:rPr>
                <w:rFonts w:ascii="Tahoma" w:hAnsi="Tahoma" w:cs="Tahoma"/>
                <w:b/>
                <w:sz w:val="22"/>
                <w:szCs w:val="22"/>
              </w:rPr>
            </w:pPr>
            <w:r w:rsidRPr="00A14396">
              <w:rPr>
                <w:rFonts w:ascii="Tahoma" w:hAnsi="Tahoma" w:cs="Tahoma"/>
                <w:b/>
                <w:sz w:val="22"/>
                <w:szCs w:val="22"/>
              </w:rPr>
              <w:lastRenderedPageBreak/>
              <w:t>Room D010 Laser Laboratory</w:t>
            </w:r>
          </w:p>
          <w:p w:rsidR="00A14396" w:rsidRDefault="00A14396" w:rsidP="00070349">
            <w:pPr>
              <w:rPr>
                <w:rFonts w:ascii="Tahoma" w:hAnsi="Tahoma" w:cs="Tahoma"/>
                <w:sz w:val="22"/>
                <w:szCs w:val="22"/>
              </w:rPr>
            </w:pPr>
            <w:r>
              <w:rPr>
                <w:rFonts w:ascii="Tahoma" w:hAnsi="Tahoma" w:cs="Tahoma"/>
                <w:sz w:val="22"/>
                <w:szCs w:val="22"/>
              </w:rPr>
              <w:t>Academic Responsible Dr Brenda Timmerman (not present)</w:t>
            </w:r>
          </w:p>
          <w:p w:rsidR="00FB29F9" w:rsidRDefault="00A14396" w:rsidP="00FB29F9">
            <w:pPr>
              <w:rPr>
                <w:rFonts w:ascii="Tahoma" w:hAnsi="Tahoma" w:cs="Tahoma"/>
                <w:color w:val="000000" w:themeColor="text1"/>
                <w:sz w:val="22"/>
                <w:szCs w:val="22"/>
              </w:rPr>
            </w:pPr>
            <w:r>
              <w:rPr>
                <w:rFonts w:ascii="Tahoma" w:hAnsi="Tahoma" w:cs="Tahoma"/>
                <w:sz w:val="22"/>
                <w:szCs w:val="22"/>
              </w:rPr>
              <w:t>Mr Paul Hackett attended the inspection</w:t>
            </w:r>
            <w:r w:rsidR="00FB29F9">
              <w:rPr>
                <w:rFonts w:ascii="Tahoma" w:hAnsi="Tahoma" w:cs="Tahoma"/>
                <w:color w:val="000000" w:themeColor="text1"/>
                <w:sz w:val="22"/>
                <w:szCs w:val="22"/>
              </w:rPr>
              <w:t xml:space="preserve"> </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Good laser application control measures are evident:</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Beam enclosures with interlocks</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Securely fixed equipment using purpose designed optics tables</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Use of beam stops and shielding</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Correct use of warning labels and warning signs</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Routing of service cables and pipework to avoid trip hazards</w:t>
            </w:r>
          </w:p>
          <w:p w:rsidR="00FB29F9" w:rsidRDefault="00FB29F9" w:rsidP="00FB29F9">
            <w:pPr>
              <w:pStyle w:val="ListParagraph"/>
              <w:numPr>
                <w:ilvl w:val="0"/>
                <w:numId w:val="1"/>
              </w:numPr>
              <w:rPr>
                <w:rFonts w:ascii="Tahoma" w:hAnsi="Tahoma" w:cs="Tahoma"/>
                <w:color w:val="000000" w:themeColor="text1"/>
                <w:sz w:val="22"/>
                <w:szCs w:val="22"/>
              </w:rPr>
            </w:pPr>
            <w:r>
              <w:rPr>
                <w:rFonts w:ascii="Tahoma" w:hAnsi="Tahoma" w:cs="Tahoma"/>
                <w:color w:val="000000" w:themeColor="text1"/>
                <w:sz w:val="22"/>
                <w:szCs w:val="22"/>
              </w:rPr>
              <w:t>Use of remote laser controls to minimise need to work in higher risk areas.</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 xml:space="preserve">At first glance seems cluttered because of the high equipment density but on closer inspection is a well organised, well managed area. </w:t>
            </w:r>
          </w:p>
          <w:p w:rsidR="00FB29F9" w:rsidRDefault="00FB29F9" w:rsidP="00FB29F9">
            <w:pPr>
              <w:rPr>
                <w:rFonts w:ascii="Tahoma" w:hAnsi="Tahoma" w:cs="Tahoma"/>
                <w:color w:val="000000" w:themeColor="text1"/>
                <w:sz w:val="22"/>
                <w:szCs w:val="22"/>
              </w:rPr>
            </w:pPr>
          </w:p>
          <w:p w:rsidR="00FB29F9" w:rsidRDefault="00FB29F9" w:rsidP="00FB29F9">
            <w:pPr>
              <w:rPr>
                <w:rFonts w:ascii="Tahoma" w:hAnsi="Tahoma" w:cs="Tahoma"/>
                <w:color w:val="000000" w:themeColor="text1"/>
                <w:sz w:val="22"/>
                <w:szCs w:val="22"/>
              </w:rPr>
            </w:pPr>
            <w:r>
              <w:rPr>
                <w:rFonts w:ascii="Tahoma" w:hAnsi="Tahoma" w:cs="Tahoma"/>
                <w:color w:val="000000" w:themeColor="text1"/>
                <w:sz w:val="22"/>
                <w:szCs w:val="22"/>
              </w:rPr>
              <w:t>The tight space is cause for concern (see below) as there is the intention to bring more laser application kit into this room</w:t>
            </w:r>
            <w:r w:rsidR="0079400B">
              <w:rPr>
                <w:rFonts w:ascii="Tahoma" w:hAnsi="Tahoma" w:cs="Tahoma"/>
                <w:color w:val="000000" w:themeColor="text1"/>
                <w:sz w:val="22"/>
                <w:szCs w:val="22"/>
              </w:rPr>
              <w:t>.</w:t>
            </w:r>
          </w:p>
          <w:p w:rsidR="00A14396" w:rsidRPr="008858C3" w:rsidRDefault="00A14396" w:rsidP="00FB29F9">
            <w:pPr>
              <w:rPr>
                <w:rFonts w:ascii="Tahoma" w:hAnsi="Tahoma" w:cs="Tahoma"/>
                <w:sz w:val="22"/>
                <w:szCs w:val="22"/>
              </w:rPr>
            </w:pPr>
          </w:p>
        </w:tc>
        <w:tc>
          <w:tcPr>
            <w:tcW w:w="3402" w:type="dxa"/>
          </w:tcPr>
          <w:p w:rsidR="007B7920" w:rsidRPr="007B7920" w:rsidRDefault="007B7920" w:rsidP="00FB29F9">
            <w:pPr>
              <w:rPr>
                <w:rFonts w:ascii="Tahoma" w:hAnsi="Tahoma" w:cs="Tahoma"/>
                <w:color w:val="000000" w:themeColor="text1"/>
                <w:sz w:val="22"/>
                <w:szCs w:val="22"/>
              </w:rPr>
            </w:pPr>
          </w:p>
        </w:tc>
        <w:tc>
          <w:tcPr>
            <w:tcW w:w="3260" w:type="dxa"/>
            <w:gridSpan w:val="3"/>
            <w:shd w:val="clear" w:color="auto" w:fill="FFFFFF" w:themeFill="background1"/>
          </w:tcPr>
          <w:p w:rsidR="00863742" w:rsidRDefault="00A14396" w:rsidP="00070349">
            <w:pPr>
              <w:rPr>
                <w:rFonts w:ascii="Tahoma" w:hAnsi="Tahoma" w:cs="Tahoma"/>
                <w:noProof/>
                <w:sz w:val="22"/>
                <w:szCs w:val="22"/>
              </w:rPr>
            </w:pPr>
            <w:r>
              <w:rPr>
                <w:rFonts w:ascii="Tahoma" w:hAnsi="Tahoma" w:cs="Tahoma"/>
                <w:noProof/>
                <w:sz w:val="22"/>
                <w:szCs w:val="22"/>
              </w:rPr>
              <w:drawing>
                <wp:inline distT="0" distB="0" distL="0" distR="0" wp14:anchorId="681AC535" wp14:editId="660C6C47">
                  <wp:extent cx="1819275" cy="2424531"/>
                  <wp:effectExtent l="0" t="0" r="0" b="0"/>
                  <wp:docPr id="5" name="Picture 5" descr="\\CANTUS\User43\s\sfsjae\Documents\My Pictures\Engineering laser lab pics for Inspection Dec13\IMG_066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NTUS\User43\s\sfsjae\Documents\My Pictures\Engineering laser lab pics for Inspection Dec13\IMG_0662.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18979" cy="2424136"/>
                          </a:xfrm>
                          <a:prstGeom prst="rect">
                            <a:avLst/>
                          </a:prstGeom>
                          <a:noFill/>
                          <a:ln>
                            <a:noFill/>
                          </a:ln>
                        </pic:spPr>
                      </pic:pic>
                    </a:graphicData>
                  </a:graphic>
                </wp:inline>
              </w:drawing>
            </w:r>
          </w:p>
          <w:p w:rsidR="00A14396" w:rsidRDefault="00A14396" w:rsidP="00070349">
            <w:pPr>
              <w:rPr>
                <w:rFonts w:ascii="Tahoma" w:hAnsi="Tahoma" w:cs="Tahoma"/>
                <w:noProof/>
                <w:sz w:val="22"/>
                <w:szCs w:val="22"/>
              </w:rPr>
            </w:pPr>
          </w:p>
          <w:p w:rsidR="00A14396" w:rsidRPr="008858C3" w:rsidRDefault="00A14396" w:rsidP="00070349">
            <w:pPr>
              <w:rPr>
                <w:rFonts w:ascii="Tahoma" w:hAnsi="Tahoma" w:cs="Tahoma"/>
                <w:noProof/>
                <w:sz w:val="22"/>
                <w:szCs w:val="22"/>
              </w:rPr>
            </w:pPr>
            <w:r>
              <w:rPr>
                <w:rFonts w:ascii="Tahoma" w:hAnsi="Tahoma" w:cs="Tahoma"/>
                <w:noProof/>
                <w:sz w:val="22"/>
                <w:szCs w:val="22"/>
              </w:rPr>
              <w:drawing>
                <wp:inline distT="0" distB="0" distL="0" distR="0" wp14:anchorId="05A2BA76" wp14:editId="4ED7EC1A">
                  <wp:extent cx="1943100" cy="1458028"/>
                  <wp:effectExtent l="0" t="0" r="0" b="8890"/>
                  <wp:docPr id="6" name="Picture 6" descr="\\CANTUS\User43\s\sfsjae\Documents\My Pictures\Engineering laser lab pics for Inspection Dec13\IMG_06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NTUS\User43\s\sfsjae\Documents\My Pictures\Engineering laser lab pics for Inspection Dec13\IMG_066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42390" cy="1457495"/>
                          </a:xfrm>
                          <a:prstGeom prst="rect">
                            <a:avLst/>
                          </a:prstGeom>
                          <a:noFill/>
                          <a:ln>
                            <a:noFill/>
                          </a:ln>
                        </pic:spPr>
                      </pic:pic>
                    </a:graphicData>
                  </a:graphic>
                </wp:inline>
              </w:drawing>
            </w:r>
          </w:p>
        </w:tc>
        <w:tc>
          <w:tcPr>
            <w:tcW w:w="993" w:type="dxa"/>
            <w:shd w:val="clear" w:color="auto" w:fill="FFFFFF" w:themeFill="background1"/>
          </w:tcPr>
          <w:p w:rsidR="00863742" w:rsidRPr="008858C3" w:rsidRDefault="007B7920" w:rsidP="0007034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13536" behindDoc="0" locked="0" layoutInCell="1" allowOverlap="1" wp14:anchorId="4C8973DE" wp14:editId="502EDDFE">
                      <wp:simplePos x="0" y="0"/>
                      <wp:positionH relativeFrom="column">
                        <wp:posOffset>53340</wp:posOffset>
                      </wp:positionH>
                      <wp:positionV relativeFrom="paragraph">
                        <wp:posOffset>1335405</wp:posOffset>
                      </wp:positionV>
                      <wp:extent cx="288925" cy="269875"/>
                      <wp:effectExtent l="0" t="0" r="0" b="0"/>
                      <wp:wrapNone/>
                      <wp:docPr id="7" name="Rectangle 11"/>
                      <wp:cNvGraphicFramePr/>
                      <a:graphic xmlns:a="http://schemas.openxmlformats.org/drawingml/2006/main">
                        <a:graphicData uri="http://schemas.microsoft.com/office/word/2010/wordprocessingShape">
                          <wps:wsp>
                            <wps:cNvSpPr/>
                            <wps:spPr>
                              <a:xfrm>
                                <a:off x="0" y="0"/>
                                <a:ext cx="288925" cy="269875"/>
                              </a:xfrm>
                              <a:prstGeom prst="rect">
                                <a:avLst/>
                              </a:prstGeom>
                              <a:solidFill>
                                <a:srgbClr val="00B0F0"/>
                              </a:solidFill>
                              <a:ln w="25400" cap="flat" cmpd="sng" algn="ctr">
                                <a:noFill/>
                                <a:prstDash val="solid"/>
                              </a:ln>
                              <a:effectLst/>
                            </wps:spPr>
                            <wps:txbx>
                              <w:txbxContent>
                                <w:p w:rsidR="00130574" w:rsidRPr="00AA7F7E" w:rsidRDefault="00130574" w:rsidP="007B79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1" o:spid="_x0000_s1029" style="position:absolute;left:0;text-align:left;margin-left:4.2pt;margin-top:105.15pt;width:22.75pt;height:21.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" fillcolor="#00b0f0" stroked="f" strokeweight="2pt">
                      <v:textbox>
                        <w:txbxContent>
                          <w:p w:rsidR="00130574" w:rsidRPr="00AA7F7E" w:rsidRDefault="00130574" w:rsidP="007B79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v:textbox>
                    </v:rect>
                  </w:pict>
                </mc:Fallback>
              </mc:AlternateContent>
            </w:r>
          </w:p>
        </w:tc>
        <w:tc>
          <w:tcPr>
            <w:tcW w:w="3260" w:type="dxa"/>
            <w:gridSpan w:val="2"/>
            <w:shd w:val="clear" w:color="auto" w:fill="FFFFFF" w:themeFill="background1"/>
          </w:tcPr>
          <w:p w:rsidR="00863742" w:rsidRPr="008858C3" w:rsidRDefault="00863742" w:rsidP="00070349">
            <w:pPr>
              <w:rPr>
                <w:rFonts w:ascii="Tahoma" w:hAnsi="Tahoma" w:cs="Tahoma"/>
                <w:sz w:val="22"/>
                <w:szCs w:val="22"/>
              </w:rPr>
            </w:pPr>
          </w:p>
        </w:tc>
      </w:tr>
      <w:tr w:rsidR="00863742" w:rsidRPr="008858C3" w:rsidTr="00653203">
        <w:tc>
          <w:tcPr>
            <w:tcW w:w="4678" w:type="dxa"/>
            <w:shd w:val="clear" w:color="auto" w:fill="auto"/>
          </w:tcPr>
          <w:p w:rsidR="00863742" w:rsidRPr="007B7920" w:rsidRDefault="007B7920" w:rsidP="00863742">
            <w:pPr>
              <w:rPr>
                <w:rFonts w:ascii="Tahoma" w:hAnsi="Tahoma" w:cs="Tahoma"/>
                <w:b/>
                <w:sz w:val="22"/>
                <w:szCs w:val="22"/>
              </w:rPr>
            </w:pPr>
            <w:r w:rsidRPr="007B7920">
              <w:rPr>
                <w:rFonts w:ascii="Tahoma" w:hAnsi="Tahoma" w:cs="Tahoma"/>
                <w:b/>
                <w:sz w:val="22"/>
                <w:szCs w:val="22"/>
              </w:rPr>
              <w:lastRenderedPageBreak/>
              <w:t>Room D004e Optical Engineering Lab</w:t>
            </w:r>
          </w:p>
          <w:p w:rsidR="007B7920" w:rsidRDefault="007B7920" w:rsidP="00863742">
            <w:pPr>
              <w:rPr>
                <w:rFonts w:ascii="Tahoma" w:hAnsi="Tahoma" w:cs="Tahoma"/>
                <w:sz w:val="22"/>
                <w:szCs w:val="22"/>
              </w:rPr>
            </w:pPr>
            <w:r>
              <w:rPr>
                <w:rFonts w:ascii="Tahoma" w:hAnsi="Tahoma" w:cs="Tahoma"/>
                <w:sz w:val="22"/>
                <w:szCs w:val="22"/>
              </w:rPr>
              <w:t>Academic responsible Prof Peter Bryanston-Cross (not present)</w:t>
            </w:r>
          </w:p>
          <w:p w:rsidR="00E01B43" w:rsidRDefault="007B7920" w:rsidP="00E01B43">
            <w:pPr>
              <w:rPr>
                <w:rFonts w:ascii="Tahoma" w:hAnsi="Tahoma" w:cs="Tahoma"/>
                <w:color w:val="000000" w:themeColor="text1"/>
                <w:sz w:val="22"/>
                <w:szCs w:val="22"/>
              </w:rPr>
            </w:pPr>
            <w:r>
              <w:rPr>
                <w:rFonts w:ascii="Tahoma" w:hAnsi="Tahoma" w:cs="Tahoma"/>
                <w:sz w:val="22"/>
                <w:szCs w:val="22"/>
              </w:rPr>
              <w:t>Mr Paul Hackett attended the inspection</w:t>
            </w:r>
            <w:r w:rsidR="00E01B43">
              <w:rPr>
                <w:rFonts w:ascii="Tahoma" w:hAnsi="Tahoma" w:cs="Tahoma"/>
                <w:color w:val="000000" w:themeColor="text1"/>
                <w:sz w:val="22"/>
                <w:szCs w:val="22"/>
              </w:rPr>
              <w:t xml:space="preserve"> </w:t>
            </w:r>
          </w:p>
          <w:p w:rsidR="00E01B43" w:rsidRDefault="00E01B43" w:rsidP="00E01B43">
            <w:pPr>
              <w:rPr>
                <w:rFonts w:ascii="Tahoma" w:hAnsi="Tahoma" w:cs="Tahoma"/>
                <w:color w:val="000000" w:themeColor="text1"/>
                <w:sz w:val="22"/>
                <w:szCs w:val="22"/>
              </w:rPr>
            </w:pPr>
          </w:p>
          <w:p w:rsidR="00E01B43" w:rsidRDefault="00E01B43" w:rsidP="00E01B43">
            <w:pPr>
              <w:rPr>
                <w:rFonts w:ascii="Tahoma" w:hAnsi="Tahoma" w:cs="Tahoma"/>
                <w:color w:val="000000" w:themeColor="text1"/>
                <w:sz w:val="22"/>
                <w:szCs w:val="22"/>
              </w:rPr>
            </w:pPr>
            <w:r>
              <w:rPr>
                <w:rFonts w:ascii="Tahoma" w:hAnsi="Tahoma" w:cs="Tahoma"/>
                <w:color w:val="000000" w:themeColor="text1"/>
                <w:sz w:val="22"/>
                <w:szCs w:val="22"/>
              </w:rPr>
              <w:t>This is currently a storage room for laser equipment.</w:t>
            </w:r>
          </w:p>
          <w:p w:rsidR="00E01B43" w:rsidRDefault="00E01B43" w:rsidP="00E01B43">
            <w:pPr>
              <w:rPr>
                <w:rFonts w:ascii="Tahoma" w:hAnsi="Tahoma" w:cs="Tahoma"/>
                <w:color w:val="000000" w:themeColor="text1"/>
                <w:sz w:val="22"/>
                <w:szCs w:val="22"/>
              </w:rPr>
            </w:pPr>
          </w:p>
          <w:p w:rsidR="00E01B43" w:rsidRDefault="00E01B43" w:rsidP="00E01B43">
            <w:pPr>
              <w:rPr>
                <w:rFonts w:ascii="Tahoma" w:hAnsi="Tahoma" w:cs="Tahoma"/>
                <w:color w:val="000000" w:themeColor="text1"/>
                <w:sz w:val="22"/>
                <w:szCs w:val="22"/>
              </w:rPr>
            </w:pPr>
            <w:r>
              <w:rPr>
                <w:rFonts w:ascii="Tahoma" w:hAnsi="Tahoma" w:cs="Tahoma"/>
                <w:color w:val="000000" w:themeColor="text1"/>
                <w:sz w:val="22"/>
                <w:szCs w:val="22"/>
              </w:rPr>
              <w:t>As such safety issues are of low concern, equipment is stored tidily and securely.</w:t>
            </w:r>
          </w:p>
          <w:p w:rsidR="00E01B43" w:rsidRDefault="00E01B43" w:rsidP="00E01B43">
            <w:pPr>
              <w:rPr>
                <w:rFonts w:ascii="Tahoma" w:hAnsi="Tahoma" w:cs="Tahoma"/>
                <w:color w:val="000000" w:themeColor="text1"/>
                <w:sz w:val="22"/>
                <w:szCs w:val="22"/>
              </w:rPr>
            </w:pPr>
          </w:p>
          <w:p w:rsidR="007B7920" w:rsidRPr="008858C3" w:rsidRDefault="00E01B43" w:rsidP="00E01B43">
            <w:pPr>
              <w:rPr>
                <w:rFonts w:ascii="Tahoma" w:hAnsi="Tahoma" w:cs="Tahoma"/>
                <w:sz w:val="22"/>
                <w:szCs w:val="22"/>
              </w:rPr>
            </w:pPr>
            <w:r>
              <w:rPr>
                <w:rFonts w:ascii="Tahoma" w:hAnsi="Tahoma" w:cs="Tahoma"/>
                <w:color w:val="000000" w:themeColor="text1"/>
                <w:sz w:val="22"/>
                <w:szCs w:val="22"/>
              </w:rPr>
              <w:t xml:space="preserve">The room is intended to house new research work involving use of lasers.    </w:t>
            </w:r>
          </w:p>
        </w:tc>
        <w:tc>
          <w:tcPr>
            <w:tcW w:w="3402" w:type="dxa"/>
          </w:tcPr>
          <w:p w:rsidR="00E01B43" w:rsidRDefault="00E01B43" w:rsidP="00E01B43">
            <w:pPr>
              <w:rPr>
                <w:rFonts w:ascii="Tahoma" w:hAnsi="Tahoma" w:cs="Tahoma"/>
                <w:color w:val="000000" w:themeColor="text1"/>
                <w:sz w:val="22"/>
                <w:szCs w:val="22"/>
              </w:rPr>
            </w:pPr>
            <w:r>
              <w:rPr>
                <w:rFonts w:ascii="Tahoma" w:hAnsi="Tahoma" w:cs="Tahoma"/>
                <w:color w:val="000000" w:themeColor="text1"/>
                <w:sz w:val="22"/>
                <w:szCs w:val="22"/>
              </w:rPr>
              <w:t xml:space="preserve">Requirements: </w:t>
            </w:r>
          </w:p>
          <w:p w:rsidR="00E01B43" w:rsidRDefault="00E01B43" w:rsidP="00E01B43">
            <w:pPr>
              <w:rPr>
                <w:rFonts w:ascii="Tahoma" w:hAnsi="Tahoma" w:cs="Tahoma"/>
                <w:color w:val="000000" w:themeColor="text1"/>
                <w:sz w:val="22"/>
                <w:szCs w:val="22"/>
              </w:rPr>
            </w:pPr>
          </w:p>
          <w:p w:rsidR="00E01B43" w:rsidRDefault="00E01B43" w:rsidP="00E01B43">
            <w:pPr>
              <w:rPr>
                <w:rFonts w:ascii="Tahoma" w:hAnsi="Tahoma" w:cs="Tahoma"/>
                <w:color w:val="000000" w:themeColor="text1"/>
                <w:sz w:val="22"/>
                <w:szCs w:val="22"/>
              </w:rPr>
            </w:pPr>
            <w:r>
              <w:rPr>
                <w:rFonts w:ascii="Tahoma" w:hAnsi="Tahoma" w:cs="Tahoma"/>
                <w:color w:val="000000" w:themeColor="text1"/>
                <w:sz w:val="22"/>
                <w:szCs w:val="22"/>
              </w:rPr>
              <w:t>A large, heavy piece of kit (pictured) will be moved into D010; the move must be properly risk assessed paying attention to potential manual handling ergonomic hazards.</w:t>
            </w:r>
          </w:p>
          <w:p w:rsidR="00E01B43" w:rsidRDefault="00E01B43" w:rsidP="00E01B43">
            <w:pPr>
              <w:rPr>
                <w:rFonts w:ascii="Tahoma" w:hAnsi="Tahoma" w:cs="Tahoma"/>
                <w:color w:val="000000" w:themeColor="text1"/>
                <w:sz w:val="22"/>
                <w:szCs w:val="22"/>
              </w:rPr>
            </w:pPr>
          </w:p>
          <w:p w:rsidR="00E01B43" w:rsidRDefault="00E01B43" w:rsidP="00E01B43">
            <w:pPr>
              <w:rPr>
                <w:rFonts w:ascii="Tahoma" w:hAnsi="Tahoma" w:cs="Tahoma"/>
                <w:color w:val="000000" w:themeColor="text1"/>
                <w:sz w:val="22"/>
                <w:szCs w:val="22"/>
              </w:rPr>
            </w:pPr>
            <w:r>
              <w:rPr>
                <w:rFonts w:ascii="Tahoma" w:hAnsi="Tahoma" w:cs="Tahoma"/>
                <w:color w:val="000000" w:themeColor="text1"/>
                <w:sz w:val="22"/>
                <w:szCs w:val="22"/>
              </w:rPr>
              <w:t>There is a substantial (size-wise) ‘spare’ JK HLS2 laser in this room; a decision should be taken as to its future (dispose, store, use?).</w:t>
            </w:r>
          </w:p>
          <w:p w:rsidR="00936396" w:rsidRDefault="00936396" w:rsidP="002D73BF">
            <w:pPr>
              <w:rPr>
                <w:rFonts w:ascii="Tahoma" w:hAnsi="Tahoma" w:cs="Tahoma"/>
                <w:color w:val="000000" w:themeColor="text1"/>
                <w:sz w:val="22"/>
                <w:szCs w:val="22"/>
              </w:rPr>
            </w:pPr>
          </w:p>
          <w:p w:rsidR="00E01B43" w:rsidRDefault="00E01B43" w:rsidP="002D73BF">
            <w:pPr>
              <w:rPr>
                <w:rFonts w:ascii="Tahoma" w:hAnsi="Tahoma" w:cs="Tahoma"/>
                <w:color w:val="000000" w:themeColor="text1"/>
                <w:sz w:val="22"/>
                <w:szCs w:val="22"/>
              </w:rPr>
            </w:pPr>
            <w:r>
              <w:rPr>
                <w:rFonts w:ascii="Tahoma" w:hAnsi="Tahoma" w:cs="Tahoma"/>
                <w:color w:val="000000" w:themeColor="text1"/>
                <w:sz w:val="22"/>
                <w:szCs w:val="22"/>
              </w:rPr>
              <w:t>Recommendation:</w:t>
            </w:r>
          </w:p>
          <w:p w:rsidR="00E01B43" w:rsidRPr="008858C3" w:rsidRDefault="00E01B43" w:rsidP="002B70BA">
            <w:pPr>
              <w:rPr>
                <w:rFonts w:ascii="Tahoma" w:hAnsi="Tahoma" w:cs="Tahoma"/>
                <w:color w:val="000000" w:themeColor="text1"/>
                <w:sz w:val="22"/>
                <w:szCs w:val="22"/>
              </w:rPr>
            </w:pPr>
            <w:r>
              <w:rPr>
                <w:rFonts w:ascii="Tahoma" w:hAnsi="Tahoma" w:cs="Tahoma"/>
                <w:color w:val="000000" w:themeColor="text1"/>
                <w:sz w:val="22"/>
                <w:szCs w:val="22"/>
              </w:rPr>
              <w:t xml:space="preserve">Depending on the nature of future laser applications, modifications to the room should be considered </w:t>
            </w:r>
            <w:r w:rsidR="0079400B">
              <w:rPr>
                <w:rFonts w:ascii="Tahoma" w:hAnsi="Tahoma" w:cs="Tahoma"/>
                <w:color w:val="000000" w:themeColor="text1"/>
                <w:sz w:val="22"/>
                <w:szCs w:val="22"/>
              </w:rPr>
              <w:t xml:space="preserve">which improve laser safety </w:t>
            </w:r>
            <w:r>
              <w:rPr>
                <w:rFonts w:ascii="Tahoma" w:hAnsi="Tahoma" w:cs="Tahoma"/>
                <w:color w:val="000000" w:themeColor="text1"/>
                <w:sz w:val="22"/>
                <w:szCs w:val="22"/>
              </w:rPr>
              <w:t xml:space="preserve">e.g. more effective door and window shields. </w:t>
            </w:r>
          </w:p>
        </w:tc>
        <w:tc>
          <w:tcPr>
            <w:tcW w:w="3260" w:type="dxa"/>
            <w:gridSpan w:val="3"/>
            <w:shd w:val="clear" w:color="auto" w:fill="FFFFFF" w:themeFill="background1"/>
          </w:tcPr>
          <w:p w:rsidR="00863742" w:rsidRPr="008858C3" w:rsidRDefault="007B7920" w:rsidP="00070349">
            <w:pPr>
              <w:rPr>
                <w:rFonts w:ascii="Tahoma" w:hAnsi="Tahoma" w:cs="Tahoma"/>
                <w:noProof/>
                <w:sz w:val="22"/>
                <w:szCs w:val="22"/>
              </w:rPr>
            </w:pPr>
            <w:r>
              <w:rPr>
                <w:rFonts w:ascii="Tahoma" w:hAnsi="Tahoma" w:cs="Tahoma"/>
                <w:noProof/>
                <w:sz w:val="22"/>
                <w:szCs w:val="22"/>
              </w:rPr>
              <w:drawing>
                <wp:inline distT="0" distB="0" distL="0" distR="0" wp14:anchorId="47CEC30A" wp14:editId="621D44AA">
                  <wp:extent cx="1876425" cy="2500693"/>
                  <wp:effectExtent l="0" t="0" r="0" b="0"/>
                  <wp:docPr id="8" name="Picture 8" descr="\\CANTUS\User43\s\sfsjae\Documents\My Pictures\Engineering laser lab pics for Inspection Dec13\IMG_06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ANTUS\User43\s\sfsjae\Documents\My Pictures\Engineering laser lab pics for Inspection Dec13\IMG_0661.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876276" cy="2500494"/>
                          </a:xfrm>
                          <a:prstGeom prst="rect">
                            <a:avLst/>
                          </a:prstGeom>
                          <a:noFill/>
                          <a:ln>
                            <a:noFill/>
                          </a:ln>
                        </pic:spPr>
                      </pic:pic>
                    </a:graphicData>
                  </a:graphic>
                </wp:inline>
              </w:drawing>
            </w:r>
          </w:p>
        </w:tc>
        <w:tc>
          <w:tcPr>
            <w:tcW w:w="993" w:type="dxa"/>
            <w:shd w:val="clear" w:color="auto" w:fill="FFFFFF" w:themeFill="background1"/>
          </w:tcPr>
          <w:p w:rsidR="00863742" w:rsidRPr="008858C3" w:rsidRDefault="001549D2" w:rsidP="0007034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15584" behindDoc="0" locked="0" layoutInCell="1" allowOverlap="1" wp14:anchorId="17E010D1" wp14:editId="09F1DA5A">
                      <wp:simplePos x="0" y="0"/>
                      <wp:positionH relativeFrom="column">
                        <wp:posOffset>53340</wp:posOffset>
                      </wp:positionH>
                      <wp:positionV relativeFrom="paragraph">
                        <wp:posOffset>1908175</wp:posOffset>
                      </wp:positionV>
                      <wp:extent cx="333375" cy="269875"/>
                      <wp:effectExtent l="0" t="0" r="9525" b="0"/>
                      <wp:wrapNone/>
                      <wp:docPr id="9" name="Rectangle 1"/>
                      <wp:cNvGraphicFramePr/>
                      <a:graphic xmlns:a="http://schemas.openxmlformats.org/drawingml/2006/main">
                        <a:graphicData uri="http://schemas.microsoft.com/office/word/2010/wordprocessingShape">
                          <wps:wsp>
                            <wps:cNvSpPr/>
                            <wps:spPr>
                              <a:xfrm>
                                <a:off x="0" y="0"/>
                                <a:ext cx="333375" cy="269875"/>
                              </a:xfrm>
                              <a:prstGeom prst="rect">
                                <a:avLst/>
                              </a:prstGeom>
                              <a:pattFill prst="wdUpDiag">
                                <a:fgClr>
                                  <a:srgbClr val="00B050"/>
                                </a:fgClr>
                                <a:bgClr>
                                  <a:srgbClr val="FFC000"/>
                                </a:bgClr>
                              </a:pattFill>
                              <a:ln w="25400" cap="flat" cmpd="sng" algn="ctr">
                                <a:noFill/>
                                <a:prstDash val="solid"/>
                              </a:ln>
                              <a:effectLst/>
                            </wps:spPr>
                            <wps:txbx>
                              <w:txbxContent>
                                <w:p w:rsidR="00130574" w:rsidRPr="00AA7F7E" w:rsidRDefault="00130574" w:rsidP="001549D2">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0" style="position:absolute;left:0;text-align:left;margin-left:4.2pt;margin-top:150.25pt;width:26.25pt;height:21.25pt;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" fillcolor="#00b050" stroked="f" strokeweight="2pt">
                      <v:fill r:id="rId10" o:title="" color2="#ffc000" type="pattern"/>
                      <v:textbox>
                        <w:txbxContent>
                          <w:p w:rsidR="00130574" w:rsidRPr="00AA7F7E" w:rsidRDefault="00130574" w:rsidP="001549D2">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c>
          <w:tcPr>
            <w:tcW w:w="3260" w:type="dxa"/>
            <w:gridSpan w:val="2"/>
            <w:shd w:val="clear" w:color="auto" w:fill="auto"/>
          </w:tcPr>
          <w:p w:rsidR="00863742" w:rsidRDefault="00863742" w:rsidP="00070349">
            <w:pPr>
              <w:rPr>
                <w:rFonts w:ascii="Tahoma" w:hAnsi="Tahoma" w:cs="Tahoma"/>
                <w:sz w:val="22"/>
                <w:szCs w:val="22"/>
              </w:rPr>
            </w:pPr>
          </w:p>
          <w:p w:rsidR="00E5367B" w:rsidRPr="006A23A6" w:rsidRDefault="00E5367B" w:rsidP="00E5367B">
            <w:pPr>
              <w:rPr>
                <w:rFonts w:ascii="Tahoma" w:hAnsi="Tahoma" w:cs="Tahoma"/>
                <w:color w:val="1F497D" w:themeColor="text2"/>
                <w:sz w:val="22"/>
                <w:szCs w:val="22"/>
              </w:rPr>
            </w:pPr>
            <w:r w:rsidRPr="006A23A6">
              <w:rPr>
                <w:rFonts w:ascii="Tahoma" w:hAnsi="Tahoma" w:cs="Tahoma"/>
                <w:color w:val="1F497D" w:themeColor="text2"/>
                <w:sz w:val="22"/>
                <w:szCs w:val="22"/>
              </w:rPr>
              <w:t>AS4: Laser work about to start soon in this area. Room now under the control of David Towers. 27/2/15</w:t>
            </w:r>
          </w:p>
          <w:p w:rsidR="00E5367B" w:rsidRPr="006A23A6" w:rsidRDefault="00E5367B" w:rsidP="00E5367B">
            <w:pPr>
              <w:rPr>
                <w:rFonts w:ascii="Tahoma" w:hAnsi="Tahoma" w:cs="Tahoma"/>
                <w:color w:val="1F497D" w:themeColor="text2"/>
                <w:sz w:val="22"/>
                <w:szCs w:val="22"/>
              </w:rPr>
            </w:pPr>
          </w:p>
          <w:p w:rsidR="00E5367B" w:rsidRPr="006A23A6" w:rsidRDefault="00E5367B" w:rsidP="00E5367B">
            <w:pPr>
              <w:rPr>
                <w:rFonts w:ascii="Tahoma" w:hAnsi="Tahoma" w:cs="Tahoma"/>
                <w:color w:val="1F497D" w:themeColor="text2"/>
                <w:sz w:val="22"/>
                <w:szCs w:val="22"/>
              </w:rPr>
            </w:pPr>
            <w:r w:rsidRPr="006A23A6">
              <w:rPr>
                <w:rFonts w:ascii="Tahoma" w:hAnsi="Tahoma" w:cs="Tahoma"/>
                <w:color w:val="1F497D" w:themeColor="text2"/>
                <w:sz w:val="22"/>
                <w:szCs w:val="22"/>
              </w:rPr>
              <w:t>D</w:t>
            </w:r>
            <w:r w:rsidR="002C0D2D">
              <w:rPr>
                <w:rFonts w:ascii="Tahoma" w:hAnsi="Tahoma" w:cs="Tahoma"/>
                <w:color w:val="1F497D" w:themeColor="text2"/>
                <w:sz w:val="22"/>
                <w:szCs w:val="22"/>
              </w:rPr>
              <w:t>P</w:t>
            </w:r>
            <w:r w:rsidRPr="006A23A6">
              <w:rPr>
                <w:rFonts w:ascii="Tahoma" w:hAnsi="Tahoma" w:cs="Tahoma"/>
                <w:color w:val="1F497D" w:themeColor="text2"/>
                <w:sz w:val="22"/>
                <w:szCs w:val="22"/>
              </w:rPr>
              <w:t>T: “We are about to start some low power laser work in the lab (D004e).  I’ll check the draft of the risk assessment for laser use and make sure this is in place.” 27/2/15</w:t>
            </w:r>
          </w:p>
          <w:p w:rsidR="00E5367B" w:rsidRPr="006A23A6" w:rsidRDefault="00E5367B" w:rsidP="00070349">
            <w:pPr>
              <w:rPr>
                <w:rFonts w:ascii="Tahoma" w:hAnsi="Tahoma" w:cs="Tahoma"/>
                <w:color w:val="1F497D" w:themeColor="text2"/>
                <w:sz w:val="22"/>
                <w:szCs w:val="22"/>
              </w:rPr>
            </w:pPr>
          </w:p>
          <w:p w:rsidR="00E5367B" w:rsidRPr="006A23A6" w:rsidRDefault="00E5367B" w:rsidP="00070349">
            <w:pPr>
              <w:rPr>
                <w:rFonts w:ascii="Tahoma" w:hAnsi="Tahoma" w:cs="Tahoma"/>
                <w:color w:val="1F497D" w:themeColor="text2"/>
                <w:sz w:val="22"/>
                <w:szCs w:val="22"/>
              </w:rPr>
            </w:pPr>
            <w:r w:rsidRPr="006A23A6">
              <w:rPr>
                <w:rFonts w:ascii="Tahoma" w:hAnsi="Tahoma" w:cs="Tahoma"/>
                <w:color w:val="1F497D" w:themeColor="text2"/>
                <w:sz w:val="22"/>
                <w:szCs w:val="22"/>
              </w:rPr>
              <w:t>D</w:t>
            </w:r>
            <w:r w:rsidR="002C0D2D">
              <w:rPr>
                <w:rFonts w:ascii="Tahoma" w:hAnsi="Tahoma" w:cs="Tahoma"/>
                <w:color w:val="1F497D" w:themeColor="text2"/>
                <w:sz w:val="22"/>
                <w:szCs w:val="22"/>
              </w:rPr>
              <w:t>P</w:t>
            </w:r>
            <w:r w:rsidRPr="006A23A6">
              <w:rPr>
                <w:rFonts w:ascii="Tahoma" w:hAnsi="Tahoma" w:cs="Tahoma"/>
                <w:color w:val="1F497D" w:themeColor="text2"/>
                <w:sz w:val="22"/>
                <w:szCs w:val="22"/>
              </w:rPr>
              <w:t>T: Optical table was moved back in 2014 from D004E to D010. 2/3/15</w:t>
            </w:r>
          </w:p>
          <w:p w:rsidR="00E5367B" w:rsidRPr="006A23A6" w:rsidRDefault="00E5367B" w:rsidP="00070349">
            <w:pPr>
              <w:rPr>
                <w:rFonts w:ascii="Tahoma" w:hAnsi="Tahoma" w:cs="Tahoma"/>
                <w:color w:val="1F497D" w:themeColor="text2"/>
                <w:sz w:val="22"/>
                <w:szCs w:val="22"/>
              </w:rPr>
            </w:pPr>
          </w:p>
          <w:p w:rsidR="0043766F" w:rsidRPr="006A23A6" w:rsidRDefault="00E5367B" w:rsidP="00070349">
            <w:pPr>
              <w:rPr>
                <w:rFonts w:ascii="Tahoma" w:hAnsi="Tahoma" w:cs="Tahoma"/>
                <w:color w:val="1F497D" w:themeColor="text2"/>
                <w:sz w:val="22"/>
                <w:szCs w:val="22"/>
              </w:rPr>
            </w:pPr>
            <w:r w:rsidRPr="006A23A6">
              <w:rPr>
                <w:rFonts w:ascii="Tahoma" w:hAnsi="Tahoma" w:cs="Tahoma"/>
                <w:color w:val="1F497D" w:themeColor="text2"/>
                <w:sz w:val="22"/>
                <w:szCs w:val="22"/>
              </w:rPr>
              <w:t>D</w:t>
            </w:r>
            <w:r w:rsidR="002C0D2D">
              <w:rPr>
                <w:rFonts w:ascii="Tahoma" w:hAnsi="Tahoma" w:cs="Tahoma"/>
                <w:color w:val="1F497D" w:themeColor="text2"/>
                <w:sz w:val="22"/>
                <w:szCs w:val="22"/>
              </w:rPr>
              <w:t>P</w:t>
            </w:r>
            <w:r w:rsidRPr="006A23A6">
              <w:rPr>
                <w:rFonts w:ascii="Tahoma" w:hAnsi="Tahoma" w:cs="Tahoma"/>
                <w:color w:val="1F497D" w:themeColor="text2"/>
                <w:sz w:val="22"/>
                <w:szCs w:val="22"/>
              </w:rPr>
              <w:t>T: JK HLS2 laser has been retained in D004E for the time being. 2/3/15</w:t>
            </w:r>
          </w:p>
          <w:p w:rsidR="00E5367B" w:rsidRPr="006A23A6" w:rsidRDefault="00E5367B" w:rsidP="00070349">
            <w:pPr>
              <w:rPr>
                <w:rFonts w:ascii="Tahoma" w:hAnsi="Tahoma" w:cs="Tahoma"/>
                <w:color w:val="1F497D" w:themeColor="text2"/>
                <w:sz w:val="22"/>
                <w:szCs w:val="22"/>
              </w:rPr>
            </w:pPr>
          </w:p>
          <w:p w:rsidR="00E5367B" w:rsidRDefault="00E5367B" w:rsidP="00070349">
            <w:pPr>
              <w:rPr>
                <w:rFonts w:ascii="Tahoma" w:hAnsi="Tahoma" w:cs="Tahoma"/>
                <w:color w:val="1F497D" w:themeColor="text2"/>
                <w:sz w:val="22"/>
                <w:szCs w:val="22"/>
              </w:rPr>
            </w:pPr>
            <w:r w:rsidRPr="006A23A6">
              <w:rPr>
                <w:rFonts w:ascii="Tahoma" w:hAnsi="Tahoma" w:cs="Tahoma"/>
                <w:color w:val="1F497D" w:themeColor="text2"/>
                <w:sz w:val="22"/>
                <w:szCs w:val="22"/>
              </w:rPr>
              <w:t>D</w:t>
            </w:r>
            <w:r w:rsidR="002C0D2D">
              <w:rPr>
                <w:rFonts w:ascii="Tahoma" w:hAnsi="Tahoma" w:cs="Tahoma"/>
                <w:color w:val="1F497D" w:themeColor="text2"/>
                <w:sz w:val="22"/>
                <w:szCs w:val="22"/>
              </w:rPr>
              <w:t>P</w:t>
            </w:r>
            <w:r w:rsidRPr="006A23A6">
              <w:rPr>
                <w:rFonts w:ascii="Tahoma" w:hAnsi="Tahoma" w:cs="Tahoma"/>
                <w:color w:val="1F497D" w:themeColor="text2"/>
                <w:sz w:val="22"/>
                <w:szCs w:val="22"/>
              </w:rPr>
              <w:t>T: Jonathan Meadows installed a new interlock system into D004E last year to connect to the door and the new laser blinds that were fitted. 2/3/15</w:t>
            </w:r>
          </w:p>
          <w:p w:rsidR="00F41AD0" w:rsidRDefault="00F41AD0" w:rsidP="00070349">
            <w:pPr>
              <w:rPr>
                <w:rFonts w:ascii="Tahoma" w:hAnsi="Tahoma" w:cs="Tahoma"/>
                <w:color w:val="1F497D" w:themeColor="text2"/>
                <w:sz w:val="22"/>
                <w:szCs w:val="22"/>
              </w:rPr>
            </w:pPr>
          </w:p>
          <w:p w:rsidR="00F41AD0" w:rsidRDefault="00F41AD0" w:rsidP="00F41AD0">
            <w:pPr>
              <w:rPr>
                <w:rFonts w:ascii="Tahoma" w:hAnsi="Tahoma" w:cs="Tahoma"/>
                <w:color w:val="1F497D" w:themeColor="text2"/>
                <w:sz w:val="22"/>
                <w:szCs w:val="22"/>
              </w:rPr>
            </w:pPr>
            <w:r>
              <w:rPr>
                <w:rFonts w:ascii="Tahoma" w:hAnsi="Tahoma" w:cs="Tahoma"/>
                <w:color w:val="1F497D" w:themeColor="text2"/>
                <w:sz w:val="22"/>
                <w:szCs w:val="22"/>
              </w:rPr>
              <w:t>D</w:t>
            </w:r>
            <w:r w:rsidR="002C0D2D">
              <w:rPr>
                <w:rFonts w:ascii="Tahoma" w:hAnsi="Tahoma" w:cs="Tahoma"/>
                <w:color w:val="1F497D" w:themeColor="text2"/>
                <w:sz w:val="22"/>
                <w:szCs w:val="22"/>
              </w:rPr>
              <w:t>P</w:t>
            </w:r>
            <w:r>
              <w:rPr>
                <w:rFonts w:ascii="Tahoma" w:hAnsi="Tahoma" w:cs="Tahoma"/>
                <w:color w:val="1F497D" w:themeColor="text2"/>
                <w:sz w:val="22"/>
                <w:szCs w:val="22"/>
              </w:rPr>
              <w:t xml:space="preserve">T: </w:t>
            </w:r>
            <w:r w:rsidRPr="00F41AD0">
              <w:rPr>
                <w:rFonts w:ascii="Tahoma" w:hAnsi="Tahoma" w:cs="Tahoma"/>
                <w:color w:val="1F497D" w:themeColor="text2"/>
                <w:sz w:val="22"/>
                <w:szCs w:val="22"/>
              </w:rPr>
              <w:t>Our initial work in D004E has been with various white light sources (not lasers)</w:t>
            </w:r>
            <w:r>
              <w:rPr>
                <w:rFonts w:ascii="Tahoma" w:hAnsi="Tahoma" w:cs="Tahoma"/>
                <w:color w:val="1F497D" w:themeColor="text2"/>
                <w:sz w:val="22"/>
                <w:szCs w:val="22"/>
              </w:rPr>
              <w:t xml:space="preserve">. Now looking to use </w:t>
            </w:r>
            <w:r w:rsidRPr="00F41AD0">
              <w:rPr>
                <w:rFonts w:ascii="Tahoma" w:hAnsi="Tahoma" w:cs="Tahoma"/>
                <w:color w:val="1F497D" w:themeColor="text2"/>
                <w:sz w:val="22"/>
                <w:szCs w:val="22"/>
              </w:rPr>
              <w:t xml:space="preserve">50mW continuous wave 532nm laser, </w:t>
            </w:r>
            <w:r w:rsidRPr="00F41AD0">
              <w:rPr>
                <w:rFonts w:ascii="Tahoma" w:hAnsi="Tahoma" w:cs="Tahoma"/>
                <w:color w:val="1F497D" w:themeColor="text2"/>
                <w:sz w:val="22"/>
                <w:szCs w:val="22"/>
              </w:rPr>
              <w:lastRenderedPageBreak/>
              <w:t>class 3B</w:t>
            </w:r>
            <w:r>
              <w:rPr>
                <w:rFonts w:ascii="Tahoma" w:hAnsi="Tahoma" w:cs="Tahoma"/>
                <w:color w:val="1F497D" w:themeColor="text2"/>
                <w:sz w:val="22"/>
                <w:szCs w:val="22"/>
              </w:rPr>
              <w:t>.</w:t>
            </w:r>
          </w:p>
          <w:p w:rsidR="00F41AD0" w:rsidRDefault="00F41AD0" w:rsidP="00F41AD0">
            <w:pPr>
              <w:rPr>
                <w:rFonts w:ascii="Tahoma" w:hAnsi="Tahoma" w:cs="Tahoma"/>
                <w:color w:val="1F497D" w:themeColor="text2"/>
                <w:sz w:val="22"/>
                <w:szCs w:val="22"/>
              </w:rPr>
            </w:pPr>
            <w:r>
              <w:rPr>
                <w:rFonts w:ascii="Tahoma" w:hAnsi="Tahoma" w:cs="Tahoma"/>
                <w:color w:val="1F497D" w:themeColor="text2"/>
                <w:sz w:val="22"/>
                <w:szCs w:val="22"/>
              </w:rPr>
              <w:t xml:space="preserve">Now looking to cover the two other windows (not protected by laser blinds) with </w:t>
            </w:r>
            <w:proofErr w:type="spellStart"/>
            <w:r>
              <w:rPr>
                <w:rFonts w:ascii="Tahoma" w:hAnsi="Tahoma" w:cs="Tahoma"/>
                <w:color w:val="1F497D" w:themeColor="text2"/>
                <w:sz w:val="22"/>
                <w:szCs w:val="22"/>
              </w:rPr>
              <w:t>Thorlabs</w:t>
            </w:r>
            <w:proofErr w:type="spellEnd"/>
            <w:r w:rsidR="002C0D2D">
              <w:rPr>
                <w:rFonts w:ascii="Tahoma" w:hAnsi="Tahoma" w:cs="Tahoma"/>
                <w:color w:val="1F497D" w:themeColor="text2"/>
                <w:sz w:val="22"/>
                <w:szCs w:val="22"/>
              </w:rPr>
              <w:t xml:space="preserve"> </w:t>
            </w:r>
            <w:proofErr w:type="gramStart"/>
            <w:r w:rsidR="002C0D2D">
              <w:rPr>
                <w:rFonts w:ascii="Tahoma" w:hAnsi="Tahoma" w:cs="Tahoma"/>
                <w:color w:val="1F497D" w:themeColor="text2"/>
                <w:sz w:val="22"/>
                <w:szCs w:val="22"/>
              </w:rPr>
              <w:t xml:space="preserve">bk5 </w:t>
            </w:r>
            <w:r>
              <w:rPr>
                <w:rFonts w:ascii="Tahoma" w:hAnsi="Tahoma" w:cs="Tahoma"/>
                <w:color w:val="1F497D" w:themeColor="text2"/>
                <w:sz w:val="22"/>
                <w:szCs w:val="22"/>
              </w:rPr>
              <w:t xml:space="preserve"> black</w:t>
            </w:r>
            <w:proofErr w:type="gramEnd"/>
            <w:r>
              <w:rPr>
                <w:rFonts w:ascii="Tahoma" w:hAnsi="Tahoma" w:cs="Tahoma"/>
                <w:color w:val="1F497D" w:themeColor="text2"/>
                <w:sz w:val="22"/>
                <w:szCs w:val="22"/>
              </w:rPr>
              <w:t xml:space="preserve"> out material that has a </w:t>
            </w:r>
            <w:r w:rsidRPr="00F41AD0">
              <w:rPr>
                <w:rFonts w:ascii="Tahoma" w:hAnsi="Tahoma" w:cs="Tahoma"/>
                <w:color w:val="1F497D" w:themeColor="text2"/>
                <w:sz w:val="22"/>
                <w:szCs w:val="22"/>
              </w:rPr>
              <w:t xml:space="preserve"> rubberised coating and hence is not transparent </w:t>
            </w:r>
            <w:r>
              <w:rPr>
                <w:rFonts w:ascii="Tahoma" w:hAnsi="Tahoma" w:cs="Tahoma"/>
                <w:color w:val="1F497D" w:themeColor="text2"/>
                <w:sz w:val="22"/>
                <w:szCs w:val="22"/>
              </w:rPr>
              <w:t>.</w:t>
            </w:r>
          </w:p>
          <w:p w:rsidR="00F41AD0" w:rsidRPr="00F41AD0" w:rsidRDefault="00F41AD0" w:rsidP="00F41AD0">
            <w:pPr>
              <w:rPr>
                <w:rFonts w:ascii="Tahoma" w:hAnsi="Tahoma" w:cs="Tahoma"/>
                <w:color w:val="1F497D" w:themeColor="text2"/>
                <w:sz w:val="22"/>
                <w:szCs w:val="22"/>
              </w:rPr>
            </w:pPr>
            <w:r w:rsidRPr="00F41AD0">
              <w:rPr>
                <w:rFonts w:ascii="Tahoma" w:hAnsi="Tahoma" w:cs="Tahoma"/>
                <w:color w:val="1F497D" w:themeColor="text2"/>
                <w:sz w:val="22"/>
                <w:szCs w:val="22"/>
              </w:rPr>
              <w:t xml:space="preserve">As the beams we are using in the experiments are all expanded there are no high power densities and hence I don’t believe there would be a thermal problem (although we can test this of course to double check).  </w:t>
            </w:r>
          </w:p>
          <w:p w:rsidR="00F41AD0" w:rsidRDefault="00F41AD0" w:rsidP="00070349">
            <w:pPr>
              <w:rPr>
                <w:rFonts w:ascii="Tahoma" w:hAnsi="Tahoma" w:cs="Tahoma"/>
                <w:color w:val="1F497D" w:themeColor="text2"/>
                <w:sz w:val="22"/>
                <w:szCs w:val="22"/>
              </w:rPr>
            </w:pPr>
            <w:r>
              <w:rPr>
                <w:rFonts w:ascii="Tahoma" w:hAnsi="Tahoma" w:cs="Tahoma"/>
                <w:color w:val="1F497D" w:themeColor="text2"/>
                <w:sz w:val="22"/>
                <w:szCs w:val="22"/>
              </w:rPr>
              <w:t>3/3/15</w:t>
            </w:r>
          </w:p>
          <w:p w:rsidR="002C0D2D" w:rsidRDefault="002C0D2D" w:rsidP="00070349">
            <w:pPr>
              <w:rPr>
                <w:rFonts w:ascii="Tahoma" w:hAnsi="Tahoma" w:cs="Tahoma"/>
                <w:color w:val="1F497D" w:themeColor="text2"/>
                <w:sz w:val="22"/>
                <w:szCs w:val="22"/>
              </w:rPr>
            </w:pPr>
          </w:p>
          <w:p w:rsidR="002C0D2D" w:rsidRPr="002C0D2D" w:rsidRDefault="002C0D2D" w:rsidP="002C0D2D">
            <w:pPr>
              <w:rPr>
                <w:rFonts w:ascii="Tahoma" w:hAnsi="Tahoma" w:cs="Tahoma"/>
                <w:color w:val="1F497D" w:themeColor="text2"/>
                <w:sz w:val="22"/>
                <w:szCs w:val="22"/>
              </w:rPr>
            </w:pPr>
            <w:r>
              <w:rPr>
                <w:rFonts w:ascii="Tahoma" w:hAnsi="Tahoma" w:cs="Tahoma"/>
                <w:color w:val="1F497D" w:themeColor="text2"/>
                <w:sz w:val="22"/>
                <w:szCs w:val="22"/>
              </w:rPr>
              <w:t xml:space="preserve">MS: </w:t>
            </w:r>
            <w:r w:rsidRPr="002C0D2D">
              <w:rPr>
                <w:rFonts w:ascii="Tahoma" w:hAnsi="Tahoma" w:cs="Tahoma"/>
                <w:color w:val="1F497D" w:themeColor="text2"/>
                <w:sz w:val="22"/>
                <w:szCs w:val="22"/>
              </w:rPr>
              <w:t xml:space="preserve">In my opinion, for the remaining non-covered windows it would be best option to fit laser resistant screen material as per original plans, indeed this would be essential if/when higher power density beam work starts. There are lots of options for laser resistant barriers,  </w:t>
            </w:r>
            <w:proofErr w:type="spellStart"/>
            <w:r w:rsidRPr="002C0D2D">
              <w:rPr>
                <w:rFonts w:ascii="Tahoma" w:hAnsi="Tahoma" w:cs="Tahoma"/>
                <w:color w:val="1F497D" w:themeColor="text2"/>
                <w:sz w:val="22"/>
                <w:szCs w:val="22"/>
              </w:rPr>
              <w:t>Lasermet’s</w:t>
            </w:r>
            <w:proofErr w:type="spellEnd"/>
            <w:r w:rsidRPr="002C0D2D">
              <w:rPr>
                <w:rFonts w:ascii="Tahoma" w:hAnsi="Tahoma" w:cs="Tahoma"/>
                <w:color w:val="1F497D" w:themeColor="text2"/>
                <w:sz w:val="22"/>
                <w:szCs w:val="22"/>
              </w:rPr>
              <w:t xml:space="preserve"> laser blocking curtains spring to mind http://www.lasermet.com/laser-safety-curtains.php </w:t>
            </w:r>
          </w:p>
          <w:p w:rsidR="002C0D2D" w:rsidRPr="002C0D2D" w:rsidRDefault="002C0D2D" w:rsidP="002C0D2D">
            <w:pPr>
              <w:rPr>
                <w:rFonts w:ascii="Tahoma" w:hAnsi="Tahoma" w:cs="Tahoma"/>
                <w:color w:val="1F497D" w:themeColor="text2"/>
                <w:sz w:val="22"/>
                <w:szCs w:val="22"/>
              </w:rPr>
            </w:pPr>
          </w:p>
          <w:p w:rsidR="001259CC" w:rsidRDefault="002C0D2D" w:rsidP="002C0D2D">
            <w:pPr>
              <w:rPr>
                <w:rFonts w:ascii="Tahoma" w:hAnsi="Tahoma" w:cs="Tahoma"/>
                <w:color w:val="1F497D" w:themeColor="text2"/>
                <w:sz w:val="22"/>
                <w:szCs w:val="22"/>
              </w:rPr>
            </w:pPr>
            <w:r w:rsidRPr="002C0D2D">
              <w:rPr>
                <w:rFonts w:ascii="Tahoma" w:hAnsi="Tahoma" w:cs="Tahoma"/>
                <w:color w:val="1F497D" w:themeColor="text2"/>
                <w:sz w:val="22"/>
                <w:szCs w:val="22"/>
              </w:rPr>
              <w:t xml:space="preserve">Regarding the use of </w:t>
            </w:r>
            <w:proofErr w:type="spellStart"/>
            <w:r w:rsidRPr="002C0D2D">
              <w:rPr>
                <w:rFonts w:ascii="Tahoma" w:hAnsi="Tahoma" w:cs="Tahoma"/>
                <w:color w:val="1F497D" w:themeColor="text2"/>
                <w:sz w:val="22"/>
                <w:szCs w:val="22"/>
              </w:rPr>
              <w:t>Thorlabs</w:t>
            </w:r>
            <w:proofErr w:type="spellEnd"/>
            <w:r w:rsidRPr="002C0D2D">
              <w:rPr>
                <w:rFonts w:ascii="Tahoma" w:hAnsi="Tahoma" w:cs="Tahoma"/>
                <w:color w:val="1F497D" w:themeColor="text2"/>
                <w:sz w:val="22"/>
                <w:szCs w:val="22"/>
              </w:rPr>
              <w:t xml:space="preserve"> </w:t>
            </w:r>
            <w:r w:rsidRPr="002C0D2D">
              <w:rPr>
                <w:rFonts w:ascii="Tahoma" w:hAnsi="Tahoma" w:cs="Tahoma"/>
                <w:color w:val="1F497D" w:themeColor="text2"/>
                <w:sz w:val="22"/>
                <w:szCs w:val="22"/>
              </w:rPr>
              <w:lastRenderedPageBreak/>
              <w:t xml:space="preserve">BK5, the material is OK as blackout material for the intended work with a 3B green 50mW CD laser (there is a distinction between blackout and laser resistant barrier material) provided additional  beam control measures are applied ………. E.g. orientation of the beam such that direct or stray beam impingement on the blackout is virtually impossible, use of beam stops, alignment of optics, mirrors </w:t>
            </w:r>
            <w:proofErr w:type="spellStart"/>
            <w:r w:rsidRPr="002C0D2D">
              <w:rPr>
                <w:rFonts w:ascii="Tahoma" w:hAnsi="Tahoma" w:cs="Tahoma"/>
                <w:color w:val="1F497D" w:themeColor="text2"/>
                <w:sz w:val="22"/>
                <w:szCs w:val="22"/>
              </w:rPr>
              <w:t>etc</w:t>
            </w:r>
            <w:proofErr w:type="spellEnd"/>
            <w:r w:rsidRPr="002C0D2D">
              <w:rPr>
                <w:rFonts w:ascii="Tahoma" w:hAnsi="Tahoma" w:cs="Tahoma"/>
                <w:color w:val="1F497D" w:themeColor="text2"/>
                <w:sz w:val="22"/>
                <w:szCs w:val="22"/>
              </w:rPr>
              <w:t xml:space="preserve"> to minimise reflections. And as David recommends, check the thermal stability of BK5 to </w:t>
            </w:r>
            <w:proofErr w:type="gramStart"/>
            <w:r w:rsidRPr="002C0D2D">
              <w:rPr>
                <w:rFonts w:ascii="Tahoma" w:hAnsi="Tahoma" w:cs="Tahoma"/>
                <w:color w:val="1F497D" w:themeColor="text2"/>
                <w:sz w:val="22"/>
                <w:szCs w:val="22"/>
              </w:rPr>
              <w:t>a  beam</w:t>
            </w:r>
            <w:proofErr w:type="gramEnd"/>
            <w:r w:rsidRPr="002C0D2D">
              <w:rPr>
                <w:rFonts w:ascii="Tahoma" w:hAnsi="Tahoma" w:cs="Tahoma"/>
                <w:color w:val="1F497D" w:themeColor="text2"/>
                <w:sz w:val="22"/>
                <w:szCs w:val="22"/>
              </w:rPr>
              <w:t xml:space="preserve"> hit.</w:t>
            </w:r>
          </w:p>
          <w:p w:rsidR="002C0D2D" w:rsidRDefault="002C0D2D" w:rsidP="002C0D2D">
            <w:pPr>
              <w:rPr>
                <w:rFonts w:ascii="Tahoma" w:hAnsi="Tahoma" w:cs="Tahoma"/>
                <w:color w:val="1F497D" w:themeColor="text2"/>
                <w:sz w:val="22"/>
                <w:szCs w:val="22"/>
              </w:rPr>
            </w:pPr>
            <w:r>
              <w:rPr>
                <w:rFonts w:ascii="Tahoma" w:hAnsi="Tahoma" w:cs="Tahoma"/>
                <w:color w:val="1F497D" w:themeColor="text2"/>
                <w:sz w:val="22"/>
                <w:szCs w:val="22"/>
              </w:rPr>
              <w:t>3/3/15</w:t>
            </w:r>
          </w:p>
          <w:p w:rsidR="002C0D2D" w:rsidRPr="001259CC" w:rsidRDefault="002C0D2D" w:rsidP="002C0D2D">
            <w:pPr>
              <w:rPr>
                <w:rFonts w:ascii="Tahoma" w:hAnsi="Tahoma" w:cs="Tahoma"/>
                <w:color w:val="FF0000"/>
                <w:sz w:val="22"/>
                <w:szCs w:val="22"/>
              </w:rPr>
            </w:pPr>
          </w:p>
        </w:tc>
      </w:tr>
      <w:tr w:rsidR="00863742" w:rsidRPr="008858C3" w:rsidTr="00653203">
        <w:trPr>
          <w:trHeight w:val="347"/>
        </w:trPr>
        <w:tc>
          <w:tcPr>
            <w:tcW w:w="4678" w:type="dxa"/>
            <w:shd w:val="clear" w:color="auto" w:fill="auto"/>
          </w:tcPr>
          <w:p w:rsidR="00863742" w:rsidRDefault="00936396" w:rsidP="00936396">
            <w:pPr>
              <w:rPr>
                <w:rFonts w:ascii="Tahoma" w:hAnsi="Tahoma" w:cs="Tahoma"/>
                <w:b/>
                <w:sz w:val="22"/>
                <w:szCs w:val="22"/>
              </w:rPr>
            </w:pPr>
            <w:r w:rsidRPr="00936396">
              <w:rPr>
                <w:rFonts w:ascii="Tahoma" w:hAnsi="Tahoma" w:cs="Tahoma"/>
                <w:b/>
                <w:sz w:val="22"/>
                <w:szCs w:val="22"/>
              </w:rPr>
              <w:lastRenderedPageBreak/>
              <w:t xml:space="preserve">Room F004 </w:t>
            </w:r>
            <w:r w:rsidR="001549D2">
              <w:rPr>
                <w:rFonts w:ascii="Tahoma" w:hAnsi="Tahoma" w:cs="Tahoma"/>
                <w:b/>
                <w:sz w:val="22"/>
                <w:szCs w:val="22"/>
              </w:rPr>
              <w:t>Metrology Lab</w:t>
            </w:r>
          </w:p>
          <w:p w:rsidR="0079400B" w:rsidRDefault="001549D2" w:rsidP="0079400B">
            <w:pPr>
              <w:rPr>
                <w:rFonts w:ascii="Tahoma" w:hAnsi="Tahoma" w:cs="Tahoma"/>
                <w:sz w:val="22"/>
                <w:szCs w:val="22"/>
              </w:rPr>
            </w:pPr>
            <w:r>
              <w:rPr>
                <w:rFonts w:ascii="Tahoma" w:hAnsi="Tahoma" w:cs="Tahoma"/>
                <w:sz w:val="22"/>
                <w:szCs w:val="22"/>
              </w:rPr>
              <w:t>Academic responsible Prof Derek Chetwynd (present at the inspection)</w:t>
            </w:r>
          </w:p>
          <w:p w:rsidR="0079400B" w:rsidRDefault="0079400B" w:rsidP="0079400B">
            <w:pPr>
              <w:rPr>
                <w:rFonts w:ascii="Tahoma" w:hAnsi="Tahoma" w:cs="Tahoma"/>
                <w:sz w:val="22"/>
                <w:szCs w:val="22"/>
              </w:rPr>
            </w:pPr>
          </w:p>
          <w:p w:rsidR="0079400B" w:rsidRDefault="0079400B" w:rsidP="0079400B">
            <w:pPr>
              <w:rPr>
                <w:rFonts w:ascii="Tahoma" w:hAnsi="Tahoma" w:cs="Tahoma"/>
                <w:color w:val="000000" w:themeColor="text1"/>
                <w:sz w:val="22"/>
                <w:szCs w:val="22"/>
              </w:rPr>
            </w:pPr>
            <w:r>
              <w:rPr>
                <w:rFonts w:ascii="Tahoma" w:hAnsi="Tahoma" w:cs="Tahoma"/>
                <w:color w:val="000000" w:themeColor="text1"/>
                <w:sz w:val="22"/>
                <w:szCs w:val="22"/>
              </w:rPr>
              <w:t xml:space="preserve">Only two low class lasers are used in this room (Class 1 and 2), presenting very low hazard. </w:t>
            </w:r>
          </w:p>
          <w:p w:rsidR="00936396" w:rsidRPr="001549D2" w:rsidRDefault="0079400B" w:rsidP="0079400B">
            <w:pPr>
              <w:rPr>
                <w:rFonts w:ascii="Tahoma" w:hAnsi="Tahoma" w:cs="Tahoma"/>
                <w:sz w:val="22"/>
                <w:szCs w:val="22"/>
              </w:rPr>
            </w:pPr>
            <w:r>
              <w:rPr>
                <w:rFonts w:ascii="Tahoma" w:hAnsi="Tahoma" w:cs="Tahoma"/>
                <w:color w:val="000000" w:themeColor="text1"/>
                <w:sz w:val="22"/>
                <w:szCs w:val="22"/>
              </w:rPr>
              <w:t>The lab appears well organised and tidy i.e. well managed</w:t>
            </w:r>
          </w:p>
        </w:tc>
        <w:tc>
          <w:tcPr>
            <w:tcW w:w="3402" w:type="dxa"/>
          </w:tcPr>
          <w:p w:rsidR="001549D2" w:rsidRPr="008858C3" w:rsidRDefault="001549D2" w:rsidP="001549D2">
            <w:pPr>
              <w:rPr>
                <w:rFonts w:ascii="Tahoma" w:hAnsi="Tahoma" w:cs="Tahoma"/>
                <w:color w:val="000000" w:themeColor="text1"/>
                <w:sz w:val="22"/>
                <w:szCs w:val="22"/>
              </w:rPr>
            </w:pPr>
          </w:p>
        </w:tc>
        <w:tc>
          <w:tcPr>
            <w:tcW w:w="3260" w:type="dxa"/>
            <w:gridSpan w:val="3"/>
            <w:shd w:val="clear" w:color="auto" w:fill="FFFFFF" w:themeFill="background1"/>
          </w:tcPr>
          <w:p w:rsidR="00863742" w:rsidRPr="008858C3" w:rsidRDefault="00863742" w:rsidP="00070349">
            <w:pPr>
              <w:rPr>
                <w:rFonts w:ascii="Tahoma" w:hAnsi="Tahoma" w:cs="Tahoma"/>
                <w:noProof/>
                <w:sz w:val="22"/>
                <w:szCs w:val="22"/>
              </w:rPr>
            </w:pPr>
          </w:p>
        </w:tc>
        <w:tc>
          <w:tcPr>
            <w:tcW w:w="993" w:type="dxa"/>
            <w:shd w:val="clear" w:color="auto" w:fill="FFFFFF" w:themeFill="background1"/>
          </w:tcPr>
          <w:p w:rsidR="00863742" w:rsidRPr="008858C3" w:rsidRDefault="001549D2" w:rsidP="00642704">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17632" behindDoc="0" locked="0" layoutInCell="1" allowOverlap="1" wp14:anchorId="71477358" wp14:editId="5D20FA77">
                      <wp:simplePos x="0" y="0"/>
                      <wp:positionH relativeFrom="column">
                        <wp:posOffset>55245</wp:posOffset>
                      </wp:positionH>
                      <wp:positionV relativeFrom="paragraph">
                        <wp:posOffset>303530</wp:posOffset>
                      </wp:positionV>
                      <wp:extent cx="264160" cy="269875"/>
                      <wp:effectExtent l="0" t="0" r="2540" b="0"/>
                      <wp:wrapNone/>
                      <wp:docPr id="10" name="Rectangle 5"/>
                      <wp:cNvGraphicFramePr/>
                      <a:graphic xmlns:a="http://schemas.openxmlformats.org/drawingml/2006/main">
                        <a:graphicData uri="http://schemas.microsoft.com/office/word/2010/wordprocessingShape">
                          <wps:wsp>
                            <wps:cNvSpPr/>
                            <wps:spPr>
                              <a:xfrm>
                                <a:off x="0" y="0"/>
                                <a:ext cx="264160" cy="269875"/>
                              </a:xfrm>
                              <a:prstGeom prst="rect">
                                <a:avLst/>
                              </a:prstGeom>
                              <a:solidFill>
                                <a:srgbClr val="00B050"/>
                              </a:solidFill>
                              <a:ln w="25400" cap="flat" cmpd="sng" algn="ctr">
                                <a:noFill/>
                                <a:prstDash val="solid"/>
                              </a:ln>
                              <a:effectLst/>
                            </wps:spPr>
                            <wps:txbx>
                              <w:txbxContent>
                                <w:p w:rsidR="00130574" w:rsidRPr="00AA7F7E" w:rsidRDefault="00130574" w:rsidP="001549D2">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5" o:spid="_x0000_s1031" style="position:absolute;margin-left:4.35pt;margin-top:23.9pt;width:20.8pt;height:21.2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" fillcolor="#00b050" stroked="f" strokeweight="2pt">
                      <v:textbox>
                        <w:txbxContent>
                          <w:p w:rsidR="00130574" w:rsidRPr="00AA7F7E" w:rsidRDefault="00130574" w:rsidP="001549D2">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c>
          <w:tcPr>
            <w:tcW w:w="3260" w:type="dxa"/>
            <w:gridSpan w:val="2"/>
            <w:shd w:val="clear" w:color="auto" w:fill="FFFFFF" w:themeFill="background1"/>
          </w:tcPr>
          <w:p w:rsidR="00863742" w:rsidRPr="008858C3" w:rsidRDefault="00863742" w:rsidP="00070349">
            <w:pPr>
              <w:rPr>
                <w:rFonts w:ascii="Tahoma" w:hAnsi="Tahoma" w:cs="Tahoma"/>
                <w:sz w:val="22"/>
                <w:szCs w:val="22"/>
              </w:rPr>
            </w:pPr>
          </w:p>
        </w:tc>
      </w:tr>
      <w:tr w:rsidR="00863742" w:rsidRPr="008858C3" w:rsidTr="00653203">
        <w:tc>
          <w:tcPr>
            <w:tcW w:w="4678" w:type="dxa"/>
            <w:shd w:val="clear" w:color="auto" w:fill="auto"/>
          </w:tcPr>
          <w:p w:rsidR="001549D2" w:rsidRDefault="001549D2" w:rsidP="001549D2">
            <w:pPr>
              <w:rPr>
                <w:rFonts w:ascii="Tahoma" w:hAnsi="Tahoma" w:cs="Tahoma"/>
                <w:b/>
                <w:sz w:val="22"/>
                <w:szCs w:val="22"/>
              </w:rPr>
            </w:pPr>
            <w:r>
              <w:rPr>
                <w:rFonts w:ascii="Tahoma" w:hAnsi="Tahoma" w:cs="Tahoma"/>
                <w:sz w:val="22"/>
                <w:szCs w:val="22"/>
                <w:highlight w:val="yellow"/>
              </w:rPr>
              <w:lastRenderedPageBreak/>
              <w:t xml:space="preserve"> </w:t>
            </w:r>
            <w:r w:rsidRPr="00936396">
              <w:rPr>
                <w:rFonts w:ascii="Tahoma" w:hAnsi="Tahoma" w:cs="Tahoma"/>
                <w:b/>
                <w:sz w:val="22"/>
                <w:szCs w:val="22"/>
              </w:rPr>
              <w:t xml:space="preserve">Room F004 </w:t>
            </w:r>
            <w:r>
              <w:rPr>
                <w:rFonts w:ascii="Tahoma" w:hAnsi="Tahoma" w:cs="Tahoma"/>
                <w:b/>
                <w:sz w:val="22"/>
                <w:szCs w:val="22"/>
              </w:rPr>
              <w:t>Surface Parameters Lab</w:t>
            </w:r>
          </w:p>
          <w:p w:rsidR="0079400B" w:rsidRDefault="001549D2" w:rsidP="0079400B">
            <w:pPr>
              <w:rPr>
                <w:rFonts w:ascii="Tahoma" w:hAnsi="Tahoma" w:cs="Tahoma"/>
                <w:color w:val="000000" w:themeColor="text1"/>
                <w:sz w:val="22"/>
                <w:szCs w:val="22"/>
              </w:rPr>
            </w:pPr>
            <w:r>
              <w:rPr>
                <w:rFonts w:ascii="Tahoma" w:hAnsi="Tahoma" w:cs="Tahoma"/>
                <w:sz w:val="22"/>
                <w:szCs w:val="22"/>
              </w:rPr>
              <w:t>Academic responsible Prof Derek Chetwynd (present at the inspection)</w:t>
            </w:r>
            <w:r w:rsidR="0079400B">
              <w:rPr>
                <w:rFonts w:ascii="Tahoma" w:hAnsi="Tahoma" w:cs="Tahoma"/>
                <w:color w:val="000000" w:themeColor="text1"/>
                <w:sz w:val="22"/>
                <w:szCs w:val="22"/>
              </w:rPr>
              <w:t xml:space="preserve"> </w:t>
            </w:r>
          </w:p>
          <w:p w:rsidR="0079400B" w:rsidRDefault="0079400B" w:rsidP="0079400B">
            <w:pPr>
              <w:rPr>
                <w:rFonts w:ascii="Tahoma" w:hAnsi="Tahoma" w:cs="Tahoma"/>
                <w:color w:val="000000" w:themeColor="text1"/>
                <w:sz w:val="22"/>
                <w:szCs w:val="22"/>
              </w:rPr>
            </w:pPr>
          </w:p>
          <w:p w:rsidR="0079400B" w:rsidRDefault="0079400B" w:rsidP="0079400B">
            <w:pPr>
              <w:rPr>
                <w:rFonts w:ascii="Tahoma" w:hAnsi="Tahoma" w:cs="Tahoma"/>
                <w:color w:val="000000" w:themeColor="text1"/>
                <w:sz w:val="22"/>
                <w:szCs w:val="22"/>
              </w:rPr>
            </w:pPr>
            <w:r>
              <w:rPr>
                <w:rFonts w:ascii="Tahoma" w:hAnsi="Tahoma" w:cs="Tahoma"/>
                <w:color w:val="000000" w:themeColor="text1"/>
                <w:sz w:val="22"/>
                <w:szCs w:val="22"/>
              </w:rPr>
              <w:t xml:space="preserve">There are two laser-containing instruments in this </w:t>
            </w:r>
            <w:proofErr w:type="gramStart"/>
            <w:r>
              <w:rPr>
                <w:rFonts w:ascii="Tahoma" w:hAnsi="Tahoma" w:cs="Tahoma"/>
                <w:color w:val="000000" w:themeColor="text1"/>
                <w:sz w:val="22"/>
                <w:szCs w:val="22"/>
              </w:rPr>
              <w:t>lab,</w:t>
            </w:r>
            <w:proofErr w:type="gramEnd"/>
            <w:r>
              <w:rPr>
                <w:rFonts w:ascii="Tahoma" w:hAnsi="Tahoma" w:cs="Tahoma"/>
                <w:color w:val="000000" w:themeColor="text1"/>
                <w:sz w:val="22"/>
                <w:szCs w:val="22"/>
              </w:rPr>
              <w:t xml:space="preserve"> both are Class 1 laser products and consequently low risk.</w:t>
            </w:r>
          </w:p>
          <w:p w:rsidR="0079400B" w:rsidRDefault="0079400B" w:rsidP="0079400B">
            <w:pPr>
              <w:rPr>
                <w:rFonts w:ascii="Tahoma" w:hAnsi="Tahoma" w:cs="Tahoma"/>
                <w:color w:val="000000" w:themeColor="text1"/>
                <w:sz w:val="22"/>
                <w:szCs w:val="22"/>
              </w:rPr>
            </w:pPr>
          </w:p>
          <w:p w:rsidR="00863742" w:rsidRPr="00936396" w:rsidRDefault="0079400B" w:rsidP="0079400B">
            <w:pPr>
              <w:rPr>
                <w:rFonts w:ascii="Tahoma" w:hAnsi="Tahoma" w:cs="Tahoma"/>
                <w:sz w:val="22"/>
                <w:szCs w:val="22"/>
                <w:highlight w:val="yellow"/>
              </w:rPr>
            </w:pPr>
            <w:r>
              <w:rPr>
                <w:rFonts w:ascii="Tahoma" w:hAnsi="Tahoma" w:cs="Tahoma"/>
                <w:color w:val="000000" w:themeColor="text1"/>
                <w:sz w:val="22"/>
                <w:szCs w:val="22"/>
              </w:rPr>
              <w:t>The lab appears well organised and tidy i.e. well managed</w:t>
            </w:r>
          </w:p>
        </w:tc>
        <w:tc>
          <w:tcPr>
            <w:tcW w:w="3402" w:type="dxa"/>
          </w:tcPr>
          <w:p w:rsidR="000E55BC" w:rsidRPr="008858C3" w:rsidRDefault="000E55BC" w:rsidP="00147475">
            <w:pPr>
              <w:rPr>
                <w:rFonts w:ascii="Tahoma" w:hAnsi="Tahoma" w:cs="Tahoma"/>
                <w:color w:val="000000" w:themeColor="text1"/>
                <w:sz w:val="22"/>
                <w:szCs w:val="22"/>
              </w:rPr>
            </w:pPr>
          </w:p>
        </w:tc>
        <w:tc>
          <w:tcPr>
            <w:tcW w:w="3260" w:type="dxa"/>
            <w:gridSpan w:val="3"/>
            <w:shd w:val="clear" w:color="auto" w:fill="FFFFFF" w:themeFill="background1"/>
          </w:tcPr>
          <w:p w:rsidR="00863742" w:rsidRDefault="00130574" w:rsidP="00070349">
            <w:pPr>
              <w:rPr>
                <w:rFonts w:ascii="Tahoma" w:hAnsi="Tahoma" w:cs="Tahoma"/>
                <w:noProof/>
                <w:sz w:val="22"/>
                <w:szCs w:val="22"/>
              </w:rPr>
            </w:pPr>
            <w:r>
              <w:rPr>
                <w:rFonts w:ascii="Tahoma" w:hAnsi="Tahoma" w:cs="Tahoma"/>
                <w:noProof/>
                <w:sz w:val="22"/>
                <w:szCs w:val="22"/>
              </w:rPr>
              <w:drawing>
                <wp:inline distT="0" distB="0" distL="0" distR="0" wp14:anchorId="2580E3B8" wp14:editId="5CACCE8D">
                  <wp:extent cx="1954856" cy="1466850"/>
                  <wp:effectExtent l="0" t="0" r="7620" b="0"/>
                  <wp:docPr id="11" name="Picture 11" descr="\\CANTUS\User43\s\sfsjae\Documents\My Pictures\Engineering laser lab pics for Inspection Dec13\IMG_06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ANTUS\User43\s\sfsjae\Documents\My Pictures\Engineering laser lab pics for Inspection Dec13\IMG_066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974537" cy="1481618"/>
                          </a:xfrm>
                          <a:prstGeom prst="rect">
                            <a:avLst/>
                          </a:prstGeom>
                          <a:noFill/>
                          <a:ln>
                            <a:noFill/>
                          </a:ln>
                        </pic:spPr>
                      </pic:pic>
                    </a:graphicData>
                  </a:graphic>
                </wp:inline>
              </w:drawing>
            </w:r>
          </w:p>
          <w:p w:rsidR="00147475" w:rsidRDefault="00147475" w:rsidP="00070349">
            <w:pPr>
              <w:rPr>
                <w:rFonts w:ascii="Tahoma" w:hAnsi="Tahoma" w:cs="Tahoma"/>
                <w:noProof/>
                <w:sz w:val="22"/>
                <w:szCs w:val="22"/>
              </w:rPr>
            </w:pPr>
          </w:p>
          <w:p w:rsidR="00147475" w:rsidRDefault="00147475" w:rsidP="00070349">
            <w:pPr>
              <w:rPr>
                <w:rFonts w:ascii="Tahoma" w:hAnsi="Tahoma" w:cs="Tahoma"/>
                <w:noProof/>
                <w:sz w:val="22"/>
                <w:szCs w:val="22"/>
              </w:rPr>
            </w:pPr>
          </w:p>
          <w:p w:rsidR="00147475" w:rsidRPr="008858C3" w:rsidRDefault="00147475" w:rsidP="00070349">
            <w:pPr>
              <w:rPr>
                <w:rFonts w:ascii="Tahoma" w:hAnsi="Tahoma" w:cs="Tahoma"/>
                <w:noProof/>
                <w:sz w:val="22"/>
                <w:szCs w:val="22"/>
              </w:rPr>
            </w:pPr>
          </w:p>
        </w:tc>
        <w:tc>
          <w:tcPr>
            <w:tcW w:w="993" w:type="dxa"/>
            <w:shd w:val="clear" w:color="auto" w:fill="FFFFFF" w:themeFill="background1"/>
          </w:tcPr>
          <w:p w:rsidR="00863742" w:rsidRPr="008858C3" w:rsidRDefault="00564E7E" w:rsidP="00070349">
            <w:pPr>
              <w:jc w:val="center"/>
              <w:rPr>
                <w:rFonts w:ascii="Tahoma" w:hAnsi="Tahoma" w:cs="Tahoma"/>
                <w:sz w:val="22"/>
                <w:szCs w:val="22"/>
              </w:rPr>
            </w:pPr>
            <w:r w:rsidRPr="00564E7E">
              <w:rPr>
                <w:rFonts w:eastAsia="Calibri"/>
                <w:noProof/>
              </w:rPr>
              <mc:AlternateContent>
                <mc:Choice Requires="wps">
                  <w:drawing>
                    <wp:anchor distT="0" distB="0" distL="114300" distR="114300" simplePos="0" relativeHeight="251729920" behindDoc="0" locked="0" layoutInCell="1" allowOverlap="1" wp14:anchorId="6C7CE6B7" wp14:editId="0EABDF1D">
                      <wp:simplePos x="0" y="0"/>
                      <wp:positionH relativeFrom="column">
                        <wp:posOffset>102870</wp:posOffset>
                      </wp:positionH>
                      <wp:positionV relativeFrom="paragraph">
                        <wp:posOffset>544195</wp:posOffset>
                      </wp:positionV>
                      <wp:extent cx="264160" cy="269875"/>
                      <wp:effectExtent l="0" t="0" r="2540" b="0"/>
                      <wp:wrapNone/>
                      <wp:docPr id="15" name="Rectangle 5"/>
                      <wp:cNvGraphicFramePr/>
                      <a:graphic xmlns:a="http://schemas.openxmlformats.org/drawingml/2006/main">
                        <a:graphicData uri="http://schemas.microsoft.com/office/word/2010/wordprocessingShape">
                          <wps:wsp>
                            <wps:cNvSpPr/>
                            <wps:spPr>
                              <a:xfrm>
                                <a:off x="0" y="0"/>
                                <a:ext cx="264160" cy="269875"/>
                              </a:xfrm>
                              <a:prstGeom prst="rect">
                                <a:avLst/>
                              </a:prstGeom>
                              <a:solidFill>
                                <a:srgbClr val="00B050"/>
                              </a:solidFill>
                              <a:ln w="25400" cap="flat" cmpd="sng" algn="ctr">
                                <a:noFill/>
                                <a:prstDash val="solid"/>
                              </a:ln>
                              <a:effectLst/>
                            </wps:spPr>
                            <wps:txbx>
                              <w:txbxContent>
                                <w:p w:rsidR="00564E7E" w:rsidRDefault="00564E7E" w:rsidP="00564E7E">
                                  <w:pPr>
                                    <w:spacing w:line="168" w:lineRule="auto"/>
                                    <w:ind w:left="-28"/>
                                    <w:jc w:val="center"/>
                                    <w:rPr>
                                      <w:rFonts w:ascii="Calibri" w:hAnsi="Calibr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ascii="Calibri" w:hAnsi="Calibr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2" style="position:absolute;left:0;text-align:left;margin-left:8.1pt;margin-top:42.85pt;width:20.8pt;height:21.2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" fillcolor="#00b050" stroked="f" strokeweight="2pt">
                      <v:textbox>
                        <w:txbxContent>
                          <w:p w:rsidR="00564E7E" w:rsidRDefault="00564E7E" w:rsidP="00564E7E">
                            <w:pPr>
                              <w:spacing w:line="168" w:lineRule="auto"/>
                              <w:ind w:left="-28"/>
                              <w:jc w:val="center"/>
                              <w:rPr>
                                <w:rFonts w:ascii="Calibri" w:hAnsi="Calibr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Pr>
                                <w:rFonts w:ascii="Calibri" w:hAnsi="Calibr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c>
          <w:tcPr>
            <w:tcW w:w="3260" w:type="dxa"/>
            <w:gridSpan w:val="2"/>
            <w:shd w:val="clear" w:color="auto" w:fill="FFFFFF" w:themeFill="background1"/>
          </w:tcPr>
          <w:p w:rsidR="00863742" w:rsidRPr="003E15E4" w:rsidRDefault="003E15E4" w:rsidP="00070349">
            <w:pPr>
              <w:rPr>
                <w:rFonts w:ascii="Tahoma" w:hAnsi="Tahoma" w:cs="Tahoma"/>
                <w:sz w:val="20"/>
                <w:szCs w:val="20"/>
              </w:rPr>
            </w:pPr>
            <w:r w:rsidRPr="003E15E4">
              <w:rPr>
                <w:rFonts w:ascii="Tahoma" w:hAnsi="Tahoma" w:cs="Tahoma"/>
                <w:sz w:val="20"/>
                <w:szCs w:val="20"/>
              </w:rPr>
              <w:t>Email received from Prof Chetwynd 14.01.2014 pointing out that this room is F005 not F004</w:t>
            </w:r>
          </w:p>
        </w:tc>
      </w:tr>
      <w:tr w:rsidR="00863742" w:rsidRPr="008858C3" w:rsidTr="00653203">
        <w:tc>
          <w:tcPr>
            <w:tcW w:w="4678" w:type="dxa"/>
            <w:shd w:val="clear" w:color="auto" w:fill="auto"/>
          </w:tcPr>
          <w:p w:rsidR="00863742" w:rsidRPr="007B7220" w:rsidRDefault="000E55BC" w:rsidP="00070349">
            <w:pPr>
              <w:rPr>
                <w:rFonts w:ascii="Tahoma" w:hAnsi="Tahoma" w:cs="Tahoma"/>
                <w:b/>
                <w:sz w:val="22"/>
                <w:szCs w:val="22"/>
              </w:rPr>
            </w:pPr>
            <w:r w:rsidRPr="007B7220">
              <w:rPr>
                <w:rFonts w:ascii="Tahoma" w:hAnsi="Tahoma" w:cs="Tahoma"/>
                <w:b/>
                <w:sz w:val="22"/>
                <w:szCs w:val="22"/>
              </w:rPr>
              <w:t>F411 Electronics (</w:t>
            </w:r>
            <w:proofErr w:type="spellStart"/>
            <w:r w:rsidRPr="007B7220">
              <w:rPr>
                <w:rFonts w:ascii="Tahoma" w:hAnsi="Tahoma" w:cs="Tahoma"/>
                <w:b/>
                <w:sz w:val="22"/>
                <w:szCs w:val="22"/>
              </w:rPr>
              <w:t>Comms</w:t>
            </w:r>
            <w:proofErr w:type="spellEnd"/>
            <w:r w:rsidRPr="007B7220">
              <w:rPr>
                <w:rFonts w:ascii="Tahoma" w:hAnsi="Tahoma" w:cs="Tahoma"/>
                <w:b/>
                <w:sz w:val="22"/>
                <w:szCs w:val="22"/>
              </w:rPr>
              <w:t>) lab/office</w:t>
            </w:r>
          </w:p>
          <w:p w:rsidR="000E55BC" w:rsidRDefault="000E55BC" w:rsidP="000E55BC">
            <w:pPr>
              <w:rPr>
                <w:rFonts w:ascii="Tahoma" w:hAnsi="Tahoma" w:cs="Tahoma"/>
                <w:sz w:val="22"/>
                <w:szCs w:val="22"/>
              </w:rPr>
            </w:pPr>
            <w:r>
              <w:rPr>
                <w:rFonts w:ascii="Tahoma" w:hAnsi="Tahoma" w:cs="Tahoma"/>
                <w:sz w:val="22"/>
                <w:szCs w:val="22"/>
              </w:rPr>
              <w:t>Academic Responsible Prof Roger Green (not present)</w:t>
            </w:r>
          </w:p>
          <w:p w:rsidR="0079400B" w:rsidRDefault="000E55BC" w:rsidP="0079400B">
            <w:pPr>
              <w:rPr>
                <w:rFonts w:ascii="Tahoma" w:hAnsi="Tahoma" w:cs="Tahoma"/>
                <w:sz w:val="22"/>
                <w:szCs w:val="22"/>
              </w:rPr>
            </w:pPr>
            <w:r>
              <w:rPr>
                <w:rFonts w:ascii="Tahoma" w:hAnsi="Tahoma" w:cs="Tahoma"/>
                <w:sz w:val="22"/>
                <w:szCs w:val="22"/>
              </w:rPr>
              <w:t xml:space="preserve">Dr Yunfei Chen attended </w:t>
            </w:r>
          </w:p>
          <w:p w:rsidR="0079400B" w:rsidRDefault="0079400B" w:rsidP="0079400B">
            <w:pPr>
              <w:rPr>
                <w:rFonts w:ascii="Tahoma" w:hAnsi="Tahoma" w:cs="Tahoma"/>
                <w:sz w:val="22"/>
                <w:szCs w:val="22"/>
              </w:rPr>
            </w:pPr>
          </w:p>
          <w:p w:rsidR="0079400B" w:rsidRDefault="0079400B" w:rsidP="0079400B">
            <w:pPr>
              <w:rPr>
                <w:rFonts w:ascii="Tahoma" w:hAnsi="Tahoma" w:cs="Tahoma"/>
                <w:color w:val="000000" w:themeColor="text1"/>
                <w:sz w:val="22"/>
                <w:szCs w:val="22"/>
              </w:rPr>
            </w:pPr>
            <w:r>
              <w:rPr>
                <w:rFonts w:ascii="Tahoma" w:hAnsi="Tahoma" w:cs="Tahoma"/>
                <w:color w:val="000000" w:themeColor="text1"/>
                <w:sz w:val="22"/>
                <w:szCs w:val="22"/>
              </w:rPr>
              <w:t>This area doubles a desk/write up area and an experimental area, with poor demarcation between the two (no physical barrier).</w:t>
            </w:r>
          </w:p>
          <w:p w:rsidR="0079400B" w:rsidRDefault="0079400B" w:rsidP="0079400B">
            <w:pPr>
              <w:rPr>
                <w:rFonts w:ascii="Tahoma" w:hAnsi="Tahoma" w:cs="Tahoma"/>
                <w:color w:val="000000" w:themeColor="text1"/>
                <w:sz w:val="22"/>
                <w:szCs w:val="22"/>
              </w:rPr>
            </w:pPr>
          </w:p>
          <w:p w:rsidR="0079400B" w:rsidRDefault="0079400B" w:rsidP="0079400B">
            <w:pPr>
              <w:rPr>
                <w:rFonts w:ascii="Tahoma" w:hAnsi="Tahoma" w:cs="Tahoma"/>
                <w:color w:val="000000" w:themeColor="text1"/>
                <w:sz w:val="22"/>
                <w:szCs w:val="22"/>
              </w:rPr>
            </w:pPr>
            <w:r>
              <w:rPr>
                <w:rFonts w:ascii="Tahoma" w:hAnsi="Tahoma" w:cs="Tahoma"/>
                <w:color w:val="000000" w:themeColor="text1"/>
                <w:sz w:val="22"/>
                <w:szCs w:val="22"/>
              </w:rPr>
              <w:t>There were sets of experimental equipment set up on benches with no indication of whether there were associated hazards.</w:t>
            </w:r>
          </w:p>
          <w:p w:rsidR="0079400B" w:rsidRDefault="0079400B" w:rsidP="0079400B">
            <w:pPr>
              <w:rPr>
                <w:rFonts w:ascii="Tahoma" w:hAnsi="Tahoma" w:cs="Tahoma"/>
                <w:color w:val="000000" w:themeColor="text1"/>
                <w:sz w:val="22"/>
                <w:szCs w:val="22"/>
              </w:rPr>
            </w:pPr>
          </w:p>
          <w:p w:rsidR="0079400B" w:rsidRDefault="0079400B" w:rsidP="0079400B">
            <w:pPr>
              <w:rPr>
                <w:rFonts w:ascii="Tahoma" w:hAnsi="Tahoma" w:cs="Tahoma"/>
                <w:color w:val="000000" w:themeColor="text1"/>
                <w:sz w:val="22"/>
                <w:szCs w:val="22"/>
              </w:rPr>
            </w:pPr>
            <w:r>
              <w:rPr>
                <w:rFonts w:ascii="Tahoma" w:hAnsi="Tahoma" w:cs="Tahoma"/>
                <w:color w:val="000000" w:themeColor="text1"/>
                <w:sz w:val="22"/>
                <w:szCs w:val="22"/>
              </w:rPr>
              <w:t>There was an experimental set-up on an open bench involving a Class3b laser (pictured), not an ideal location and lacking some basic laser safety controls (shielding, clear warning signs, little if any demarcation from non-laser experimental work on the same bench, inappropriate orientation, adjacent to an unshielded window). Two pairs of laser safety goggles were by the set-</w:t>
            </w:r>
            <w:r>
              <w:rPr>
                <w:rFonts w:ascii="Tahoma" w:hAnsi="Tahoma" w:cs="Tahoma"/>
                <w:color w:val="000000" w:themeColor="text1"/>
                <w:sz w:val="22"/>
                <w:szCs w:val="22"/>
              </w:rPr>
              <w:lastRenderedPageBreak/>
              <w:t>up, it is not clear whether they are used as a primary control measure to protect from eye damage. If this is the case there should be much more rigorous control measures used in the area to restrict access to other persons</w:t>
            </w:r>
          </w:p>
          <w:p w:rsidR="000E55BC" w:rsidRPr="008858C3" w:rsidRDefault="000E55BC" w:rsidP="0079400B">
            <w:pPr>
              <w:rPr>
                <w:rFonts w:ascii="Tahoma" w:hAnsi="Tahoma" w:cs="Tahoma"/>
                <w:sz w:val="22"/>
                <w:szCs w:val="22"/>
              </w:rPr>
            </w:pPr>
          </w:p>
        </w:tc>
        <w:tc>
          <w:tcPr>
            <w:tcW w:w="3402" w:type="dxa"/>
          </w:tcPr>
          <w:p w:rsidR="007B7220" w:rsidRDefault="0079400B" w:rsidP="007B7220">
            <w:pPr>
              <w:rPr>
                <w:rFonts w:ascii="Tahoma" w:hAnsi="Tahoma" w:cs="Tahoma"/>
                <w:color w:val="000000" w:themeColor="text1"/>
                <w:sz w:val="22"/>
                <w:szCs w:val="22"/>
              </w:rPr>
            </w:pPr>
            <w:r>
              <w:rPr>
                <w:rFonts w:ascii="Tahoma" w:hAnsi="Tahoma" w:cs="Tahoma"/>
                <w:color w:val="000000" w:themeColor="text1"/>
                <w:sz w:val="22"/>
                <w:szCs w:val="22"/>
              </w:rPr>
              <w:lastRenderedPageBreak/>
              <w:t>Requirement:</w:t>
            </w:r>
          </w:p>
          <w:p w:rsidR="0079400B" w:rsidRDefault="0079400B" w:rsidP="007B7220">
            <w:pPr>
              <w:rPr>
                <w:rFonts w:ascii="Tahoma" w:hAnsi="Tahoma" w:cs="Tahoma"/>
                <w:color w:val="000000" w:themeColor="text1"/>
                <w:sz w:val="22"/>
                <w:szCs w:val="22"/>
              </w:rPr>
            </w:pPr>
          </w:p>
          <w:p w:rsidR="0079400B" w:rsidRDefault="0079400B" w:rsidP="007B7220">
            <w:pPr>
              <w:rPr>
                <w:rFonts w:ascii="Tahoma" w:hAnsi="Tahoma" w:cs="Tahoma"/>
                <w:color w:val="000000" w:themeColor="text1"/>
                <w:sz w:val="22"/>
                <w:szCs w:val="22"/>
              </w:rPr>
            </w:pPr>
            <w:r>
              <w:rPr>
                <w:rFonts w:ascii="Tahoma" w:hAnsi="Tahoma" w:cs="Tahoma"/>
                <w:color w:val="000000" w:themeColor="text1"/>
                <w:sz w:val="22"/>
                <w:szCs w:val="22"/>
              </w:rPr>
              <w:t>There should be clear and effective segregation of office areas and experimental work areas, ideally physical barriers.</w:t>
            </w:r>
          </w:p>
          <w:p w:rsidR="0079400B" w:rsidRDefault="0079400B" w:rsidP="007B7220">
            <w:pPr>
              <w:rPr>
                <w:rFonts w:ascii="Tahoma" w:hAnsi="Tahoma" w:cs="Tahoma"/>
                <w:color w:val="000000" w:themeColor="text1"/>
                <w:sz w:val="22"/>
                <w:szCs w:val="22"/>
              </w:rPr>
            </w:pPr>
          </w:p>
          <w:p w:rsidR="0079400B" w:rsidRDefault="0079400B" w:rsidP="007B7220">
            <w:pPr>
              <w:rPr>
                <w:rFonts w:ascii="Tahoma" w:hAnsi="Tahoma" w:cs="Tahoma"/>
                <w:color w:val="000000" w:themeColor="text1"/>
                <w:sz w:val="22"/>
                <w:szCs w:val="22"/>
              </w:rPr>
            </w:pPr>
            <w:r>
              <w:rPr>
                <w:rFonts w:ascii="Tahoma" w:hAnsi="Tahoma" w:cs="Tahoma"/>
                <w:color w:val="000000" w:themeColor="text1"/>
                <w:sz w:val="22"/>
                <w:szCs w:val="22"/>
              </w:rPr>
              <w:t>Hazard warning signs should be displayed where necessary.</w:t>
            </w:r>
          </w:p>
          <w:p w:rsidR="0079400B" w:rsidRDefault="0079400B" w:rsidP="007B7220">
            <w:pPr>
              <w:rPr>
                <w:rFonts w:ascii="Tahoma" w:hAnsi="Tahoma" w:cs="Tahoma"/>
                <w:color w:val="000000" w:themeColor="text1"/>
                <w:sz w:val="22"/>
                <w:szCs w:val="22"/>
              </w:rPr>
            </w:pPr>
          </w:p>
          <w:p w:rsidR="0079400B" w:rsidRDefault="0079400B" w:rsidP="007B7220">
            <w:pPr>
              <w:rPr>
                <w:rFonts w:ascii="Tahoma" w:hAnsi="Tahoma" w:cs="Tahoma"/>
                <w:color w:val="000000" w:themeColor="text1"/>
                <w:sz w:val="22"/>
                <w:szCs w:val="22"/>
              </w:rPr>
            </w:pPr>
            <w:r>
              <w:rPr>
                <w:rFonts w:ascii="Tahoma" w:hAnsi="Tahoma" w:cs="Tahoma"/>
                <w:color w:val="000000" w:themeColor="text1"/>
                <w:sz w:val="22"/>
                <w:szCs w:val="22"/>
              </w:rPr>
              <w:t>A risk assessment for Class 3b laser work carried out in this area should be carried out, or reviewed if one already exists, and better control measures for this work should be identified and implemented.</w:t>
            </w:r>
          </w:p>
          <w:p w:rsidR="007B7220" w:rsidRPr="008858C3" w:rsidRDefault="007B7220" w:rsidP="007B7220">
            <w:pPr>
              <w:rPr>
                <w:rFonts w:ascii="Tahoma" w:hAnsi="Tahoma" w:cs="Tahoma"/>
                <w:color w:val="000000" w:themeColor="text1"/>
                <w:sz w:val="22"/>
                <w:szCs w:val="22"/>
              </w:rPr>
            </w:pPr>
          </w:p>
        </w:tc>
        <w:tc>
          <w:tcPr>
            <w:tcW w:w="3260" w:type="dxa"/>
            <w:gridSpan w:val="3"/>
            <w:shd w:val="clear" w:color="auto" w:fill="FFFFFF" w:themeFill="background1"/>
          </w:tcPr>
          <w:p w:rsidR="00863742" w:rsidRDefault="000E55BC" w:rsidP="00070349">
            <w:pPr>
              <w:rPr>
                <w:rFonts w:ascii="Tahoma" w:hAnsi="Tahoma" w:cs="Tahoma"/>
                <w:noProof/>
                <w:sz w:val="22"/>
                <w:szCs w:val="22"/>
              </w:rPr>
            </w:pPr>
            <w:r>
              <w:rPr>
                <w:rFonts w:ascii="Tahoma" w:hAnsi="Tahoma" w:cs="Tahoma"/>
                <w:noProof/>
                <w:sz w:val="22"/>
                <w:szCs w:val="22"/>
              </w:rPr>
              <w:drawing>
                <wp:inline distT="0" distB="0" distL="0" distR="0" wp14:anchorId="50B326E6" wp14:editId="03E82EC2">
                  <wp:extent cx="1954857" cy="1466850"/>
                  <wp:effectExtent l="0" t="0" r="7620" b="0"/>
                  <wp:docPr id="12" name="Picture 12" descr="\\CANTUS\User43\s\sfsjae\Documents\My Pictures\Engineering laser lab pics for Inspection Dec13\IMG_06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ANTUS\User43\s\sfsjae\Documents\My Pictures\Engineering laser lab pics for Inspection Dec13\IMG_0665.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962115" cy="1472296"/>
                          </a:xfrm>
                          <a:prstGeom prst="rect">
                            <a:avLst/>
                          </a:prstGeom>
                          <a:noFill/>
                          <a:ln>
                            <a:noFill/>
                          </a:ln>
                        </pic:spPr>
                      </pic:pic>
                    </a:graphicData>
                  </a:graphic>
                </wp:inline>
              </w:drawing>
            </w:r>
          </w:p>
          <w:p w:rsidR="000E55BC" w:rsidRDefault="000E55BC" w:rsidP="00070349">
            <w:pPr>
              <w:rPr>
                <w:rFonts w:ascii="Tahoma" w:hAnsi="Tahoma" w:cs="Tahoma"/>
                <w:noProof/>
                <w:sz w:val="22"/>
                <w:szCs w:val="22"/>
              </w:rPr>
            </w:pPr>
          </w:p>
          <w:p w:rsidR="000E55BC" w:rsidRPr="008858C3" w:rsidRDefault="000E55BC" w:rsidP="00070349">
            <w:pPr>
              <w:rPr>
                <w:rFonts w:ascii="Tahoma" w:hAnsi="Tahoma" w:cs="Tahoma"/>
                <w:noProof/>
                <w:sz w:val="22"/>
                <w:szCs w:val="22"/>
              </w:rPr>
            </w:pPr>
          </w:p>
        </w:tc>
        <w:tc>
          <w:tcPr>
            <w:tcW w:w="993" w:type="dxa"/>
            <w:shd w:val="clear" w:color="auto" w:fill="FFFFFF" w:themeFill="background1"/>
          </w:tcPr>
          <w:p w:rsidR="00863742" w:rsidRPr="008858C3" w:rsidRDefault="007B7220" w:rsidP="00070349">
            <w:pPr>
              <w:jc w:val="center"/>
              <w:rPr>
                <w:rFonts w:ascii="Tahoma" w:hAnsi="Tahoma" w:cs="Tahoma"/>
                <w:sz w:val="22"/>
                <w:szCs w:val="22"/>
              </w:rPr>
            </w:pPr>
            <w:r w:rsidRPr="007B7220">
              <w:rPr>
                <w:rFonts w:ascii="Tahoma" w:eastAsia="Calibri" w:hAnsi="Tahoma" w:cs="Tahoma"/>
                <w:noProof/>
              </w:rPr>
              <mc:AlternateContent>
                <mc:Choice Requires="wps">
                  <w:drawing>
                    <wp:anchor distT="0" distB="0" distL="114300" distR="114300" simplePos="0" relativeHeight="251719680" behindDoc="0" locked="0" layoutInCell="1" allowOverlap="1" wp14:anchorId="7D567CD9" wp14:editId="7A008FC2">
                      <wp:simplePos x="0" y="0"/>
                      <wp:positionH relativeFrom="column">
                        <wp:posOffset>100965</wp:posOffset>
                      </wp:positionH>
                      <wp:positionV relativeFrom="paragraph">
                        <wp:posOffset>1091565</wp:posOffset>
                      </wp:positionV>
                      <wp:extent cx="269875" cy="269875"/>
                      <wp:effectExtent l="0" t="0" r="0" b="0"/>
                      <wp:wrapNone/>
                      <wp:docPr id="13" name="Rectangle 1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7B7220" w:rsidRPr="00AA7F7E" w:rsidRDefault="007B7220" w:rsidP="007B7220">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13" o:spid="_x0000_s1033" style="position:absolute;left:0;text-align:left;margin-left:7.95pt;margin-top:85.95pt;width:21.25pt;height:21.2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" fillcolor="#ffc000" stroked="f" strokeweight="2pt">
                      <v:textbox>
                        <w:txbxContent>
                          <w:p w:rsidR="007B7220" w:rsidRPr="00AA7F7E" w:rsidRDefault="007B7220" w:rsidP="007B7220">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60" w:type="dxa"/>
            <w:gridSpan w:val="2"/>
            <w:shd w:val="clear" w:color="auto" w:fill="FFFFFF" w:themeFill="background1"/>
          </w:tcPr>
          <w:p w:rsidR="00863742" w:rsidRPr="001259CC" w:rsidRDefault="00863742" w:rsidP="00070349">
            <w:pPr>
              <w:rPr>
                <w:rFonts w:ascii="Tahoma" w:hAnsi="Tahoma" w:cs="Tahoma"/>
                <w:color w:val="FF0000"/>
                <w:sz w:val="22"/>
                <w:szCs w:val="22"/>
              </w:rPr>
            </w:pPr>
          </w:p>
          <w:p w:rsidR="001259CC" w:rsidRPr="006A23A6" w:rsidRDefault="0043766F" w:rsidP="00070349">
            <w:pPr>
              <w:rPr>
                <w:rFonts w:ascii="Tahoma" w:hAnsi="Tahoma" w:cs="Tahoma"/>
                <w:color w:val="1F497D" w:themeColor="text2"/>
                <w:sz w:val="22"/>
                <w:szCs w:val="22"/>
              </w:rPr>
            </w:pPr>
            <w:r w:rsidRPr="006A23A6">
              <w:rPr>
                <w:rFonts w:ascii="Tahoma" w:hAnsi="Tahoma" w:cs="Tahoma"/>
                <w:color w:val="1F497D" w:themeColor="text2"/>
                <w:sz w:val="22"/>
                <w:szCs w:val="22"/>
              </w:rPr>
              <w:t xml:space="preserve">AS4: </w:t>
            </w:r>
            <w:r w:rsidR="001259CC" w:rsidRPr="006A23A6">
              <w:rPr>
                <w:rFonts w:ascii="Tahoma" w:hAnsi="Tahoma" w:cs="Tahoma"/>
                <w:color w:val="1F497D" w:themeColor="text2"/>
                <w:sz w:val="22"/>
                <w:szCs w:val="22"/>
              </w:rPr>
              <w:t>Laser area has been segregated with screens, hazard warning signs erected, SSOW and RA approved by Mike Smith. 16/09/14.</w:t>
            </w:r>
          </w:p>
          <w:p w:rsidR="001259CC" w:rsidRDefault="001259CC" w:rsidP="00070349">
            <w:pPr>
              <w:rPr>
                <w:rFonts w:ascii="Tahoma" w:hAnsi="Tahoma" w:cs="Tahoma"/>
                <w:color w:val="1F497D" w:themeColor="text2"/>
                <w:sz w:val="22"/>
                <w:szCs w:val="22"/>
              </w:rPr>
            </w:pPr>
          </w:p>
          <w:p w:rsidR="001259CC" w:rsidRPr="006A23A6" w:rsidRDefault="0043766F" w:rsidP="00070349">
            <w:pPr>
              <w:rPr>
                <w:rFonts w:ascii="Tahoma" w:hAnsi="Tahoma" w:cs="Tahoma"/>
                <w:color w:val="1F497D" w:themeColor="text2"/>
                <w:sz w:val="22"/>
                <w:szCs w:val="22"/>
              </w:rPr>
            </w:pPr>
            <w:r w:rsidRPr="006A23A6">
              <w:rPr>
                <w:rFonts w:ascii="Tahoma" w:hAnsi="Tahoma" w:cs="Tahoma"/>
                <w:color w:val="1F497D" w:themeColor="text2"/>
                <w:sz w:val="22"/>
                <w:szCs w:val="22"/>
              </w:rPr>
              <w:t xml:space="preserve">AS4: </w:t>
            </w:r>
            <w:r w:rsidR="001259CC" w:rsidRPr="006A23A6">
              <w:rPr>
                <w:rFonts w:ascii="Tahoma" w:hAnsi="Tahoma" w:cs="Tahoma"/>
                <w:color w:val="1F497D" w:themeColor="text2"/>
                <w:sz w:val="22"/>
                <w:szCs w:val="22"/>
              </w:rPr>
              <w:t>Risk assessment mentions installation of “Laser On” warning light which has not been installed yet.</w:t>
            </w:r>
          </w:p>
          <w:p w:rsidR="001259CC" w:rsidRDefault="001259CC" w:rsidP="00070349">
            <w:pPr>
              <w:rPr>
                <w:rFonts w:ascii="Tahoma" w:hAnsi="Tahoma" w:cs="Tahoma"/>
                <w:color w:val="1F497D" w:themeColor="text2"/>
                <w:sz w:val="22"/>
                <w:szCs w:val="22"/>
              </w:rPr>
            </w:pPr>
            <w:r w:rsidRPr="006A23A6">
              <w:rPr>
                <w:rFonts w:ascii="Tahoma" w:hAnsi="Tahoma" w:cs="Tahoma"/>
                <w:color w:val="1F497D" w:themeColor="text2"/>
                <w:sz w:val="22"/>
                <w:szCs w:val="22"/>
              </w:rPr>
              <w:t>Also F412 is about to be reused so a revisit of the SSOW/RA would be required if the laser work is still current.</w:t>
            </w:r>
          </w:p>
          <w:p w:rsidR="00136CD5" w:rsidRDefault="00136CD5" w:rsidP="00070349">
            <w:pPr>
              <w:rPr>
                <w:rFonts w:ascii="Tahoma" w:hAnsi="Tahoma" w:cs="Tahoma"/>
                <w:color w:val="1F497D" w:themeColor="text2"/>
                <w:sz w:val="22"/>
                <w:szCs w:val="22"/>
              </w:rPr>
            </w:pPr>
          </w:p>
          <w:p w:rsidR="00136CD5" w:rsidRDefault="00136CD5" w:rsidP="00136CD5">
            <w:pPr>
              <w:rPr>
                <w:rFonts w:ascii="Tahoma" w:hAnsi="Tahoma" w:cs="Tahoma"/>
                <w:color w:val="1F497D" w:themeColor="text2"/>
                <w:sz w:val="22"/>
                <w:szCs w:val="22"/>
              </w:rPr>
            </w:pPr>
          </w:p>
          <w:p w:rsidR="00136CD5" w:rsidRDefault="00136CD5" w:rsidP="00136CD5">
            <w:pPr>
              <w:rPr>
                <w:rFonts w:ascii="Tahoma" w:hAnsi="Tahoma" w:cs="Tahoma"/>
                <w:color w:val="1F497D" w:themeColor="text2"/>
                <w:sz w:val="22"/>
                <w:szCs w:val="22"/>
              </w:rPr>
            </w:pPr>
          </w:p>
          <w:p w:rsidR="00136CD5" w:rsidRDefault="00136CD5" w:rsidP="00136CD5">
            <w:pPr>
              <w:rPr>
                <w:rFonts w:ascii="Tahoma" w:hAnsi="Tahoma" w:cs="Tahoma"/>
                <w:color w:val="1F497D" w:themeColor="text2"/>
                <w:sz w:val="22"/>
                <w:szCs w:val="22"/>
              </w:rPr>
            </w:pPr>
            <w:r>
              <w:rPr>
                <w:rFonts w:ascii="Tahoma" w:hAnsi="Tahoma" w:cs="Tahoma"/>
                <w:color w:val="1F497D" w:themeColor="text2"/>
                <w:sz w:val="22"/>
                <w:szCs w:val="22"/>
              </w:rPr>
              <w:t>AS4: Raised work request for warning lights in F411 (</w:t>
            </w:r>
            <w:r w:rsidRPr="00136CD5">
              <w:rPr>
                <w:rFonts w:ascii="Tahoma" w:hAnsi="Tahoma" w:cs="Tahoma"/>
                <w:color w:val="1F497D" w:themeColor="text2"/>
                <w:sz w:val="22"/>
                <w:szCs w:val="22"/>
              </w:rPr>
              <w:t>11470</w:t>
            </w:r>
            <w:r>
              <w:rPr>
                <w:rFonts w:ascii="Tahoma" w:hAnsi="Tahoma" w:cs="Tahoma"/>
                <w:color w:val="1F497D" w:themeColor="text2"/>
                <w:sz w:val="22"/>
                <w:szCs w:val="22"/>
              </w:rPr>
              <w:t>). 20/11/14</w:t>
            </w:r>
          </w:p>
          <w:p w:rsidR="00136CD5" w:rsidRDefault="00136CD5" w:rsidP="00136CD5">
            <w:pPr>
              <w:rPr>
                <w:rFonts w:ascii="Tahoma" w:hAnsi="Tahoma" w:cs="Tahoma"/>
                <w:color w:val="1F497D" w:themeColor="text2"/>
                <w:sz w:val="22"/>
                <w:szCs w:val="22"/>
              </w:rPr>
            </w:pPr>
          </w:p>
          <w:p w:rsidR="00136CD5" w:rsidRDefault="00136CD5" w:rsidP="00136CD5">
            <w:pPr>
              <w:rPr>
                <w:rFonts w:ascii="Tahoma" w:hAnsi="Tahoma" w:cs="Tahoma"/>
                <w:color w:val="1F497D" w:themeColor="text2"/>
                <w:sz w:val="22"/>
                <w:szCs w:val="22"/>
              </w:rPr>
            </w:pPr>
            <w:r>
              <w:rPr>
                <w:rFonts w:ascii="Tahoma" w:hAnsi="Tahoma" w:cs="Tahoma"/>
                <w:color w:val="1F497D" w:themeColor="text2"/>
                <w:sz w:val="22"/>
                <w:szCs w:val="22"/>
              </w:rPr>
              <w:lastRenderedPageBreak/>
              <w:t>AS4: Meeting with Mike Smith to discuss F411 requirements.</w:t>
            </w:r>
          </w:p>
          <w:p w:rsidR="00136CD5" w:rsidRDefault="00136CD5" w:rsidP="00136CD5">
            <w:pPr>
              <w:rPr>
                <w:rFonts w:ascii="Tahoma" w:hAnsi="Tahoma" w:cs="Tahoma"/>
                <w:color w:val="1F497D" w:themeColor="text2"/>
                <w:sz w:val="22"/>
                <w:szCs w:val="22"/>
              </w:rPr>
            </w:pPr>
          </w:p>
          <w:p w:rsidR="00136CD5" w:rsidRDefault="00136CD5" w:rsidP="00136CD5">
            <w:pPr>
              <w:rPr>
                <w:rFonts w:ascii="Tahoma" w:hAnsi="Tahoma" w:cs="Tahoma"/>
                <w:color w:val="1F497D" w:themeColor="text2"/>
                <w:sz w:val="22"/>
                <w:szCs w:val="22"/>
              </w:rPr>
            </w:pPr>
            <w:r w:rsidRPr="00136CD5">
              <w:rPr>
                <w:rFonts w:ascii="Tahoma" w:hAnsi="Tahoma" w:cs="Tahoma"/>
                <w:color w:val="1F497D" w:themeColor="text2"/>
                <w:sz w:val="22"/>
                <w:szCs w:val="22"/>
              </w:rPr>
              <w:t>AS4: Checking with R</w:t>
            </w:r>
            <w:r w:rsidR="0019200A">
              <w:rPr>
                <w:rFonts w:ascii="Tahoma" w:hAnsi="Tahoma" w:cs="Tahoma"/>
                <w:color w:val="1F497D" w:themeColor="text2"/>
                <w:sz w:val="22"/>
                <w:szCs w:val="22"/>
              </w:rPr>
              <w:t>J</w:t>
            </w:r>
            <w:r w:rsidRPr="00136CD5">
              <w:rPr>
                <w:rFonts w:ascii="Tahoma" w:hAnsi="Tahoma" w:cs="Tahoma"/>
                <w:color w:val="1F497D" w:themeColor="text2"/>
                <w:sz w:val="22"/>
                <w:szCs w:val="22"/>
              </w:rPr>
              <w:t>G to see if this work is still active.</w:t>
            </w:r>
            <w:r>
              <w:rPr>
                <w:rFonts w:ascii="Tahoma" w:hAnsi="Tahoma" w:cs="Tahoma"/>
                <w:color w:val="1F497D" w:themeColor="text2"/>
                <w:sz w:val="22"/>
                <w:szCs w:val="22"/>
              </w:rPr>
              <w:t xml:space="preserve"> 2/3/15</w:t>
            </w:r>
          </w:p>
          <w:p w:rsidR="0019200A" w:rsidRDefault="0019200A" w:rsidP="00136CD5">
            <w:pPr>
              <w:rPr>
                <w:rFonts w:ascii="Tahoma" w:hAnsi="Tahoma" w:cs="Tahoma"/>
                <w:color w:val="1F497D" w:themeColor="text2"/>
                <w:sz w:val="22"/>
                <w:szCs w:val="22"/>
              </w:rPr>
            </w:pPr>
          </w:p>
          <w:p w:rsidR="0019200A" w:rsidRDefault="0019200A" w:rsidP="00136CD5">
            <w:pPr>
              <w:rPr>
                <w:rFonts w:ascii="Tahoma" w:hAnsi="Tahoma" w:cs="Tahoma"/>
                <w:color w:val="1F497D" w:themeColor="text2"/>
                <w:sz w:val="22"/>
                <w:szCs w:val="22"/>
              </w:rPr>
            </w:pPr>
            <w:r>
              <w:rPr>
                <w:rFonts w:ascii="Tahoma" w:hAnsi="Tahoma" w:cs="Tahoma"/>
                <w:color w:val="1F497D" w:themeColor="text2"/>
                <w:sz w:val="22"/>
                <w:szCs w:val="22"/>
              </w:rPr>
              <w:t>RJG:</w:t>
            </w:r>
            <w:r>
              <w:t xml:space="preserve"> </w:t>
            </w:r>
            <w:r w:rsidRPr="0019200A">
              <w:rPr>
                <w:rFonts w:ascii="Tahoma" w:hAnsi="Tahoma" w:cs="Tahoma"/>
                <w:color w:val="1F497D" w:themeColor="text2"/>
                <w:sz w:val="22"/>
                <w:szCs w:val="22"/>
              </w:rPr>
              <w:t xml:space="preserve">Not laser work, but using light emitting diodes in </w:t>
            </w:r>
            <w:proofErr w:type="spellStart"/>
            <w:r w:rsidRPr="0019200A">
              <w:rPr>
                <w:rFonts w:ascii="Tahoma" w:hAnsi="Tahoma" w:cs="Tahoma"/>
                <w:color w:val="1F497D" w:themeColor="text2"/>
                <w:sz w:val="22"/>
                <w:szCs w:val="22"/>
              </w:rPr>
              <w:t>themail</w:t>
            </w:r>
            <w:proofErr w:type="spellEnd"/>
            <w:r w:rsidRPr="0019200A">
              <w:rPr>
                <w:rFonts w:ascii="Tahoma" w:hAnsi="Tahoma" w:cs="Tahoma"/>
                <w:color w:val="1F497D" w:themeColor="text2"/>
                <w:sz w:val="22"/>
                <w:szCs w:val="22"/>
              </w:rPr>
              <w:t xml:space="preserve"> visible and near infrared.</w:t>
            </w:r>
          </w:p>
          <w:p w:rsidR="0019200A" w:rsidRDefault="0019200A" w:rsidP="00136CD5">
            <w:pPr>
              <w:rPr>
                <w:rFonts w:ascii="Tahoma" w:hAnsi="Tahoma" w:cs="Tahoma"/>
                <w:color w:val="1F497D" w:themeColor="text2"/>
                <w:sz w:val="22"/>
                <w:szCs w:val="22"/>
              </w:rPr>
            </w:pPr>
            <w:r>
              <w:rPr>
                <w:rFonts w:ascii="Tahoma" w:hAnsi="Tahoma" w:cs="Tahoma"/>
                <w:color w:val="1F497D" w:themeColor="text2"/>
                <w:sz w:val="22"/>
                <w:szCs w:val="22"/>
              </w:rPr>
              <w:t>2/3/15</w:t>
            </w:r>
          </w:p>
          <w:p w:rsidR="0019200A" w:rsidRPr="001259CC" w:rsidRDefault="0019200A" w:rsidP="00136CD5">
            <w:pPr>
              <w:rPr>
                <w:rFonts w:ascii="Tahoma" w:hAnsi="Tahoma" w:cs="Tahoma"/>
                <w:color w:val="FF0000"/>
                <w:sz w:val="22"/>
                <w:szCs w:val="22"/>
              </w:rPr>
            </w:pPr>
            <w:bookmarkStart w:id="0" w:name="_GoBack"/>
            <w:bookmarkEnd w:id="0"/>
          </w:p>
        </w:tc>
      </w:tr>
      <w:tr w:rsidR="00863742" w:rsidRPr="008858C3" w:rsidTr="00653203">
        <w:tc>
          <w:tcPr>
            <w:tcW w:w="4678" w:type="dxa"/>
            <w:shd w:val="clear" w:color="auto" w:fill="auto"/>
          </w:tcPr>
          <w:p w:rsidR="00863742" w:rsidRDefault="007B7220" w:rsidP="00070349">
            <w:pPr>
              <w:rPr>
                <w:rFonts w:ascii="Tahoma" w:hAnsi="Tahoma" w:cs="Tahoma"/>
                <w:b/>
                <w:sz w:val="22"/>
                <w:szCs w:val="22"/>
              </w:rPr>
            </w:pPr>
            <w:r w:rsidRPr="007B7220">
              <w:rPr>
                <w:rFonts w:ascii="Tahoma" w:hAnsi="Tahoma" w:cs="Tahoma"/>
                <w:b/>
                <w:sz w:val="22"/>
                <w:szCs w:val="22"/>
              </w:rPr>
              <w:lastRenderedPageBreak/>
              <w:t xml:space="preserve">F422 </w:t>
            </w:r>
            <w:r>
              <w:rPr>
                <w:rFonts w:ascii="Tahoma" w:hAnsi="Tahoma" w:cs="Tahoma"/>
                <w:b/>
                <w:sz w:val="22"/>
                <w:szCs w:val="22"/>
              </w:rPr>
              <w:t xml:space="preserve">and F423 </w:t>
            </w:r>
            <w:proofErr w:type="spellStart"/>
            <w:r w:rsidRPr="007B7220">
              <w:rPr>
                <w:rFonts w:ascii="Tahoma" w:hAnsi="Tahoma" w:cs="Tahoma"/>
                <w:b/>
                <w:sz w:val="22"/>
                <w:szCs w:val="22"/>
              </w:rPr>
              <w:t>Ultrasonics</w:t>
            </w:r>
            <w:proofErr w:type="spellEnd"/>
            <w:r w:rsidRPr="007B7220">
              <w:rPr>
                <w:rFonts w:ascii="Tahoma" w:hAnsi="Tahoma" w:cs="Tahoma"/>
                <w:b/>
                <w:sz w:val="22"/>
                <w:szCs w:val="22"/>
              </w:rPr>
              <w:t xml:space="preserve"> lab</w:t>
            </w:r>
            <w:r>
              <w:rPr>
                <w:rFonts w:ascii="Tahoma" w:hAnsi="Tahoma" w:cs="Tahoma"/>
                <w:b/>
                <w:sz w:val="22"/>
                <w:szCs w:val="22"/>
              </w:rPr>
              <w:t>s</w:t>
            </w:r>
          </w:p>
          <w:p w:rsidR="007B7220" w:rsidRDefault="007B7220" w:rsidP="00070349">
            <w:pPr>
              <w:rPr>
                <w:rFonts w:ascii="Tahoma" w:hAnsi="Tahoma" w:cs="Tahoma"/>
                <w:sz w:val="22"/>
                <w:szCs w:val="22"/>
              </w:rPr>
            </w:pPr>
            <w:r>
              <w:rPr>
                <w:rFonts w:ascii="Tahoma" w:hAnsi="Tahoma" w:cs="Tahoma"/>
                <w:sz w:val="22"/>
                <w:szCs w:val="22"/>
              </w:rPr>
              <w:t>Academic Responsible Prof David Hutchins (not present)</w:t>
            </w:r>
          </w:p>
          <w:p w:rsidR="00653203" w:rsidRDefault="007B7220" w:rsidP="00653203">
            <w:pPr>
              <w:rPr>
                <w:rFonts w:ascii="Tahoma" w:hAnsi="Tahoma" w:cs="Tahoma"/>
                <w:color w:val="000000" w:themeColor="text1"/>
                <w:sz w:val="22"/>
                <w:szCs w:val="22"/>
              </w:rPr>
            </w:pPr>
            <w:r>
              <w:rPr>
                <w:rFonts w:ascii="Tahoma" w:hAnsi="Tahoma" w:cs="Tahoma"/>
                <w:sz w:val="22"/>
                <w:szCs w:val="22"/>
              </w:rPr>
              <w:t>Dr Duncan Billson attended</w:t>
            </w:r>
            <w:r w:rsidR="00653203">
              <w:rPr>
                <w:rFonts w:ascii="Tahoma" w:hAnsi="Tahoma" w:cs="Tahoma"/>
                <w:color w:val="000000" w:themeColor="text1"/>
                <w:sz w:val="22"/>
                <w:szCs w:val="22"/>
              </w:rPr>
              <w:t xml:space="preserve"> </w:t>
            </w:r>
          </w:p>
          <w:p w:rsidR="00653203" w:rsidRDefault="00653203" w:rsidP="00653203">
            <w:pPr>
              <w:rPr>
                <w:rFonts w:ascii="Tahoma" w:hAnsi="Tahoma" w:cs="Tahoma"/>
                <w:color w:val="000000" w:themeColor="text1"/>
                <w:sz w:val="22"/>
                <w:szCs w:val="22"/>
              </w:rPr>
            </w:pPr>
          </w:p>
          <w:p w:rsidR="00653203" w:rsidRDefault="00653203" w:rsidP="00653203">
            <w:pPr>
              <w:rPr>
                <w:rFonts w:ascii="Tahoma" w:hAnsi="Tahoma" w:cs="Tahoma"/>
                <w:color w:val="000000" w:themeColor="text1"/>
                <w:sz w:val="22"/>
                <w:szCs w:val="22"/>
              </w:rPr>
            </w:pPr>
            <w:proofErr w:type="spellStart"/>
            <w:r>
              <w:rPr>
                <w:rFonts w:ascii="Tahoma" w:hAnsi="Tahoma" w:cs="Tahoma"/>
                <w:color w:val="000000" w:themeColor="text1"/>
                <w:sz w:val="22"/>
                <w:szCs w:val="22"/>
              </w:rPr>
              <w:t>Ultrasonics</w:t>
            </w:r>
            <w:proofErr w:type="spellEnd"/>
            <w:r>
              <w:rPr>
                <w:rFonts w:ascii="Tahoma" w:hAnsi="Tahoma" w:cs="Tahoma"/>
                <w:color w:val="000000" w:themeColor="text1"/>
                <w:sz w:val="22"/>
                <w:szCs w:val="22"/>
              </w:rPr>
              <w:t xml:space="preserve"> experimental work is intermittently carried out in F422 although it doubles as a store for unused equipment which is stored untidily. </w:t>
            </w:r>
          </w:p>
          <w:p w:rsidR="00653203" w:rsidRDefault="00653203" w:rsidP="00653203">
            <w:pPr>
              <w:rPr>
                <w:rFonts w:ascii="Tahoma" w:hAnsi="Tahoma" w:cs="Tahoma"/>
                <w:color w:val="000000" w:themeColor="text1"/>
                <w:sz w:val="22"/>
                <w:szCs w:val="22"/>
              </w:rPr>
            </w:pPr>
          </w:p>
          <w:p w:rsidR="00653203" w:rsidRDefault="00653203" w:rsidP="00653203">
            <w:pPr>
              <w:rPr>
                <w:rFonts w:ascii="Tahoma" w:hAnsi="Tahoma" w:cs="Tahoma"/>
                <w:color w:val="000000" w:themeColor="text1"/>
                <w:sz w:val="22"/>
                <w:szCs w:val="22"/>
              </w:rPr>
            </w:pPr>
            <w:r>
              <w:rPr>
                <w:rFonts w:ascii="Tahoma" w:hAnsi="Tahoma" w:cs="Tahoma"/>
                <w:color w:val="000000" w:themeColor="text1"/>
                <w:sz w:val="22"/>
                <w:szCs w:val="22"/>
              </w:rPr>
              <w:t>Similar comment applies to F423 regarding storage</w:t>
            </w:r>
            <w:r w:rsidR="001D372C">
              <w:rPr>
                <w:rFonts w:ascii="Tahoma" w:hAnsi="Tahoma" w:cs="Tahoma"/>
                <w:color w:val="000000" w:themeColor="text1"/>
                <w:sz w:val="22"/>
                <w:szCs w:val="22"/>
              </w:rPr>
              <w:t xml:space="preserve">. There are lasers in this room, they are not </w:t>
            </w:r>
            <w:r>
              <w:rPr>
                <w:rFonts w:ascii="Tahoma" w:hAnsi="Tahoma" w:cs="Tahoma"/>
                <w:color w:val="000000" w:themeColor="text1"/>
                <w:sz w:val="22"/>
                <w:szCs w:val="22"/>
              </w:rPr>
              <w:t xml:space="preserve">in use </w:t>
            </w:r>
            <w:r w:rsidR="001D372C">
              <w:rPr>
                <w:rFonts w:ascii="Tahoma" w:hAnsi="Tahoma" w:cs="Tahoma"/>
                <w:color w:val="000000" w:themeColor="text1"/>
                <w:sz w:val="22"/>
                <w:szCs w:val="22"/>
              </w:rPr>
              <w:t xml:space="preserve">at present but </w:t>
            </w:r>
            <w:r w:rsidR="008F7456">
              <w:rPr>
                <w:rFonts w:ascii="Tahoma" w:hAnsi="Tahoma" w:cs="Tahoma"/>
                <w:color w:val="000000" w:themeColor="text1"/>
                <w:sz w:val="22"/>
                <w:szCs w:val="22"/>
              </w:rPr>
              <w:t xml:space="preserve">will be in </w:t>
            </w:r>
            <w:r w:rsidR="001D372C">
              <w:rPr>
                <w:rFonts w:ascii="Tahoma" w:hAnsi="Tahoma" w:cs="Tahoma"/>
                <w:color w:val="000000" w:themeColor="text1"/>
                <w:sz w:val="22"/>
                <w:szCs w:val="22"/>
              </w:rPr>
              <w:t xml:space="preserve">future. </w:t>
            </w:r>
            <w:r>
              <w:rPr>
                <w:rFonts w:ascii="Tahoma" w:hAnsi="Tahoma" w:cs="Tahoma"/>
                <w:color w:val="000000" w:themeColor="text1"/>
                <w:sz w:val="22"/>
                <w:szCs w:val="22"/>
              </w:rPr>
              <w:t xml:space="preserve">  </w:t>
            </w:r>
          </w:p>
          <w:p w:rsidR="00653203" w:rsidRDefault="00653203" w:rsidP="00653203">
            <w:pPr>
              <w:rPr>
                <w:rFonts w:ascii="Tahoma" w:hAnsi="Tahoma" w:cs="Tahoma"/>
                <w:color w:val="000000" w:themeColor="text1"/>
                <w:sz w:val="22"/>
                <w:szCs w:val="22"/>
              </w:rPr>
            </w:pPr>
          </w:p>
          <w:p w:rsidR="00653203" w:rsidRDefault="00653203" w:rsidP="00653203">
            <w:pPr>
              <w:rPr>
                <w:rFonts w:ascii="Tahoma" w:hAnsi="Tahoma" w:cs="Tahoma"/>
                <w:color w:val="000000" w:themeColor="text1"/>
                <w:sz w:val="22"/>
                <w:szCs w:val="22"/>
              </w:rPr>
            </w:pPr>
            <w:r>
              <w:rPr>
                <w:rFonts w:ascii="Tahoma" w:hAnsi="Tahoma" w:cs="Tahoma"/>
                <w:color w:val="000000" w:themeColor="text1"/>
                <w:sz w:val="22"/>
                <w:szCs w:val="22"/>
              </w:rPr>
              <w:t xml:space="preserve">There are room design features suitable for work involving lasers (window blinds, door/warning light interlocks </w:t>
            </w:r>
            <w:proofErr w:type="spellStart"/>
            <w:r>
              <w:rPr>
                <w:rFonts w:ascii="Tahoma" w:hAnsi="Tahoma" w:cs="Tahoma"/>
                <w:color w:val="000000" w:themeColor="text1"/>
                <w:sz w:val="22"/>
                <w:szCs w:val="22"/>
              </w:rPr>
              <w:t>etc</w:t>
            </w:r>
            <w:proofErr w:type="spellEnd"/>
            <w:r>
              <w:rPr>
                <w:rFonts w:ascii="Tahoma" w:hAnsi="Tahoma" w:cs="Tahoma"/>
                <w:color w:val="000000" w:themeColor="text1"/>
                <w:sz w:val="22"/>
                <w:szCs w:val="22"/>
              </w:rPr>
              <w:t>).</w:t>
            </w:r>
          </w:p>
          <w:p w:rsidR="007B7220" w:rsidRPr="007B7220" w:rsidRDefault="007B7220" w:rsidP="00653203">
            <w:pPr>
              <w:rPr>
                <w:rFonts w:ascii="Tahoma" w:hAnsi="Tahoma" w:cs="Tahoma"/>
                <w:sz w:val="22"/>
                <w:szCs w:val="22"/>
              </w:rPr>
            </w:pPr>
          </w:p>
        </w:tc>
        <w:tc>
          <w:tcPr>
            <w:tcW w:w="3402" w:type="dxa"/>
          </w:tcPr>
          <w:p w:rsidR="001D372C" w:rsidRDefault="001D372C" w:rsidP="001D372C">
            <w:pPr>
              <w:rPr>
                <w:rFonts w:ascii="Tahoma" w:hAnsi="Tahoma" w:cs="Tahoma"/>
                <w:color w:val="000000" w:themeColor="text1"/>
                <w:sz w:val="22"/>
                <w:szCs w:val="22"/>
              </w:rPr>
            </w:pPr>
            <w:r>
              <w:rPr>
                <w:rFonts w:ascii="Tahoma" w:hAnsi="Tahoma" w:cs="Tahoma"/>
                <w:color w:val="000000" w:themeColor="text1"/>
                <w:sz w:val="22"/>
                <w:szCs w:val="22"/>
              </w:rPr>
              <w:t>Requirement:</w:t>
            </w:r>
          </w:p>
          <w:p w:rsidR="001D372C" w:rsidRDefault="001D372C" w:rsidP="001D372C">
            <w:pPr>
              <w:rPr>
                <w:rFonts w:ascii="Tahoma" w:hAnsi="Tahoma" w:cs="Tahoma"/>
                <w:color w:val="000000" w:themeColor="text1"/>
                <w:sz w:val="22"/>
                <w:szCs w:val="22"/>
              </w:rPr>
            </w:pPr>
          </w:p>
          <w:p w:rsidR="001D372C" w:rsidRDefault="001D372C" w:rsidP="001D372C">
            <w:pPr>
              <w:rPr>
                <w:rFonts w:ascii="Tahoma" w:hAnsi="Tahoma" w:cs="Tahoma"/>
                <w:color w:val="000000" w:themeColor="text1"/>
                <w:sz w:val="22"/>
                <w:szCs w:val="22"/>
              </w:rPr>
            </w:pPr>
            <w:r>
              <w:rPr>
                <w:rFonts w:ascii="Tahoma" w:hAnsi="Tahoma" w:cs="Tahoma"/>
                <w:color w:val="000000" w:themeColor="text1"/>
                <w:sz w:val="22"/>
                <w:szCs w:val="22"/>
              </w:rPr>
              <w:t>Improve general housekeeping.</w:t>
            </w:r>
          </w:p>
          <w:p w:rsidR="001D372C" w:rsidRDefault="001D372C" w:rsidP="001D372C">
            <w:pPr>
              <w:rPr>
                <w:rFonts w:ascii="Tahoma" w:hAnsi="Tahoma" w:cs="Tahoma"/>
                <w:color w:val="000000" w:themeColor="text1"/>
                <w:sz w:val="22"/>
                <w:szCs w:val="22"/>
              </w:rPr>
            </w:pPr>
          </w:p>
          <w:p w:rsidR="001D372C" w:rsidRDefault="001D372C" w:rsidP="001D372C">
            <w:pPr>
              <w:rPr>
                <w:rFonts w:ascii="Tahoma" w:hAnsi="Tahoma" w:cs="Tahoma"/>
                <w:color w:val="000000" w:themeColor="text1"/>
                <w:sz w:val="22"/>
                <w:szCs w:val="22"/>
              </w:rPr>
            </w:pPr>
          </w:p>
          <w:p w:rsidR="001D372C" w:rsidRDefault="001D372C" w:rsidP="001D372C">
            <w:pPr>
              <w:rPr>
                <w:rFonts w:ascii="Tahoma" w:hAnsi="Tahoma" w:cs="Tahoma"/>
                <w:color w:val="000000" w:themeColor="text1"/>
                <w:sz w:val="22"/>
                <w:szCs w:val="22"/>
              </w:rPr>
            </w:pPr>
          </w:p>
          <w:p w:rsidR="001D372C" w:rsidRDefault="001D372C" w:rsidP="001D372C">
            <w:pPr>
              <w:rPr>
                <w:rFonts w:ascii="Tahoma" w:hAnsi="Tahoma" w:cs="Tahoma"/>
                <w:color w:val="000000" w:themeColor="text1"/>
                <w:sz w:val="22"/>
                <w:szCs w:val="22"/>
              </w:rPr>
            </w:pPr>
            <w:r>
              <w:rPr>
                <w:rFonts w:ascii="Tahoma" w:hAnsi="Tahoma" w:cs="Tahoma"/>
                <w:color w:val="000000" w:themeColor="text1"/>
                <w:sz w:val="22"/>
                <w:szCs w:val="22"/>
              </w:rPr>
              <w:t>Recommendation:</w:t>
            </w:r>
          </w:p>
          <w:p w:rsidR="001D372C" w:rsidRDefault="001D372C" w:rsidP="001D372C">
            <w:pPr>
              <w:rPr>
                <w:rFonts w:ascii="Tahoma" w:hAnsi="Tahoma" w:cs="Tahoma"/>
                <w:color w:val="000000" w:themeColor="text1"/>
                <w:sz w:val="22"/>
                <w:szCs w:val="22"/>
              </w:rPr>
            </w:pPr>
          </w:p>
          <w:p w:rsidR="007B7220" w:rsidRPr="008858C3" w:rsidRDefault="001D372C" w:rsidP="001D372C">
            <w:pPr>
              <w:rPr>
                <w:rFonts w:ascii="Tahoma" w:hAnsi="Tahoma" w:cs="Tahoma"/>
                <w:color w:val="000000" w:themeColor="text1"/>
                <w:sz w:val="22"/>
                <w:szCs w:val="22"/>
              </w:rPr>
            </w:pPr>
            <w:r>
              <w:rPr>
                <w:rFonts w:ascii="Tahoma" w:hAnsi="Tahoma" w:cs="Tahoma"/>
                <w:color w:val="000000" w:themeColor="text1"/>
                <w:sz w:val="22"/>
                <w:szCs w:val="22"/>
              </w:rPr>
              <w:t xml:space="preserve">Consider designating active work areas and separate storage areas for un-used/unwanted/redundant equipment. </w:t>
            </w:r>
            <w:r w:rsidR="007B7220">
              <w:rPr>
                <w:rFonts w:ascii="Tahoma" w:hAnsi="Tahoma" w:cs="Tahoma"/>
                <w:color w:val="000000" w:themeColor="text1"/>
                <w:sz w:val="22"/>
                <w:szCs w:val="22"/>
              </w:rPr>
              <w:t xml:space="preserve">  </w:t>
            </w:r>
          </w:p>
        </w:tc>
        <w:tc>
          <w:tcPr>
            <w:tcW w:w="3260" w:type="dxa"/>
            <w:gridSpan w:val="3"/>
            <w:shd w:val="clear" w:color="auto" w:fill="FFFFFF" w:themeFill="background1"/>
          </w:tcPr>
          <w:p w:rsidR="00863742" w:rsidRPr="008858C3" w:rsidRDefault="00863742" w:rsidP="00070349">
            <w:pPr>
              <w:rPr>
                <w:rFonts w:ascii="Tahoma" w:hAnsi="Tahoma" w:cs="Tahoma"/>
                <w:noProof/>
                <w:sz w:val="22"/>
                <w:szCs w:val="22"/>
              </w:rPr>
            </w:pPr>
          </w:p>
        </w:tc>
        <w:tc>
          <w:tcPr>
            <w:tcW w:w="993" w:type="dxa"/>
            <w:shd w:val="clear" w:color="auto" w:fill="FFFFFF" w:themeFill="background1"/>
          </w:tcPr>
          <w:p w:rsidR="00863742" w:rsidRPr="008858C3" w:rsidRDefault="007B7220" w:rsidP="009C33AE">
            <w:pPr>
              <w:rPr>
                <w:rFonts w:ascii="Tahoma" w:hAnsi="Tahoma" w:cs="Tahoma"/>
                <w:sz w:val="22"/>
                <w:szCs w:val="22"/>
              </w:rPr>
            </w:pPr>
            <w:r w:rsidRPr="007B7220">
              <w:rPr>
                <w:rFonts w:ascii="Tahoma" w:eastAsia="Calibri" w:hAnsi="Tahoma" w:cs="Tahoma"/>
                <w:noProof/>
              </w:rPr>
              <mc:AlternateContent>
                <mc:Choice Requires="wps">
                  <w:drawing>
                    <wp:anchor distT="0" distB="0" distL="114300" distR="114300" simplePos="0" relativeHeight="251721728" behindDoc="0" locked="0" layoutInCell="1" allowOverlap="1" wp14:anchorId="3181D2A2" wp14:editId="5C7A690A">
                      <wp:simplePos x="0" y="0"/>
                      <wp:positionH relativeFrom="column">
                        <wp:posOffset>110490</wp:posOffset>
                      </wp:positionH>
                      <wp:positionV relativeFrom="paragraph">
                        <wp:posOffset>1042670</wp:posOffset>
                      </wp:positionV>
                      <wp:extent cx="333375" cy="323850"/>
                      <wp:effectExtent l="0" t="0" r="9525" b="0"/>
                      <wp:wrapNone/>
                      <wp:docPr id="14" name="Rectangle 1"/>
                      <wp:cNvGraphicFramePr/>
                      <a:graphic xmlns:a="http://schemas.openxmlformats.org/drawingml/2006/main">
                        <a:graphicData uri="http://schemas.microsoft.com/office/word/2010/wordprocessingShape">
                          <wps:wsp>
                            <wps:cNvSpPr/>
                            <wps:spPr>
                              <a:xfrm>
                                <a:off x="0" y="0"/>
                                <a:ext cx="333375" cy="323850"/>
                              </a:xfrm>
                              <a:prstGeom prst="rect">
                                <a:avLst/>
                              </a:prstGeom>
                              <a:pattFill prst="wdUpDiag">
                                <a:fgClr>
                                  <a:srgbClr val="00B050"/>
                                </a:fgClr>
                                <a:bgClr>
                                  <a:srgbClr val="FFC000"/>
                                </a:bgClr>
                              </a:pattFill>
                              <a:ln w="25400" cap="flat" cmpd="sng" algn="ctr">
                                <a:noFill/>
                                <a:prstDash val="solid"/>
                              </a:ln>
                              <a:effectLst/>
                            </wps:spPr>
                            <wps:txb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4" style="position:absolute;margin-left:8.7pt;margin-top:82.1pt;width:26.25pt;height:2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" fillcolor="#00b050" stroked="f" strokeweight="2pt">
                      <v:fill r:id="rId10" o:title="" color2="#ffc000" type="pattern"/>
                      <v:textbo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c>
          <w:tcPr>
            <w:tcW w:w="3260" w:type="dxa"/>
            <w:gridSpan w:val="2"/>
            <w:shd w:val="clear" w:color="auto" w:fill="FFFFFF" w:themeFill="background1"/>
          </w:tcPr>
          <w:p w:rsidR="0043766F" w:rsidRPr="006A23A6" w:rsidRDefault="0043766F" w:rsidP="00070349">
            <w:pPr>
              <w:rPr>
                <w:rFonts w:ascii="Tahoma" w:hAnsi="Tahoma" w:cs="Tahoma"/>
                <w:color w:val="1F497D" w:themeColor="text2"/>
                <w:sz w:val="22"/>
                <w:szCs w:val="22"/>
              </w:rPr>
            </w:pPr>
            <w:r w:rsidRPr="006A23A6">
              <w:rPr>
                <w:rFonts w:ascii="Tahoma" w:hAnsi="Tahoma" w:cs="Tahoma"/>
                <w:color w:val="1F497D" w:themeColor="text2"/>
                <w:sz w:val="22"/>
                <w:szCs w:val="22"/>
              </w:rPr>
              <w:t>A</w:t>
            </w:r>
            <w:r w:rsidR="00E5367B" w:rsidRPr="006A23A6">
              <w:rPr>
                <w:rFonts w:ascii="Tahoma" w:hAnsi="Tahoma" w:cs="Tahoma"/>
                <w:color w:val="1F497D" w:themeColor="text2"/>
                <w:sz w:val="22"/>
                <w:szCs w:val="22"/>
              </w:rPr>
              <w:t>S</w:t>
            </w:r>
            <w:r w:rsidRPr="006A23A6">
              <w:rPr>
                <w:rFonts w:ascii="Tahoma" w:hAnsi="Tahoma" w:cs="Tahoma"/>
                <w:color w:val="1F497D" w:themeColor="text2"/>
                <w:sz w:val="22"/>
                <w:szCs w:val="22"/>
              </w:rPr>
              <w:t>4: Rooms still require improvements in housekeeping.</w:t>
            </w:r>
          </w:p>
          <w:p w:rsidR="0043766F" w:rsidRDefault="0043766F" w:rsidP="00070349">
            <w:pPr>
              <w:rPr>
                <w:rFonts w:ascii="Tahoma" w:hAnsi="Tahoma" w:cs="Tahoma"/>
                <w:color w:val="FF0000"/>
                <w:sz w:val="22"/>
                <w:szCs w:val="22"/>
              </w:rPr>
            </w:pPr>
          </w:p>
          <w:p w:rsidR="001259CC" w:rsidRPr="001259CC" w:rsidRDefault="001259CC" w:rsidP="00070349">
            <w:pPr>
              <w:rPr>
                <w:rFonts w:ascii="Tahoma" w:hAnsi="Tahoma" w:cs="Tahoma"/>
                <w:color w:val="FF0000"/>
                <w:sz w:val="22"/>
                <w:szCs w:val="22"/>
              </w:rPr>
            </w:pPr>
          </w:p>
        </w:tc>
      </w:tr>
      <w:tr w:rsidR="00863742" w:rsidRPr="008858C3" w:rsidTr="00653203">
        <w:tc>
          <w:tcPr>
            <w:tcW w:w="4678" w:type="dxa"/>
            <w:shd w:val="clear" w:color="auto" w:fill="auto"/>
          </w:tcPr>
          <w:p w:rsidR="00863742" w:rsidRDefault="007B7220" w:rsidP="007B7220">
            <w:pPr>
              <w:rPr>
                <w:rFonts w:ascii="Tahoma" w:hAnsi="Tahoma" w:cs="Tahoma"/>
                <w:b/>
                <w:sz w:val="22"/>
                <w:szCs w:val="22"/>
              </w:rPr>
            </w:pPr>
            <w:r>
              <w:rPr>
                <w:rFonts w:ascii="Tahoma" w:hAnsi="Tahoma" w:cs="Tahoma"/>
                <w:b/>
                <w:sz w:val="22"/>
                <w:szCs w:val="22"/>
              </w:rPr>
              <w:t xml:space="preserve"> F414-418 ‘Clean room’</w:t>
            </w:r>
          </w:p>
          <w:p w:rsidR="007B7220" w:rsidRDefault="007B7220" w:rsidP="007B7220">
            <w:pPr>
              <w:rPr>
                <w:rFonts w:ascii="Tahoma" w:hAnsi="Tahoma" w:cs="Tahoma"/>
                <w:sz w:val="22"/>
                <w:szCs w:val="22"/>
              </w:rPr>
            </w:pPr>
            <w:r>
              <w:rPr>
                <w:rFonts w:ascii="Tahoma" w:hAnsi="Tahoma" w:cs="Tahoma"/>
                <w:sz w:val="22"/>
                <w:szCs w:val="22"/>
              </w:rPr>
              <w:t xml:space="preserve">Academic </w:t>
            </w:r>
            <w:proofErr w:type="gramStart"/>
            <w:r>
              <w:rPr>
                <w:rFonts w:ascii="Tahoma" w:hAnsi="Tahoma" w:cs="Tahoma"/>
                <w:sz w:val="22"/>
                <w:szCs w:val="22"/>
              </w:rPr>
              <w:t>Responsible ?</w:t>
            </w:r>
            <w:proofErr w:type="gramEnd"/>
          </w:p>
          <w:p w:rsidR="007B7220" w:rsidRDefault="007B7220" w:rsidP="007B7220">
            <w:pPr>
              <w:rPr>
                <w:rFonts w:ascii="Tahoma" w:hAnsi="Tahoma" w:cs="Tahoma"/>
                <w:sz w:val="22"/>
                <w:szCs w:val="22"/>
              </w:rPr>
            </w:pPr>
            <w:r>
              <w:rPr>
                <w:rFonts w:ascii="Tahoma" w:hAnsi="Tahoma" w:cs="Tahoma"/>
                <w:sz w:val="22"/>
                <w:szCs w:val="22"/>
              </w:rPr>
              <w:t>Dr Duncan Billson attended</w:t>
            </w:r>
          </w:p>
          <w:p w:rsidR="00653203" w:rsidRDefault="00653203" w:rsidP="00653203">
            <w:pPr>
              <w:rPr>
                <w:rFonts w:ascii="Tahoma" w:hAnsi="Tahoma" w:cs="Tahoma"/>
                <w:color w:val="000000" w:themeColor="text1"/>
                <w:sz w:val="22"/>
                <w:szCs w:val="22"/>
              </w:rPr>
            </w:pPr>
          </w:p>
          <w:p w:rsidR="00653203" w:rsidRDefault="00653203" w:rsidP="00653203">
            <w:pPr>
              <w:rPr>
                <w:rFonts w:ascii="Tahoma" w:hAnsi="Tahoma" w:cs="Tahoma"/>
                <w:color w:val="000000" w:themeColor="text1"/>
                <w:sz w:val="22"/>
                <w:szCs w:val="22"/>
              </w:rPr>
            </w:pPr>
            <w:r>
              <w:rPr>
                <w:rFonts w:ascii="Tahoma" w:hAnsi="Tahoma" w:cs="Tahoma"/>
                <w:color w:val="000000" w:themeColor="text1"/>
                <w:sz w:val="22"/>
                <w:szCs w:val="22"/>
              </w:rPr>
              <w:t>This is a purpose designed laboratory housing a powerful laser system, but one which is totally enclosed therefore classed as Class 1 laser product and low risk. It is not yet commissioned.</w:t>
            </w:r>
          </w:p>
          <w:p w:rsidR="00653203" w:rsidRDefault="00653203" w:rsidP="00653203">
            <w:pPr>
              <w:rPr>
                <w:rFonts w:ascii="Tahoma" w:hAnsi="Tahoma" w:cs="Tahoma"/>
                <w:color w:val="000000" w:themeColor="text1"/>
                <w:sz w:val="22"/>
                <w:szCs w:val="22"/>
              </w:rPr>
            </w:pPr>
          </w:p>
          <w:p w:rsidR="007B7220" w:rsidRPr="008858C3" w:rsidRDefault="007B7220" w:rsidP="007B7220">
            <w:pPr>
              <w:rPr>
                <w:rFonts w:ascii="Tahoma" w:hAnsi="Tahoma" w:cs="Tahoma"/>
                <w:sz w:val="22"/>
                <w:szCs w:val="22"/>
              </w:rPr>
            </w:pPr>
          </w:p>
        </w:tc>
        <w:tc>
          <w:tcPr>
            <w:tcW w:w="3402" w:type="dxa"/>
          </w:tcPr>
          <w:p w:rsidR="007B7220" w:rsidRDefault="007B7220" w:rsidP="007B7220">
            <w:pPr>
              <w:rPr>
                <w:rFonts w:ascii="Tahoma" w:hAnsi="Tahoma" w:cs="Tahoma"/>
                <w:color w:val="000000" w:themeColor="text1"/>
                <w:sz w:val="22"/>
                <w:szCs w:val="22"/>
              </w:rPr>
            </w:pPr>
          </w:p>
          <w:p w:rsidR="007B7220" w:rsidRDefault="007B7220" w:rsidP="007B7220">
            <w:pPr>
              <w:rPr>
                <w:rFonts w:ascii="Tahoma" w:hAnsi="Tahoma" w:cs="Tahoma"/>
                <w:color w:val="000000" w:themeColor="text1"/>
                <w:sz w:val="22"/>
                <w:szCs w:val="22"/>
              </w:rPr>
            </w:pPr>
          </w:p>
          <w:p w:rsidR="007B7220" w:rsidRPr="008858C3" w:rsidRDefault="007B7220" w:rsidP="007B7220">
            <w:pPr>
              <w:rPr>
                <w:rFonts w:ascii="Tahoma" w:hAnsi="Tahoma" w:cs="Tahoma"/>
                <w:color w:val="000000" w:themeColor="text1"/>
                <w:sz w:val="22"/>
                <w:szCs w:val="22"/>
              </w:rPr>
            </w:pPr>
          </w:p>
        </w:tc>
        <w:tc>
          <w:tcPr>
            <w:tcW w:w="3260" w:type="dxa"/>
            <w:gridSpan w:val="3"/>
            <w:shd w:val="clear" w:color="auto" w:fill="FFFFFF" w:themeFill="background1"/>
          </w:tcPr>
          <w:p w:rsidR="00863742" w:rsidRPr="008858C3" w:rsidRDefault="00863742" w:rsidP="00070349">
            <w:pPr>
              <w:rPr>
                <w:rFonts w:ascii="Tahoma" w:hAnsi="Tahoma" w:cs="Tahoma"/>
                <w:noProof/>
                <w:sz w:val="22"/>
                <w:szCs w:val="22"/>
              </w:rPr>
            </w:pPr>
          </w:p>
        </w:tc>
        <w:tc>
          <w:tcPr>
            <w:tcW w:w="993" w:type="dxa"/>
            <w:shd w:val="clear" w:color="auto" w:fill="FFFFFF" w:themeFill="background1"/>
          </w:tcPr>
          <w:p w:rsidR="00863742" w:rsidRPr="008858C3" w:rsidRDefault="007B7220" w:rsidP="009C33AE">
            <w:pPr>
              <w:rPr>
                <w:rFonts w:ascii="Tahoma" w:hAnsi="Tahoma" w:cs="Tahoma"/>
                <w:sz w:val="22"/>
                <w:szCs w:val="22"/>
              </w:rPr>
            </w:pPr>
            <w:r w:rsidRPr="007B7220">
              <w:rPr>
                <w:rFonts w:ascii="Tahoma" w:eastAsia="Calibri" w:hAnsi="Tahoma" w:cs="Tahoma"/>
                <w:noProof/>
              </w:rPr>
              <mc:AlternateContent>
                <mc:Choice Requires="wps">
                  <w:drawing>
                    <wp:anchor distT="0" distB="0" distL="114300" distR="114300" simplePos="0" relativeHeight="251723776" behindDoc="0" locked="0" layoutInCell="1" allowOverlap="1" wp14:anchorId="571776C0" wp14:editId="3A337533">
                      <wp:simplePos x="0" y="0"/>
                      <wp:positionH relativeFrom="column">
                        <wp:posOffset>112395</wp:posOffset>
                      </wp:positionH>
                      <wp:positionV relativeFrom="paragraph">
                        <wp:posOffset>532765</wp:posOffset>
                      </wp:positionV>
                      <wp:extent cx="264160" cy="269875"/>
                      <wp:effectExtent l="0" t="0" r="2540" b="0"/>
                      <wp:wrapNone/>
                      <wp:docPr id="16" name="Rectangle 5"/>
                      <wp:cNvGraphicFramePr/>
                      <a:graphic xmlns:a="http://schemas.openxmlformats.org/drawingml/2006/main">
                        <a:graphicData uri="http://schemas.microsoft.com/office/word/2010/wordprocessingShape">
                          <wps:wsp>
                            <wps:cNvSpPr/>
                            <wps:spPr>
                              <a:xfrm>
                                <a:off x="0" y="0"/>
                                <a:ext cx="264160" cy="269875"/>
                              </a:xfrm>
                              <a:prstGeom prst="rect">
                                <a:avLst/>
                              </a:prstGeom>
                              <a:solidFill>
                                <a:srgbClr val="00B050"/>
                              </a:solidFill>
                              <a:ln w="25400" cap="flat" cmpd="sng" algn="ctr">
                                <a:noFill/>
                                <a:prstDash val="solid"/>
                              </a:ln>
                              <a:effectLst/>
                            </wps:spPr>
                            <wps:txb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5" style="position:absolute;margin-left:8.85pt;margin-top:41.95pt;width:20.8pt;height:21.2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" fillcolor="#00b050" stroked="f" strokeweight="2pt">
                      <v:textbo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c>
          <w:tcPr>
            <w:tcW w:w="3260" w:type="dxa"/>
            <w:gridSpan w:val="2"/>
            <w:shd w:val="clear" w:color="auto" w:fill="FFFFFF" w:themeFill="background1"/>
          </w:tcPr>
          <w:p w:rsidR="00863742" w:rsidRPr="008858C3" w:rsidRDefault="00863742" w:rsidP="00070349">
            <w:pPr>
              <w:rPr>
                <w:rFonts w:ascii="Tahoma" w:hAnsi="Tahoma" w:cs="Tahoma"/>
                <w:sz w:val="22"/>
                <w:szCs w:val="22"/>
              </w:rPr>
            </w:pPr>
          </w:p>
        </w:tc>
      </w:tr>
      <w:tr w:rsidR="00863742" w:rsidRPr="008858C3" w:rsidTr="006A23A6">
        <w:tc>
          <w:tcPr>
            <w:tcW w:w="4678" w:type="dxa"/>
            <w:shd w:val="clear" w:color="auto" w:fill="auto"/>
          </w:tcPr>
          <w:p w:rsidR="00863742" w:rsidRDefault="007B7220" w:rsidP="00070349">
            <w:pPr>
              <w:rPr>
                <w:rFonts w:ascii="Tahoma" w:hAnsi="Tahoma" w:cs="Tahoma"/>
                <w:b/>
                <w:sz w:val="22"/>
                <w:szCs w:val="22"/>
              </w:rPr>
            </w:pPr>
            <w:r w:rsidRPr="007B7220">
              <w:rPr>
                <w:rFonts w:ascii="Tahoma" w:hAnsi="Tahoma" w:cs="Tahoma"/>
                <w:b/>
                <w:sz w:val="22"/>
                <w:szCs w:val="22"/>
              </w:rPr>
              <w:lastRenderedPageBreak/>
              <w:t>D106 Turntable research cell</w:t>
            </w:r>
          </w:p>
          <w:p w:rsidR="007B7220" w:rsidRPr="007B7220" w:rsidRDefault="007B7220" w:rsidP="00070349">
            <w:pPr>
              <w:rPr>
                <w:rFonts w:ascii="Tahoma" w:hAnsi="Tahoma" w:cs="Tahoma"/>
                <w:sz w:val="22"/>
                <w:szCs w:val="22"/>
              </w:rPr>
            </w:pPr>
            <w:r w:rsidRPr="007B7220">
              <w:rPr>
                <w:rFonts w:ascii="Tahoma" w:hAnsi="Tahoma" w:cs="Tahoma"/>
                <w:sz w:val="22"/>
                <w:szCs w:val="22"/>
              </w:rPr>
              <w:t>Academic responsible Prof Peter Thomas (present)</w:t>
            </w:r>
          </w:p>
          <w:p w:rsidR="007B7220" w:rsidRDefault="007B7220" w:rsidP="00070349">
            <w:pPr>
              <w:rPr>
                <w:rFonts w:ascii="Tahoma" w:hAnsi="Tahoma" w:cs="Tahoma"/>
                <w:b/>
                <w:sz w:val="22"/>
                <w:szCs w:val="22"/>
              </w:rPr>
            </w:pPr>
          </w:p>
          <w:p w:rsidR="007B7220" w:rsidRDefault="00653203" w:rsidP="00070349">
            <w:pPr>
              <w:rPr>
                <w:rFonts w:ascii="Tahoma" w:hAnsi="Tahoma" w:cs="Tahoma"/>
                <w:b/>
                <w:sz w:val="22"/>
                <w:szCs w:val="22"/>
              </w:rPr>
            </w:pPr>
            <w:r>
              <w:rPr>
                <w:rFonts w:ascii="Tahoma" w:hAnsi="Tahoma" w:cs="Tahoma"/>
                <w:color w:val="000000" w:themeColor="text1"/>
                <w:sz w:val="22"/>
                <w:szCs w:val="22"/>
              </w:rPr>
              <w:t>No work currently done in this lab.</w:t>
            </w:r>
          </w:p>
          <w:p w:rsidR="007B7220" w:rsidRDefault="007B7220" w:rsidP="00070349">
            <w:pPr>
              <w:rPr>
                <w:rFonts w:ascii="Tahoma" w:hAnsi="Tahoma" w:cs="Tahoma"/>
                <w:b/>
                <w:sz w:val="22"/>
                <w:szCs w:val="22"/>
              </w:rPr>
            </w:pPr>
          </w:p>
          <w:p w:rsidR="007B7220" w:rsidRDefault="007B7220" w:rsidP="00070349">
            <w:pPr>
              <w:rPr>
                <w:rFonts w:ascii="Tahoma" w:hAnsi="Tahoma" w:cs="Tahoma"/>
                <w:b/>
                <w:sz w:val="22"/>
                <w:szCs w:val="22"/>
              </w:rPr>
            </w:pPr>
          </w:p>
          <w:p w:rsidR="007B7220" w:rsidRPr="007B7220" w:rsidRDefault="007B7220" w:rsidP="00070349">
            <w:pPr>
              <w:rPr>
                <w:rFonts w:ascii="Tahoma" w:hAnsi="Tahoma" w:cs="Tahoma"/>
                <w:b/>
                <w:sz w:val="22"/>
                <w:szCs w:val="22"/>
              </w:rPr>
            </w:pPr>
          </w:p>
        </w:tc>
        <w:tc>
          <w:tcPr>
            <w:tcW w:w="3402" w:type="dxa"/>
          </w:tcPr>
          <w:p w:rsidR="00863742" w:rsidRPr="008858C3" w:rsidRDefault="00863742" w:rsidP="00070349">
            <w:pPr>
              <w:rPr>
                <w:rFonts w:ascii="Tahoma" w:hAnsi="Tahoma" w:cs="Tahoma"/>
                <w:color w:val="000000" w:themeColor="text1"/>
                <w:sz w:val="22"/>
                <w:szCs w:val="22"/>
              </w:rPr>
            </w:pPr>
          </w:p>
        </w:tc>
        <w:tc>
          <w:tcPr>
            <w:tcW w:w="3260" w:type="dxa"/>
            <w:gridSpan w:val="3"/>
            <w:shd w:val="clear" w:color="auto" w:fill="FFFFFF" w:themeFill="background1"/>
          </w:tcPr>
          <w:p w:rsidR="00863742" w:rsidRPr="008858C3" w:rsidRDefault="00863742" w:rsidP="00070349">
            <w:pPr>
              <w:rPr>
                <w:rFonts w:ascii="Tahoma" w:hAnsi="Tahoma" w:cs="Tahoma"/>
                <w:noProof/>
                <w:sz w:val="22"/>
                <w:szCs w:val="22"/>
              </w:rPr>
            </w:pPr>
          </w:p>
        </w:tc>
        <w:tc>
          <w:tcPr>
            <w:tcW w:w="993" w:type="dxa"/>
            <w:shd w:val="clear" w:color="auto" w:fill="FFFFFF" w:themeFill="background1"/>
          </w:tcPr>
          <w:p w:rsidR="00863742" w:rsidRPr="008858C3" w:rsidRDefault="00863742" w:rsidP="009C33AE">
            <w:pPr>
              <w:rPr>
                <w:rFonts w:ascii="Tahoma" w:hAnsi="Tahoma" w:cs="Tahoma"/>
                <w:sz w:val="22"/>
                <w:szCs w:val="22"/>
              </w:rPr>
            </w:pPr>
          </w:p>
        </w:tc>
        <w:tc>
          <w:tcPr>
            <w:tcW w:w="3260" w:type="dxa"/>
            <w:gridSpan w:val="2"/>
            <w:shd w:val="clear" w:color="auto" w:fill="FFFFFF" w:themeFill="background1"/>
          </w:tcPr>
          <w:p w:rsidR="00E5367B" w:rsidRPr="006A23A6" w:rsidRDefault="00E5367B" w:rsidP="00070349">
            <w:pPr>
              <w:rPr>
                <w:rFonts w:ascii="Tahoma" w:hAnsi="Tahoma" w:cs="Tahoma"/>
                <w:color w:val="1F497D" w:themeColor="text2"/>
                <w:sz w:val="22"/>
                <w:szCs w:val="22"/>
              </w:rPr>
            </w:pPr>
            <w:r w:rsidRPr="006A23A6">
              <w:rPr>
                <w:rFonts w:ascii="Tahoma" w:hAnsi="Tahoma" w:cs="Tahoma"/>
                <w:color w:val="1F497D" w:themeColor="text2"/>
                <w:sz w:val="22"/>
                <w:szCs w:val="22"/>
              </w:rPr>
              <w:t>PJT:”</w:t>
            </w:r>
            <w:r w:rsidRPr="006A23A6">
              <w:rPr>
                <w:color w:val="1F497D" w:themeColor="text2"/>
              </w:rPr>
              <w:t xml:space="preserve"> </w:t>
            </w:r>
            <w:r w:rsidRPr="006A23A6">
              <w:rPr>
                <w:rFonts w:ascii="Tahoma" w:hAnsi="Tahoma" w:cs="Tahoma"/>
                <w:color w:val="1F497D" w:themeColor="text2"/>
                <w:sz w:val="22"/>
                <w:szCs w:val="22"/>
              </w:rPr>
              <w:t xml:space="preserve">D106: Still do not have </w:t>
            </w:r>
            <w:proofErr w:type="gramStart"/>
            <w:r w:rsidRPr="006A23A6">
              <w:rPr>
                <w:rFonts w:ascii="Tahoma" w:hAnsi="Tahoma" w:cs="Tahoma"/>
                <w:color w:val="1F497D" w:themeColor="text2"/>
                <w:sz w:val="22"/>
                <w:szCs w:val="22"/>
              </w:rPr>
              <w:t>a  new</w:t>
            </w:r>
            <w:proofErr w:type="gramEnd"/>
            <w:r w:rsidRPr="006A23A6">
              <w:rPr>
                <w:rFonts w:ascii="Tahoma" w:hAnsi="Tahoma" w:cs="Tahoma"/>
                <w:color w:val="1F497D" w:themeColor="text2"/>
                <w:sz w:val="22"/>
                <w:szCs w:val="22"/>
              </w:rPr>
              <w:t xml:space="preserve"> PhD student to continue work in there.” 25/2/15</w:t>
            </w:r>
          </w:p>
          <w:p w:rsidR="00E5367B" w:rsidRPr="006A23A6" w:rsidRDefault="00E5367B" w:rsidP="00070349">
            <w:pPr>
              <w:rPr>
                <w:rFonts w:ascii="Tahoma" w:hAnsi="Tahoma" w:cs="Tahoma"/>
                <w:color w:val="1F497D" w:themeColor="text2"/>
                <w:sz w:val="22"/>
                <w:szCs w:val="22"/>
              </w:rPr>
            </w:pPr>
          </w:p>
          <w:p w:rsidR="00863742" w:rsidRPr="006A23A6" w:rsidRDefault="00E5367B" w:rsidP="00070349">
            <w:pPr>
              <w:rPr>
                <w:rFonts w:ascii="Tahoma" w:hAnsi="Tahoma" w:cs="Tahoma"/>
                <w:color w:val="1F497D" w:themeColor="text2"/>
                <w:sz w:val="22"/>
                <w:szCs w:val="22"/>
              </w:rPr>
            </w:pPr>
            <w:r w:rsidRPr="006A23A6">
              <w:rPr>
                <w:rFonts w:ascii="Tahoma" w:hAnsi="Tahoma" w:cs="Tahoma"/>
                <w:color w:val="1F497D" w:themeColor="text2"/>
                <w:sz w:val="22"/>
                <w:szCs w:val="22"/>
              </w:rPr>
              <w:t>AS4: No work currently done in this area, but area still requires a tidy up. 2/3/15</w:t>
            </w:r>
          </w:p>
          <w:p w:rsidR="00E5367B" w:rsidRPr="008858C3" w:rsidRDefault="00E5367B" w:rsidP="00070349">
            <w:pPr>
              <w:rPr>
                <w:rFonts w:ascii="Tahoma" w:hAnsi="Tahoma" w:cs="Tahoma"/>
                <w:sz w:val="22"/>
                <w:szCs w:val="22"/>
              </w:rPr>
            </w:pPr>
          </w:p>
        </w:tc>
      </w:tr>
      <w:tr w:rsidR="00863742" w:rsidRPr="008858C3" w:rsidTr="00653203">
        <w:tc>
          <w:tcPr>
            <w:tcW w:w="4678" w:type="dxa"/>
            <w:shd w:val="clear" w:color="auto" w:fill="auto"/>
          </w:tcPr>
          <w:p w:rsidR="007B7220" w:rsidRDefault="007B7220" w:rsidP="007B7220">
            <w:pPr>
              <w:rPr>
                <w:rFonts w:ascii="Tahoma" w:hAnsi="Tahoma" w:cs="Tahoma"/>
                <w:b/>
                <w:sz w:val="22"/>
                <w:szCs w:val="22"/>
              </w:rPr>
            </w:pPr>
            <w:proofErr w:type="spellStart"/>
            <w:r>
              <w:rPr>
                <w:rFonts w:ascii="Tahoma" w:hAnsi="Tahoma" w:cs="Tahoma"/>
                <w:b/>
                <w:sz w:val="22"/>
                <w:szCs w:val="22"/>
              </w:rPr>
              <w:t>Coriolis</w:t>
            </w:r>
            <w:proofErr w:type="spellEnd"/>
            <w:r>
              <w:rPr>
                <w:rFonts w:ascii="Tahoma" w:hAnsi="Tahoma" w:cs="Tahoma"/>
                <w:b/>
                <w:sz w:val="22"/>
                <w:szCs w:val="22"/>
              </w:rPr>
              <w:t xml:space="preserve"> Lab</w:t>
            </w:r>
          </w:p>
          <w:p w:rsidR="007B7220" w:rsidRPr="007B7220" w:rsidRDefault="007B7220" w:rsidP="007B7220">
            <w:pPr>
              <w:rPr>
                <w:rFonts w:ascii="Tahoma" w:hAnsi="Tahoma" w:cs="Tahoma"/>
                <w:sz w:val="22"/>
                <w:szCs w:val="22"/>
              </w:rPr>
            </w:pPr>
            <w:r w:rsidRPr="007B7220">
              <w:rPr>
                <w:rFonts w:ascii="Tahoma" w:hAnsi="Tahoma" w:cs="Tahoma"/>
                <w:sz w:val="22"/>
                <w:szCs w:val="22"/>
              </w:rPr>
              <w:t>Academic responsible Prof Peter Thomas (present)</w:t>
            </w:r>
          </w:p>
          <w:p w:rsidR="00863742" w:rsidRDefault="00653203" w:rsidP="00070349">
            <w:pPr>
              <w:rPr>
                <w:rFonts w:ascii="Tahoma" w:hAnsi="Tahoma" w:cs="Tahoma"/>
                <w:color w:val="000000" w:themeColor="text1"/>
                <w:sz w:val="22"/>
                <w:szCs w:val="22"/>
              </w:rPr>
            </w:pPr>
            <w:r>
              <w:rPr>
                <w:rFonts w:ascii="Tahoma" w:hAnsi="Tahoma" w:cs="Tahoma"/>
                <w:color w:val="000000" w:themeColor="text1"/>
                <w:sz w:val="22"/>
                <w:szCs w:val="22"/>
              </w:rPr>
              <w:t>PIV fluid dynamics work is currently being set up in this laboratory. Risk assessments for the experimental procedure have identified controls for preventing accidental exposure to laser beams – the primary control will be prevention of access to the rig and use of remote control to operate the lasers.</w:t>
            </w:r>
          </w:p>
          <w:p w:rsidR="008F7456" w:rsidRDefault="008F7456" w:rsidP="00070349">
            <w:pPr>
              <w:rPr>
                <w:rFonts w:ascii="Tahoma" w:hAnsi="Tahoma" w:cs="Tahoma"/>
                <w:color w:val="000000" w:themeColor="text1"/>
                <w:sz w:val="22"/>
                <w:szCs w:val="22"/>
              </w:rPr>
            </w:pPr>
          </w:p>
          <w:p w:rsidR="002B70BA" w:rsidRDefault="002B70BA" w:rsidP="00070349">
            <w:pPr>
              <w:rPr>
                <w:rFonts w:ascii="Tahoma" w:hAnsi="Tahoma" w:cs="Tahoma"/>
                <w:color w:val="000000" w:themeColor="text1"/>
                <w:sz w:val="22"/>
                <w:szCs w:val="22"/>
              </w:rPr>
            </w:pPr>
          </w:p>
          <w:p w:rsidR="002B70BA" w:rsidRDefault="002B70BA" w:rsidP="00070349">
            <w:pPr>
              <w:rPr>
                <w:rFonts w:ascii="Tahoma" w:hAnsi="Tahoma" w:cs="Tahoma"/>
                <w:color w:val="000000" w:themeColor="text1"/>
                <w:sz w:val="22"/>
                <w:szCs w:val="22"/>
              </w:rPr>
            </w:pPr>
          </w:p>
          <w:p w:rsidR="00BB711F" w:rsidRPr="008858C3" w:rsidRDefault="00BB711F" w:rsidP="00070349">
            <w:pPr>
              <w:rPr>
                <w:rFonts w:ascii="Tahoma" w:hAnsi="Tahoma" w:cs="Tahoma"/>
                <w:sz w:val="22"/>
                <w:szCs w:val="22"/>
              </w:rPr>
            </w:pPr>
          </w:p>
        </w:tc>
        <w:tc>
          <w:tcPr>
            <w:tcW w:w="3408" w:type="dxa"/>
            <w:gridSpan w:val="2"/>
          </w:tcPr>
          <w:p w:rsidR="00863742" w:rsidRPr="008858C3" w:rsidRDefault="00863742" w:rsidP="007B7220">
            <w:pPr>
              <w:rPr>
                <w:rFonts w:ascii="Tahoma" w:hAnsi="Tahoma" w:cs="Tahoma"/>
                <w:color w:val="000000" w:themeColor="text1"/>
                <w:sz w:val="22"/>
                <w:szCs w:val="22"/>
              </w:rPr>
            </w:pPr>
          </w:p>
        </w:tc>
        <w:tc>
          <w:tcPr>
            <w:tcW w:w="3238" w:type="dxa"/>
            <w:shd w:val="clear" w:color="auto" w:fill="FFFFFF" w:themeFill="background1"/>
          </w:tcPr>
          <w:p w:rsidR="00863742" w:rsidRPr="008858C3" w:rsidRDefault="00863742" w:rsidP="00070349">
            <w:pPr>
              <w:rPr>
                <w:rFonts w:ascii="Tahoma" w:hAnsi="Tahoma" w:cs="Tahoma"/>
                <w:noProof/>
                <w:sz w:val="22"/>
                <w:szCs w:val="22"/>
              </w:rPr>
            </w:pPr>
          </w:p>
        </w:tc>
        <w:tc>
          <w:tcPr>
            <w:tcW w:w="1030" w:type="dxa"/>
            <w:gridSpan w:val="3"/>
            <w:shd w:val="clear" w:color="auto" w:fill="FFFFFF" w:themeFill="background1"/>
          </w:tcPr>
          <w:p w:rsidR="007B7220" w:rsidRPr="007B7220" w:rsidRDefault="007B7220" w:rsidP="007B7220">
            <w:pPr>
              <w:rPr>
                <w:rFonts w:ascii="Tahoma" w:hAnsi="Tahoma" w:cs="Tahoma"/>
                <w:sz w:val="22"/>
                <w:szCs w:val="22"/>
              </w:rPr>
            </w:pPr>
            <w:r>
              <w:rPr>
                <w:rFonts w:ascii="Tahoma" w:hAnsi="Tahoma" w:cs="Tahoma"/>
                <w:sz w:val="22"/>
                <w:szCs w:val="22"/>
              </w:rPr>
              <w:t xml:space="preserve"> </w:t>
            </w:r>
          </w:p>
          <w:p w:rsidR="00863742" w:rsidRPr="008858C3" w:rsidRDefault="007B7220" w:rsidP="00070349">
            <w:pPr>
              <w:jc w:val="center"/>
              <w:rPr>
                <w:rFonts w:ascii="Tahoma" w:hAnsi="Tahoma" w:cs="Tahoma"/>
                <w:sz w:val="22"/>
                <w:szCs w:val="22"/>
              </w:rPr>
            </w:pPr>
            <w:r w:rsidRPr="007B7220">
              <w:rPr>
                <w:rFonts w:ascii="Tahoma" w:eastAsia="Calibri" w:hAnsi="Tahoma" w:cs="Tahoma"/>
                <w:noProof/>
              </w:rPr>
              <mc:AlternateContent>
                <mc:Choice Requires="wps">
                  <w:drawing>
                    <wp:anchor distT="0" distB="0" distL="114300" distR="114300" simplePos="0" relativeHeight="251725824" behindDoc="0" locked="0" layoutInCell="1" allowOverlap="1" wp14:anchorId="045BDF12" wp14:editId="53897980">
                      <wp:simplePos x="0" y="0"/>
                      <wp:positionH relativeFrom="column">
                        <wp:posOffset>170180</wp:posOffset>
                      </wp:positionH>
                      <wp:positionV relativeFrom="paragraph">
                        <wp:posOffset>353695</wp:posOffset>
                      </wp:positionV>
                      <wp:extent cx="264160" cy="269875"/>
                      <wp:effectExtent l="0" t="0" r="2540" b="0"/>
                      <wp:wrapNone/>
                      <wp:docPr id="17" name="Rectangle 5"/>
                      <wp:cNvGraphicFramePr/>
                      <a:graphic xmlns:a="http://schemas.openxmlformats.org/drawingml/2006/main">
                        <a:graphicData uri="http://schemas.microsoft.com/office/word/2010/wordprocessingShape">
                          <wps:wsp>
                            <wps:cNvSpPr/>
                            <wps:spPr>
                              <a:xfrm>
                                <a:off x="0" y="0"/>
                                <a:ext cx="264160" cy="269875"/>
                              </a:xfrm>
                              <a:prstGeom prst="rect">
                                <a:avLst/>
                              </a:prstGeom>
                              <a:solidFill>
                                <a:srgbClr val="00B050"/>
                              </a:solidFill>
                              <a:ln w="25400" cap="flat" cmpd="sng" algn="ctr">
                                <a:noFill/>
                                <a:prstDash val="solid"/>
                              </a:ln>
                              <a:effectLst/>
                            </wps:spPr>
                            <wps:txb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6" style="position:absolute;left:0;text-align:left;margin-left:13.4pt;margin-top:27.85pt;width:20.8pt;height:21.2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" fillcolor="#00b050" stroked="f" strokeweight="2pt">
                      <v:textbox>
                        <w:txbxContent>
                          <w:p w:rsidR="007B7220" w:rsidRPr="00AA7F7E" w:rsidRDefault="007B7220" w:rsidP="007B7220">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c>
          <w:tcPr>
            <w:tcW w:w="3239" w:type="dxa"/>
            <w:shd w:val="clear" w:color="auto" w:fill="FFFFFF" w:themeFill="background1"/>
          </w:tcPr>
          <w:p w:rsidR="00863742" w:rsidRPr="008858C3" w:rsidRDefault="00863742" w:rsidP="00070349">
            <w:pPr>
              <w:rPr>
                <w:rFonts w:ascii="Tahoma" w:hAnsi="Tahoma" w:cs="Tahoma"/>
                <w:sz w:val="22"/>
                <w:szCs w:val="22"/>
              </w:rPr>
            </w:pPr>
          </w:p>
        </w:tc>
      </w:tr>
      <w:tr w:rsidR="00BB711F" w:rsidRPr="008858C3" w:rsidTr="00653203">
        <w:tc>
          <w:tcPr>
            <w:tcW w:w="4678" w:type="dxa"/>
            <w:shd w:val="clear" w:color="auto" w:fill="auto"/>
          </w:tcPr>
          <w:p w:rsidR="00BB711F" w:rsidRDefault="00BB711F" w:rsidP="007B7220">
            <w:pPr>
              <w:rPr>
                <w:rFonts w:ascii="Tahoma" w:hAnsi="Tahoma" w:cs="Tahoma"/>
                <w:b/>
                <w:sz w:val="22"/>
                <w:szCs w:val="22"/>
              </w:rPr>
            </w:pPr>
            <w:r>
              <w:rPr>
                <w:rFonts w:ascii="Tahoma" w:hAnsi="Tahoma" w:cs="Tahoma"/>
                <w:b/>
                <w:sz w:val="22"/>
                <w:szCs w:val="22"/>
              </w:rPr>
              <w:t>Cavitation research, labs D100, D100A, D100B</w:t>
            </w:r>
          </w:p>
          <w:p w:rsidR="008F7456" w:rsidRDefault="00BB711F" w:rsidP="007B7220">
            <w:pPr>
              <w:rPr>
                <w:rFonts w:ascii="Tahoma" w:hAnsi="Tahoma" w:cs="Tahoma"/>
                <w:sz w:val="22"/>
                <w:szCs w:val="22"/>
              </w:rPr>
            </w:pPr>
            <w:r w:rsidRPr="00BB711F">
              <w:rPr>
                <w:rFonts w:ascii="Tahoma" w:hAnsi="Tahoma" w:cs="Tahoma"/>
                <w:sz w:val="22"/>
                <w:szCs w:val="22"/>
              </w:rPr>
              <w:t xml:space="preserve">Academic </w:t>
            </w:r>
            <w:proofErr w:type="gramStart"/>
            <w:r w:rsidRPr="00BB711F">
              <w:rPr>
                <w:rFonts w:ascii="Tahoma" w:hAnsi="Tahoma" w:cs="Tahoma"/>
                <w:sz w:val="22"/>
                <w:szCs w:val="22"/>
              </w:rPr>
              <w:t>responsible</w:t>
            </w:r>
            <w:r w:rsidR="008F7456">
              <w:rPr>
                <w:rFonts w:ascii="Tahoma" w:hAnsi="Tahoma" w:cs="Tahoma"/>
                <w:sz w:val="22"/>
                <w:szCs w:val="22"/>
              </w:rPr>
              <w:t xml:space="preserve"> ?</w:t>
            </w:r>
            <w:proofErr w:type="gramEnd"/>
            <w:r w:rsidR="008F7456">
              <w:rPr>
                <w:rFonts w:ascii="Tahoma" w:hAnsi="Tahoma" w:cs="Tahoma"/>
                <w:sz w:val="22"/>
                <w:szCs w:val="22"/>
              </w:rPr>
              <w:t xml:space="preserve">   Was Prof Shengcai </w:t>
            </w:r>
            <w:r w:rsidR="008F7456">
              <w:rPr>
                <w:rFonts w:ascii="Tahoma" w:hAnsi="Tahoma" w:cs="Tahoma"/>
                <w:sz w:val="22"/>
                <w:szCs w:val="22"/>
              </w:rPr>
              <w:lastRenderedPageBreak/>
              <w:t xml:space="preserve">Li but it is not clear who is currently responsible. </w:t>
            </w:r>
          </w:p>
          <w:p w:rsidR="00BB711F" w:rsidRPr="00BB711F" w:rsidRDefault="00BB711F" w:rsidP="007B7220">
            <w:pPr>
              <w:rPr>
                <w:rFonts w:ascii="Tahoma" w:hAnsi="Tahoma" w:cs="Tahoma"/>
                <w:sz w:val="22"/>
                <w:szCs w:val="22"/>
              </w:rPr>
            </w:pPr>
            <w:r w:rsidRPr="00BB711F">
              <w:rPr>
                <w:rFonts w:ascii="Tahoma" w:hAnsi="Tahoma" w:cs="Tahoma"/>
                <w:sz w:val="22"/>
                <w:szCs w:val="22"/>
              </w:rPr>
              <w:t>Paul Hackett, Huw Edwards attended</w:t>
            </w:r>
          </w:p>
          <w:p w:rsidR="00BB711F" w:rsidRDefault="00BB711F" w:rsidP="007B7220">
            <w:pPr>
              <w:rPr>
                <w:rFonts w:ascii="Tahoma" w:hAnsi="Tahoma" w:cs="Tahoma"/>
                <w:b/>
                <w:sz w:val="22"/>
                <w:szCs w:val="22"/>
              </w:rPr>
            </w:pPr>
          </w:p>
          <w:p w:rsidR="00C860F3" w:rsidRDefault="00BB711F" w:rsidP="007B7220">
            <w:pPr>
              <w:rPr>
                <w:rFonts w:ascii="Tahoma" w:hAnsi="Tahoma" w:cs="Tahoma"/>
                <w:sz w:val="22"/>
                <w:szCs w:val="22"/>
              </w:rPr>
            </w:pPr>
            <w:r w:rsidRPr="007228A0">
              <w:rPr>
                <w:rFonts w:ascii="Tahoma" w:hAnsi="Tahoma" w:cs="Tahoma"/>
                <w:sz w:val="22"/>
                <w:szCs w:val="22"/>
                <w:u w:val="single"/>
              </w:rPr>
              <w:t>D100</w:t>
            </w:r>
            <w:r>
              <w:rPr>
                <w:rFonts w:ascii="Tahoma" w:hAnsi="Tahoma" w:cs="Tahoma"/>
                <w:sz w:val="22"/>
                <w:szCs w:val="22"/>
              </w:rPr>
              <w:t>. Responsibility for the main (largest)</w:t>
            </w:r>
            <w:r>
              <w:rPr>
                <w:rFonts w:ascii="Tahoma" w:hAnsi="Tahoma" w:cs="Tahoma"/>
                <w:b/>
                <w:sz w:val="22"/>
                <w:szCs w:val="22"/>
              </w:rPr>
              <w:t xml:space="preserve"> </w:t>
            </w:r>
            <w:r>
              <w:rPr>
                <w:rFonts w:ascii="Tahoma" w:hAnsi="Tahoma" w:cs="Tahoma"/>
                <w:sz w:val="22"/>
                <w:szCs w:val="22"/>
              </w:rPr>
              <w:t>area could not be established. There is a cavitation research rig set up in the area but it is not currently in use</w:t>
            </w:r>
            <w:r w:rsidR="00C860F3">
              <w:rPr>
                <w:rFonts w:ascii="Tahoma" w:hAnsi="Tahoma" w:cs="Tahoma"/>
                <w:sz w:val="22"/>
                <w:szCs w:val="22"/>
              </w:rPr>
              <w:t xml:space="preserve">  </w:t>
            </w:r>
          </w:p>
          <w:p w:rsidR="00C860F3" w:rsidRDefault="00C860F3" w:rsidP="007B7220">
            <w:pPr>
              <w:rPr>
                <w:rFonts w:ascii="Tahoma" w:hAnsi="Tahoma" w:cs="Tahoma"/>
                <w:sz w:val="22"/>
                <w:szCs w:val="22"/>
              </w:rPr>
            </w:pPr>
          </w:p>
          <w:p w:rsidR="00C860F3" w:rsidRDefault="00C860F3" w:rsidP="007B7220">
            <w:pPr>
              <w:rPr>
                <w:rFonts w:ascii="Tahoma" w:hAnsi="Tahoma" w:cs="Tahoma"/>
                <w:sz w:val="22"/>
                <w:szCs w:val="22"/>
              </w:rPr>
            </w:pPr>
            <w:r>
              <w:rPr>
                <w:rFonts w:ascii="Tahoma" w:hAnsi="Tahoma" w:cs="Tahoma"/>
                <w:sz w:val="22"/>
                <w:szCs w:val="22"/>
              </w:rPr>
              <w:t xml:space="preserve">Two </w:t>
            </w:r>
            <w:r w:rsidR="00BB711F">
              <w:rPr>
                <w:rFonts w:ascii="Tahoma" w:hAnsi="Tahoma" w:cs="Tahoma"/>
                <w:sz w:val="22"/>
                <w:szCs w:val="22"/>
              </w:rPr>
              <w:t>class4 lasers in the area</w:t>
            </w:r>
            <w:r>
              <w:rPr>
                <w:rFonts w:ascii="Tahoma" w:hAnsi="Tahoma" w:cs="Tahoma"/>
                <w:sz w:val="22"/>
                <w:szCs w:val="22"/>
              </w:rPr>
              <w:t xml:space="preserve"> </w:t>
            </w:r>
            <w:r w:rsidR="00BB711F">
              <w:rPr>
                <w:rFonts w:ascii="Tahoma" w:hAnsi="Tahoma" w:cs="Tahoma"/>
                <w:sz w:val="22"/>
                <w:szCs w:val="22"/>
              </w:rPr>
              <w:t xml:space="preserve">appear to be </w:t>
            </w:r>
            <w:r w:rsidR="004C517E">
              <w:rPr>
                <w:rFonts w:ascii="Tahoma" w:hAnsi="Tahoma" w:cs="Tahoma"/>
                <w:sz w:val="22"/>
                <w:szCs w:val="22"/>
              </w:rPr>
              <w:t>in storage</w:t>
            </w:r>
            <w:r>
              <w:rPr>
                <w:rFonts w:ascii="Tahoma" w:hAnsi="Tahoma" w:cs="Tahoma"/>
                <w:sz w:val="22"/>
                <w:szCs w:val="22"/>
              </w:rPr>
              <w:t xml:space="preserve">; </w:t>
            </w:r>
            <w:r w:rsidR="004C517E">
              <w:rPr>
                <w:rFonts w:ascii="Tahoma" w:hAnsi="Tahoma" w:cs="Tahoma"/>
                <w:sz w:val="22"/>
                <w:szCs w:val="22"/>
              </w:rPr>
              <w:t xml:space="preserve">a JK Q-switched YAG bearing a </w:t>
            </w:r>
            <w:proofErr w:type="spellStart"/>
            <w:r w:rsidR="00BB711F">
              <w:rPr>
                <w:rFonts w:ascii="Tahoma" w:hAnsi="Tahoma" w:cs="Tahoma"/>
                <w:sz w:val="22"/>
                <w:szCs w:val="22"/>
              </w:rPr>
              <w:t>Dept</w:t>
            </w:r>
            <w:proofErr w:type="spellEnd"/>
            <w:r w:rsidR="00BB711F">
              <w:rPr>
                <w:rFonts w:ascii="Tahoma" w:hAnsi="Tahoma" w:cs="Tahoma"/>
                <w:sz w:val="22"/>
                <w:szCs w:val="22"/>
              </w:rPr>
              <w:t xml:space="preserve"> of Physics</w:t>
            </w:r>
            <w:r w:rsidR="004C517E">
              <w:rPr>
                <w:rFonts w:ascii="Tahoma" w:hAnsi="Tahoma" w:cs="Tahoma"/>
                <w:sz w:val="22"/>
                <w:szCs w:val="22"/>
              </w:rPr>
              <w:t xml:space="preserve"> label P/10509</w:t>
            </w:r>
            <w:r>
              <w:rPr>
                <w:rFonts w:ascii="Tahoma" w:hAnsi="Tahoma" w:cs="Tahoma"/>
                <w:sz w:val="22"/>
                <w:szCs w:val="22"/>
              </w:rPr>
              <w:t xml:space="preserve">, (pic 1) </w:t>
            </w:r>
            <w:r w:rsidR="004C517E">
              <w:rPr>
                <w:rFonts w:ascii="Tahoma" w:hAnsi="Tahoma" w:cs="Tahoma"/>
                <w:sz w:val="22"/>
                <w:szCs w:val="22"/>
              </w:rPr>
              <w:t xml:space="preserve">and a JK Derma-lase DLRI ruby laser. </w:t>
            </w:r>
          </w:p>
          <w:p w:rsidR="00C860F3" w:rsidRDefault="00C860F3" w:rsidP="007B7220">
            <w:pPr>
              <w:rPr>
                <w:rFonts w:ascii="Tahoma" w:hAnsi="Tahoma" w:cs="Tahoma"/>
                <w:sz w:val="22"/>
                <w:szCs w:val="22"/>
              </w:rPr>
            </w:pPr>
          </w:p>
          <w:p w:rsidR="00BB711F" w:rsidRDefault="00C860F3" w:rsidP="007B7220">
            <w:pPr>
              <w:rPr>
                <w:rFonts w:ascii="Tahoma" w:hAnsi="Tahoma" w:cs="Tahoma"/>
                <w:sz w:val="22"/>
                <w:szCs w:val="22"/>
              </w:rPr>
            </w:pPr>
            <w:r>
              <w:rPr>
                <w:rFonts w:ascii="Tahoma" w:hAnsi="Tahoma" w:cs="Tahoma"/>
                <w:sz w:val="22"/>
                <w:szCs w:val="22"/>
              </w:rPr>
              <w:t xml:space="preserve">A </w:t>
            </w:r>
            <w:r w:rsidR="004C517E">
              <w:rPr>
                <w:rFonts w:ascii="Tahoma" w:hAnsi="Tahoma" w:cs="Tahoma"/>
                <w:sz w:val="22"/>
                <w:szCs w:val="22"/>
              </w:rPr>
              <w:t xml:space="preserve">third </w:t>
            </w:r>
            <w:r>
              <w:rPr>
                <w:rFonts w:ascii="Tahoma" w:hAnsi="Tahoma" w:cs="Tahoma"/>
                <w:sz w:val="22"/>
                <w:szCs w:val="22"/>
              </w:rPr>
              <w:t xml:space="preserve">class4 </w:t>
            </w:r>
            <w:r w:rsidR="004C517E">
              <w:rPr>
                <w:rFonts w:ascii="Tahoma" w:hAnsi="Tahoma" w:cs="Tahoma"/>
                <w:sz w:val="22"/>
                <w:szCs w:val="22"/>
              </w:rPr>
              <w:t>laser is part of the cavitation rig assemblage</w:t>
            </w:r>
            <w:r>
              <w:rPr>
                <w:rFonts w:ascii="Tahoma" w:hAnsi="Tahoma" w:cs="Tahoma"/>
                <w:sz w:val="22"/>
                <w:szCs w:val="22"/>
              </w:rPr>
              <w:t xml:space="preserve"> (pic 2)</w:t>
            </w:r>
            <w:r w:rsidR="004C517E">
              <w:rPr>
                <w:rFonts w:ascii="Tahoma" w:hAnsi="Tahoma" w:cs="Tahoma"/>
                <w:sz w:val="22"/>
                <w:szCs w:val="22"/>
              </w:rPr>
              <w:t>.</w:t>
            </w:r>
            <w:r>
              <w:rPr>
                <w:rFonts w:ascii="Tahoma" w:hAnsi="Tahoma" w:cs="Tahoma"/>
                <w:sz w:val="22"/>
                <w:szCs w:val="22"/>
              </w:rPr>
              <w:t xml:space="preserve"> </w:t>
            </w:r>
            <w:r w:rsidR="007228A0">
              <w:rPr>
                <w:rFonts w:ascii="Tahoma" w:hAnsi="Tahoma" w:cs="Tahoma"/>
                <w:sz w:val="22"/>
                <w:szCs w:val="22"/>
              </w:rPr>
              <w:t>A hole in the casing close to the normal beam aperture suggests it is not fit for safe operation.</w:t>
            </w:r>
          </w:p>
          <w:p w:rsidR="007228A0" w:rsidRDefault="007228A0" w:rsidP="007B7220">
            <w:pPr>
              <w:rPr>
                <w:rFonts w:ascii="Tahoma" w:hAnsi="Tahoma" w:cs="Tahoma"/>
                <w:sz w:val="22"/>
                <w:szCs w:val="22"/>
              </w:rPr>
            </w:pPr>
          </w:p>
          <w:p w:rsidR="007228A0" w:rsidRDefault="007228A0" w:rsidP="007B7220">
            <w:pPr>
              <w:rPr>
                <w:rFonts w:ascii="Tahoma" w:hAnsi="Tahoma" w:cs="Tahoma"/>
                <w:sz w:val="22"/>
                <w:szCs w:val="22"/>
              </w:rPr>
            </w:pPr>
            <w:r>
              <w:rPr>
                <w:rFonts w:ascii="Tahoma" w:hAnsi="Tahoma" w:cs="Tahoma"/>
                <w:sz w:val="22"/>
                <w:szCs w:val="22"/>
              </w:rPr>
              <w:t xml:space="preserve">A large amount of miscellaneous equipment, instruments, furniture, storage boxes, filing cabinets, electrical equipment and chemicals are </w:t>
            </w:r>
            <w:r w:rsidR="00867DD9">
              <w:rPr>
                <w:rFonts w:ascii="Tahoma" w:hAnsi="Tahoma" w:cs="Tahoma"/>
                <w:sz w:val="22"/>
                <w:szCs w:val="22"/>
              </w:rPr>
              <w:t>randomly store</w:t>
            </w:r>
            <w:r>
              <w:rPr>
                <w:rFonts w:ascii="Tahoma" w:hAnsi="Tahoma" w:cs="Tahoma"/>
                <w:sz w:val="22"/>
                <w:szCs w:val="22"/>
              </w:rPr>
              <w:t xml:space="preserve"> in the area</w:t>
            </w:r>
            <w:r w:rsidR="00867DD9">
              <w:rPr>
                <w:rFonts w:ascii="Tahoma" w:hAnsi="Tahoma" w:cs="Tahoma"/>
                <w:sz w:val="22"/>
                <w:szCs w:val="22"/>
              </w:rPr>
              <w:t xml:space="preserve"> (pics 3, 4)</w:t>
            </w:r>
            <w:r>
              <w:rPr>
                <w:rFonts w:ascii="Tahoma" w:hAnsi="Tahoma" w:cs="Tahoma"/>
                <w:sz w:val="22"/>
                <w:szCs w:val="22"/>
              </w:rPr>
              <w:t xml:space="preserve">. </w:t>
            </w:r>
          </w:p>
          <w:p w:rsidR="007228A0" w:rsidRDefault="007228A0" w:rsidP="007B7220">
            <w:pPr>
              <w:rPr>
                <w:rFonts w:ascii="Tahoma" w:hAnsi="Tahoma" w:cs="Tahoma"/>
                <w:sz w:val="22"/>
                <w:szCs w:val="22"/>
              </w:rPr>
            </w:pPr>
          </w:p>
          <w:p w:rsidR="007228A0" w:rsidRDefault="00C63704" w:rsidP="007B7220">
            <w:pPr>
              <w:rPr>
                <w:rFonts w:ascii="Tahoma" w:hAnsi="Tahoma" w:cs="Tahoma"/>
                <w:sz w:val="22"/>
                <w:szCs w:val="22"/>
              </w:rPr>
            </w:pPr>
            <w:r>
              <w:rPr>
                <w:rFonts w:ascii="Tahoma" w:hAnsi="Tahoma" w:cs="Tahoma"/>
                <w:sz w:val="22"/>
                <w:szCs w:val="22"/>
              </w:rPr>
              <w:t>F</w:t>
            </w:r>
            <w:r w:rsidR="00B10248">
              <w:rPr>
                <w:rFonts w:ascii="Tahoma" w:hAnsi="Tahoma" w:cs="Tahoma"/>
                <w:sz w:val="22"/>
                <w:szCs w:val="22"/>
              </w:rPr>
              <w:t xml:space="preserve">lammable solvents are stored in an unlabelled </w:t>
            </w:r>
            <w:r w:rsidR="00867DD9">
              <w:rPr>
                <w:rFonts w:ascii="Tahoma" w:hAnsi="Tahoma" w:cs="Tahoma"/>
                <w:sz w:val="22"/>
                <w:szCs w:val="22"/>
              </w:rPr>
              <w:t>cabinet</w:t>
            </w:r>
            <w:r w:rsidR="00B10248">
              <w:rPr>
                <w:rFonts w:ascii="Tahoma" w:hAnsi="Tahoma" w:cs="Tahoma"/>
                <w:sz w:val="22"/>
                <w:szCs w:val="22"/>
              </w:rPr>
              <w:t xml:space="preserve"> </w:t>
            </w:r>
            <w:r>
              <w:rPr>
                <w:rFonts w:ascii="Tahoma" w:hAnsi="Tahoma" w:cs="Tahoma"/>
                <w:sz w:val="22"/>
                <w:szCs w:val="22"/>
              </w:rPr>
              <w:t>along with other chemicals and combustible materials (pic 5).</w:t>
            </w:r>
          </w:p>
          <w:p w:rsidR="00F9398E" w:rsidRDefault="00F9398E" w:rsidP="007B7220">
            <w:pPr>
              <w:rPr>
                <w:rFonts w:ascii="Tahoma" w:hAnsi="Tahoma" w:cs="Tahoma"/>
                <w:sz w:val="22"/>
                <w:szCs w:val="22"/>
              </w:rPr>
            </w:pPr>
          </w:p>
          <w:p w:rsidR="00F9398E" w:rsidRDefault="00F9398E" w:rsidP="007B7220">
            <w:pPr>
              <w:rPr>
                <w:rFonts w:ascii="Tahoma" w:hAnsi="Tahoma" w:cs="Tahoma"/>
                <w:sz w:val="22"/>
                <w:szCs w:val="22"/>
              </w:rPr>
            </w:pPr>
          </w:p>
          <w:p w:rsidR="00F9398E" w:rsidRDefault="00F9398E" w:rsidP="007B7220">
            <w:pPr>
              <w:rPr>
                <w:rFonts w:ascii="Tahoma" w:hAnsi="Tahoma" w:cs="Tahoma"/>
                <w:sz w:val="22"/>
                <w:szCs w:val="22"/>
              </w:rPr>
            </w:pPr>
          </w:p>
          <w:p w:rsidR="00F9398E" w:rsidRDefault="00F9398E" w:rsidP="007B7220">
            <w:pPr>
              <w:rPr>
                <w:rFonts w:ascii="Tahoma" w:hAnsi="Tahoma" w:cs="Tahoma"/>
                <w:sz w:val="22"/>
                <w:szCs w:val="22"/>
              </w:rPr>
            </w:pPr>
          </w:p>
          <w:p w:rsidR="00F9398E" w:rsidRDefault="00F9398E" w:rsidP="007B7220">
            <w:pPr>
              <w:rPr>
                <w:rFonts w:ascii="Tahoma" w:hAnsi="Tahoma" w:cs="Tahoma"/>
                <w:sz w:val="22"/>
                <w:szCs w:val="22"/>
              </w:rPr>
            </w:pPr>
          </w:p>
          <w:p w:rsidR="00F9398E" w:rsidRPr="00F9398E" w:rsidRDefault="00F9398E" w:rsidP="007B7220">
            <w:pPr>
              <w:rPr>
                <w:rFonts w:ascii="Tahoma" w:hAnsi="Tahoma" w:cs="Tahoma"/>
                <w:sz w:val="22"/>
                <w:szCs w:val="22"/>
                <w:u w:val="single"/>
              </w:rPr>
            </w:pPr>
            <w:r w:rsidRPr="00F9398E">
              <w:rPr>
                <w:rFonts w:ascii="Tahoma" w:hAnsi="Tahoma" w:cs="Tahoma"/>
                <w:sz w:val="22"/>
                <w:szCs w:val="22"/>
                <w:u w:val="single"/>
              </w:rPr>
              <w:t>D100A</w:t>
            </w:r>
          </w:p>
          <w:p w:rsidR="00BB711F" w:rsidRDefault="00F9398E" w:rsidP="007B7220">
            <w:pPr>
              <w:rPr>
                <w:rFonts w:ascii="Tahoma" w:hAnsi="Tahoma" w:cs="Tahoma"/>
                <w:sz w:val="22"/>
                <w:szCs w:val="22"/>
              </w:rPr>
            </w:pPr>
            <w:r w:rsidRPr="00F9398E">
              <w:rPr>
                <w:rFonts w:ascii="Tahoma" w:hAnsi="Tahoma" w:cs="Tahoma"/>
                <w:sz w:val="22"/>
                <w:szCs w:val="22"/>
              </w:rPr>
              <w:lastRenderedPageBreak/>
              <w:t>This room adjoins the main D100 lab separated by a lockable door.</w:t>
            </w:r>
            <w:r>
              <w:rPr>
                <w:rFonts w:ascii="Tahoma" w:hAnsi="Tahoma" w:cs="Tahoma"/>
                <w:sz w:val="22"/>
                <w:szCs w:val="22"/>
              </w:rPr>
              <w:t xml:space="preserve"> </w:t>
            </w:r>
            <w:r w:rsidR="00C33648">
              <w:rPr>
                <w:rFonts w:ascii="Tahoma" w:hAnsi="Tahoma" w:cs="Tahoma"/>
                <w:sz w:val="22"/>
                <w:szCs w:val="22"/>
              </w:rPr>
              <w:t xml:space="preserve">‘Ownership’ is indicated by a door sign (Reza Ali/Peter Thomas). </w:t>
            </w:r>
          </w:p>
          <w:p w:rsidR="00C33648" w:rsidRDefault="00C33648" w:rsidP="007B7220">
            <w:pPr>
              <w:rPr>
                <w:rFonts w:ascii="Tahoma" w:hAnsi="Tahoma" w:cs="Tahoma"/>
                <w:sz w:val="22"/>
                <w:szCs w:val="22"/>
              </w:rPr>
            </w:pPr>
          </w:p>
          <w:p w:rsidR="00C33648" w:rsidRDefault="00C33648" w:rsidP="007B7220">
            <w:pPr>
              <w:rPr>
                <w:rFonts w:ascii="Tahoma" w:hAnsi="Tahoma" w:cs="Tahoma"/>
                <w:sz w:val="22"/>
                <w:szCs w:val="22"/>
              </w:rPr>
            </w:pPr>
            <w:r>
              <w:rPr>
                <w:rFonts w:ascii="Tahoma" w:hAnsi="Tahoma" w:cs="Tahoma"/>
                <w:sz w:val="22"/>
                <w:szCs w:val="22"/>
              </w:rPr>
              <w:t>There is equipment in the room but no indicat</w:t>
            </w:r>
            <w:r w:rsidR="00B10248">
              <w:rPr>
                <w:rFonts w:ascii="Tahoma" w:hAnsi="Tahoma" w:cs="Tahoma"/>
                <w:sz w:val="22"/>
                <w:szCs w:val="22"/>
              </w:rPr>
              <w:t xml:space="preserve">ion </w:t>
            </w:r>
            <w:r>
              <w:rPr>
                <w:rFonts w:ascii="Tahoma" w:hAnsi="Tahoma" w:cs="Tahoma"/>
                <w:sz w:val="22"/>
                <w:szCs w:val="22"/>
              </w:rPr>
              <w:t xml:space="preserve">whether work is active. </w:t>
            </w:r>
          </w:p>
          <w:p w:rsidR="00C33648" w:rsidRDefault="00C33648" w:rsidP="007B7220">
            <w:pPr>
              <w:rPr>
                <w:rFonts w:ascii="Tahoma" w:hAnsi="Tahoma" w:cs="Tahoma"/>
                <w:sz w:val="22"/>
                <w:szCs w:val="22"/>
              </w:rPr>
            </w:pPr>
          </w:p>
          <w:p w:rsidR="00C33648" w:rsidRPr="00F9398E" w:rsidRDefault="00C33648" w:rsidP="007B7220">
            <w:pPr>
              <w:rPr>
                <w:rFonts w:ascii="Tahoma" w:hAnsi="Tahoma" w:cs="Tahoma"/>
                <w:sz w:val="22"/>
                <w:szCs w:val="22"/>
              </w:rPr>
            </w:pPr>
            <w:r>
              <w:rPr>
                <w:rFonts w:ascii="Tahoma" w:hAnsi="Tahoma" w:cs="Tahoma"/>
                <w:sz w:val="22"/>
                <w:szCs w:val="22"/>
              </w:rPr>
              <w:t>It could not be established whether work involving use of lasers takes place although there is a laser warning sign on an inside wall of the room and the door windows are blacked out.</w:t>
            </w:r>
          </w:p>
          <w:p w:rsidR="00BB711F" w:rsidRDefault="00BB711F" w:rsidP="007B7220">
            <w:pPr>
              <w:rPr>
                <w:rFonts w:ascii="Tahoma" w:hAnsi="Tahoma" w:cs="Tahoma"/>
                <w:b/>
                <w:sz w:val="22"/>
                <w:szCs w:val="22"/>
              </w:rPr>
            </w:pPr>
          </w:p>
          <w:p w:rsidR="00BB711F" w:rsidRPr="00C33648" w:rsidRDefault="00C33648" w:rsidP="007B7220">
            <w:pPr>
              <w:rPr>
                <w:rFonts w:ascii="Tahoma" w:hAnsi="Tahoma" w:cs="Tahoma"/>
                <w:sz w:val="22"/>
                <w:szCs w:val="22"/>
                <w:u w:val="single"/>
              </w:rPr>
            </w:pPr>
            <w:r w:rsidRPr="00C33648">
              <w:rPr>
                <w:rFonts w:ascii="Tahoma" w:hAnsi="Tahoma" w:cs="Tahoma"/>
                <w:sz w:val="22"/>
                <w:szCs w:val="22"/>
                <w:u w:val="single"/>
              </w:rPr>
              <w:t>D100B</w:t>
            </w:r>
          </w:p>
          <w:p w:rsidR="00BB711F" w:rsidRDefault="00C33648" w:rsidP="007B7220">
            <w:pPr>
              <w:rPr>
                <w:rFonts w:ascii="Tahoma" w:hAnsi="Tahoma" w:cs="Tahoma"/>
                <w:sz w:val="22"/>
                <w:szCs w:val="22"/>
              </w:rPr>
            </w:pPr>
            <w:r w:rsidRPr="00C33648">
              <w:rPr>
                <w:rFonts w:ascii="Tahoma" w:hAnsi="Tahoma" w:cs="Tahoma"/>
                <w:sz w:val="22"/>
                <w:szCs w:val="22"/>
              </w:rPr>
              <w:t xml:space="preserve">Cavitation research work has been carried out in this room using </w:t>
            </w:r>
            <w:proofErr w:type="spellStart"/>
            <w:r w:rsidRPr="00C33648">
              <w:rPr>
                <w:rFonts w:ascii="Tahoma" w:hAnsi="Tahoma" w:cs="Tahoma"/>
                <w:sz w:val="22"/>
                <w:szCs w:val="22"/>
              </w:rPr>
              <w:t>Litron</w:t>
            </w:r>
            <w:proofErr w:type="spellEnd"/>
            <w:r w:rsidRPr="00C33648">
              <w:rPr>
                <w:rFonts w:ascii="Tahoma" w:hAnsi="Tahoma" w:cs="Tahoma"/>
                <w:sz w:val="22"/>
                <w:szCs w:val="22"/>
              </w:rPr>
              <w:t xml:space="preserve"> </w:t>
            </w:r>
            <w:proofErr w:type="spellStart"/>
            <w:r w:rsidRPr="00C33648">
              <w:rPr>
                <w:rFonts w:ascii="Tahoma" w:hAnsi="Tahoma" w:cs="Tahoma"/>
                <w:sz w:val="22"/>
                <w:szCs w:val="22"/>
              </w:rPr>
              <w:t>Nd</w:t>
            </w:r>
            <w:proofErr w:type="gramStart"/>
            <w:r w:rsidRPr="00C33648">
              <w:rPr>
                <w:rFonts w:ascii="Tahoma" w:hAnsi="Tahoma" w:cs="Tahoma"/>
                <w:sz w:val="22"/>
                <w:szCs w:val="22"/>
              </w:rPr>
              <w:t>:YAG</w:t>
            </w:r>
            <w:proofErr w:type="spellEnd"/>
            <w:proofErr w:type="gramEnd"/>
            <w:r w:rsidRPr="00C33648">
              <w:rPr>
                <w:rFonts w:ascii="Tahoma" w:hAnsi="Tahoma" w:cs="Tahoma"/>
                <w:sz w:val="22"/>
                <w:szCs w:val="22"/>
              </w:rPr>
              <w:t xml:space="preserve"> class4 laser which is in the room mounted on an optical table</w:t>
            </w:r>
            <w:r w:rsidR="00793FAB">
              <w:rPr>
                <w:rFonts w:ascii="Tahoma" w:hAnsi="Tahoma" w:cs="Tahoma"/>
                <w:sz w:val="22"/>
                <w:szCs w:val="22"/>
              </w:rPr>
              <w:t xml:space="preserve"> (pic 6)</w:t>
            </w:r>
            <w:r w:rsidRPr="00C33648">
              <w:rPr>
                <w:rFonts w:ascii="Tahoma" w:hAnsi="Tahoma" w:cs="Tahoma"/>
                <w:sz w:val="22"/>
                <w:szCs w:val="22"/>
              </w:rPr>
              <w:t xml:space="preserve">. </w:t>
            </w:r>
          </w:p>
          <w:p w:rsidR="00C33648" w:rsidRDefault="00C33648" w:rsidP="007B7220">
            <w:pPr>
              <w:rPr>
                <w:rFonts w:ascii="Tahoma" w:hAnsi="Tahoma" w:cs="Tahoma"/>
                <w:sz w:val="22"/>
                <w:szCs w:val="22"/>
              </w:rPr>
            </w:pPr>
          </w:p>
          <w:p w:rsidR="00C33648" w:rsidRDefault="00C33648" w:rsidP="007B7220">
            <w:pPr>
              <w:rPr>
                <w:rFonts w:ascii="Tahoma" w:hAnsi="Tahoma" w:cs="Tahoma"/>
                <w:sz w:val="22"/>
                <w:szCs w:val="22"/>
              </w:rPr>
            </w:pPr>
            <w:r>
              <w:rPr>
                <w:rFonts w:ascii="Tahoma" w:hAnsi="Tahoma" w:cs="Tahoma"/>
                <w:sz w:val="22"/>
                <w:szCs w:val="22"/>
              </w:rPr>
              <w:t>It could not be established whether cavitation work has been completed in this room.</w:t>
            </w:r>
          </w:p>
          <w:p w:rsidR="00C33648" w:rsidRDefault="00C33648" w:rsidP="007B7220">
            <w:pPr>
              <w:rPr>
                <w:rFonts w:ascii="Tahoma" w:hAnsi="Tahoma" w:cs="Tahoma"/>
                <w:sz w:val="22"/>
                <w:szCs w:val="22"/>
              </w:rPr>
            </w:pPr>
          </w:p>
          <w:p w:rsidR="00BB711F" w:rsidRDefault="00C33648" w:rsidP="00B10248">
            <w:pPr>
              <w:rPr>
                <w:rFonts w:ascii="Tahoma" w:hAnsi="Tahoma" w:cs="Tahoma"/>
                <w:b/>
                <w:sz w:val="22"/>
                <w:szCs w:val="22"/>
              </w:rPr>
            </w:pPr>
            <w:r>
              <w:rPr>
                <w:rFonts w:ascii="Tahoma" w:hAnsi="Tahoma" w:cs="Tahoma"/>
                <w:sz w:val="22"/>
                <w:szCs w:val="22"/>
              </w:rPr>
              <w:t>The room appears to double as an</w:t>
            </w:r>
            <w:r w:rsidR="00B10248">
              <w:rPr>
                <w:rFonts w:ascii="Tahoma" w:hAnsi="Tahoma" w:cs="Tahoma"/>
                <w:sz w:val="22"/>
                <w:szCs w:val="22"/>
              </w:rPr>
              <w:t xml:space="preserve"> </w:t>
            </w:r>
            <w:r>
              <w:rPr>
                <w:rFonts w:ascii="Tahoma" w:hAnsi="Tahoma" w:cs="Tahoma"/>
                <w:sz w:val="22"/>
                <w:szCs w:val="22"/>
              </w:rPr>
              <w:t xml:space="preserve">office </w:t>
            </w:r>
            <w:r w:rsidR="00B10248">
              <w:rPr>
                <w:rFonts w:ascii="Tahoma" w:hAnsi="Tahoma" w:cs="Tahoma"/>
                <w:sz w:val="22"/>
                <w:szCs w:val="22"/>
              </w:rPr>
              <w:t>– there are desks and PC workstations</w:t>
            </w:r>
            <w:r>
              <w:rPr>
                <w:rFonts w:ascii="Tahoma" w:hAnsi="Tahoma" w:cs="Tahoma"/>
                <w:sz w:val="22"/>
                <w:szCs w:val="22"/>
              </w:rPr>
              <w:t xml:space="preserve">. An attempt has been made to segregate this from the experimental </w:t>
            </w:r>
            <w:r w:rsidR="00793FAB">
              <w:rPr>
                <w:rFonts w:ascii="Tahoma" w:hAnsi="Tahoma" w:cs="Tahoma"/>
                <w:sz w:val="22"/>
                <w:szCs w:val="22"/>
              </w:rPr>
              <w:t>area using de-mountable panels but this arrangement is not ideal.</w:t>
            </w:r>
          </w:p>
        </w:tc>
        <w:tc>
          <w:tcPr>
            <w:tcW w:w="3408" w:type="dxa"/>
            <w:gridSpan w:val="2"/>
          </w:tcPr>
          <w:p w:rsidR="00BB711F" w:rsidRDefault="00C63704" w:rsidP="00C860F3">
            <w:pPr>
              <w:rPr>
                <w:rFonts w:ascii="Tahoma" w:hAnsi="Tahoma" w:cs="Tahoma"/>
                <w:color w:val="000000" w:themeColor="text1"/>
                <w:sz w:val="22"/>
                <w:szCs w:val="22"/>
              </w:rPr>
            </w:pPr>
            <w:r>
              <w:rPr>
                <w:rFonts w:ascii="Tahoma" w:hAnsi="Tahoma" w:cs="Tahoma"/>
                <w:color w:val="000000" w:themeColor="text1"/>
                <w:sz w:val="22"/>
                <w:szCs w:val="22"/>
              </w:rPr>
              <w:lastRenderedPageBreak/>
              <w:t>Required:</w:t>
            </w:r>
          </w:p>
          <w:p w:rsidR="00C63704" w:rsidRDefault="00C63704" w:rsidP="00C860F3">
            <w:pPr>
              <w:rPr>
                <w:rFonts w:ascii="Tahoma" w:hAnsi="Tahoma" w:cs="Tahoma"/>
                <w:color w:val="000000" w:themeColor="text1"/>
                <w:sz w:val="22"/>
                <w:szCs w:val="22"/>
              </w:rPr>
            </w:pPr>
          </w:p>
          <w:p w:rsidR="00C63704" w:rsidRDefault="00C63704" w:rsidP="00C63704">
            <w:pPr>
              <w:rPr>
                <w:rFonts w:ascii="Tahoma" w:hAnsi="Tahoma" w:cs="Tahoma"/>
                <w:color w:val="000000" w:themeColor="text1"/>
                <w:sz w:val="22"/>
                <w:szCs w:val="22"/>
              </w:rPr>
            </w:pPr>
            <w:r>
              <w:rPr>
                <w:rFonts w:ascii="Tahoma" w:hAnsi="Tahoma" w:cs="Tahoma"/>
                <w:color w:val="000000" w:themeColor="text1"/>
                <w:sz w:val="22"/>
                <w:szCs w:val="22"/>
              </w:rPr>
              <w:t xml:space="preserve">A competent person should be </w:t>
            </w:r>
            <w:r>
              <w:rPr>
                <w:rFonts w:ascii="Tahoma" w:hAnsi="Tahoma" w:cs="Tahoma"/>
                <w:color w:val="000000" w:themeColor="text1"/>
                <w:sz w:val="22"/>
                <w:szCs w:val="22"/>
              </w:rPr>
              <w:lastRenderedPageBreak/>
              <w:t xml:space="preserve">nominated to responsibly manage </w:t>
            </w:r>
            <w:r w:rsidR="00B10248">
              <w:rPr>
                <w:rFonts w:ascii="Tahoma" w:hAnsi="Tahoma" w:cs="Tahoma"/>
                <w:color w:val="000000" w:themeColor="text1"/>
                <w:sz w:val="22"/>
                <w:szCs w:val="22"/>
              </w:rPr>
              <w:t>D100</w:t>
            </w:r>
            <w:r>
              <w:rPr>
                <w:rFonts w:ascii="Tahoma" w:hAnsi="Tahoma" w:cs="Tahoma"/>
                <w:color w:val="000000" w:themeColor="text1"/>
                <w:sz w:val="22"/>
                <w:szCs w:val="22"/>
              </w:rPr>
              <w:t xml:space="preserve">. </w:t>
            </w:r>
          </w:p>
          <w:p w:rsidR="00C63704" w:rsidRDefault="00C63704" w:rsidP="00C63704">
            <w:pPr>
              <w:rPr>
                <w:rFonts w:ascii="Tahoma" w:hAnsi="Tahoma" w:cs="Tahoma"/>
                <w:color w:val="000000" w:themeColor="text1"/>
                <w:sz w:val="22"/>
                <w:szCs w:val="22"/>
              </w:rPr>
            </w:pPr>
          </w:p>
          <w:p w:rsidR="00C63704" w:rsidRDefault="00C63704" w:rsidP="00F9398E">
            <w:pPr>
              <w:rPr>
                <w:rFonts w:ascii="Tahoma" w:hAnsi="Tahoma" w:cs="Tahoma"/>
                <w:color w:val="000000" w:themeColor="text1"/>
                <w:sz w:val="22"/>
                <w:szCs w:val="22"/>
              </w:rPr>
            </w:pPr>
            <w:r>
              <w:rPr>
                <w:rFonts w:ascii="Tahoma" w:hAnsi="Tahoma" w:cs="Tahoma"/>
                <w:color w:val="000000" w:themeColor="text1"/>
                <w:sz w:val="22"/>
                <w:szCs w:val="22"/>
              </w:rPr>
              <w:t xml:space="preserve">Decisions should be taken about the class 4 lasers in </w:t>
            </w:r>
            <w:r w:rsidR="00B10248">
              <w:rPr>
                <w:rFonts w:ascii="Tahoma" w:hAnsi="Tahoma" w:cs="Tahoma"/>
                <w:color w:val="000000" w:themeColor="text1"/>
                <w:sz w:val="22"/>
                <w:szCs w:val="22"/>
              </w:rPr>
              <w:t xml:space="preserve">D100 </w:t>
            </w:r>
            <w:r>
              <w:rPr>
                <w:rFonts w:ascii="Tahoma" w:hAnsi="Tahoma" w:cs="Tahoma"/>
                <w:color w:val="000000" w:themeColor="text1"/>
                <w:sz w:val="22"/>
                <w:szCs w:val="22"/>
              </w:rPr>
              <w:t>i.e.</w:t>
            </w:r>
            <w:r w:rsidR="00F9398E">
              <w:rPr>
                <w:rFonts w:ascii="Tahoma" w:hAnsi="Tahoma" w:cs="Tahoma"/>
                <w:color w:val="000000" w:themeColor="text1"/>
                <w:sz w:val="22"/>
                <w:szCs w:val="22"/>
              </w:rPr>
              <w:t xml:space="preserve"> designate person(s)</w:t>
            </w:r>
            <w:r>
              <w:rPr>
                <w:rFonts w:ascii="Tahoma" w:hAnsi="Tahoma" w:cs="Tahoma"/>
                <w:color w:val="000000" w:themeColor="text1"/>
                <w:sz w:val="22"/>
                <w:szCs w:val="22"/>
              </w:rPr>
              <w:t xml:space="preserve"> </w:t>
            </w:r>
            <w:r w:rsidR="00F9398E">
              <w:rPr>
                <w:rFonts w:ascii="Tahoma" w:hAnsi="Tahoma" w:cs="Tahoma"/>
                <w:color w:val="000000" w:themeColor="text1"/>
                <w:sz w:val="22"/>
                <w:szCs w:val="22"/>
              </w:rPr>
              <w:t xml:space="preserve">responsible for them, </w:t>
            </w:r>
            <w:r>
              <w:rPr>
                <w:rFonts w:ascii="Tahoma" w:hAnsi="Tahoma" w:cs="Tahoma"/>
                <w:color w:val="000000" w:themeColor="text1"/>
                <w:sz w:val="22"/>
                <w:szCs w:val="22"/>
              </w:rPr>
              <w:t>dispose as scrap, place into a managed store and/or repair</w:t>
            </w:r>
            <w:r w:rsidR="00F9398E">
              <w:rPr>
                <w:rFonts w:ascii="Tahoma" w:hAnsi="Tahoma" w:cs="Tahoma"/>
                <w:color w:val="000000" w:themeColor="text1"/>
                <w:sz w:val="22"/>
                <w:szCs w:val="22"/>
              </w:rPr>
              <w:t xml:space="preserve">. </w:t>
            </w:r>
          </w:p>
          <w:p w:rsidR="00F9398E" w:rsidRDefault="00F9398E" w:rsidP="00F9398E">
            <w:pPr>
              <w:rPr>
                <w:rFonts w:ascii="Tahoma" w:hAnsi="Tahoma" w:cs="Tahoma"/>
                <w:color w:val="000000" w:themeColor="text1"/>
                <w:sz w:val="22"/>
                <w:szCs w:val="22"/>
              </w:rPr>
            </w:pPr>
          </w:p>
          <w:p w:rsidR="00F9398E" w:rsidRDefault="00F9398E" w:rsidP="00F9398E">
            <w:pPr>
              <w:rPr>
                <w:rFonts w:ascii="Tahoma" w:hAnsi="Tahoma" w:cs="Tahoma"/>
                <w:color w:val="000000" w:themeColor="text1"/>
                <w:sz w:val="22"/>
                <w:szCs w:val="22"/>
              </w:rPr>
            </w:pPr>
            <w:r>
              <w:rPr>
                <w:rFonts w:ascii="Tahoma" w:hAnsi="Tahoma" w:cs="Tahoma"/>
                <w:color w:val="000000" w:themeColor="text1"/>
                <w:sz w:val="22"/>
                <w:szCs w:val="22"/>
              </w:rPr>
              <w:t xml:space="preserve">Cavitation work must not restart before a full risk assessment is carried out and appropriate safety controls are implemented. An overhaul of the cavitation rig laser must be included as a control measure. </w:t>
            </w:r>
          </w:p>
          <w:p w:rsidR="00F9398E" w:rsidRDefault="00F9398E" w:rsidP="00F9398E">
            <w:pPr>
              <w:rPr>
                <w:rFonts w:ascii="Tahoma" w:hAnsi="Tahoma" w:cs="Tahoma"/>
                <w:color w:val="000000" w:themeColor="text1"/>
                <w:sz w:val="22"/>
                <w:szCs w:val="22"/>
              </w:rPr>
            </w:pPr>
          </w:p>
          <w:p w:rsidR="00F9398E" w:rsidRDefault="00F9398E" w:rsidP="00F9398E">
            <w:pPr>
              <w:rPr>
                <w:rFonts w:ascii="Tahoma" w:hAnsi="Tahoma" w:cs="Tahoma"/>
                <w:color w:val="000000" w:themeColor="text1"/>
                <w:sz w:val="22"/>
                <w:szCs w:val="22"/>
              </w:rPr>
            </w:pPr>
            <w:r>
              <w:rPr>
                <w:rFonts w:ascii="Tahoma" w:hAnsi="Tahoma" w:cs="Tahoma"/>
                <w:color w:val="000000" w:themeColor="text1"/>
                <w:sz w:val="22"/>
                <w:szCs w:val="22"/>
              </w:rPr>
              <w:t xml:space="preserve">Storage of materials, equipment and furniture </w:t>
            </w:r>
            <w:r w:rsidR="00B10248">
              <w:rPr>
                <w:rFonts w:ascii="Tahoma" w:hAnsi="Tahoma" w:cs="Tahoma"/>
                <w:color w:val="000000" w:themeColor="text1"/>
                <w:sz w:val="22"/>
                <w:szCs w:val="22"/>
              </w:rPr>
              <w:t xml:space="preserve">in D100 </w:t>
            </w:r>
            <w:r>
              <w:rPr>
                <w:rFonts w:ascii="Tahoma" w:hAnsi="Tahoma" w:cs="Tahoma"/>
                <w:color w:val="000000" w:themeColor="text1"/>
                <w:sz w:val="22"/>
                <w:szCs w:val="22"/>
              </w:rPr>
              <w:t>must be improved.</w:t>
            </w:r>
          </w:p>
          <w:p w:rsidR="00F9398E" w:rsidRDefault="00F9398E" w:rsidP="00F9398E">
            <w:pPr>
              <w:rPr>
                <w:rFonts w:ascii="Tahoma" w:hAnsi="Tahoma" w:cs="Tahoma"/>
                <w:color w:val="000000" w:themeColor="text1"/>
                <w:sz w:val="22"/>
                <w:szCs w:val="22"/>
              </w:rPr>
            </w:pPr>
          </w:p>
          <w:p w:rsidR="00F9398E" w:rsidRDefault="00F9398E" w:rsidP="00F9398E">
            <w:pPr>
              <w:rPr>
                <w:rFonts w:ascii="Tahoma" w:hAnsi="Tahoma" w:cs="Tahoma"/>
                <w:color w:val="000000" w:themeColor="text1"/>
                <w:sz w:val="22"/>
                <w:szCs w:val="22"/>
              </w:rPr>
            </w:pPr>
            <w:r>
              <w:rPr>
                <w:rFonts w:ascii="Tahoma" w:hAnsi="Tahoma" w:cs="Tahoma"/>
                <w:color w:val="000000" w:themeColor="text1"/>
                <w:sz w:val="22"/>
                <w:szCs w:val="22"/>
              </w:rPr>
              <w:t>Flammable solvents must be stored securely and in purpose designed flammable storage cu</w:t>
            </w:r>
            <w:r w:rsidR="00793FAB">
              <w:rPr>
                <w:rFonts w:ascii="Tahoma" w:hAnsi="Tahoma" w:cs="Tahoma"/>
                <w:color w:val="000000" w:themeColor="text1"/>
                <w:sz w:val="22"/>
                <w:szCs w:val="22"/>
              </w:rPr>
              <w:t>p</w:t>
            </w:r>
            <w:r>
              <w:rPr>
                <w:rFonts w:ascii="Tahoma" w:hAnsi="Tahoma" w:cs="Tahoma"/>
                <w:color w:val="000000" w:themeColor="text1"/>
                <w:sz w:val="22"/>
                <w:szCs w:val="22"/>
              </w:rPr>
              <w:t>boards.</w:t>
            </w:r>
          </w:p>
          <w:p w:rsidR="00F9398E" w:rsidRDefault="00F9398E" w:rsidP="00F9398E">
            <w:pPr>
              <w:rPr>
                <w:rFonts w:ascii="Tahoma" w:hAnsi="Tahoma" w:cs="Tahoma"/>
                <w:color w:val="000000" w:themeColor="text1"/>
                <w:sz w:val="22"/>
                <w:szCs w:val="22"/>
              </w:rPr>
            </w:pPr>
          </w:p>
          <w:p w:rsidR="00B10248" w:rsidRDefault="00B10248" w:rsidP="00F9398E">
            <w:pPr>
              <w:rPr>
                <w:rFonts w:ascii="Tahoma" w:hAnsi="Tahoma" w:cs="Tahoma"/>
                <w:color w:val="000000" w:themeColor="text1"/>
                <w:sz w:val="22"/>
                <w:szCs w:val="22"/>
              </w:rPr>
            </w:pPr>
          </w:p>
          <w:p w:rsidR="00B10248" w:rsidRDefault="00B10248" w:rsidP="00F9398E">
            <w:pPr>
              <w:rPr>
                <w:rFonts w:ascii="Tahoma" w:hAnsi="Tahoma" w:cs="Tahoma"/>
                <w:color w:val="000000" w:themeColor="text1"/>
                <w:sz w:val="22"/>
                <w:szCs w:val="22"/>
              </w:rPr>
            </w:pPr>
            <w:r>
              <w:rPr>
                <w:rFonts w:ascii="Tahoma" w:hAnsi="Tahoma" w:cs="Tahoma"/>
                <w:color w:val="000000" w:themeColor="text1"/>
                <w:sz w:val="22"/>
                <w:szCs w:val="22"/>
              </w:rPr>
              <w:t>There should be some clear indication whether D100B is currently being used as an office and</w:t>
            </w:r>
            <w:r w:rsidR="00C64516">
              <w:rPr>
                <w:rFonts w:ascii="Tahoma" w:hAnsi="Tahoma" w:cs="Tahoma"/>
                <w:color w:val="000000" w:themeColor="text1"/>
                <w:sz w:val="22"/>
                <w:szCs w:val="22"/>
              </w:rPr>
              <w:t xml:space="preserve"> or </w:t>
            </w:r>
            <w:r>
              <w:rPr>
                <w:rFonts w:ascii="Tahoma" w:hAnsi="Tahoma" w:cs="Tahoma"/>
                <w:color w:val="000000" w:themeColor="text1"/>
                <w:sz w:val="22"/>
                <w:szCs w:val="22"/>
              </w:rPr>
              <w:t>for experimental work</w:t>
            </w:r>
            <w:r w:rsidR="00C64516">
              <w:rPr>
                <w:rFonts w:ascii="Tahoma" w:hAnsi="Tahoma" w:cs="Tahoma"/>
                <w:color w:val="000000" w:themeColor="text1"/>
                <w:sz w:val="22"/>
                <w:szCs w:val="22"/>
              </w:rPr>
              <w:t xml:space="preserve">. If both there must be better </w:t>
            </w:r>
            <w:r w:rsidR="00C64516">
              <w:rPr>
                <w:rFonts w:ascii="Tahoma" w:hAnsi="Tahoma" w:cs="Tahoma"/>
                <w:color w:val="000000" w:themeColor="text1"/>
                <w:sz w:val="22"/>
                <w:szCs w:val="22"/>
              </w:rPr>
              <w:lastRenderedPageBreak/>
              <w:t>segregation.</w:t>
            </w:r>
          </w:p>
          <w:p w:rsidR="00F9398E" w:rsidRDefault="00F9398E" w:rsidP="00F9398E">
            <w:pPr>
              <w:rPr>
                <w:rFonts w:ascii="Tahoma" w:hAnsi="Tahoma" w:cs="Tahoma"/>
                <w:color w:val="000000" w:themeColor="text1"/>
                <w:sz w:val="22"/>
                <w:szCs w:val="22"/>
              </w:rPr>
            </w:pPr>
          </w:p>
          <w:p w:rsidR="00C64516" w:rsidRPr="008858C3" w:rsidRDefault="00C64516" w:rsidP="00C64516">
            <w:pPr>
              <w:rPr>
                <w:rFonts w:ascii="Tahoma" w:hAnsi="Tahoma" w:cs="Tahoma"/>
                <w:color w:val="000000" w:themeColor="text1"/>
                <w:sz w:val="22"/>
                <w:szCs w:val="22"/>
              </w:rPr>
            </w:pPr>
            <w:r>
              <w:rPr>
                <w:rFonts w:ascii="Tahoma" w:hAnsi="Tahoma" w:cs="Tahoma"/>
                <w:color w:val="000000" w:themeColor="text1"/>
                <w:sz w:val="22"/>
                <w:szCs w:val="22"/>
              </w:rPr>
              <w:t xml:space="preserve">There should be some clear indication whether D100A is currently being used for experimental work, and especially for experimental work involving use of lasers. If the latter, laser hazard warning signage, access control, and other laser usage control measures in the </w:t>
            </w:r>
            <w:proofErr w:type="gramStart"/>
            <w:r>
              <w:rPr>
                <w:rFonts w:ascii="Tahoma" w:hAnsi="Tahoma" w:cs="Tahoma"/>
                <w:color w:val="000000" w:themeColor="text1"/>
                <w:sz w:val="22"/>
                <w:szCs w:val="22"/>
              </w:rPr>
              <w:t>room  should</w:t>
            </w:r>
            <w:proofErr w:type="gramEnd"/>
            <w:r>
              <w:rPr>
                <w:rFonts w:ascii="Tahoma" w:hAnsi="Tahoma" w:cs="Tahoma"/>
                <w:color w:val="000000" w:themeColor="text1"/>
                <w:sz w:val="22"/>
                <w:szCs w:val="22"/>
              </w:rPr>
              <w:t xml:space="preserve"> be reviewed.</w:t>
            </w:r>
          </w:p>
        </w:tc>
        <w:tc>
          <w:tcPr>
            <w:tcW w:w="3238" w:type="dxa"/>
            <w:shd w:val="clear" w:color="auto" w:fill="FFFFFF" w:themeFill="background1"/>
          </w:tcPr>
          <w:p w:rsidR="004C517E" w:rsidRDefault="004C517E" w:rsidP="00070349">
            <w:pPr>
              <w:rPr>
                <w:rFonts w:ascii="Tahoma" w:hAnsi="Tahoma" w:cs="Tahoma"/>
                <w:noProof/>
                <w:sz w:val="22"/>
                <w:szCs w:val="22"/>
              </w:rPr>
            </w:pPr>
            <w:r>
              <w:rPr>
                <w:rFonts w:ascii="Tahoma" w:hAnsi="Tahoma" w:cs="Tahoma"/>
                <w:noProof/>
                <w:sz w:val="22"/>
                <w:szCs w:val="22"/>
              </w:rPr>
              <w:lastRenderedPageBreak/>
              <w:t>1.</w:t>
            </w:r>
          </w:p>
          <w:p w:rsidR="00C860F3" w:rsidRDefault="00C860F3" w:rsidP="00070349">
            <w:pPr>
              <w:rPr>
                <w:rFonts w:ascii="Tahoma" w:hAnsi="Tahoma" w:cs="Tahoma"/>
                <w:noProof/>
                <w:sz w:val="22"/>
                <w:szCs w:val="22"/>
              </w:rPr>
            </w:pPr>
            <w:r>
              <w:rPr>
                <w:rFonts w:ascii="Tahoma" w:hAnsi="Tahoma" w:cs="Tahoma"/>
                <w:noProof/>
                <w:sz w:val="22"/>
                <w:szCs w:val="22"/>
              </w:rPr>
              <w:lastRenderedPageBreak/>
              <w:drawing>
                <wp:inline distT="0" distB="0" distL="0" distR="0" wp14:anchorId="712F5D86" wp14:editId="4123CA2D">
                  <wp:extent cx="1853307" cy="1390650"/>
                  <wp:effectExtent l="0" t="0" r="0" b="0"/>
                  <wp:docPr id="21" name="Picture 21" descr="H:\Documents\Inspection reports\IMG_06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Documents\Inspection reports\IMG_0681.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858146" cy="1394281"/>
                          </a:xfrm>
                          <a:prstGeom prst="rect">
                            <a:avLst/>
                          </a:prstGeom>
                          <a:noFill/>
                          <a:ln>
                            <a:noFill/>
                          </a:ln>
                        </pic:spPr>
                      </pic:pic>
                    </a:graphicData>
                  </a:graphic>
                </wp:inline>
              </w:drawing>
            </w:r>
          </w:p>
          <w:p w:rsidR="00C860F3" w:rsidRDefault="00C860F3" w:rsidP="00070349">
            <w:pPr>
              <w:rPr>
                <w:rFonts w:ascii="Tahoma" w:hAnsi="Tahoma" w:cs="Tahoma"/>
                <w:noProof/>
                <w:sz w:val="22"/>
                <w:szCs w:val="22"/>
              </w:rPr>
            </w:pPr>
          </w:p>
          <w:p w:rsidR="00C860F3" w:rsidRDefault="00C860F3" w:rsidP="00070349">
            <w:pPr>
              <w:rPr>
                <w:rFonts w:ascii="Tahoma" w:hAnsi="Tahoma" w:cs="Tahoma"/>
                <w:noProof/>
                <w:sz w:val="22"/>
                <w:szCs w:val="22"/>
              </w:rPr>
            </w:pPr>
            <w:r>
              <w:rPr>
                <w:rFonts w:ascii="Tahoma" w:hAnsi="Tahoma" w:cs="Tahoma"/>
                <w:noProof/>
                <w:sz w:val="22"/>
                <w:szCs w:val="22"/>
              </w:rPr>
              <w:t>2.</w:t>
            </w:r>
          </w:p>
          <w:p w:rsidR="00C860F3" w:rsidRDefault="00C860F3" w:rsidP="00070349">
            <w:pPr>
              <w:rPr>
                <w:rFonts w:ascii="Tahoma" w:hAnsi="Tahoma" w:cs="Tahoma"/>
                <w:noProof/>
                <w:sz w:val="22"/>
                <w:szCs w:val="22"/>
              </w:rPr>
            </w:pPr>
            <w:r>
              <w:rPr>
                <w:rFonts w:ascii="Tahoma" w:hAnsi="Tahoma" w:cs="Tahoma"/>
                <w:noProof/>
                <w:sz w:val="22"/>
                <w:szCs w:val="22"/>
              </w:rPr>
              <w:drawing>
                <wp:inline distT="0" distB="0" distL="0" distR="0" wp14:anchorId="150FFACA" wp14:editId="2114D414">
                  <wp:extent cx="1878694" cy="1409700"/>
                  <wp:effectExtent l="0" t="0" r="7620" b="0"/>
                  <wp:docPr id="19" name="Picture 19" descr="H:\Documents\Inspection reports\IMG_067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Documents\Inspection reports\IMG_0679.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881729" cy="1411978"/>
                          </a:xfrm>
                          <a:prstGeom prst="rect">
                            <a:avLst/>
                          </a:prstGeom>
                          <a:noFill/>
                          <a:ln>
                            <a:noFill/>
                          </a:ln>
                        </pic:spPr>
                      </pic:pic>
                    </a:graphicData>
                  </a:graphic>
                </wp:inline>
              </w:drawing>
            </w:r>
          </w:p>
          <w:p w:rsidR="007228A0" w:rsidRDefault="007228A0" w:rsidP="00070349">
            <w:pPr>
              <w:rPr>
                <w:rFonts w:ascii="Tahoma" w:hAnsi="Tahoma" w:cs="Tahoma"/>
                <w:noProof/>
                <w:sz w:val="22"/>
                <w:szCs w:val="22"/>
              </w:rPr>
            </w:pPr>
          </w:p>
          <w:p w:rsidR="007228A0" w:rsidRDefault="007228A0" w:rsidP="00070349">
            <w:pPr>
              <w:rPr>
                <w:rFonts w:ascii="Tahoma" w:hAnsi="Tahoma" w:cs="Tahoma"/>
                <w:noProof/>
                <w:sz w:val="22"/>
                <w:szCs w:val="22"/>
              </w:rPr>
            </w:pPr>
            <w:r>
              <w:rPr>
                <w:rFonts w:ascii="Tahoma" w:hAnsi="Tahoma" w:cs="Tahoma"/>
                <w:noProof/>
                <w:sz w:val="22"/>
                <w:szCs w:val="22"/>
              </w:rPr>
              <w:t>3.</w:t>
            </w:r>
          </w:p>
          <w:p w:rsidR="00C860F3" w:rsidRDefault="007228A0" w:rsidP="00070349">
            <w:pPr>
              <w:rPr>
                <w:rFonts w:ascii="Tahoma" w:hAnsi="Tahoma" w:cs="Tahoma"/>
                <w:noProof/>
                <w:sz w:val="22"/>
                <w:szCs w:val="22"/>
              </w:rPr>
            </w:pPr>
            <w:r>
              <w:rPr>
                <w:rFonts w:ascii="Tahoma" w:hAnsi="Tahoma" w:cs="Tahoma"/>
                <w:noProof/>
                <w:sz w:val="22"/>
                <w:szCs w:val="22"/>
              </w:rPr>
              <w:drawing>
                <wp:inline distT="0" distB="0" distL="0" distR="0" wp14:anchorId="3718BBB0" wp14:editId="4AE52029">
                  <wp:extent cx="1929469" cy="1447800"/>
                  <wp:effectExtent l="0" t="0" r="0" b="0"/>
                  <wp:docPr id="20" name="Picture 20" descr="H:\Documents\Inspection reports\IMG_06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Documents\Inspection reports\IMG_0680.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929469" cy="1447800"/>
                          </a:xfrm>
                          <a:prstGeom prst="rect">
                            <a:avLst/>
                          </a:prstGeom>
                          <a:noFill/>
                          <a:ln>
                            <a:noFill/>
                          </a:ln>
                        </pic:spPr>
                      </pic:pic>
                    </a:graphicData>
                  </a:graphic>
                </wp:inline>
              </w:drawing>
            </w:r>
          </w:p>
          <w:p w:rsidR="007228A0" w:rsidRDefault="007228A0" w:rsidP="00070349">
            <w:pPr>
              <w:rPr>
                <w:rFonts w:ascii="Tahoma" w:hAnsi="Tahoma" w:cs="Tahoma"/>
                <w:noProof/>
                <w:sz w:val="22"/>
                <w:szCs w:val="22"/>
              </w:rPr>
            </w:pPr>
          </w:p>
          <w:p w:rsidR="007228A0" w:rsidRDefault="007228A0" w:rsidP="00070349">
            <w:pPr>
              <w:rPr>
                <w:rFonts w:ascii="Tahoma" w:hAnsi="Tahoma" w:cs="Tahoma"/>
                <w:noProof/>
                <w:sz w:val="22"/>
                <w:szCs w:val="22"/>
              </w:rPr>
            </w:pPr>
          </w:p>
          <w:p w:rsidR="007228A0" w:rsidRDefault="007228A0" w:rsidP="00070349">
            <w:pPr>
              <w:rPr>
                <w:rFonts w:ascii="Tahoma" w:hAnsi="Tahoma" w:cs="Tahoma"/>
                <w:noProof/>
                <w:sz w:val="22"/>
                <w:szCs w:val="22"/>
              </w:rPr>
            </w:pPr>
          </w:p>
          <w:p w:rsidR="007228A0" w:rsidRDefault="007228A0" w:rsidP="00070349">
            <w:pPr>
              <w:rPr>
                <w:rFonts w:ascii="Tahoma" w:hAnsi="Tahoma" w:cs="Tahoma"/>
                <w:noProof/>
                <w:sz w:val="22"/>
                <w:szCs w:val="22"/>
              </w:rPr>
            </w:pPr>
            <w:r>
              <w:rPr>
                <w:rFonts w:ascii="Tahoma" w:hAnsi="Tahoma" w:cs="Tahoma"/>
                <w:noProof/>
                <w:sz w:val="22"/>
                <w:szCs w:val="22"/>
              </w:rPr>
              <w:t>4.</w:t>
            </w:r>
          </w:p>
          <w:p w:rsidR="00C860F3" w:rsidRDefault="007228A0" w:rsidP="00070349">
            <w:pPr>
              <w:rPr>
                <w:rFonts w:ascii="Tahoma" w:hAnsi="Tahoma" w:cs="Tahoma"/>
                <w:noProof/>
                <w:sz w:val="22"/>
                <w:szCs w:val="22"/>
              </w:rPr>
            </w:pPr>
            <w:r>
              <w:rPr>
                <w:rFonts w:ascii="Tahoma" w:hAnsi="Tahoma" w:cs="Tahoma"/>
                <w:noProof/>
                <w:sz w:val="22"/>
                <w:szCs w:val="22"/>
              </w:rPr>
              <w:lastRenderedPageBreak/>
              <w:drawing>
                <wp:inline distT="0" distB="0" distL="0" distR="0" wp14:anchorId="2894C575" wp14:editId="6E67E3C2">
                  <wp:extent cx="1853307" cy="1390650"/>
                  <wp:effectExtent l="0" t="0" r="0" b="0"/>
                  <wp:docPr id="22" name="Picture 22" descr="H:\Documents\Inspection reports\IMG_06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ocuments\Inspection reports\IMG_0682.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855382" cy="1392207"/>
                          </a:xfrm>
                          <a:prstGeom prst="rect">
                            <a:avLst/>
                          </a:prstGeom>
                          <a:noFill/>
                          <a:ln>
                            <a:noFill/>
                          </a:ln>
                        </pic:spPr>
                      </pic:pic>
                    </a:graphicData>
                  </a:graphic>
                </wp:inline>
              </w:drawing>
            </w:r>
          </w:p>
          <w:p w:rsidR="00C63704" w:rsidRDefault="00C63704" w:rsidP="00070349">
            <w:pPr>
              <w:rPr>
                <w:rFonts w:ascii="Tahoma" w:hAnsi="Tahoma" w:cs="Tahoma"/>
                <w:noProof/>
                <w:sz w:val="22"/>
                <w:szCs w:val="22"/>
              </w:rPr>
            </w:pPr>
          </w:p>
          <w:p w:rsidR="00C63704" w:rsidRDefault="00C63704" w:rsidP="00070349">
            <w:pPr>
              <w:rPr>
                <w:rFonts w:ascii="Tahoma" w:hAnsi="Tahoma" w:cs="Tahoma"/>
                <w:noProof/>
                <w:sz w:val="22"/>
                <w:szCs w:val="22"/>
              </w:rPr>
            </w:pPr>
            <w:r>
              <w:rPr>
                <w:rFonts w:ascii="Tahoma" w:hAnsi="Tahoma" w:cs="Tahoma"/>
                <w:noProof/>
                <w:sz w:val="22"/>
                <w:szCs w:val="22"/>
              </w:rPr>
              <w:t>5.</w:t>
            </w:r>
          </w:p>
          <w:p w:rsidR="00C63704" w:rsidRDefault="00C63704" w:rsidP="00070349">
            <w:pPr>
              <w:rPr>
                <w:rFonts w:ascii="Tahoma" w:hAnsi="Tahoma" w:cs="Tahoma"/>
                <w:noProof/>
                <w:sz w:val="22"/>
                <w:szCs w:val="22"/>
              </w:rPr>
            </w:pPr>
            <w:r>
              <w:rPr>
                <w:rFonts w:ascii="Tahoma" w:hAnsi="Tahoma" w:cs="Tahoma"/>
                <w:noProof/>
                <w:sz w:val="22"/>
                <w:szCs w:val="22"/>
              </w:rPr>
              <w:drawing>
                <wp:inline distT="0" distB="0" distL="0" distR="0">
                  <wp:extent cx="1924050" cy="1443734"/>
                  <wp:effectExtent l="0" t="0" r="0" b="4445"/>
                  <wp:docPr id="24" name="Picture 24" descr="H:\Documents\Inspection reports\IMG_06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Documents\Inspection reports\IMG_0684.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923841" cy="1443577"/>
                          </a:xfrm>
                          <a:prstGeom prst="rect">
                            <a:avLst/>
                          </a:prstGeom>
                          <a:noFill/>
                          <a:ln>
                            <a:noFill/>
                          </a:ln>
                        </pic:spPr>
                      </pic:pic>
                    </a:graphicData>
                  </a:graphic>
                </wp:inline>
              </w:drawing>
            </w:r>
          </w:p>
          <w:p w:rsidR="00C860F3" w:rsidRDefault="00C860F3" w:rsidP="00070349">
            <w:pPr>
              <w:rPr>
                <w:rFonts w:ascii="Tahoma" w:hAnsi="Tahoma" w:cs="Tahoma"/>
                <w:noProof/>
                <w:sz w:val="22"/>
                <w:szCs w:val="22"/>
              </w:rPr>
            </w:pPr>
          </w:p>
          <w:p w:rsidR="00C860F3" w:rsidRDefault="00793FAB" w:rsidP="00070349">
            <w:pPr>
              <w:rPr>
                <w:rFonts w:ascii="Tahoma" w:hAnsi="Tahoma" w:cs="Tahoma"/>
                <w:noProof/>
                <w:sz w:val="22"/>
                <w:szCs w:val="22"/>
              </w:rPr>
            </w:pPr>
            <w:r>
              <w:rPr>
                <w:rFonts w:ascii="Tahoma" w:hAnsi="Tahoma" w:cs="Tahoma"/>
                <w:noProof/>
                <w:sz w:val="22"/>
                <w:szCs w:val="22"/>
              </w:rPr>
              <w:t>6.</w:t>
            </w:r>
            <w:r>
              <w:rPr>
                <w:snapToGrid w:val="0"/>
                <w:color w:val="000000"/>
                <w:w w:val="0"/>
                <w:sz w:val="0"/>
                <w:szCs w:val="0"/>
                <w:u w:color="000000"/>
                <w:bdr w:val="none" w:sz="0" w:space="0" w:color="000000"/>
                <w:shd w:val="clear" w:color="000000" w:fill="000000"/>
                <w:lang w:val="x-none" w:eastAsia="x-none" w:bidi="x-none"/>
              </w:rPr>
              <w:t xml:space="preserve"> </w:t>
            </w:r>
            <w:r>
              <w:rPr>
                <w:rFonts w:ascii="Tahoma" w:hAnsi="Tahoma" w:cs="Tahoma"/>
                <w:noProof/>
                <w:sz w:val="22"/>
                <w:szCs w:val="22"/>
              </w:rPr>
              <w:drawing>
                <wp:inline distT="0" distB="0" distL="0" distR="0">
                  <wp:extent cx="2042796" cy="1532836"/>
                  <wp:effectExtent l="0" t="0" r="0" b="0"/>
                  <wp:docPr id="27" name="Picture 27" descr="H:\Documents\Inspection reports\IMG_06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ocuments\Inspection reports\IMG_0683.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045424" cy="1534808"/>
                          </a:xfrm>
                          <a:prstGeom prst="rect">
                            <a:avLst/>
                          </a:prstGeom>
                          <a:noFill/>
                          <a:ln>
                            <a:noFill/>
                          </a:ln>
                        </pic:spPr>
                      </pic:pic>
                    </a:graphicData>
                  </a:graphic>
                </wp:inline>
              </w:drawing>
            </w:r>
          </w:p>
          <w:p w:rsidR="00C860F3" w:rsidRDefault="00C860F3" w:rsidP="00070349">
            <w:pPr>
              <w:rPr>
                <w:rFonts w:ascii="Tahoma" w:hAnsi="Tahoma" w:cs="Tahoma"/>
                <w:noProof/>
                <w:sz w:val="22"/>
                <w:szCs w:val="22"/>
              </w:rPr>
            </w:pPr>
          </w:p>
          <w:p w:rsidR="00C860F3" w:rsidRPr="008858C3" w:rsidRDefault="00C860F3" w:rsidP="00070349">
            <w:pPr>
              <w:rPr>
                <w:rFonts w:ascii="Tahoma" w:hAnsi="Tahoma" w:cs="Tahoma"/>
                <w:noProof/>
                <w:sz w:val="22"/>
                <w:szCs w:val="22"/>
              </w:rPr>
            </w:pPr>
          </w:p>
        </w:tc>
        <w:tc>
          <w:tcPr>
            <w:tcW w:w="1030" w:type="dxa"/>
            <w:gridSpan w:val="3"/>
            <w:shd w:val="clear" w:color="auto" w:fill="FFFFFF" w:themeFill="background1"/>
          </w:tcPr>
          <w:p w:rsidR="00BB711F" w:rsidRDefault="00C64516" w:rsidP="007B7220">
            <w:pPr>
              <w:rPr>
                <w:rFonts w:ascii="Tahoma" w:hAnsi="Tahoma" w:cs="Tahoma"/>
                <w:sz w:val="22"/>
                <w:szCs w:val="22"/>
              </w:rPr>
            </w:pPr>
            <w:r w:rsidRPr="007B7220">
              <w:rPr>
                <w:rFonts w:ascii="Tahoma" w:eastAsia="Calibri" w:hAnsi="Tahoma" w:cs="Tahoma"/>
                <w:noProof/>
              </w:rPr>
              <w:lastRenderedPageBreak/>
              <mc:AlternateContent>
                <mc:Choice Requires="wps">
                  <w:drawing>
                    <wp:anchor distT="0" distB="0" distL="114300" distR="114300" simplePos="0" relativeHeight="251731968" behindDoc="0" locked="0" layoutInCell="1" allowOverlap="1" wp14:anchorId="672C9664" wp14:editId="3492791C">
                      <wp:simplePos x="0" y="0"/>
                      <wp:positionH relativeFrom="column">
                        <wp:posOffset>149225</wp:posOffset>
                      </wp:positionH>
                      <wp:positionV relativeFrom="paragraph">
                        <wp:posOffset>3312160</wp:posOffset>
                      </wp:positionV>
                      <wp:extent cx="269875" cy="269875"/>
                      <wp:effectExtent l="0" t="0" r="0" b="0"/>
                      <wp:wrapNone/>
                      <wp:docPr id="31" name="Rectangle 31"/>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C64516" w:rsidRPr="00AA7F7E" w:rsidRDefault="00C64516" w:rsidP="00C6451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1" o:spid="_x0000_s1037" style="position:absolute;margin-left:11.75pt;margin-top:260.8pt;width:21.25pt;height:21.2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" fillcolor="#ffc000" stroked="f" strokeweight="2pt">
                      <v:textbox>
                        <w:txbxContent>
                          <w:p w:rsidR="00C64516" w:rsidRPr="00AA7F7E" w:rsidRDefault="00C64516" w:rsidP="00C64516">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c>
          <w:tcPr>
            <w:tcW w:w="3239" w:type="dxa"/>
            <w:shd w:val="clear" w:color="auto" w:fill="FFFFFF" w:themeFill="background1"/>
          </w:tcPr>
          <w:p w:rsidR="00F244D3" w:rsidRPr="006D4414" w:rsidRDefault="00E5367B" w:rsidP="00F244D3">
            <w:pPr>
              <w:pStyle w:val="PlainText"/>
              <w:rPr>
                <w:sz w:val="20"/>
                <w:szCs w:val="20"/>
              </w:rPr>
            </w:pPr>
            <w:r w:rsidRPr="006D4414">
              <w:rPr>
                <w:sz w:val="20"/>
                <w:szCs w:val="20"/>
              </w:rPr>
              <w:t xml:space="preserve">AA: </w:t>
            </w:r>
            <w:r w:rsidR="00F244D3" w:rsidRPr="006D4414">
              <w:rPr>
                <w:sz w:val="20"/>
                <w:szCs w:val="20"/>
              </w:rPr>
              <w:t>Email response from Prof Thomas 14.01.2014:-</w:t>
            </w:r>
          </w:p>
          <w:p w:rsidR="00F244D3" w:rsidRPr="006D4414" w:rsidRDefault="00F244D3" w:rsidP="00F244D3">
            <w:pPr>
              <w:pStyle w:val="PlainText"/>
              <w:rPr>
                <w:sz w:val="20"/>
                <w:szCs w:val="20"/>
              </w:rPr>
            </w:pPr>
          </w:p>
          <w:p w:rsidR="00F244D3" w:rsidRPr="006D4414" w:rsidRDefault="00F244D3" w:rsidP="00F244D3">
            <w:pPr>
              <w:pStyle w:val="PlainText"/>
              <w:rPr>
                <w:sz w:val="20"/>
                <w:szCs w:val="20"/>
              </w:rPr>
            </w:pPr>
            <w:r w:rsidRPr="006D4414">
              <w:rPr>
                <w:sz w:val="20"/>
                <w:szCs w:val="20"/>
              </w:rPr>
              <w:t xml:space="preserve">Regarding room D100A in your </w:t>
            </w:r>
            <w:r w:rsidRPr="006D4414">
              <w:rPr>
                <w:sz w:val="20"/>
                <w:szCs w:val="20"/>
              </w:rPr>
              <w:lastRenderedPageBreak/>
              <w:t>report for which you note that:</w:t>
            </w:r>
          </w:p>
          <w:p w:rsidR="00F244D3" w:rsidRPr="006A23A6" w:rsidRDefault="00F244D3" w:rsidP="00F244D3">
            <w:pPr>
              <w:pStyle w:val="PlainText"/>
              <w:rPr>
                <w:color w:val="1F497D" w:themeColor="text2"/>
                <w:sz w:val="20"/>
                <w:szCs w:val="20"/>
              </w:rPr>
            </w:pPr>
          </w:p>
          <w:p w:rsidR="00F244D3" w:rsidRPr="006D4414" w:rsidRDefault="00F244D3" w:rsidP="00F244D3">
            <w:pPr>
              <w:pStyle w:val="PlainText"/>
              <w:rPr>
                <w:sz w:val="20"/>
                <w:szCs w:val="20"/>
              </w:rPr>
            </w:pPr>
            <w:r w:rsidRPr="006D4414">
              <w:rPr>
                <w:sz w:val="20"/>
                <w:szCs w:val="20"/>
              </w:rPr>
              <w:t xml:space="preserve">&gt; "... This room adjoins the main D100 lab separated by a lockable door. </w:t>
            </w:r>
          </w:p>
          <w:p w:rsidR="00F244D3" w:rsidRPr="006D4414" w:rsidRDefault="00F244D3" w:rsidP="00F244D3">
            <w:pPr>
              <w:pStyle w:val="PlainText"/>
              <w:rPr>
                <w:sz w:val="20"/>
                <w:szCs w:val="20"/>
              </w:rPr>
            </w:pPr>
            <w:r w:rsidRPr="006D4414">
              <w:rPr>
                <w:sz w:val="20"/>
                <w:szCs w:val="20"/>
              </w:rPr>
              <w:t xml:space="preserve">&gt; ‘Ownership’ is indicated by a door sign (Reza Ali/Peter Thomas).  </w:t>
            </w:r>
          </w:p>
          <w:p w:rsidR="00F244D3" w:rsidRPr="006D4414" w:rsidRDefault="00F244D3" w:rsidP="00F244D3">
            <w:pPr>
              <w:pStyle w:val="PlainText"/>
              <w:rPr>
                <w:sz w:val="20"/>
                <w:szCs w:val="20"/>
              </w:rPr>
            </w:pPr>
            <w:r w:rsidRPr="006D4414">
              <w:rPr>
                <w:sz w:val="20"/>
                <w:szCs w:val="20"/>
              </w:rPr>
              <w:t xml:space="preserve">&gt; There is equipment in the room but no indication whether work is </w:t>
            </w:r>
          </w:p>
          <w:p w:rsidR="00F244D3" w:rsidRPr="006D4414" w:rsidRDefault="00F244D3" w:rsidP="00F244D3">
            <w:pPr>
              <w:pStyle w:val="PlainText"/>
              <w:rPr>
                <w:sz w:val="20"/>
                <w:szCs w:val="20"/>
              </w:rPr>
            </w:pPr>
            <w:r w:rsidRPr="006D4414">
              <w:rPr>
                <w:sz w:val="20"/>
                <w:szCs w:val="20"/>
              </w:rPr>
              <w:t xml:space="preserve">&gt; </w:t>
            </w:r>
            <w:proofErr w:type="gramStart"/>
            <w:r w:rsidRPr="006D4414">
              <w:rPr>
                <w:sz w:val="20"/>
                <w:szCs w:val="20"/>
              </w:rPr>
              <w:t>active</w:t>
            </w:r>
            <w:proofErr w:type="gramEnd"/>
            <w:r w:rsidRPr="006D4414">
              <w:rPr>
                <w:sz w:val="20"/>
                <w:szCs w:val="20"/>
              </w:rPr>
              <w:t>.  ...</w:t>
            </w:r>
          </w:p>
          <w:p w:rsidR="00F244D3" w:rsidRPr="006D4414" w:rsidRDefault="00F244D3" w:rsidP="00F244D3">
            <w:pPr>
              <w:pStyle w:val="PlainText"/>
              <w:rPr>
                <w:sz w:val="20"/>
                <w:szCs w:val="20"/>
              </w:rPr>
            </w:pPr>
          </w:p>
          <w:p w:rsidR="00F244D3" w:rsidRPr="006D4414" w:rsidRDefault="00F244D3" w:rsidP="00F244D3">
            <w:pPr>
              <w:pStyle w:val="PlainText"/>
              <w:rPr>
                <w:sz w:val="20"/>
                <w:szCs w:val="20"/>
              </w:rPr>
            </w:pPr>
            <w:r w:rsidRPr="006D4414">
              <w:rPr>
                <w:sz w:val="20"/>
                <w:szCs w:val="20"/>
              </w:rPr>
              <w:t xml:space="preserve">Reza Ali was a PhD student/post doc who is no longer working at Warwick. My PhD student Mr Musa </w:t>
            </w:r>
            <w:proofErr w:type="spellStart"/>
            <w:r w:rsidRPr="006D4414">
              <w:rPr>
                <w:sz w:val="20"/>
                <w:szCs w:val="20"/>
              </w:rPr>
              <w:t>Ozcan</w:t>
            </w:r>
            <w:proofErr w:type="spellEnd"/>
            <w:r w:rsidRPr="006D4414">
              <w:rPr>
                <w:sz w:val="20"/>
                <w:szCs w:val="20"/>
              </w:rPr>
              <w:t xml:space="preserve"> is the main person who now works in room D100a. </w:t>
            </w:r>
            <w:proofErr w:type="gramStart"/>
            <w:r w:rsidRPr="006D4414">
              <w:rPr>
                <w:sz w:val="20"/>
                <w:szCs w:val="20"/>
              </w:rPr>
              <w:t>Him and myself</w:t>
            </w:r>
            <w:proofErr w:type="gramEnd"/>
            <w:r w:rsidRPr="006D4414">
              <w:rPr>
                <w:sz w:val="20"/>
                <w:szCs w:val="20"/>
              </w:rPr>
              <w:t xml:space="preserve"> are responsible for the room now; I will change the sign on door to reflect this. </w:t>
            </w:r>
          </w:p>
          <w:p w:rsidR="00F244D3" w:rsidRPr="006D4414" w:rsidRDefault="00F244D3" w:rsidP="00F244D3">
            <w:pPr>
              <w:pStyle w:val="PlainText"/>
              <w:rPr>
                <w:sz w:val="20"/>
                <w:szCs w:val="20"/>
              </w:rPr>
            </w:pPr>
            <w:r w:rsidRPr="006D4414">
              <w:rPr>
                <w:sz w:val="20"/>
                <w:szCs w:val="20"/>
              </w:rPr>
              <w:t>Occasionally there are also undergraduate projects located in that room for a few months.</w:t>
            </w:r>
          </w:p>
          <w:p w:rsidR="00F244D3" w:rsidRPr="006D4414" w:rsidRDefault="00F244D3" w:rsidP="00F244D3">
            <w:pPr>
              <w:pStyle w:val="PlainText"/>
              <w:rPr>
                <w:sz w:val="20"/>
                <w:szCs w:val="20"/>
              </w:rPr>
            </w:pPr>
          </w:p>
          <w:p w:rsidR="00F244D3" w:rsidRPr="006D4414" w:rsidRDefault="00F244D3" w:rsidP="00F244D3">
            <w:pPr>
              <w:pStyle w:val="PlainText"/>
              <w:rPr>
                <w:sz w:val="20"/>
                <w:szCs w:val="20"/>
              </w:rPr>
            </w:pPr>
          </w:p>
          <w:p w:rsidR="00F244D3" w:rsidRPr="006D4414" w:rsidRDefault="00F244D3" w:rsidP="00F244D3">
            <w:pPr>
              <w:pStyle w:val="PlainText"/>
              <w:rPr>
                <w:sz w:val="20"/>
                <w:szCs w:val="20"/>
              </w:rPr>
            </w:pPr>
            <w:r w:rsidRPr="006D4414">
              <w:rPr>
                <w:sz w:val="20"/>
                <w:szCs w:val="20"/>
              </w:rPr>
              <w:t xml:space="preserve">&gt; " ...It could not be established whether work involving use of lasers </w:t>
            </w:r>
          </w:p>
          <w:p w:rsidR="00F244D3" w:rsidRPr="006D4414" w:rsidRDefault="00F244D3" w:rsidP="00F244D3">
            <w:pPr>
              <w:pStyle w:val="PlainText"/>
              <w:rPr>
                <w:sz w:val="20"/>
                <w:szCs w:val="20"/>
              </w:rPr>
            </w:pPr>
            <w:r w:rsidRPr="006D4414">
              <w:rPr>
                <w:sz w:val="20"/>
                <w:szCs w:val="20"/>
              </w:rPr>
              <w:t xml:space="preserve">&gt; takes place although there is a laser warning sign on an inside wall </w:t>
            </w:r>
          </w:p>
          <w:p w:rsidR="00F244D3" w:rsidRPr="006D4414" w:rsidRDefault="00F244D3" w:rsidP="00F244D3">
            <w:pPr>
              <w:pStyle w:val="PlainText"/>
              <w:rPr>
                <w:sz w:val="20"/>
                <w:szCs w:val="20"/>
              </w:rPr>
            </w:pPr>
            <w:r w:rsidRPr="006D4414">
              <w:rPr>
                <w:sz w:val="20"/>
                <w:szCs w:val="20"/>
              </w:rPr>
              <w:t xml:space="preserve">&gt; </w:t>
            </w:r>
            <w:proofErr w:type="gramStart"/>
            <w:r w:rsidRPr="006D4414">
              <w:rPr>
                <w:sz w:val="20"/>
                <w:szCs w:val="20"/>
              </w:rPr>
              <w:t>of</w:t>
            </w:r>
            <w:proofErr w:type="gramEnd"/>
            <w:r w:rsidRPr="006D4414">
              <w:rPr>
                <w:sz w:val="20"/>
                <w:szCs w:val="20"/>
              </w:rPr>
              <w:t xml:space="preserve"> the room and the door windows are blacked out. ...</w:t>
            </w:r>
          </w:p>
          <w:p w:rsidR="00F244D3" w:rsidRPr="006D4414" w:rsidRDefault="00F244D3" w:rsidP="00F244D3">
            <w:pPr>
              <w:pStyle w:val="PlainText"/>
              <w:rPr>
                <w:sz w:val="20"/>
                <w:szCs w:val="20"/>
              </w:rPr>
            </w:pPr>
          </w:p>
          <w:p w:rsidR="00F244D3" w:rsidRPr="006D4414" w:rsidRDefault="00F244D3" w:rsidP="00F244D3">
            <w:pPr>
              <w:pStyle w:val="PlainText"/>
              <w:rPr>
                <w:sz w:val="20"/>
                <w:szCs w:val="20"/>
              </w:rPr>
            </w:pPr>
            <w:r w:rsidRPr="006D4414">
              <w:rPr>
                <w:sz w:val="20"/>
                <w:szCs w:val="20"/>
              </w:rPr>
              <w:t>There is no work involving lasers going on in lab D100a.</w:t>
            </w:r>
          </w:p>
          <w:p w:rsidR="00F244D3" w:rsidRPr="006D4414" w:rsidRDefault="00F244D3" w:rsidP="00F244D3">
            <w:pPr>
              <w:pStyle w:val="PlainText"/>
              <w:rPr>
                <w:sz w:val="20"/>
                <w:szCs w:val="20"/>
              </w:rPr>
            </w:pPr>
            <w:r w:rsidRPr="006D4414">
              <w:rPr>
                <w:sz w:val="20"/>
                <w:szCs w:val="20"/>
              </w:rPr>
              <w:t xml:space="preserve">The laser-warning sign was probably put up around 1995/96 when a previous PhD student/post doc </w:t>
            </w:r>
            <w:r w:rsidRPr="006D4414">
              <w:rPr>
                <w:sz w:val="20"/>
                <w:szCs w:val="20"/>
              </w:rPr>
              <w:lastRenderedPageBreak/>
              <w:t>attempted some laser experiments (LDA + PIV) in there for a few months.</w:t>
            </w:r>
          </w:p>
          <w:p w:rsidR="00F244D3" w:rsidRPr="006D4414" w:rsidRDefault="00F244D3" w:rsidP="00F244D3">
            <w:pPr>
              <w:pStyle w:val="PlainText"/>
              <w:rPr>
                <w:sz w:val="20"/>
                <w:szCs w:val="20"/>
              </w:rPr>
            </w:pPr>
            <w:r w:rsidRPr="006D4414">
              <w:rPr>
                <w:sz w:val="20"/>
                <w:szCs w:val="20"/>
              </w:rPr>
              <w:t>It was probably also at this time that the windows were blacked out.</w:t>
            </w:r>
          </w:p>
          <w:p w:rsidR="00F244D3" w:rsidRPr="006D4414" w:rsidRDefault="00F244D3" w:rsidP="00F244D3">
            <w:pPr>
              <w:pStyle w:val="PlainText"/>
              <w:rPr>
                <w:sz w:val="20"/>
                <w:szCs w:val="20"/>
              </w:rPr>
            </w:pPr>
            <w:r w:rsidRPr="006D4414">
              <w:rPr>
                <w:sz w:val="20"/>
                <w:szCs w:val="20"/>
              </w:rPr>
              <w:t xml:space="preserve">The laser experiments were unsuccessful and they were abandoned after a few months. Since then there has been not been any further laser work in D100a. The present PhD project by Musa </w:t>
            </w:r>
            <w:proofErr w:type="spellStart"/>
            <w:r w:rsidRPr="006D4414">
              <w:rPr>
                <w:sz w:val="20"/>
                <w:szCs w:val="20"/>
              </w:rPr>
              <w:t>Ozcan</w:t>
            </w:r>
            <w:proofErr w:type="spellEnd"/>
            <w:r w:rsidRPr="006D4414">
              <w:rPr>
                <w:sz w:val="20"/>
                <w:szCs w:val="20"/>
              </w:rPr>
              <w:t xml:space="preserve"> currently conducted in the lab, using the rotating disk apparatus, relies entirely on hot-film measurements. This measurement technique is very low risk and does not involve lasers.</w:t>
            </w:r>
          </w:p>
          <w:p w:rsidR="006A23A6" w:rsidRPr="006D4414" w:rsidRDefault="006A23A6" w:rsidP="00F244D3">
            <w:pPr>
              <w:pStyle w:val="PlainText"/>
              <w:rPr>
                <w:sz w:val="20"/>
                <w:szCs w:val="20"/>
              </w:rPr>
            </w:pPr>
          </w:p>
          <w:p w:rsidR="006A23A6" w:rsidRPr="006D4414" w:rsidRDefault="006A23A6" w:rsidP="00F244D3">
            <w:pPr>
              <w:pStyle w:val="PlainText"/>
              <w:rPr>
                <w:color w:val="1F497D" w:themeColor="text2"/>
                <w:szCs w:val="22"/>
              </w:rPr>
            </w:pPr>
            <w:r w:rsidRPr="006D4414">
              <w:rPr>
                <w:color w:val="1F497D" w:themeColor="text2"/>
                <w:szCs w:val="22"/>
              </w:rPr>
              <w:t xml:space="preserve">AS4: Emailed Dr Shengcai </w:t>
            </w:r>
            <w:proofErr w:type="gramStart"/>
            <w:r w:rsidRPr="006D4414">
              <w:rPr>
                <w:color w:val="1F497D" w:themeColor="text2"/>
                <w:szCs w:val="22"/>
              </w:rPr>
              <w:t>Li  10</w:t>
            </w:r>
            <w:proofErr w:type="gramEnd"/>
            <w:r w:rsidRPr="006D4414">
              <w:rPr>
                <w:color w:val="1F497D" w:themeColor="text2"/>
                <w:szCs w:val="22"/>
              </w:rPr>
              <w:t xml:space="preserve">/12/14 to see if any of the equipment in D100 was his and if it was still required. </w:t>
            </w:r>
          </w:p>
          <w:p w:rsidR="006D4414" w:rsidRPr="006D4414" w:rsidRDefault="006D4414" w:rsidP="00F244D3">
            <w:pPr>
              <w:pStyle w:val="PlainText"/>
              <w:rPr>
                <w:color w:val="1F497D" w:themeColor="text2"/>
                <w:szCs w:val="22"/>
              </w:rPr>
            </w:pPr>
          </w:p>
          <w:p w:rsidR="006D4414" w:rsidRPr="006D4414" w:rsidRDefault="006D4414" w:rsidP="00F244D3">
            <w:pPr>
              <w:pStyle w:val="PlainText"/>
              <w:rPr>
                <w:color w:val="1F497D" w:themeColor="text2"/>
                <w:szCs w:val="22"/>
              </w:rPr>
            </w:pPr>
            <w:r w:rsidRPr="006D4414">
              <w:rPr>
                <w:color w:val="1F497D" w:themeColor="text2"/>
                <w:szCs w:val="22"/>
              </w:rPr>
              <w:t>AS4: D100 area since been tidied.</w:t>
            </w:r>
          </w:p>
          <w:p w:rsidR="00BB711F" w:rsidRPr="006D4414" w:rsidRDefault="00BB711F" w:rsidP="00070349">
            <w:pPr>
              <w:rPr>
                <w:rFonts w:ascii="Tahoma" w:hAnsi="Tahoma" w:cs="Tahoma"/>
                <w:color w:val="1F497D" w:themeColor="text2"/>
                <w:sz w:val="22"/>
                <w:szCs w:val="22"/>
              </w:rPr>
            </w:pPr>
          </w:p>
          <w:p w:rsidR="00E5367B" w:rsidRPr="006D4414" w:rsidRDefault="00E5367B" w:rsidP="00E5367B">
            <w:pPr>
              <w:rPr>
                <w:rFonts w:ascii="Tahoma" w:hAnsi="Tahoma" w:cs="Tahoma"/>
                <w:color w:val="1F497D" w:themeColor="text2"/>
                <w:sz w:val="22"/>
                <w:szCs w:val="22"/>
              </w:rPr>
            </w:pPr>
            <w:r w:rsidRPr="006D4414">
              <w:rPr>
                <w:rFonts w:ascii="Tahoma" w:hAnsi="Tahoma" w:cs="Tahoma"/>
                <w:color w:val="1F497D" w:themeColor="text2"/>
                <w:sz w:val="22"/>
                <w:szCs w:val="22"/>
              </w:rPr>
              <w:t xml:space="preserve">PJT: “D100A: There is a PhD student (Mr Musa </w:t>
            </w:r>
            <w:proofErr w:type="spellStart"/>
            <w:r w:rsidRPr="006D4414">
              <w:rPr>
                <w:rFonts w:ascii="Tahoma" w:hAnsi="Tahoma" w:cs="Tahoma"/>
                <w:color w:val="1F497D" w:themeColor="text2"/>
                <w:sz w:val="22"/>
                <w:szCs w:val="22"/>
              </w:rPr>
              <w:t>Ozcan</w:t>
            </w:r>
            <w:proofErr w:type="spellEnd"/>
            <w:proofErr w:type="gramStart"/>
            <w:r w:rsidRPr="006D4414">
              <w:rPr>
                <w:rFonts w:ascii="Tahoma" w:hAnsi="Tahoma" w:cs="Tahoma"/>
                <w:color w:val="1F497D" w:themeColor="text2"/>
                <w:sz w:val="22"/>
                <w:szCs w:val="22"/>
              </w:rPr>
              <w:t>)  working</w:t>
            </w:r>
            <w:proofErr w:type="gramEnd"/>
            <w:r w:rsidRPr="006D4414">
              <w:rPr>
                <w:rFonts w:ascii="Tahoma" w:hAnsi="Tahoma" w:cs="Tahoma"/>
                <w:color w:val="1F497D" w:themeColor="text2"/>
                <w:sz w:val="22"/>
                <w:szCs w:val="22"/>
              </w:rPr>
              <w:t xml:space="preserve"> in the lab. He is not using any lasers for his work. I think D100A is reasonably tidy for a room that is in constant use. Most stuff on benches around central tank facility is stuff which is in daily use.” 25/2/15</w:t>
            </w:r>
          </w:p>
          <w:p w:rsidR="00E5367B" w:rsidRPr="006D4414" w:rsidRDefault="00E5367B" w:rsidP="00E5367B">
            <w:pPr>
              <w:rPr>
                <w:rFonts w:ascii="Tahoma" w:hAnsi="Tahoma" w:cs="Tahoma"/>
                <w:color w:val="1F497D" w:themeColor="text2"/>
                <w:sz w:val="22"/>
                <w:szCs w:val="22"/>
              </w:rPr>
            </w:pPr>
          </w:p>
          <w:p w:rsidR="00E5367B" w:rsidRPr="006D4414" w:rsidRDefault="00E5367B" w:rsidP="00E5367B">
            <w:pPr>
              <w:rPr>
                <w:rFonts w:ascii="Tahoma" w:hAnsi="Tahoma" w:cs="Tahoma"/>
                <w:color w:val="1F497D" w:themeColor="text2"/>
                <w:sz w:val="22"/>
                <w:szCs w:val="22"/>
              </w:rPr>
            </w:pPr>
            <w:r w:rsidRPr="006D4414">
              <w:rPr>
                <w:rFonts w:ascii="Tahoma" w:hAnsi="Tahoma" w:cs="Tahoma"/>
                <w:color w:val="1F497D" w:themeColor="text2"/>
                <w:sz w:val="22"/>
                <w:szCs w:val="22"/>
              </w:rPr>
              <w:lastRenderedPageBreak/>
              <w:t>PJT: “D100</w:t>
            </w:r>
            <w:proofErr w:type="gramStart"/>
            <w:r w:rsidRPr="006D4414">
              <w:rPr>
                <w:rFonts w:ascii="Tahoma" w:hAnsi="Tahoma" w:cs="Tahoma"/>
                <w:color w:val="1F497D" w:themeColor="text2"/>
                <w:sz w:val="22"/>
                <w:szCs w:val="22"/>
              </w:rPr>
              <w:t>:As</w:t>
            </w:r>
            <w:proofErr w:type="gramEnd"/>
            <w:r w:rsidRPr="006D4414">
              <w:rPr>
                <w:rFonts w:ascii="Tahoma" w:hAnsi="Tahoma" w:cs="Tahoma"/>
                <w:color w:val="1F497D" w:themeColor="text2"/>
                <w:sz w:val="22"/>
                <w:szCs w:val="22"/>
              </w:rPr>
              <w:t xml:space="preserve"> you know it has been cleaned up. </w:t>
            </w:r>
          </w:p>
          <w:p w:rsidR="00E5367B" w:rsidRPr="006D4414" w:rsidRDefault="00E5367B" w:rsidP="00E5367B">
            <w:pPr>
              <w:rPr>
                <w:rFonts w:ascii="Tahoma" w:hAnsi="Tahoma" w:cs="Tahoma"/>
                <w:color w:val="1F497D" w:themeColor="text2"/>
                <w:sz w:val="22"/>
                <w:szCs w:val="22"/>
              </w:rPr>
            </w:pPr>
            <w:r w:rsidRPr="006D4414">
              <w:rPr>
                <w:rFonts w:ascii="Tahoma" w:hAnsi="Tahoma" w:cs="Tahoma"/>
                <w:color w:val="1F497D" w:themeColor="text2"/>
                <w:sz w:val="22"/>
                <w:szCs w:val="22"/>
              </w:rPr>
              <w:t>My PhD student Benedict is not currently using any lasers in</w:t>
            </w:r>
            <w:r w:rsidRPr="006A23A6">
              <w:rPr>
                <w:rFonts w:ascii="Tahoma" w:hAnsi="Tahoma" w:cs="Tahoma"/>
                <w:color w:val="1F497D" w:themeColor="text2"/>
                <w:sz w:val="20"/>
                <w:szCs w:val="20"/>
              </w:rPr>
              <w:t xml:space="preserve"> </w:t>
            </w:r>
            <w:r w:rsidRPr="006D4414">
              <w:rPr>
                <w:rFonts w:ascii="Tahoma" w:hAnsi="Tahoma" w:cs="Tahoma"/>
                <w:color w:val="1F497D" w:themeColor="text2"/>
                <w:sz w:val="22"/>
                <w:szCs w:val="22"/>
              </w:rPr>
              <w:t>D100.</w:t>
            </w:r>
          </w:p>
          <w:p w:rsidR="00E5367B" w:rsidRPr="006D4414" w:rsidRDefault="00E5367B" w:rsidP="00E5367B">
            <w:pPr>
              <w:rPr>
                <w:rFonts w:ascii="Tahoma" w:hAnsi="Tahoma" w:cs="Tahoma"/>
                <w:color w:val="1F497D" w:themeColor="text2"/>
                <w:sz w:val="22"/>
                <w:szCs w:val="22"/>
              </w:rPr>
            </w:pPr>
            <w:r w:rsidRPr="006D4414">
              <w:rPr>
                <w:rFonts w:ascii="Tahoma" w:hAnsi="Tahoma" w:cs="Tahoma"/>
                <w:color w:val="1F497D" w:themeColor="text2"/>
                <w:sz w:val="22"/>
                <w:szCs w:val="22"/>
              </w:rPr>
              <w:t>However, he has plans for some short term (a few hours) use of lasers.” 25/2/15</w:t>
            </w:r>
          </w:p>
          <w:p w:rsidR="00E5367B" w:rsidRPr="006D4414" w:rsidRDefault="00E5367B" w:rsidP="00E5367B">
            <w:pPr>
              <w:rPr>
                <w:rFonts w:ascii="Tahoma" w:hAnsi="Tahoma" w:cs="Tahoma"/>
                <w:color w:val="1F497D" w:themeColor="text2"/>
                <w:sz w:val="22"/>
                <w:szCs w:val="22"/>
              </w:rPr>
            </w:pPr>
          </w:p>
          <w:p w:rsidR="0043766F" w:rsidRPr="006D4414" w:rsidRDefault="0043766F" w:rsidP="00070349">
            <w:pPr>
              <w:rPr>
                <w:rFonts w:ascii="Tahoma" w:hAnsi="Tahoma" w:cs="Tahoma"/>
                <w:color w:val="1F497D" w:themeColor="text2"/>
                <w:sz w:val="22"/>
                <w:szCs w:val="22"/>
              </w:rPr>
            </w:pPr>
            <w:r w:rsidRPr="006D4414">
              <w:rPr>
                <w:rFonts w:ascii="Tahoma" w:hAnsi="Tahoma" w:cs="Tahoma"/>
                <w:color w:val="1F497D" w:themeColor="text2"/>
                <w:sz w:val="22"/>
                <w:szCs w:val="22"/>
              </w:rPr>
              <w:t>AS4: D100A Does have a sign indicating who is using it.</w:t>
            </w:r>
          </w:p>
          <w:p w:rsidR="0043766F" w:rsidRPr="006D4414" w:rsidRDefault="0043766F" w:rsidP="00070349">
            <w:pPr>
              <w:rPr>
                <w:rFonts w:ascii="Tahoma" w:hAnsi="Tahoma" w:cs="Tahoma"/>
                <w:color w:val="1F497D" w:themeColor="text2"/>
                <w:sz w:val="22"/>
                <w:szCs w:val="22"/>
              </w:rPr>
            </w:pPr>
          </w:p>
          <w:p w:rsidR="001259CC" w:rsidRPr="006D4414" w:rsidRDefault="0043766F" w:rsidP="00070349">
            <w:pPr>
              <w:rPr>
                <w:rFonts w:ascii="Tahoma" w:hAnsi="Tahoma" w:cs="Tahoma"/>
                <w:color w:val="1F497D" w:themeColor="text2"/>
                <w:sz w:val="22"/>
                <w:szCs w:val="22"/>
              </w:rPr>
            </w:pPr>
            <w:r w:rsidRPr="006D4414">
              <w:rPr>
                <w:rFonts w:ascii="Tahoma" w:hAnsi="Tahoma" w:cs="Tahoma"/>
                <w:color w:val="1F497D" w:themeColor="text2"/>
                <w:sz w:val="22"/>
                <w:szCs w:val="22"/>
              </w:rPr>
              <w:t xml:space="preserve">AS4: </w:t>
            </w:r>
            <w:r w:rsidR="001259CC" w:rsidRPr="006D4414">
              <w:rPr>
                <w:rFonts w:ascii="Tahoma" w:hAnsi="Tahoma" w:cs="Tahoma"/>
                <w:color w:val="1F497D" w:themeColor="text2"/>
                <w:sz w:val="22"/>
                <w:szCs w:val="22"/>
              </w:rPr>
              <w:t>D100A/B still requires tidy up.</w:t>
            </w:r>
          </w:p>
          <w:p w:rsidR="0043766F" w:rsidRPr="006D4414" w:rsidRDefault="0043766F" w:rsidP="00070349">
            <w:pPr>
              <w:rPr>
                <w:rFonts w:ascii="Tahoma" w:hAnsi="Tahoma" w:cs="Tahoma"/>
                <w:color w:val="1F497D" w:themeColor="text2"/>
                <w:sz w:val="22"/>
                <w:szCs w:val="22"/>
              </w:rPr>
            </w:pPr>
            <w:r w:rsidRPr="006D4414">
              <w:rPr>
                <w:rFonts w:ascii="Tahoma" w:hAnsi="Tahoma" w:cs="Tahoma"/>
                <w:color w:val="1F497D" w:themeColor="text2"/>
                <w:sz w:val="22"/>
                <w:szCs w:val="22"/>
              </w:rPr>
              <w:t xml:space="preserve">AS4: </w:t>
            </w:r>
            <w:r w:rsidR="00152C0D" w:rsidRPr="006D4414">
              <w:rPr>
                <w:rFonts w:ascii="Tahoma" w:hAnsi="Tahoma" w:cs="Tahoma"/>
                <w:color w:val="1F497D" w:themeColor="text2"/>
                <w:sz w:val="22"/>
                <w:szCs w:val="22"/>
              </w:rPr>
              <w:t xml:space="preserve">Still no nominated ‘responsible academic’ for D100. </w:t>
            </w:r>
          </w:p>
          <w:p w:rsidR="0043766F" w:rsidRPr="006D4414" w:rsidRDefault="0043766F" w:rsidP="00070349">
            <w:pPr>
              <w:rPr>
                <w:rFonts w:ascii="Tahoma" w:hAnsi="Tahoma" w:cs="Tahoma"/>
                <w:color w:val="1F497D" w:themeColor="text2"/>
                <w:sz w:val="22"/>
                <w:szCs w:val="22"/>
              </w:rPr>
            </w:pPr>
            <w:r w:rsidRPr="006D4414">
              <w:rPr>
                <w:rFonts w:ascii="Tahoma" w:hAnsi="Tahoma" w:cs="Tahoma"/>
                <w:color w:val="1F497D" w:themeColor="text2"/>
                <w:sz w:val="22"/>
                <w:szCs w:val="22"/>
              </w:rPr>
              <w:t>AS4: No flammables cabinet yet installed.</w:t>
            </w:r>
          </w:p>
          <w:p w:rsidR="00E5367B" w:rsidRPr="006A23A6" w:rsidRDefault="00E5367B" w:rsidP="00070349">
            <w:pPr>
              <w:rPr>
                <w:rFonts w:ascii="Tahoma" w:hAnsi="Tahoma" w:cs="Tahoma"/>
                <w:color w:val="1F497D" w:themeColor="text2"/>
                <w:sz w:val="20"/>
                <w:szCs w:val="20"/>
              </w:rPr>
            </w:pPr>
          </w:p>
        </w:tc>
      </w:tr>
      <w:tr w:rsidR="00BB711F" w:rsidRPr="008858C3" w:rsidTr="00653203">
        <w:tc>
          <w:tcPr>
            <w:tcW w:w="4678" w:type="dxa"/>
            <w:shd w:val="clear" w:color="auto" w:fill="auto"/>
          </w:tcPr>
          <w:p w:rsidR="00BB711F" w:rsidRDefault="00C64516" w:rsidP="007B7220">
            <w:pPr>
              <w:rPr>
                <w:rFonts w:ascii="Tahoma" w:hAnsi="Tahoma" w:cs="Tahoma"/>
                <w:b/>
                <w:sz w:val="22"/>
                <w:szCs w:val="22"/>
              </w:rPr>
            </w:pPr>
            <w:r>
              <w:rPr>
                <w:rFonts w:ascii="Tahoma" w:hAnsi="Tahoma" w:cs="Tahoma"/>
                <w:b/>
                <w:sz w:val="22"/>
                <w:szCs w:val="22"/>
              </w:rPr>
              <w:lastRenderedPageBreak/>
              <w:t xml:space="preserve">HRI </w:t>
            </w:r>
            <w:proofErr w:type="spellStart"/>
            <w:r>
              <w:rPr>
                <w:rFonts w:ascii="Tahoma" w:hAnsi="Tahoma" w:cs="Tahoma"/>
                <w:b/>
                <w:sz w:val="22"/>
                <w:szCs w:val="22"/>
              </w:rPr>
              <w:t>Wellesbourne</w:t>
            </w:r>
            <w:proofErr w:type="spellEnd"/>
            <w:r>
              <w:rPr>
                <w:rFonts w:ascii="Tahoma" w:hAnsi="Tahoma" w:cs="Tahoma"/>
                <w:b/>
                <w:sz w:val="22"/>
                <w:szCs w:val="22"/>
              </w:rPr>
              <w:t xml:space="preserve"> campus, room</w:t>
            </w:r>
            <w:r w:rsidR="002A29D5">
              <w:rPr>
                <w:rFonts w:ascii="Tahoma" w:hAnsi="Tahoma" w:cs="Tahoma"/>
                <w:b/>
                <w:sz w:val="22"/>
                <w:szCs w:val="22"/>
              </w:rPr>
              <w:t xml:space="preserve"> 20 (</w:t>
            </w:r>
            <w:proofErr w:type="spellStart"/>
            <w:r w:rsidR="002A29D5">
              <w:rPr>
                <w:rFonts w:ascii="Tahoma" w:hAnsi="Tahoma" w:cs="Tahoma"/>
                <w:b/>
                <w:sz w:val="22"/>
                <w:szCs w:val="22"/>
              </w:rPr>
              <w:t>Quantarc</w:t>
            </w:r>
            <w:proofErr w:type="spellEnd"/>
            <w:r w:rsidR="002A29D5">
              <w:rPr>
                <w:rFonts w:ascii="Tahoma" w:hAnsi="Tahoma" w:cs="Tahoma"/>
                <w:b/>
                <w:sz w:val="22"/>
                <w:szCs w:val="22"/>
              </w:rPr>
              <w:t xml:space="preserve"> 04.00.073.006)</w:t>
            </w:r>
          </w:p>
          <w:p w:rsidR="002A29D5" w:rsidRDefault="002A29D5" w:rsidP="002A29D5">
            <w:pPr>
              <w:rPr>
                <w:rFonts w:ascii="Tahoma" w:hAnsi="Tahoma" w:cs="Tahoma"/>
                <w:sz w:val="22"/>
                <w:szCs w:val="22"/>
              </w:rPr>
            </w:pPr>
            <w:r>
              <w:rPr>
                <w:rFonts w:ascii="Tahoma" w:hAnsi="Tahoma" w:cs="Tahoma"/>
                <w:sz w:val="22"/>
                <w:szCs w:val="22"/>
              </w:rPr>
              <w:t xml:space="preserve">Academic responsible </w:t>
            </w:r>
            <w:proofErr w:type="spellStart"/>
            <w:r>
              <w:rPr>
                <w:rFonts w:ascii="Tahoma" w:hAnsi="Tahoma" w:cs="Tahoma"/>
                <w:sz w:val="22"/>
                <w:szCs w:val="22"/>
              </w:rPr>
              <w:t>Prof.</w:t>
            </w:r>
            <w:proofErr w:type="spellEnd"/>
            <w:r>
              <w:rPr>
                <w:rFonts w:ascii="Tahoma" w:hAnsi="Tahoma" w:cs="Tahoma"/>
                <w:sz w:val="22"/>
                <w:szCs w:val="22"/>
              </w:rPr>
              <w:t xml:space="preserve"> Peter Bryanston-Cross.</w:t>
            </w:r>
          </w:p>
          <w:p w:rsidR="00FE4608" w:rsidRDefault="00FE4608" w:rsidP="002A29D5">
            <w:pPr>
              <w:rPr>
                <w:rFonts w:ascii="Tahoma" w:hAnsi="Tahoma" w:cs="Tahoma"/>
                <w:sz w:val="22"/>
                <w:szCs w:val="22"/>
              </w:rPr>
            </w:pPr>
          </w:p>
          <w:p w:rsidR="002F4F8B" w:rsidRDefault="00FE4608" w:rsidP="002A29D5">
            <w:pPr>
              <w:rPr>
                <w:rFonts w:ascii="Tahoma" w:hAnsi="Tahoma" w:cs="Tahoma"/>
                <w:sz w:val="22"/>
                <w:szCs w:val="22"/>
              </w:rPr>
            </w:pPr>
            <w:r>
              <w:rPr>
                <w:rFonts w:ascii="Tahoma" w:hAnsi="Tahoma" w:cs="Tahoma"/>
                <w:sz w:val="22"/>
                <w:szCs w:val="22"/>
              </w:rPr>
              <w:t xml:space="preserve">The room was not physically inspected. </w:t>
            </w:r>
          </w:p>
          <w:p w:rsidR="002F4F8B" w:rsidRDefault="002F4F8B" w:rsidP="002A29D5">
            <w:pPr>
              <w:rPr>
                <w:rFonts w:ascii="Tahoma" w:hAnsi="Tahoma" w:cs="Tahoma"/>
                <w:sz w:val="22"/>
                <w:szCs w:val="22"/>
              </w:rPr>
            </w:pPr>
          </w:p>
          <w:p w:rsidR="00FE4608" w:rsidRDefault="00FE4608" w:rsidP="002A29D5">
            <w:pPr>
              <w:rPr>
                <w:rFonts w:ascii="Tahoma" w:hAnsi="Tahoma" w:cs="Tahoma"/>
                <w:sz w:val="22"/>
                <w:szCs w:val="22"/>
              </w:rPr>
            </w:pPr>
            <w:r>
              <w:rPr>
                <w:rFonts w:ascii="Tahoma" w:hAnsi="Tahoma" w:cs="Tahoma"/>
                <w:sz w:val="22"/>
                <w:szCs w:val="22"/>
              </w:rPr>
              <w:t xml:space="preserve">Observations </w:t>
            </w:r>
            <w:r w:rsidR="004B0054">
              <w:rPr>
                <w:rFonts w:ascii="Tahoma" w:hAnsi="Tahoma" w:cs="Tahoma"/>
                <w:sz w:val="22"/>
                <w:szCs w:val="22"/>
              </w:rPr>
              <w:t xml:space="preserve">are </w:t>
            </w:r>
            <w:r>
              <w:rPr>
                <w:rFonts w:ascii="Tahoma" w:hAnsi="Tahoma" w:cs="Tahoma"/>
                <w:sz w:val="22"/>
                <w:szCs w:val="22"/>
              </w:rPr>
              <w:t>based on dialogue between</w:t>
            </w:r>
            <w:r w:rsidR="002F4F8B">
              <w:rPr>
                <w:rFonts w:ascii="Tahoma" w:hAnsi="Tahoma" w:cs="Tahoma"/>
                <w:sz w:val="22"/>
                <w:szCs w:val="22"/>
              </w:rPr>
              <w:t xml:space="preserve"> the </w:t>
            </w:r>
            <w:r>
              <w:rPr>
                <w:rFonts w:ascii="Tahoma" w:hAnsi="Tahoma" w:cs="Tahoma"/>
                <w:sz w:val="22"/>
                <w:szCs w:val="22"/>
              </w:rPr>
              <w:t>L</w:t>
            </w:r>
            <w:r w:rsidR="004B0054">
              <w:rPr>
                <w:rFonts w:ascii="Tahoma" w:hAnsi="Tahoma" w:cs="Tahoma"/>
                <w:sz w:val="22"/>
                <w:szCs w:val="22"/>
              </w:rPr>
              <w:t xml:space="preserve">aser </w:t>
            </w:r>
            <w:r>
              <w:rPr>
                <w:rFonts w:ascii="Tahoma" w:hAnsi="Tahoma" w:cs="Tahoma"/>
                <w:sz w:val="22"/>
                <w:szCs w:val="22"/>
              </w:rPr>
              <w:t>S</w:t>
            </w:r>
            <w:r w:rsidR="004B0054">
              <w:rPr>
                <w:rFonts w:ascii="Tahoma" w:hAnsi="Tahoma" w:cs="Tahoma"/>
                <w:sz w:val="22"/>
                <w:szCs w:val="22"/>
              </w:rPr>
              <w:t xml:space="preserve">afety </w:t>
            </w:r>
            <w:r>
              <w:rPr>
                <w:rFonts w:ascii="Tahoma" w:hAnsi="Tahoma" w:cs="Tahoma"/>
                <w:sz w:val="22"/>
                <w:szCs w:val="22"/>
              </w:rPr>
              <w:t>O</w:t>
            </w:r>
            <w:r w:rsidR="004B0054">
              <w:rPr>
                <w:rFonts w:ascii="Tahoma" w:hAnsi="Tahoma" w:cs="Tahoma"/>
                <w:sz w:val="22"/>
                <w:szCs w:val="22"/>
              </w:rPr>
              <w:t>fficer</w:t>
            </w:r>
            <w:r>
              <w:rPr>
                <w:rFonts w:ascii="Tahoma" w:hAnsi="Tahoma" w:cs="Tahoma"/>
                <w:sz w:val="22"/>
                <w:szCs w:val="22"/>
              </w:rPr>
              <w:t xml:space="preserve"> and HRIW Maintenance Manager</w:t>
            </w:r>
            <w:r w:rsidR="00A81C99">
              <w:rPr>
                <w:rFonts w:ascii="Tahoma" w:hAnsi="Tahoma" w:cs="Tahoma"/>
                <w:sz w:val="22"/>
                <w:szCs w:val="22"/>
              </w:rPr>
              <w:t xml:space="preserve"> (David </w:t>
            </w:r>
            <w:proofErr w:type="spellStart"/>
            <w:r w:rsidR="00A81C99">
              <w:rPr>
                <w:rFonts w:ascii="Tahoma" w:hAnsi="Tahoma" w:cs="Tahoma"/>
                <w:sz w:val="22"/>
                <w:szCs w:val="22"/>
              </w:rPr>
              <w:t>Trevethic</w:t>
            </w:r>
            <w:proofErr w:type="spellEnd"/>
            <w:r w:rsidR="00A81C99">
              <w:rPr>
                <w:rFonts w:ascii="Tahoma" w:hAnsi="Tahoma" w:cs="Tahoma"/>
                <w:sz w:val="22"/>
                <w:szCs w:val="22"/>
              </w:rPr>
              <w:t>)</w:t>
            </w:r>
            <w:r>
              <w:rPr>
                <w:rFonts w:ascii="Tahoma" w:hAnsi="Tahoma" w:cs="Tahoma"/>
                <w:sz w:val="22"/>
                <w:szCs w:val="22"/>
              </w:rPr>
              <w:t>.</w:t>
            </w:r>
          </w:p>
          <w:p w:rsidR="002F4F8B" w:rsidRDefault="002F4F8B" w:rsidP="002F4F8B">
            <w:pPr>
              <w:rPr>
                <w:rFonts w:ascii="Tahoma" w:hAnsi="Tahoma" w:cs="Tahoma"/>
                <w:sz w:val="22"/>
                <w:szCs w:val="22"/>
              </w:rPr>
            </w:pPr>
          </w:p>
          <w:p w:rsidR="00A81C99" w:rsidRDefault="002A29D5" w:rsidP="002F4F8B">
            <w:pPr>
              <w:rPr>
                <w:rFonts w:ascii="Tahoma" w:hAnsi="Tahoma" w:cs="Tahoma"/>
                <w:color w:val="000000" w:themeColor="text1"/>
                <w:sz w:val="22"/>
                <w:szCs w:val="22"/>
              </w:rPr>
            </w:pPr>
            <w:r>
              <w:rPr>
                <w:rFonts w:ascii="Tahoma" w:hAnsi="Tahoma" w:cs="Tahoma"/>
                <w:sz w:val="22"/>
                <w:szCs w:val="22"/>
              </w:rPr>
              <w:t>This room was used for development of experimental PIV laser work</w:t>
            </w:r>
            <w:r w:rsidR="002F4F8B">
              <w:rPr>
                <w:rFonts w:ascii="Tahoma" w:hAnsi="Tahoma" w:cs="Tahoma"/>
                <w:sz w:val="22"/>
                <w:szCs w:val="22"/>
              </w:rPr>
              <w:t xml:space="preserve">, there is no </w:t>
            </w:r>
            <w:r w:rsidR="002F4F8B">
              <w:rPr>
                <w:rFonts w:ascii="Tahoma" w:hAnsi="Tahoma" w:cs="Tahoma"/>
                <w:sz w:val="22"/>
                <w:szCs w:val="22"/>
              </w:rPr>
              <w:lastRenderedPageBreak/>
              <w:t>evidence that work is currently carried out in the area but it is used as storage for the PIV rig equipment (pics)</w:t>
            </w:r>
            <w:r w:rsidR="00A81C99">
              <w:rPr>
                <w:rFonts w:ascii="Tahoma" w:hAnsi="Tahoma" w:cs="Tahoma"/>
                <w:sz w:val="22"/>
                <w:szCs w:val="22"/>
              </w:rPr>
              <w:t>.</w:t>
            </w:r>
            <w:r w:rsidR="00A81C99">
              <w:rPr>
                <w:rFonts w:ascii="Tahoma" w:hAnsi="Tahoma" w:cs="Tahoma"/>
                <w:color w:val="000000" w:themeColor="text1"/>
                <w:sz w:val="22"/>
                <w:szCs w:val="22"/>
              </w:rPr>
              <w:t xml:space="preserve"> </w:t>
            </w:r>
          </w:p>
          <w:p w:rsidR="00A81C99" w:rsidRDefault="00A81C99" w:rsidP="002F4F8B">
            <w:pPr>
              <w:rPr>
                <w:rFonts w:ascii="Tahoma" w:hAnsi="Tahoma" w:cs="Tahoma"/>
                <w:color w:val="000000" w:themeColor="text1"/>
                <w:sz w:val="22"/>
                <w:szCs w:val="22"/>
              </w:rPr>
            </w:pPr>
          </w:p>
          <w:p w:rsidR="002A29D5" w:rsidRPr="002A29D5" w:rsidRDefault="00A81C99" w:rsidP="004A49E8">
            <w:pPr>
              <w:rPr>
                <w:rFonts w:ascii="Tahoma" w:hAnsi="Tahoma" w:cs="Tahoma"/>
                <w:sz w:val="22"/>
                <w:szCs w:val="22"/>
              </w:rPr>
            </w:pPr>
            <w:r>
              <w:rPr>
                <w:rFonts w:ascii="Tahoma" w:hAnsi="Tahoma" w:cs="Tahoma"/>
                <w:color w:val="000000" w:themeColor="text1"/>
                <w:sz w:val="22"/>
                <w:szCs w:val="22"/>
              </w:rPr>
              <w:t xml:space="preserve">There is pressure on HRIW facilities management to use this room for other purposes. It is included in </w:t>
            </w:r>
            <w:r w:rsidR="004A49E8">
              <w:rPr>
                <w:rFonts w:ascii="Tahoma" w:hAnsi="Tahoma" w:cs="Tahoma"/>
                <w:color w:val="000000" w:themeColor="text1"/>
                <w:sz w:val="22"/>
                <w:szCs w:val="22"/>
              </w:rPr>
              <w:t xml:space="preserve">plans to accommodate </w:t>
            </w:r>
            <w:r>
              <w:rPr>
                <w:rFonts w:ascii="Tahoma" w:hAnsi="Tahoma" w:cs="Tahoma"/>
                <w:color w:val="000000" w:themeColor="text1"/>
                <w:sz w:val="22"/>
                <w:szCs w:val="22"/>
              </w:rPr>
              <w:t>Science Park tenant</w:t>
            </w:r>
            <w:r w:rsidR="004A49E8">
              <w:rPr>
                <w:rFonts w:ascii="Tahoma" w:hAnsi="Tahoma" w:cs="Tahoma"/>
                <w:color w:val="000000" w:themeColor="text1"/>
                <w:sz w:val="22"/>
                <w:szCs w:val="22"/>
              </w:rPr>
              <w:t>s</w:t>
            </w:r>
            <w:r>
              <w:rPr>
                <w:rFonts w:ascii="Tahoma" w:hAnsi="Tahoma" w:cs="Tahoma"/>
                <w:color w:val="000000" w:themeColor="text1"/>
                <w:sz w:val="22"/>
                <w:szCs w:val="22"/>
              </w:rPr>
              <w:t>.</w:t>
            </w:r>
          </w:p>
        </w:tc>
        <w:tc>
          <w:tcPr>
            <w:tcW w:w="3408" w:type="dxa"/>
            <w:gridSpan w:val="2"/>
          </w:tcPr>
          <w:p w:rsidR="00BB711F" w:rsidRDefault="00BB711F" w:rsidP="007B7220">
            <w:pPr>
              <w:rPr>
                <w:rFonts w:ascii="Tahoma" w:hAnsi="Tahoma" w:cs="Tahoma"/>
                <w:color w:val="000000" w:themeColor="text1"/>
                <w:sz w:val="22"/>
                <w:szCs w:val="22"/>
              </w:rPr>
            </w:pPr>
          </w:p>
          <w:p w:rsidR="00A81C99" w:rsidRDefault="00A81C99" w:rsidP="007B7220">
            <w:pPr>
              <w:rPr>
                <w:rFonts w:ascii="Tahoma" w:hAnsi="Tahoma" w:cs="Tahoma"/>
                <w:color w:val="000000" w:themeColor="text1"/>
                <w:sz w:val="22"/>
                <w:szCs w:val="22"/>
              </w:rPr>
            </w:pPr>
            <w:r>
              <w:rPr>
                <w:rFonts w:ascii="Tahoma" w:hAnsi="Tahoma" w:cs="Tahoma"/>
                <w:color w:val="000000" w:themeColor="text1"/>
                <w:sz w:val="22"/>
                <w:szCs w:val="22"/>
              </w:rPr>
              <w:t>Required:</w:t>
            </w:r>
          </w:p>
          <w:p w:rsidR="00A81C99" w:rsidRDefault="00A81C99" w:rsidP="007B7220">
            <w:pPr>
              <w:rPr>
                <w:rFonts w:ascii="Tahoma" w:hAnsi="Tahoma" w:cs="Tahoma"/>
                <w:color w:val="000000" w:themeColor="text1"/>
                <w:sz w:val="22"/>
                <w:szCs w:val="22"/>
              </w:rPr>
            </w:pPr>
          </w:p>
          <w:p w:rsidR="00A81C99" w:rsidRDefault="00A81C99" w:rsidP="00A81C99">
            <w:pPr>
              <w:rPr>
                <w:rFonts w:ascii="Tahoma" w:hAnsi="Tahoma" w:cs="Tahoma"/>
                <w:color w:val="000000" w:themeColor="text1"/>
                <w:sz w:val="22"/>
                <w:szCs w:val="22"/>
              </w:rPr>
            </w:pPr>
            <w:r>
              <w:rPr>
                <w:rFonts w:ascii="Tahoma" w:hAnsi="Tahoma" w:cs="Tahoma"/>
                <w:color w:val="000000" w:themeColor="text1"/>
                <w:sz w:val="22"/>
                <w:szCs w:val="22"/>
              </w:rPr>
              <w:t xml:space="preserve">A decision should be taken about future use of the room. </w:t>
            </w:r>
          </w:p>
          <w:p w:rsidR="00A81C99" w:rsidRDefault="00A81C99" w:rsidP="00A81C99">
            <w:pPr>
              <w:rPr>
                <w:rFonts w:ascii="Tahoma" w:hAnsi="Tahoma" w:cs="Tahoma"/>
                <w:color w:val="000000" w:themeColor="text1"/>
                <w:sz w:val="22"/>
                <w:szCs w:val="22"/>
              </w:rPr>
            </w:pPr>
          </w:p>
          <w:p w:rsidR="00A81C99" w:rsidRDefault="00A81C99" w:rsidP="00A81C99">
            <w:pPr>
              <w:rPr>
                <w:rFonts w:ascii="Tahoma" w:hAnsi="Tahoma" w:cs="Tahoma"/>
                <w:color w:val="000000" w:themeColor="text1"/>
                <w:sz w:val="22"/>
                <w:szCs w:val="22"/>
              </w:rPr>
            </w:pPr>
            <w:r>
              <w:rPr>
                <w:rFonts w:ascii="Tahoma" w:hAnsi="Tahoma" w:cs="Tahoma"/>
                <w:color w:val="000000" w:themeColor="text1"/>
                <w:sz w:val="22"/>
                <w:szCs w:val="22"/>
              </w:rPr>
              <w:t xml:space="preserve">There is other workshop space available at HRIW.  </w:t>
            </w:r>
          </w:p>
          <w:p w:rsidR="00A81C99" w:rsidRDefault="00A81C99" w:rsidP="00A81C99">
            <w:pPr>
              <w:rPr>
                <w:rFonts w:ascii="Tahoma" w:hAnsi="Tahoma" w:cs="Tahoma"/>
                <w:color w:val="000000" w:themeColor="text1"/>
                <w:sz w:val="22"/>
                <w:szCs w:val="22"/>
              </w:rPr>
            </w:pPr>
          </w:p>
          <w:p w:rsidR="00A81C99" w:rsidRPr="008858C3" w:rsidRDefault="004A49E8" w:rsidP="00A81C99">
            <w:pPr>
              <w:rPr>
                <w:rFonts w:ascii="Tahoma" w:hAnsi="Tahoma" w:cs="Tahoma"/>
                <w:color w:val="000000" w:themeColor="text1"/>
                <w:sz w:val="22"/>
                <w:szCs w:val="22"/>
              </w:rPr>
            </w:pPr>
            <w:r>
              <w:rPr>
                <w:rFonts w:ascii="Tahoma" w:hAnsi="Tahoma" w:cs="Tahoma"/>
                <w:color w:val="000000" w:themeColor="text1"/>
                <w:sz w:val="22"/>
                <w:szCs w:val="22"/>
              </w:rPr>
              <w:t xml:space="preserve"> </w:t>
            </w:r>
          </w:p>
        </w:tc>
        <w:tc>
          <w:tcPr>
            <w:tcW w:w="3238" w:type="dxa"/>
            <w:shd w:val="clear" w:color="auto" w:fill="FFFFFF" w:themeFill="background1"/>
          </w:tcPr>
          <w:p w:rsidR="00BB711F" w:rsidRDefault="00BB711F" w:rsidP="00070349">
            <w:pPr>
              <w:rPr>
                <w:rFonts w:ascii="Tahoma" w:hAnsi="Tahoma" w:cs="Tahoma"/>
                <w:noProof/>
                <w:sz w:val="22"/>
                <w:szCs w:val="22"/>
              </w:rPr>
            </w:pPr>
          </w:p>
          <w:p w:rsidR="002F4F8B" w:rsidRDefault="002F4F8B" w:rsidP="00070349">
            <w:pPr>
              <w:rPr>
                <w:rFonts w:ascii="Tahoma" w:hAnsi="Tahoma" w:cs="Tahoma"/>
                <w:noProof/>
                <w:sz w:val="22"/>
                <w:szCs w:val="22"/>
              </w:rPr>
            </w:pPr>
            <w:r>
              <w:rPr>
                <w:rFonts w:ascii="Tahoma" w:hAnsi="Tahoma" w:cs="Tahoma"/>
                <w:noProof/>
                <w:sz w:val="22"/>
                <w:szCs w:val="22"/>
              </w:rPr>
              <w:drawing>
                <wp:inline distT="0" distB="0" distL="0" distR="0" wp14:anchorId="6C49F264" wp14:editId="6BE4E0C3">
                  <wp:extent cx="1866446" cy="1400175"/>
                  <wp:effectExtent l="0" t="0" r="635" b="0"/>
                  <wp:docPr id="35" name="Picture 35" descr="C:\Users\sfsjae\AppData\Local\Microsoft\Windows\Temporary Internet Files\Content.Outlook\M232JBKZ\IMG00459-20131127-1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fsjae\AppData\Local\Microsoft\Windows\Temporary Internet Files\Content.Outlook\M232JBKZ\IMG00459-20131127-1511.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871622" cy="1404058"/>
                          </a:xfrm>
                          <a:prstGeom prst="rect">
                            <a:avLst/>
                          </a:prstGeom>
                          <a:noFill/>
                          <a:ln>
                            <a:noFill/>
                          </a:ln>
                        </pic:spPr>
                      </pic:pic>
                    </a:graphicData>
                  </a:graphic>
                </wp:inline>
              </w:drawing>
            </w:r>
          </w:p>
          <w:p w:rsidR="002F4F8B" w:rsidRDefault="002F4F8B" w:rsidP="00070349">
            <w:pPr>
              <w:rPr>
                <w:rFonts w:ascii="Tahoma" w:hAnsi="Tahoma" w:cs="Tahoma"/>
                <w:noProof/>
                <w:sz w:val="22"/>
                <w:szCs w:val="22"/>
              </w:rPr>
            </w:pPr>
          </w:p>
          <w:p w:rsidR="002F4F8B" w:rsidRDefault="002F4F8B" w:rsidP="00070349">
            <w:pPr>
              <w:rPr>
                <w:rFonts w:ascii="Tahoma" w:hAnsi="Tahoma" w:cs="Tahoma"/>
                <w:noProof/>
                <w:sz w:val="22"/>
                <w:szCs w:val="22"/>
              </w:rPr>
            </w:pPr>
            <w:r>
              <w:rPr>
                <w:rFonts w:ascii="Tahoma" w:hAnsi="Tahoma" w:cs="Tahoma"/>
                <w:noProof/>
                <w:sz w:val="22"/>
                <w:szCs w:val="22"/>
              </w:rPr>
              <w:lastRenderedPageBreak/>
              <w:drawing>
                <wp:inline distT="0" distB="0" distL="0" distR="0" wp14:anchorId="468F81F7" wp14:editId="0A79B494">
                  <wp:extent cx="1866900" cy="1400517"/>
                  <wp:effectExtent l="0" t="0" r="0" b="9525"/>
                  <wp:docPr id="36" name="Picture 36" descr="C:\Users\sfsjae\AppData\Local\Microsoft\Windows\Temporary Internet Files\Content.Outlook\M232JBKZ\IMG00464-20131127-15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fsjae\AppData\Local\Microsoft\Windows\Temporary Internet Files\Content.Outlook\M232JBKZ\IMG00464-20131127-1512.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866900" cy="1400517"/>
                          </a:xfrm>
                          <a:prstGeom prst="rect">
                            <a:avLst/>
                          </a:prstGeom>
                          <a:noFill/>
                          <a:ln>
                            <a:noFill/>
                          </a:ln>
                        </pic:spPr>
                      </pic:pic>
                    </a:graphicData>
                  </a:graphic>
                </wp:inline>
              </w:drawing>
            </w:r>
          </w:p>
          <w:p w:rsidR="002F4F8B" w:rsidRDefault="002F4F8B" w:rsidP="00070349">
            <w:pPr>
              <w:rPr>
                <w:rFonts w:ascii="Tahoma" w:hAnsi="Tahoma" w:cs="Tahoma"/>
                <w:noProof/>
                <w:sz w:val="22"/>
                <w:szCs w:val="22"/>
              </w:rPr>
            </w:pPr>
          </w:p>
          <w:p w:rsidR="002F4F8B" w:rsidRDefault="002F4F8B" w:rsidP="00070349">
            <w:pPr>
              <w:rPr>
                <w:rFonts w:ascii="Tahoma" w:hAnsi="Tahoma" w:cs="Tahoma"/>
                <w:noProof/>
                <w:sz w:val="22"/>
                <w:szCs w:val="22"/>
              </w:rPr>
            </w:pPr>
            <w:r>
              <w:rPr>
                <w:rFonts w:ascii="Tahoma" w:hAnsi="Tahoma" w:cs="Tahoma"/>
                <w:noProof/>
                <w:sz w:val="22"/>
                <w:szCs w:val="22"/>
              </w:rPr>
              <w:drawing>
                <wp:inline distT="0" distB="0" distL="0" distR="0" wp14:anchorId="7A114F0E" wp14:editId="0512BC42">
                  <wp:extent cx="1866900" cy="1400517"/>
                  <wp:effectExtent l="0" t="0" r="0" b="9525"/>
                  <wp:docPr id="37" name="Picture 37" descr="C:\Users\sfsjae\AppData\Local\Microsoft\Windows\Temporary Internet Files\Content.Outlook\M232JBKZ\IMG00462-20131127-15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fsjae\AppData\Local\Microsoft\Windows\Temporary Internet Files\Content.Outlook\M232JBKZ\IMG00462-20131127-1511.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873986" cy="1405833"/>
                          </a:xfrm>
                          <a:prstGeom prst="rect">
                            <a:avLst/>
                          </a:prstGeom>
                          <a:noFill/>
                          <a:ln>
                            <a:noFill/>
                          </a:ln>
                        </pic:spPr>
                      </pic:pic>
                    </a:graphicData>
                  </a:graphic>
                </wp:inline>
              </w:drawing>
            </w:r>
          </w:p>
          <w:p w:rsidR="002F4F8B" w:rsidRDefault="002F4F8B" w:rsidP="00070349">
            <w:pPr>
              <w:rPr>
                <w:rFonts w:ascii="Tahoma" w:hAnsi="Tahoma" w:cs="Tahoma"/>
                <w:noProof/>
                <w:sz w:val="22"/>
                <w:szCs w:val="22"/>
              </w:rPr>
            </w:pPr>
          </w:p>
          <w:p w:rsidR="002F4F8B" w:rsidRDefault="002F4F8B" w:rsidP="00070349">
            <w:pPr>
              <w:rPr>
                <w:rFonts w:ascii="Tahoma" w:hAnsi="Tahoma" w:cs="Tahoma"/>
                <w:noProof/>
                <w:sz w:val="22"/>
                <w:szCs w:val="22"/>
              </w:rPr>
            </w:pPr>
          </w:p>
          <w:p w:rsidR="002F4F8B" w:rsidRPr="008858C3" w:rsidRDefault="002F4F8B" w:rsidP="00070349">
            <w:pPr>
              <w:rPr>
                <w:rFonts w:ascii="Tahoma" w:hAnsi="Tahoma" w:cs="Tahoma"/>
                <w:noProof/>
                <w:sz w:val="22"/>
                <w:szCs w:val="22"/>
              </w:rPr>
            </w:pPr>
          </w:p>
        </w:tc>
        <w:tc>
          <w:tcPr>
            <w:tcW w:w="1030" w:type="dxa"/>
            <w:gridSpan w:val="3"/>
            <w:shd w:val="clear" w:color="auto" w:fill="FFFFFF" w:themeFill="background1"/>
          </w:tcPr>
          <w:p w:rsidR="00BB711F" w:rsidRDefault="004A49E8" w:rsidP="007B7220">
            <w:pPr>
              <w:rPr>
                <w:rFonts w:ascii="Tahoma" w:hAnsi="Tahoma" w:cs="Tahoma"/>
                <w:sz w:val="22"/>
                <w:szCs w:val="22"/>
              </w:rPr>
            </w:pPr>
            <w:r w:rsidRPr="008858C3">
              <w:rPr>
                <w:rFonts w:ascii="Tahoma" w:eastAsia="Calibri" w:hAnsi="Tahoma" w:cs="Tahoma"/>
                <w:noProof/>
              </w:rPr>
              <w:lastRenderedPageBreak/>
              <mc:AlternateContent>
                <mc:Choice Requires="wps">
                  <w:drawing>
                    <wp:anchor distT="0" distB="0" distL="114300" distR="114300" simplePos="0" relativeHeight="251734016" behindDoc="0" locked="0" layoutInCell="1" allowOverlap="1" wp14:anchorId="3ACCE04E" wp14:editId="60C5F03E">
                      <wp:simplePos x="0" y="0"/>
                      <wp:positionH relativeFrom="column">
                        <wp:posOffset>59690</wp:posOffset>
                      </wp:positionH>
                      <wp:positionV relativeFrom="paragraph">
                        <wp:posOffset>2382520</wp:posOffset>
                      </wp:positionV>
                      <wp:extent cx="269875" cy="269875"/>
                      <wp:effectExtent l="0" t="0" r="0" b="0"/>
                      <wp:wrapNone/>
                      <wp:docPr id="38" name="Rectangle 1"/>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00B050"/>
                                </a:fgClr>
                                <a:bgClr>
                                  <a:srgbClr val="FFC000"/>
                                </a:bgClr>
                              </a:pattFill>
                              <a:ln w="25400" cap="flat" cmpd="sng" algn="ctr">
                                <a:noFill/>
                                <a:prstDash val="solid"/>
                              </a:ln>
                              <a:effectLst/>
                            </wps:spPr>
                            <wps:txbx>
                              <w:txbxContent>
                                <w:p w:rsidR="004A49E8" w:rsidRPr="00AA7F7E" w:rsidRDefault="004A49E8" w:rsidP="004A49E8">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8" style="position:absolute;margin-left:4.7pt;margin-top:187.6pt;width:21.25pt;height:21.2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" fillcolor="#00b050" stroked="f" strokeweight="2pt">
                      <v:fill r:id="rId10" o:title="" color2="#ffc000" type="pattern"/>
                      <v:textbox>
                        <w:txbxContent>
                          <w:p w:rsidR="004A49E8" w:rsidRPr="00AA7F7E" w:rsidRDefault="004A49E8" w:rsidP="004A49E8">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c>
          <w:tcPr>
            <w:tcW w:w="3239" w:type="dxa"/>
            <w:shd w:val="clear" w:color="auto" w:fill="FFFFFF" w:themeFill="background1"/>
          </w:tcPr>
          <w:p w:rsidR="00BB711F" w:rsidRPr="006A23A6" w:rsidRDefault="0043766F" w:rsidP="00070349">
            <w:pPr>
              <w:rPr>
                <w:rFonts w:ascii="Tahoma" w:hAnsi="Tahoma" w:cs="Tahoma"/>
                <w:color w:val="1F497D" w:themeColor="text2"/>
                <w:sz w:val="22"/>
                <w:szCs w:val="22"/>
              </w:rPr>
            </w:pPr>
            <w:r w:rsidRPr="006A23A6">
              <w:rPr>
                <w:rFonts w:ascii="Tahoma" w:hAnsi="Tahoma" w:cs="Tahoma"/>
                <w:color w:val="1F497D" w:themeColor="text2"/>
                <w:sz w:val="22"/>
                <w:szCs w:val="22"/>
              </w:rPr>
              <w:t>AS4: Area not currently used for any research activities.</w:t>
            </w:r>
          </w:p>
          <w:p w:rsidR="0043766F" w:rsidRPr="006A23A6" w:rsidRDefault="0043766F" w:rsidP="0043766F">
            <w:pPr>
              <w:rPr>
                <w:rFonts w:ascii="Tahoma" w:hAnsi="Tahoma" w:cs="Tahoma"/>
                <w:color w:val="1F497D" w:themeColor="text2"/>
                <w:sz w:val="22"/>
                <w:szCs w:val="22"/>
              </w:rPr>
            </w:pPr>
            <w:r w:rsidRPr="006A23A6">
              <w:rPr>
                <w:rFonts w:ascii="Tahoma" w:hAnsi="Tahoma" w:cs="Tahoma"/>
                <w:color w:val="1F497D" w:themeColor="text2"/>
                <w:sz w:val="22"/>
                <w:szCs w:val="22"/>
              </w:rPr>
              <w:t xml:space="preserve">Project this was supporting may finish at </w:t>
            </w:r>
            <w:proofErr w:type="gramStart"/>
            <w:r w:rsidRPr="006A23A6">
              <w:rPr>
                <w:rFonts w:ascii="Tahoma" w:hAnsi="Tahoma" w:cs="Tahoma"/>
                <w:color w:val="1F497D" w:themeColor="text2"/>
                <w:sz w:val="22"/>
                <w:szCs w:val="22"/>
              </w:rPr>
              <w:t>the of</w:t>
            </w:r>
            <w:proofErr w:type="gramEnd"/>
            <w:r w:rsidRPr="006A23A6">
              <w:rPr>
                <w:rFonts w:ascii="Tahoma" w:hAnsi="Tahoma" w:cs="Tahoma"/>
                <w:color w:val="1F497D" w:themeColor="text2"/>
                <w:sz w:val="22"/>
                <w:szCs w:val="22"/>
              </w:rPr>
              <w:t xml:space="preserve"> Mar15.</w:t>
            </w:r>
          </w:p>
        </w:tc>
      </w:tr>
    </w:tbl>
    <w:p w:rsidR="00520A5E" w:rsidRDefault="00520A5E" w:rsidP="00520A5E">
      <w:pPr>
        <w:ind w:hanging="142"/>
        <w:rPr>
          <w:rFonts w:ascii="Tahoma" w:hAnsi="Tahoma" w:cs="Tahoma"/>
          <w:sz w:val="22"/>
          <w:szCs w:val="22"/>
        </w:rPr>
      </w:pPr>
    </w:p>
    <w:p w:rsidR="00653203" w:rsidRDefault="00653203" w:rsidP="00520A5E">
      <w:pPr>
        <w:ind w:hanging="142"/>
        <w:rPr>
          <w:rFonts w:ascii="Tahoma" w:hAnsi="Tahoma" w:cs="Tahoma"/>
          <w:sz w:val="22"/>
          <w:szCs w:val="22"/>
        </w:rPr>
      </w:pPr>
    </w:p>
    <w:p w:rsidR="00653203" w:rsidRDefault="00653203" w:rsidP="00520A5E">
      <w:pPr>
        <w:ind w:hanging="142"/>
        <w:rPr>
          <w:rFonts w:ascii="Tahoma" w:hAnsi="Tahoma" w:cs="Tahoma"/>
          <w:sz w:val="22"/>
          <w:szCs w:val="22"/>
        </w:rPr>
      </w:pPr>
    </w:p>
    <w:p w:rsidR="004B0054" w:rsidRDefault="004B0054" w:rsidP="00520A5E">
      <w:pPr>
        <w:ind w:hanging="142"/>
        <w:rPr>
          <w:rFonts w:ascii="Tahoma" w:hAnsi="Tahoma" w:cs="Tahoma"/>
          <w:sz w:val="22"/>
          <w:szCs w:val="22"/>
        </w:rPr>
      </w:pPr>
    </w:p>
    <w:p w:rsidR="004B0054" w:rsidRDefault="004B0054" w:rsidP="00520A5E">
      <w:pPr>
        <w:ind w:hanging="142"/>
        <w:rPr>
          <w:rFonts w:ascii="Tahoma" w:hAnsi="Tahoma" w:cs="Tahoma"/>
          <w:sz w:val="22"/>
          <w:szCs w:val="22"/>
        </w:rPr>
      </w:pPr>
    </w:p>
    <w:p w:rsidR="004B0054" w:rsidRDefault="004B0054" w:rsidP="00520A5E">
      <w:pPr>
        <w:ind w:hanging="142"/>
        <w:rPr>
          <w:rFonts w:ascii="Tahoma" w:hAnsi="Tahoma" w:cs="Tahoma"/>
          <w:sz w:val="22"/>
          <w:szCs w:val="22"/>
        </w:rPr>
      </w:pPr>
    </w:p>
    <w:p w:rsidR="004B0054" w:rsidRPr="008858C3" w:rsidRDefault="004B0054" w:rsidP="00520A5E">
      <w:pPr>
        <w:ind w:hanging="142"/>
        <w:rPr>
          <w:rFonts w:ascii="Tahoma" w:hAnsi="Tahoma" w:cs="Tahoma"/>
          <w:sz w:val="22"/>
          <w:szCs w:val="22"/>
        </w:rPr>
      </w:pPr>
    </w:p>
    <w:p w:rsidR="00520A5E" w:rsidRPr="008858C3" w:rsidRDefault="00520A5E" w:rsidP="00520A5E">
      <w:pPr>
        <w:rPr>
          <w:rFonts w:ascii="Tahoma" w:hAnsi="Tahoma" w:cs="Tahoma"/>
          <w:color w:val="548DD4" w:themeColor="text2" w:themeTint="99"/>
          <w:sz w:val="22"/>
          <w:szCs w:val="22"/>
        </w:rPr>
      </w:pPr>
    </w:p>
    <w:p w:rsidR="00520A5E" w:rsidRPr="008858C3" w:rsidRDefault="00520A5E" w:rsidP="00520A5E">
      <w:pPr>
        <w:rPr>
          <w:rFonts w:ascii="Tahoma" w:hAnsi="Tahoma" w:cs="Tahoma"/>
          <w:color w:val="548DD4" w:themeColor="text2" w:themeTint="99"/>
          <w:sz w:val="22"/>
          <w:szCs w:val="22"/>
        </w:rPr>
      </w:pPr>
      <w:r w:rsidRPr="008858C3">
        <w:rPr>
          <w:rFonts w:ascii="Tahoma" w:hAnsi="Tahoma" w:cs="Tahoma"/>
          <w:color w:val="548DD4" w:themeColor="text2" w:themeTint="99"/>
          <w:sz w:val="22"/>
          <w:szCs w:val="22"/>
        </w:rPr>
        <w:t>Ratings guidance</w:t>
      </w:r>
    </w:p>
    <w:tbl>
      <w:tblPr>
        <w:tblStyle w:val="TableGrid1"/>
        <w:tblW w:w="9923" w:type="dxa"/>
        <w:tblInd w:w="-459" w:type="dxa"/>
        <w:tblLook w:val="04A0" w:firstRow="1" w:lastRow="0" w:firstColumn="1" w:lastColumn="0" w:noHBand="0" w:noVBand="1"/>
      </w:tblPr>
      <w:tblGrid>
        <w:gridCol w:w="2482"/>
        <w:gridCol w:w="6369"/>
        <w:gridCol w:w="1072"/>
      </w:tblGrid>
      <w:tr w:rsidR="00023258" w:rsidRPr="008858C3" w:rsidTr="009F5C78">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0B0F0"/>
          </w:tcPr>
          <w:p w:rsidR="00023258" w:rsidRPr="008858C3" w:rsidRDefault="00023258" w:rsidP="00070349">
            <w:pPr>
              <w:jc w:val="center"/>
              <w:rPr>
                <w:rFonts w:ascii="Tahoma" w:hAnsi="Tahoma" w:cs="Tahoma"/>
                <w:b/>
                <w:sz w:val="22"/>
                <w:szCs w:val="22"/>
              </w:rPr>
            </w:pPr>
            <w:r w:rsidRPr="008858C3">
              <w:rPr>
                <w:rFonts w:ascii="Tahoma" w:hAnsi="Tahoma" w:cs="Tahoma"/>
                <w:b/>
                <w:sz w:val="22"/>
                <w:szCs w:val="22"/>
              </w:rPr>
              <w:t>Exemplary</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No issues raised, ‘best practice’ observed</w:t>
            </w:r>
          </w:p>
          <w:p w:rsidR="00D508E9" w:rsidRPr="008858C3" w:rsidRDefault="00D508E9" w:rsidP="00070349">
            <w:pPr>
              <w:rPr>
                <w:rFonts w:ascii="Tahoma" w:hAnsi="Tahoma" w:cs="Tahoma"/>
                <w:sz w:val="22"/>
                <w:szCs w:val="22"/>
              </w:rPr>
            </w:pPr>
          </w:p>
          <w:p w:rsidR="00D508E9" w:rsidRPr="008858C3" w:rsidRDefault="00D508E9" w:rsidP="00070349">
            <w:pPr>
              <w:rPr>
                <w:rFonts w:ascii="Tahoma" w:hAnsi="Tahoma" w:cs="Tahoma"/>
                <w:sz w:val="22"/>
                <w:szCs w:val="22"/>
              </w:rPr>
            </w:pP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D508E9" w:rsidRPr="008858C3" w:rsidRDefault="00D508E9" w:rsidP="00070349">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697152" behindDoc="0" locked="0" layoutInCell="1" allowOverlap="1" wp14:anchorId="6B57395A" wp14:editId="0C401774">
                      <wp:simplePos x="0" y="0"/>
                      <wp:positionH relativeFrom="column">
                        <wp:posOffset>109855</wp:posOffset>
                      </wp:positionH>
                      <wp:positionV relativeFrom="paragraph">
                        <wp:posOffset>91440</wp:posOffset>
                      </wp:positionV>
                      <wp:extent cx="288925" cy="269875"/>
                      <wp:effectExtent l="0" t="0" r="0" b="0"/>
                      <wp:wrapNone/>
                      <wp:docPr id="26" name="Rectangle 11"/>
                      <wp:cNvGraphicFramePr/>
                      <a:graphic xmlns:a="http://schemas.openxmlformats.org/drawingml/2006/main">
                        <a:graphicData uri="http://schemas.microsoft.com/office/word/2010/wordprocessingShape">
                          <wps:wsp>
                            <wps:cNvSpPr/>
                            <wps:spPr>
                              <a:xfrm>
                                <a:off x="0" y="0"/>
                                <a:ext cx="288925" cy="269875"/>
                              </a:xfrm>
                              <a:prstGeom prst="rect">
                                <a:avLst/>
                              </a:prstGeom>
                              <a:solidFill>
                                <a:srgbClr val="00B0F0"/>
                              </a:solidFill>
                              <a:ln w="25400" cap="flat" cmpd="sng" algn="ctr">
                                <a:noFill/>
                                <a:prstDash val="solid"/>
                              </a:ln>
                              <a:effectLst/>
                            </wps:spPr>
                            <wps:txbx>
                              <w:txbxContent>
                                <w:p w:rsidR="00130574" w:rsidRPr="00AA7F7E" w:rsidRDefault="00130574"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39" style="position:absolute;margin-left:8.65pt;margin-top:7.2pt;width:22.75pt;height:21.2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" fillcolor="#00b0f0" stroked="f" strokeweight="2pt">
                      <v:textbox>
                        <w:txbxContent>
                          <w:p w:rsidR="00130574" w:rsidRPr="00AA7F7E" w:rsidRDefault="00130574"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A</w:t>
                            </w:r>
                          </w:p>
                        </w:txbxContent>
                      </v:textbox>
                    </v:rect>
                  </w:pict>
                </mc:Fallback>
              </mc:AlternateContent>
            </w:r>
          </w:p>
        </w:tc>
      </w:tr>
      <w:tr w:rsidR="00023258" w:rsidRPr="008858C3" w:rsidTr="009F5C78">
        <w:trPr>
          <w:trHeight w:val="149"/>
        </w:trPr>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009900"/>
          </w:tcPr>
          <w:p w:rsidR="00023258" w:rsidRPr="008858C3" w:rsidRDefault="00023258" w:rsidP="00070349">
            <w:pPr>
              <w:jc w:val="center"/>
              <w:rPr>
                <w:rFonts w:ascii="Tahoma" w:hAnsi="Tahoma" w:cs="Tahoma"/>
                <w:b/>
                <w:sz w:val="22"/>
                <w:szCs w:val="22"/>
              </w:rPr>
            </w:pPr>
            <w:r w:rsidRPr="008858C3">
              <w:rPr>
                <w:rFonts w:ascii="Tahoma" w:hAnsi="Tahoma" w:cs="Tahoma"/>
                <w:b/>
                <w:sz w:val="22"/>
                <w:szCs w:val="22"/>
              </w:rPr>
              <w:lastRenderedPageBreak/>
              <w:t>Very Good</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No Issues raised</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D508E9" w:rsidRPr="008858C3" w:rsidRDefault="00D508E9" w:rsidP="00D508E9">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699200" behindDoc="0" locked="0" layoutInCell="1" allowOverlap="1" wp14:anchorId="11D063E2" wp14:editId="0294850F">
                      <wp:simplePos x="0" y="0"/>
                      <wp:positionH relativeFrom="column">
                        <wp:posOffset>144145</wp:posOffset>
                      </wp:positionH>
                      <wp:positionV relativeFrom="paragraph">
                        <wp:posOffset>-47625</wp:posOffset>
                      </wp:positionV>
                      <wp:extent cx="264160" cy="269875"/>
                      <wp:effectExtent l="0" t="0" r="2540" b="0"/>
                      <wp:wrapNone/>
                      <wp:docPr id="28" name="Rectangle 5"/>
                      <wp:cNvGraphicFramePr/>
                      <a:graphic xmlns:a="http://schemas.openxmlformats.org/drawingml/2006/main">
                        <a:graphicData uri="http://schemas.microsoft.com/office/word/2010/wordprocessingShape">
                          <wps:wsp>
                            <wps:cNvSpPr/>
                            <wps:spPr>
                              <a:xfrm>
                                <a:off x="0" y="0"/>
                                <a:ext cx="263525" cy="269875"/>
                              </a:xfrm>
                              <a:prstGeom prst="rect">
                                <a:avLst/>
                              </a:prstGeom>
                              <a:solidFill>
                                <a:srgbClr val="00B050"/>
                              </a:solidFill>
                              <a:ln w="25400" cap="flat" cmpd="sng" algn="ctr">
                                <a:noFill/>
                                <a:prstDash val="solid"/>
                              </a:ln>
                              <a:effectLst/>
                            </wps:spPr>
                            <wps:txbx>
                              <w:txbxContent>
                                <w:p w:rsidR="00130574" w:rsidRPr="00AA7F7E" w:rsidRDefault="00130574"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40" style="position:absolute;left:0;text-align:left;margin-left:11.35pt;margin-top:-3.75pt;width:20.8pt;height:21.2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" fillcolor="#00b050" stroked="f" strokeweight="2pt">
                      <v:textbox>
                        <w:txbxContent>
                          <w:p w:rsidR="00130574" w:rsidRPr="00AA7F7E" w:rsidRDefault="00130574" w:rsidP="00D508E9">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B</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diagStripe" w:color="FFC000" w:fill="009900"/>
          </w:tcPr>
          <w:p w:rsidR="00023258" w:rsidRPr="008858C3" w:rsidRDefault="00023258" w:rsidP="00070349">
            <w:pPr>
              <w:jc w:val="center"/>
              <w:rPr>
                <w:rFonts w:ascii="Tahoma" w:hAnsi="Tahoma" w:cs="Tahoma"/>
                <w:b/>
                <w:sz w:val="22"/>
                <w:szCs w:val="22"/>
              </w:rPr>
            </w:pPr>
            <w:r w:rsidRPr="008858C3">
              <w:rPr>
                <w:rFonts w:ascii="Tahoma" w:hAnsi="Tahoma" w:cs="Tahoma"/>
                <w:b/>
                <w:sz w:val="22"/>
                <w:szCs w:val="22"/>
              </w:rPr>
              <w:t>Generally Good</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Issues raised, technical issues – not serious</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vAlign w:val="center"/>
          </w:tcPr>
          <w:p w:rsidR="00D508E9" w:rsidRPr="008858C3" w:rsidRDefault="00AA7F7E" w:rsidP="00AA7F7E">
            <w:pPr>
              <w:jc w:val="cente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1248" behindDoc="0" locked="0" layoutInCell="1" allowOverlap="1" wp14:anchorId="16C14D85" wp14:editId="10C79C39">
                      <wp:simplePos x="0" y="0"/>
                      <wp:positionH relativeFrom="column">
                        <wp:posOffset>125095</wp:posOffset>
                      </wp:positionH>
                      <wp:positionV relativeFrom="paragraph">
                        <wp:posOffset>-70485</wp:posOffset>
                      </wp:positionV>
                      <wp:extent cx="269875" cy="269875"/>
                      <wp:effectExtent l="0" t="0" r="0" b="0"/>
                      <wp:wrapNone/>
                      <wp:docPr id="29" name="Rectangle 1"/>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00B050"/>
                                </a:fgClr>
                                <a:bgClr>
                                  <a:srgbClr val="FFC000"/>
                                </a:bgClr>
                              </a:pattFill>
                              <a:ln w="25400" cap="flat" cmpd="sng" algn="ctr">
                                <a:noFill/>
                                <a:prstDash val="solid"/>
                              </a:ln>
                              <a:effectLst/>
                            </wps:spPr>
                            <wps:txbx>
                              <w:txbxContent>
                                <w:p w:rsidR="00130574" w:rsidRPr="00AA7F7E" w:rsidRDefault="00130574"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41" style="position:absolute;left:0;text-align:left;margin-left:9.85pt;margin-top:-5.55pt;width:21.25pt;height:21.25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" fillcolor="#00b050" stroked="f" strokeweight="2pt">
                      <v:fill r:id="rId10" o:title="" color2="#ffc000" type="pattern"/>
                      <v:textbox>
                        <w:txbxContent>
                          <w:p w:rsidR="00130574" w:rsidRPr="00AA7F7E" w:rsidRDefault="00130574"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C</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C000"/>
          </w:tcPr>
          <w:p w:rsidR="00023258" w:rsidRPr="008858C3" w:rsidRDefault="00023258" w:rsidP="00070349">
            <w:pPr>
              <w:rPr>
                <w:rFonts w:ascii="Tahoma" w:hAnsi="Tahoma" w:cs="Tahoma"/>
                <w:b/>
                <w:sz w:val="22"/>
                <w:szCs w:val="22"/>
              </w:rPr>
            </w:pPr>
            <w:r w:rsidRPr="008858C3">
              <w:rPr>
                <w:rFonts w:ascii="Tahoma" w:hAnsi="Tahoma" w:cs="Tahoma"/>
                <w:b/>
                <w:sz w:val="22"/>
                <w:szCs w:val="22"/>
              </w:rPr>
              <w:t>Areas for Improvement</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Issues raised, areas for improvement</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070349">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3296" behindDoc="0" locked="0" layoutInCell="1" allowOverlap="1" wp14:anchorId="54C0E3F6" wp14:editId="06F6497C">
                      <wp:simplePos x="0" y="0"/>
                      <wp:positionH relativeFrom="column">
                        <wp:posOffset>109855</wp:posOffset>
                      </wp:positionH>
                      <wp:positionV relativeFrom="paragraph">
                        <wp:posOffset>133985</wp:posOffset>
                      </wp:positionV>
                      <wp:extent cx="269875" cy="269875"/>
                      <wp:effectExtent l="0" t="0" r="0" b="0"/>
                      <wp:wrapNone/>
                      <wp:docPr id="30" name="Rectangle 3"/>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C000"/>
                              </a:solidFill>
                              <a:ln w="25400" cap="flat" cmpd="sng" algn="ctr">
                                <a:noFill/>
                                <a:prstDash val="solid"/>
                              </a:ln>
                              <a:effectLst/>
                            </wps:spPr>
                            <wps:txbx>
                              <w:txbxContent>
                                <w:p w:rsidR="00130574" w:rsidRPr="00AA7F7E" w:rsidRDefault="00130574" w:rsidP="00AA7F7E">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_x0000_s1042" style="position:absolute;margin-left:8.65pt;margin-top:10.55pt;width:21.25pt;height:21.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" fillcolor="#ffc000" stroked="f" strokeweight="2pt">
                      <v:textbox>
                        <w:txbxContent>
                          <w:p w:rsidR="00130574" w:rsidRPr="00AA7F7E" w:rsidRDefault="00130574" w:rsidP="00AA7F7E">
                            <w:pPr>
                              <w:spacing w:line="168" w:lineRule="auto"/>
                              <w:ind w:left="-28"/>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D</w:t>
                            </w:r>
                          </w:p>
                        </w:txbxContent>
                      </v:textbox>
                    </v:rect>
                  </w:pict>
                </mc:Fallback>
              </mc:AlternateContent>
            </w: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tcPr>
          <w:p w:rsidR="00023258" w:rsidRPr="008858C3" w:rsidRDefault="00023258" w:rsidP="00070349">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diagStripe" w:color="FFC000" w:fill="FF0000"/>
          </w:tcPr>
          <w:p w:rsidR="00023258" w:rsidRPr="008858C3" w:rsidRDefault="00023258" w:rsidP="00070349">
            <w:pPr>
              <w:jc w:val="center"/>
              <w:rPr>
                <w:rFonts w:ascii="Tahoma" w:hAnsi="Tahoma" w:cs="Tahoma"/>
                <w:b/>
                <w:sz w:val="22"/>
                <w:szCs w:val="22"/>
              </w:rPr>
            </w:pPr>
            <w:r w:rsidRPr="008858C3">
              <w:rPr>
                <w:rFonts w:ascii="Tahoma" w:hAnsi="Tahoma" w:cs="Tahoma"/>
                <w:b/>
                <w:sz w:val="22"/>
                <w:szCs w:val="22"/>
              </w:rPr>
              <w:t>Unsatisfactory</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Serious issue(s) raised, no immediate risk of harm/damage</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070349">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5344" behindDoc="0" locked="0" layoutInCell="1" allowOverlap="1" wp14:anchorId="316DC9DA" wp14:editId="5BE585B0">
                      <wp:simplePos x="0" y="0"/>
                      <wp:positionH relativeFrom="column">
                        <wp:posOffset>124460</wp:posOffset>
                      </wp:positionH>
                      <wp:positionV relativeFrom="paragraph">
                        <wp:posOffset>133985</wp:posOffset>
                      </wp:positionV>
                      <wp:extent cx="269875" cy="269875"/>
                      <wp:effectExtent l="0" t="0" r="0" b="0"/>
                      <wp:wrapNone/>
                      <wp:docPr id="32" name="Rectangle 32"/>
                      <wp:cNvGraphicFramePr/>
                      <a:graphic xmlns:a="http://schemas.openxmlformats.org/drawingml/2006/main">
                        <a:graphicData uri="http://schemas.microsoft.com/office/word/2010/wordprocessingShape">
                          <wps:wsp>
                            <wps:cNvSpPr/>
                            <wps:spPr>
                              <a:xfrm>
                                <a:off x="0" y="0"/>
                                <a:ext cx="269875" cy="269875"/>
                              </a:xfrm>
                              <a:prstGeom prst="rect">
                                <a:avLst/>
                              </a:prstGeom>
                              <a:pattFill prst="wdUpDiag">
                                <a:fgClr>
                                  <a:srgbClr val="FF0000"/>
                                </a:fgClr>
                                <a:bgClr>
                                  <a:srgbClr val="FFC000"/>
                                </a:bgClr>
                              </a:pattFill>
                              <a:ln w="25400" cap="flat" cmpd="sng" algn="ctr">
                                <a:noFill/>
                                <a:prstDash val="solid"/>
                              </a:ln>
                              <a:effectLst/>
                            </wps:spPr>
                            <wps:txbx>
                              <w:txbxContent>
                                <w:p w:rsidR="00130574" w:rsidRPr="00AA7F7E" w:rsidRDefault="00130574"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32" o:spid="_x0000_s1043" style="position:absolute;margin-left:9.8pt;margin-top:10.55pt;width:21.25pt;height:21.25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" fillcolor="red" stroked="f" strokeweight="2pt">
                      <v:fill r:id="rId10" o:title="" color2="#ffc000" type="pattern"/>
                      <v:textbox>
                        <w:txbxContent>
                          <w:p w:rsidR="00130574" w:rsidRPr="00AA7F7E" w:rsidRDefault="00130574" w:rsidP="00AA7F7E">
                            <w:pPr>
                              <w:spacing w:line="168" w:lineRule="auto"/>
                              <w:ind w:left="-28"/>
                              <w:jc w:val="center"/>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pPr>
                            <w:r w:rsidRPr="00AA7F7E">
                              <w:rPr>
                                <w:rFonts w:asciiTheme="minorHAnsi" w:hAnsiTheme="minorHAnsi"/>
                                <w:b/>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14:textFill>
                                  <w14:solidFill>
                                    <w14:srgbClr w14:val="FFFFFF"/>
                                  </w14:solidFill>
                                </w14:textFill>
                              </w:rPr>
                              <w:t>E</w:t>
                            </w:r>
                          </w:p>
                        </w:txbxContent>
                      </v:textbox>
                    </v:rect>
                  </w:pict>
                </mc:Fallback>
              </mc:AlternateContent>
            </w:r>
          </w:p>
          <w:p w:rsidR="00D508E9" w:rsidRPr="008858C3" w:rsidRDefault="00D508E9" w:rsidP="00070349">
            <w:pPr>
              <w:rPr>
                <w:rFonts w:ascii="Tahoma" w:hAnsi="Tahoma" w:cs="Tahoma"/>
                <w:sz w:val="22"/>
                <w:szCs w:val="22"/>
              </w:rPr>
            </w:pPr>
          </w:p>
        </w:tc>
      </w:tr>
      <w:tr w:rsidR="00023258" w:rsidRPr="008858C3" w:rsidTr="009F5C78">
        <w:tc>
          <w:tcPr>
            <w:tcW w:w="8851" w:type="dxa"/>
            <w:gridSpan w:val="2"/>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rsidR="00023258" w:rsidRPr="008858C3" w:rsidRDefault="00023258" w:rsidP="00070349">
            <w:pPr>
              <w:rPr>
                <w:rFonts w:ascii="Tahoma" w:hAnsi="Tahoma" w:cs="Tahoma"/>
                <w:sz w:val="22"/>
                <w:szCs w:val="22"/>
              </w:rPr>
            </w:pPr>
          </w:p>
        </w:tc>
        <w:tc>
          <w:tcPr>
            <w:tcW w:w="1072" w:type="dxa"/>
            <w:tcBorders>
              <w:top w:val="single" w:sz="4" w:space="0" w:color="808080" w:themeColor="background1" w:themeShade="80"/>
              <w:left w:val="nil"/>
              <w:bottom w:val="single" w:sz="4" w:space="0" w:color="808080" w:themeColor="background1" w:themeShade="80"/>
              <w:right w:val="nil"/>
            </w:tcBorders>
            <w:shd w:val="clear" w:color="auto" w:fill="FFFFFF" w:themeFill="background1"/>
          </w:tcPr>
          <w:p w:rsidR="00023258" w:rsidRPr="008858C3" w:rsidRDefault="00023258" w:rsidP="00070349">
            <w:pPr>
              <w:rPr>
                <w:rFonts w:ascii="Tahoma" w:hAnsi="Tahoma" w:cs="Tahoma"/>
                <w:sz w:val="22"/>
                <w:szCs w:val="22"/>
              </w:rPr>
            </w:pPr>
          </w:p>
        </w:tc>
      </w:tr>
      <w:tr w:rsidR="00023258" w:rsidRPr="008858C3" w:rsidTr="009F5C78">
        <w:trPr>
          <w:trHeight w:val="794"/>
        </w:trPr>
        <w:tc>
          <w:tcPr>
            <w:tcW w:w="248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shd w:val="clear" w:color="auto" w:fill="FF0000"/>
          </w:tcPr>
          <w:p w:rsidR="00023258" w:rsidRPr="008858C3" w:rsidRDefault="00023258" w:rsidP="00070349">
            <w:pPr>
              <w:jc w:val="center"/>
              <w:rPr>
                <w:rFonts w:ascii="Tahoma" w:hAnsi="Tahoma" w:cs="Tahoma"/>
                <w:b/>
                <w:sz w:val="22"/>
                <w:szCs w:val="22"/>
              </w:rPr>
            </w:pPr>
            <w:r w:rsidRPr="008858C3">
              <w:rPr>
                <w:rFonts w:ascii="Tahoma" w:hAnsi="Tahoma" w:cs="Tahoma"/>
                <w:b/>
                <w:sz w:val="22"/>
                <w:szCs w:val="22"/>
              </w:rPr>
              <w:t>Unacceptable</w:t>
            </w:r>
          </w:p>
        </w:tc>
        <w:tc>
          <w:tcPr>
            <w:tcW w:w="636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023258" w:rsidP="00070349">
            <w:pPr>
              <w:rPr>
                <w:rFonts w:ascii="Tahoma" w:hAnsi="Tahoma" w:cs="Tahoma"/>
                <w:sz w:val="22"/>
                <w:szCs w:val="22"/>
              </w:rPr>
            </w:pPr>
            <w:r w:rsidRPr="008858C3">
              <w:rPr>
                <w:rFonts w:ascii="Tahoma" w:hAnsi="Tahoma" w:cs="Tahoma"/>
                <w:sz w:val="22"/>
                <w:szCs w:val="22"/>
              </w:rPr>
              <w:t>Issue(s) of imminent danger, immediate rectification required or suspension of use of facility/equipment/procedure</w:t>
            </w:r>
          </w:p>
        </w:tc>
        <w:tc>
          <w:tcPr>
            <w:tcW w:w="107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rsidR="00023258" w:rsidRPr="008858C3" w:rsidRDefault="00AA7F7E" w:rsidP="00070349">
            <w:pPr>
              <w:rPr>
                <w:rFonts w:ascii="Tahoma" w:hAnsi="Tahoma" w:cs="Tahoma"/>
                <w:sz w:val="22"/>
                <w:szCs w:val="22"/>
              </w:rPr>
            </w:pPr>
            <w:r w:rsidRPr="008858C3">
              <w:rPr>
                <w:rFonts w:ascii="Tahoma" w:eastAsia="Calibri" w:hAnsi="Tahoma" w:cs="Tahoma"/>
                <w:noProof/>
              </w:rPr>
              <mc:AlternateContent>
                <mc:Choice Requires="wps">
                  <w:drawing>
                    <wp:anchor distT="0" distB="0" distL="114300" distR="114300" simplePos="0" relativeHeight="251707392" behindDoc="0" locked="0" layoutInCell="1" allowOverlap="1" wp14:anchorId="0F469472" wp14:editId="21B99549">
                      <wp:simplePos x="0" y="0"/>
                      <wp:positionH relativeFrom="column">
                        <wp:posOffset>127000</wp:posOffset>
                      </wp:positionH>
                      <wp:positionV relativeFrom="paragraph">
                        <wp:posOffset>126365</wp:posOffset>
                      </wp:positionV>
                      <wp:extent cx="269875" cy="269875"/>
                      <wp:effectExtent l="0" t="0" r="0" b="0"/>
                      <wp:wrapNone/>
                      <wp:docPr id="33" name="Rectangle 9"/>
                      <wp:cNvGraphicFramePr/>
                      <a:graphic xmlns:a="http://schemas.openxmlformats.org/drawingml/2006/main">
                        <a:graphicData uri="http://schemas.microsoft.com/office/word/2010/wordprocessingShape">
                          <wps:wsp>
                            <wps:cNvSpPr/>
                            <wps:spPr>
                              <a:xfrm>
                                <a:off x="0" y="0"/>
                                <a:ext cx="269875" cy="269875"/>
                              </a:xfrm>
                              <a:prstGeom prst="rect">
                                <a:avLst/>
                              </a:prstGeom>
                              <a:solidFill>
                                <a:srgbClr val="FF0000"/>
                              </a:solidFill>
                              <a:ln w="25400" cap="flat" cmpd="sng" algn="ctr">
                                <a:noFill/>
                                <a:prstDash val="solid"/>
                              </a:ln>
                              <a:effectLst/>
                            </wps:spPr>
                            <wps:txbx>
                              <w:txbxContent>
                                <w:p w:rsidR="00130574" w:rsidRPr="00AA7F7E" w:rsidRDefault="00130574" w:rsidP="00AA7F7E">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Rectangle 9" o:spid="_x0000_s1044" style="position:absolute;margin-left:10pt;margin-top:9.95pt;width:21.25pt;height:21.2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" fillcolor="red" stroked="f" strokeweight="2pt">
                      <v:textbox>
                        <w:txbxContent>
                          <w:p w:rsidR="00130574" w:rsidRPr="00AA7F7E" w:rsidRDefault="00130574" w:rsidP="00AA7F7E">
                            <w:pPr>
                              <w:spacing w:before="100" w:beforeAutospacing="1" w:after="100" w:afterAutospacing="1" w:line="168" w:lineRule="auto"/>
                              <w:ind w:left="-28"/>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pPr>
                            <w:r w:rsidRPr="00AA7F7E">
                              <w:rPr>
                                <w:rFonts w:asciiTheme="minorHAnsi" w:hAnsiTheme="minorHAnsi"/>
                                <w:b/>
                                <w:color w:val="FFFFFF" w:themeColor="background1"/>
                                <w:sz w:val="30"/>
                                <w:szCs w:val="30"/>
                                <w14:shadow w14:blurRad="63500" w14:dist="0" w14:dir="3600000" w14:sx="100000" w14:sy="100000" w14:kx="0" w14:ky="0" w14:algn="tl">
                                  <w14:srgbClr w14:val="000000">
                                    <w14:alpha w14:val="30000"/>
                                  </w14:srgbClr>
                                </w14:shadow>
                                <w14:textOutline w14:w="9207" w14:cap="flat" w14:cmpd="sng" w14:algn="ctr">
                                  <w14:solidFill>
                                    <w14:srgbClr w14:val="FFFFFF"/>
                                  </w14:solidFill>
                                  <w14:prstDash w14:val="solid"/>
                                  <w14:round/>
                                </w14:textOutline>
                              </w:rPr>
                              <w:t>F</w:t>
                            </w:r>
                          </w:p>
                        </w:txbxContent>
                      </v:textbox>
                    </v:rect>
                  </w:pict>
                </mc:Fallback>
              </mc:AlternateContent>
            </w:r>
          </w:p>
        </w:tc>
      </w:tr>
    </w:tbl>
    <w:p w:rsidR="00863742" w:rsidRPr="008858C3" w:rsidRDefault="00863742">
      <w:pPr>
        <w:rPr>
          <w:rFonts w:ascii="Tahoma" w:hAnsi="Tahoma" w:cs="Tahoma"/>
          <w:sz w:val="22"/>
          <w:szCs w:val="22"/>
        </w:rPr>
      </w:pPr>
    </w:p>
    <w:sectPr w:rsidR="00863742" w:rsidRPr="008858C3" w:rsidSect="00863742">
      <w:headerReference w:type="default" r:id="rId25"/>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976" w:rsidRDefault="00426976" w:rsidP="009E3588">
      <w:r>
        <w:separator/>
      </w:r>
    </w:p>
  </w:endnote>
  <w:endnote w:type="continuationSeparator" w:id="0">
    <w:p w:rsidR="00426976" w:rsidRDefault="00426976" w:rsidP="009E35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976" w:rsidRDefault="00426976" w:rsidP="009E3588">
      <w:r>
        <w:separator/>
      </w:r>
    </w:p>
  </w:footnote>
  <w:footnote w:type="continuationSeparator" w:id="0">
    <w:p w:rsidR="00426976" w:rsidRDefault="00426976" w:rsidP="009E358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574" w:rsidRPr="009E3588" w:rsidRDefault="00130574">
    <w:pPr>
      <w:pStyle w:val="Header"/>
      <w:rPr>
        <w:rFonts w:asciiTheme="minorHAnsi" w:hAnsiTheme="minorHAnsi"/>
        <w:b/>
        <w:color w:val="365F91" w:themeColor="accent1" w:themeShade="BF"/>
        <w:sz w:val="28"/>
        <w:szCs w:val="28"/>
      </w:rPr>
    </w:pPr>
    <w:r>
      <w:rPr>
        <w:rFonts w:asciiTheme="minorHAnsi" w:hAnsiTheme="minorHAnsi"/>
        <w:b/>
        <w:noProof/>
        <w:color w:val="4F81BD" w:themeColor="accent1"/>
        <w:sz w:val="28"/>
        <w:szCs w:val="28"/>
      </w:rPr>
      <mc:AlternateContent>
        <mc:Choice Requires="wps">
          <w:drawing>
            <wp:anchor distT="0" distB="0" distL="114300" distR="114300" simplePos="0" relativeHeight="251659264" behindDoc="0" locked="0" layoutInCell="1" allowOverlap="1">
              <wp:simplePos x="0" y="0"/>
              <wp:positionH relativeFrom="column">
                <wp:posOffset>6962775</wp:posOffset>
              </wp:positionH>
              <wp:positionV relativeFrom="paragraph">
                <wp:posOffset>-354330</wp:posOffset>
              </wp:positionV>
              <wp:extent cx="2247900" cy="800100"/>
              <wp:effectExtent l="0" t="0" r="0" b="0"/>
              <wp:wrapNone/>
              <wp:docPr id="23" name="Rectangle 23"/>
              <wp:cNvGraphicFramePr/>
              <a:graphic xmlns:a="http://schemas.openxmlformats.org/drawingml/2006/main">
                <a:graphicData uri="http://schemas.microsoft.com/office/word/2010/wordprocessingShape">
                  <wps:wsp>
                    <wps:cNvSpPr/>
                    <wps:spPr>
                      <a:xfrm>
                        <a:off x="0" y="0"/>
                        <a:ext cx="2247900" cy="8001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130574" w:rsidRDefault="00130574" w:rsidP="009E3588">
                          <w:pPr>
                            <w:jc w:val="center"/>
                          </w:pPr>
                          <w:r>
                            <w:rPr>
                              <w:noProof/>
                            </w:rPr>
                            <w:drawing>
                              <wp:inline distT="0" distB="0" distL="0" distR="0" wp14:anchorId="47BA8680" wp14:editId="59C6B36A">
                                <wp:extent cx="2039620" cy="792896"/>
                                <wp:effectExtent l="0" t="0" r="0" b="7620"/>
                                <wp:docPr id="25" name="Picture 25" descr="http://www2.warwick.ac.uk/services/communications/corporate/downloads/img/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ervices/communications/corporate/downloads/img/the_warwick_uni_blue.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39620" cy="79289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id="Rectangle 23" o:spid="_x0000_s1045" style="position:absolute;margin-left:548.25pt;margin-top:-27.9pt;width:177pt;height:63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" filled="f" stroked="f" strokeweight="2pt">
              <v:textbox>
                <w:txbxContent>
                  <w:p w:rsidR="00130574" w:rsidRDefault="00130574" w:rsidP="009E3588">
                    <w:pPr>
                      <w:jc w:val="center"/>
                    </w:pPr>
                    <w:r>
                      <w:rPr>
                        <w:noProof/>
                      </w:rPr>
                      <w:drawing>
                        <wp:inline distT="0" distB="0" distL="0" distR="0" wp14:anchorId="47BA8680" wp14:editId="59C6B36A">
                          <wp:extent cx="2039620" cy="792896"/>
                          <wp:effectExtent l="0" t="0" r="0" b="7620"/>
                          <wp:docPr id="25" name="Picture 25" descr="http://www2.warwick.ac.uk/services/communications/corporate/downloads/img/the_warwick_uni_blu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2.warwick.ac.uk/services/communications/corporate/downloads/img/the_warwick_uni_blue.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9620" cy="792896"/>
                                  </a:xfrm>
                                  <a:prstGeom prst="rect">
                                    <a:avLst/>
                                  </a:prstGeom>
                                  <a:noFill/>
                                  <a:ln>
                                    <a:noFill/>
                                  </a:ln>
                                </pic:spPr>
                              </pic:pic>
                            </a:graphicData>
                          </a:graphic>
                        </wp:inline>
                      </w:drawing>
                    </w:r>
                  </w:p>
                </w:txbxContent>
              </v:textbox>
            </v:rect>
          </w:pict>
        </mc:Fallback>
      </mc:AlternateContent>
    </w:r>
    <w:r w:rsidRPr="009E3588">
      <w:rPr>
        <w:rFonts w:asciiTheme="minorHAnsi" w:hAnsiTheme="minorHAnsi"/>
        <w:b/>
        <w:color w:val="365F91" w:themeColor="accent1" w:themeShade="BF"/>
        <w:sz w:val="28"/>
        <w:szCs w:val="28"/>
      </w:rPr>
      <w:t>Health and Safety Inspection Report</w:t>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r>
      <w:rPr>
        <w:rFonts w:asciiTheme="minorHAnsi" w:hAnsiTheme="minorHAnsi"/>
        <w:b/>
        <w:color w:val="365F91" w:themeColor="accent1" w:themeShade="BF"/>
        <w:sz w:val="28"/>
        <w:szCs w:val="2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8C5140F"/>
    <w:multiLevelType w:val="hybridMultilevel"/>
    <w:tmpl w:val="161806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3742"/>
    <w:rsid w:val="00023258"/>
    <w:rsid w:val="00070349"/>
    <w:rsid w:val="000D5E06"/>
    <w:rsid w:val="000E3C86"/>
    <w:rsid w:val="000E55BC"/>
    <w:rsid w:val="00112AB0"/>
    <w:rsid w:val="00116A85"/>
    <w:rsid w:val="001259CC"/>
    <w:rsid w:val="00130574"/>
    <w:rsid w:val="00132B46"/>
    <w:rsid w:val="00136CD5"/>
    <w:rsid w:val="00147475"/>
    <w:rsid w:val="00152C0D"/>
    <w:rsid w:val="001549D2"/>
    <w:rsid w:val="0019200A"/>
    <w:rsid w:val="001D372C"/>
    <w:rsid w:val="00224D37"/>
    <w:rsid w:val="00254C3B"/>
    <w:rsid w:val="002A29D5"/>
    <w:rsid w:val="002B70BA"/>
    <w:rsid w:val="002C0D2D"/>
    <w:rsid w:val="002D73BF"/>
    <w:rsid w:val="002F4F8B"/>
    <w:rsid w:val="0039621C"/>
    <w:rsid w:val="003E15E4"/>
    <w:rsid w:val="00426976"/>
    <w:rsid w:val="0043766F"/>
    <w:rsid w:val="004A49E8"/>
    <w:rsid w:val="004A5EEA"/>
    <w:rsid w:val="004B0054"/>
    <w:rsid w:val="004C517E"/>
    <w:rsid w:val="00520A5E"/>
    <w:rsid w:val="00564E7E"/>
    <w:rsid w:val="005C566E"/>
    <w:rsid w:val="005F3DFB"/>
    <w:rsid w:val="006324FA"/>
    <w:rsid w:val="00642704"/>
    <w:rsid w:val="00653203"/>
    <w:rsid w:val="006A23A6"/>
    <w:rsid w:val="006D4414"/>
    <w:rsid w:val="00715482"/>
    <w:rsid w:val="00715B02"/>
    <w:rsid w:val="00716560"/>
    <w:rsid w:val="007228A0"/>
    <w:rsid w:val="00760CA3"/>
    <w:rsid w:val="00762A21"/>
    <w:rsid w:val="00766884"/>
    <w:rsid w:val="00793FAB"/>
    <w:rsid w:val="0079400B"/>
    <w:rsid w:val="007B7220"/>
    <w:rsid w:val="007B7920"/>
    <w:rsid w:val="007D18EF"/>
    <w:rsid w:val="00812CC3"/>
    <w:rsid w:val="00832D11"/>
    <w:rsid w:val="00845DC8"/>
    <w:rsid w:val="00863742"/>
    <w:rsid w:val="00867DD9"/>
    <w:rsid w:val="008858C3"/>
    <w:rsid w:val="008C313E"/>
    <w:rsid w:val="008F7456"/>
    <w:rsid w:val="00936396"/>
    <w:rsid w:val="009612D0"/>
    <w:rsid w:val="00962E94"/>
    <w:rsid w:val="009C33AE"/>
    <w:rsid w:val="009C3E0E"/>
    <w:rsid w:val="009E3588"/>
    <w:rsid w:val="009F191F"/>
    <w:rsid w:val="009F5C78"/>
    <w:rsid w:val="00A14396"/>
    <w:rsid w:val="00A41F62"/>
    <w:rsid w:val="00A46A1F"/>
    <w:rsid w:val="00A81C99"/>
    <w:rsid w:val="00AA7F7E"/>
    <w:rsid w:val="00B10248"/>
    <w:rsid w:val="00BB711F"/>
    <w:rsid w:val="00C013A0"/>
    <w:rsid w:val="00C268D4"/>
    <w:rsid w:val="00C33648"/>
    <w:rsid w:val="00C63704"/>
    <w:rsid w:val="00C64516"/>
    <w:rsid w:val="00C860F3"/>
    <w:rsid w:val="00CA68E7"/>
    <w:rsid w:val="00CF51AD"/>
    <w:rsid w:val="00D0002E"/>
    <w:rsid w:val="00D508E9"/>
    <w:rsid w:val="00D712B6"/>
    <w:rsid w:val="00D84E8E"/>
    <w:rsid w:val="00DB503C"/>
    <w:rsid w:val="00E01B43"/>
    <w:rsid w:val="00E5367B"/>
    <w:rsid w:val="00E53FB9"/>
    <w:rsid w:val="00F244D3"/>
    <w:rsid w:val="00F41AD0"/>
    <w:rsid w:val="00F87227"/>
    <w:rsid w:val="00F9398E"/>
    <w:rsid w:val="00FB29F9"/>
    <w:rsid w:val="00FE46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742"/>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3742"/>
    <w:rPr>
      <w:rFonts w:ascii="Tahoma" w:hAnsi="Tahoma" w:cs="Tahoma"/>
      <w:sz w:val="16"/>
      <w:szCs w:val="16"/>
    </w:rPr>
  </w:style>
  <w:style w:type="character" w:customStyle="1" w:styleId="BalloonTextChar">
    <w:name w:val="Balloon Text Char"/>
    <w:basedOn w:val="DefaultParagraphFont"/>
    <w:link w:val="BalloonText"/>
    <w:uiPriority w:val="99"/>
    <w:semiHidden/>
    <w:rsid w:val="00863742"/>
    <w:rPr>
      <w:rFonts w:ascii="Tahoma" w:eastAsia="Times New Roman" w:hAnsi="Tahoma" w:cs="Tahoma"/>
      <w:sz w:val="16"/>
      <w:szCs w:val="16"/>
      <w:lang w:eastAsia="en-GB"/>
    </w:rPr>
  </w:style>
  <w:style w:type="table" w:customStyle="1" w:styleId="TableGrid1">
    <w:name w:val="Table Grid1"/>
    <w:basedOn w:val="TableNormal"/>
    <w:next w:val="TableGrid"/>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3588"/>
    <w:pPr>
      <w:tabs>
        <w:tab w:val="center" w:pos="4513"/>
        <w:tab w:val="right" w:pos="9026"/>
      </w:tabs>
    </w:pPr>
  </w:style>
  <w:style w:type="character" w:customStyle="1" w:styleId="HeaderChar">
    <w:name w:val="Header Char"/>
    <w:basedOn w:val="DefaultParagraphFont"/>
    <w:link w:val="Header"/>
    <w:uiPriority w:val="99"/>
    <w:rsid w:val="009E3588"/>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E3588"/>
    <w:pPr>
      <w:tabs>
        <w:tab w:val="center" w:pos="4513"/>
        <w:tab w:val="right" w:pos="9026"/>
      </w:tabs>
    </w:pPr>
  </w:style>
  <w:style w:type="character" w:customStyle="1" w:styleId="FooterChar">
    <w:name w:val="Footer Char"/>
    <w:basedOn w:val="DefaultParagraphFont"/>
    <w:link w:val="Footer"/>
    <w:uiPriority w:val="99"/>
    <w:rsid w:val="009E3588"/>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7D18EF"/>
    <w:rPr>
      <w:color w:val="808080"/>
    </w:rPr>
  </w:style>
  <w:style w:type="character" w:customStyle="1" w:styleId="Style1">
    <w:name w:val="Style1"/>
    <w:basedOn w:val="DefaultParagraphFont"/>
    <w:uiPriority w:val="1"/>
    <w:rsid w:val="00760CA3"/>
    <w:rPr>
      <w:rFonts w:ascii="Tahoma" w:hAnsi="Tahoma"/>
      <w:color w:val="000000" w:themeColor="text1"/>
      <w:sz w:val="22"/>
    </w:rPr>
  </w:style>
  <w:style w:type="paragraph" w:styleId="ListParagraph">
    <w:name w:val="List Paragraph"/>
    <w:basedOn w:val="Normal"/>
    <w:uiPriority w:val="34"/>
    <w:qFormat/>
    <w:rsid w:val="00F87227"/>
    <w:pPr>
      <w:ind w:left="720"/>
      <w:contextualSpacing/>
    </w:pPr>
  </w:style>
  <w:style w:type="paragraph" w:styleId="PlainText">
    <w:name w:val="Plain Text"/>
    <w:basedOn w:val="Normal"/>
    <w:link w:val="PlainTextChar"/>
    <w:uiPriority w:val="99"/>
    <w:semiHidden/>
    <w:unhideWhenUsed/>
    <w:rsid w:val="00F244D3"/>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F244D3"/>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3742"/>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63742"/>
    <w:rPr>
      <w:rFonts w:ascii="Tahoma" w:hAnsi="Tahoma" w:cs="Tahoma"/>
      <w:sz w:val="16"/>
      <w:szCs w:val="16"/>
    </w:rPr>
  </w:style>
  <w:style w:type="character" w:customStyle="1" w:styleId="BalloonTextChar">
    <w:name w:val="Balloon Text Char"/>
    <w:basedOn w:val="DefaultParagraphFont"/>
    <w:link w:val="BalloonText"/>
    <w:uiPriority w:val="99"/>
    <w:semiHidden/>
    <w:rsid w:val="00863742"/>
    <w:rPr>
      <w:rFonts w:ascii="Tahoma" w:eastAsia="Times New Roman" w:hAnsi="Tahoma" w:cs="Tahoma"/>
      <w:sz w:val="16"/>
      <w:szCs w:val="16"/>
      <w:lang w:eastAsia="en-GB"/>
    </w:rPr>
  </w:style>
  <w:style w:type="table" w:customStyle="1" w:styleId="TableGrid1">
    <w:name w:val="Table Grid1"/>
    <w:basedOn w:val="TableNormal"/>
    <w:next w:val="TableGrid"/>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5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E3588"/>
    <w:pPr>
      <w:tabs>
        <w:tab w:val="center" w:pos="4513"/>
        <w:tab w:val="right" w:pos="9026"/>
      </w:tabs>
    </w:pPr>
  </w:style>
  <w:style w:type="character" w:customStyle="1" w:styleId="HeaderChar">
    <w:name w:val="Header Char"/>
    <w:basedOn w:val="DefaultParagraphFont"/>
    <w:link w:val="Header"/>
    <w:uiPriority w:val="99"/>
    <w:rsid w:val="009E3588"/>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9E3588"/>
    <w:pPr>
      <w:tabs>
        <w:tab w:val="center" w:pos="4513"/>
        <w:tab w:val="right" w:pos="9026"/>
      </w:tabs>
    </w:pPr>
  </w:style>
  <w:style w:type="character" w:customStyle="1" w:styleId="FooterChar">
    <w:name w:val="Footer Char"/>
    <w:basedOn w:val="DefaultParagraphFont"/>
    <w:link w:val="Footer"/>
    <w:uiPriority w:val="99"/>
    <w:rsid w:val="009E3588"/>
    <w:rPr>
      <w:rFonts w:ascii="Times New Roman" w:eastAsia="Times New Roman" w:hAnsi="Times New Roman" w:cs="Times New Roman"/>
      <w:sz w:val="24"/>
      <w:szCs w:val="24"/>
      <w:lang w:eastAsia="en-GB"/>
    </w:rPr>
  </w:style>
  <w:style w:type="character" w:styleId="PlaceholderText">
    <w:name w:val="Placeholder Text"/>
    <w:basedOn w:val="DefaultParagraphFont"/>
    <w:uiPriority w:val="99"/>
    <w:semiHidden/>
    <w:rsid w:val="007D18EF"/>
    <w:rPr>
      <w:color w:val="808080"/>
    </w:rPr>
  </w:style>
  <w:style w:type="character" w:customStyle="1" w:styleId="Style1">
    <w:name w:val="Style1"/>
    <w:basedOn w:val="DefaultParagraphFont"/>
    <w:uiPriority w:val="1"/>
    <w:rsid w:val="00760CA3"/>
    <w:rPr>
      <w:rFonts w:ascii="Tahoma" w:hAnsi="Tahoma"/>
      <w:color w:val="000000" w:themeColor="text1"/>
      <w:sz w:val="22"/>
    </w:rPr>
  </w:style>
  <w:style w:type="paragraph" w:styleId="ListParagraph">
    <w:name w:val="List Paragraph"/>
    <w:basedOn w:val="Normal"/>
    <w:uiPriority w:val="34"/>
    <w:qFormat/>
    <w:rsid w:val="00F87227"/>
    <w:pPr>
      <w:ind w:left="720"/>
      <w:contextualSpacing/>
    </w:pPr>
  </w:style>
  <w:style w:type="paragraph" w:styleId="PlainText">
    <w:name w:val="Plain Text"/>
    <w:basedOn w:val="Normal"/>
    <w:link w:val="PlainTextChar"/>
    <w:uiPriority w:val="99"/>
    <w:semiHidden/>
    <w:unhideWhenUsed/>
    <w:rsid w:val="00F244D3"/>
    <w:rPr>
      <w:rFonts w:ascii="Calibri" w:eastAsiaTheme="minorHAnsi" w:hAnsi="Calibri" w:cstheme="minorBidi"/>
      <w:sz w:val="22"/>
      <w:szCs w:val="21"/>
      <w:lang w:eastAsia="en-US"/>
    </w:rPr>
  </w:style>
  <w:style w:type="character" w:customStyle="1" w:styleId="PlainTextChar">
    <w:name w:val="Plain Text Char"/>
    <w:basedOn w:val="DefaultParagraphFont"/>
    <w:link w:val="PlainText"/>
    <w:uiPriority w:val="99"/>
    <w:semiHidden/>
    <w:rsid w:val="00F244D3"/>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7643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theme" Target="theme/theme1.xml"/><Relationship Id="rId10" Type="http://schemas.openxmlformats.org/officeDocument/2006/relationships/image" Target="media/image3.gif"/><Relationship Id="rId19" Type="http://schemas.openxmlformats.org/officeDocument/2006/relationships/image" Target="media/image11.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2" Type="http://schemas.openxmlformats.org/officeDocument/2006/relationships/image" Target="media/image18.jpeg"/><Relationship Id="rId1" Type="http://schemas.openxmlformats.org/officeDocument/2006/relationships/image" Target="media/image17.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89C608637784251842E9749010E3DBC"/>
        <w:category>
          <w:name w:val="General"/>
          <w:gallery w:val="placeholder"/>
        </w:category>
        <w:types>
          <w:type w:val="bbPlcHdr"/>
        </w:types>
        <w:behaviors>
          <w:behavior w:val="content"/>
        </w:behaviors>
        <w:guid w:val="{0FFD74E8-93C3-4B13-8C30-C246107DBAF6}"/>
      </w:docPartPr>
      <w:docPartBody>
        <w:p w:rsidR="00D27B13" w:rsidRDefault="00D27B13" w:rsidP="00D27B13">
          <w:pPr>
            <w:pStyle w:val="E89C608637784251842E9749010E3DBC1"/>
          </w:pPr>
          <w:r w:rsidRPr="00E07414">
            <w:rPr>
              <w:rStyle w:val="PlaceholderText"/>
              <w:rFonts w:eastAsiaTheme="minorHAnsi"/>
            </w:rPr>
            <w:t>Click here to enter a date.</w:t>
          </w:r>
        </w:p>
      </w:docPartBody>
    </w:docPart>
    <w:docPart>
      <w:docPartPr>
        <w:name w:val="0D9304D34FE1431FA6F50F7183DEB7C7"/>
        <w:category>
          <w:name w:val="General"/>
          <w:gallery w:val="placeholder"/>
        </w:category>
        <w:types>
          <w:type w:val="bbPlcHdr"/>
        </w:types>
        <w:behaviors>
          <w:behavior w:val="content"/>
        </w:behaviors>
        <w:guid w:val="{007B787B-E813-44A5-9DE2-DC5CD801EE3F}"/>
      </w:docPartPr>
      <w:docPartBody>
        <w:p w:rsidR="00D27B13" w:rsidRDefault="00D27B13" w:rsidP="00D27B13">
          <w:pPr>
            <w:pStyle w:val="0D9304D34FE1431FA6F50F7183DEB7C71"/>
          </w:pPr>
          <w:r w:rsidRPr="00E07414">
            <w:rPr>
              <w:rStyle w:val="PlaceholderText"/>
              <w:rFonts w:eastAsiaTheme="minorHAnsi"/>
            </w:rPr>
            <w:t>Click here to enter a date.</w:t>
          </w:r>
        </w:p>
      </w:docPartBody>
    </w:docPart>
    <w:docPart>
      <w:docPartPr>
        <w:name w:val="453C83AC33A44E43844A5A9A3AA6C542"/>
        <w:category>
          <w:name w:val="General"/>
          <w:gallery w:val="placeholder"/>
        </w:category>
        <w:types>
          <w:type w:val="bbPlcHdr"/>
        </w:types>
        <w:behaviors>
          <w:behavior w:val="content"/>
        </w:behaviors>
        <w:guid w:val="{EABEBC76-94E2-4261-B7EA-82994CAD4FBD}"/>
      </w:docPartPr>
      <w:docPartBody>
        <w:p w:rsidR="00D27B13" w:rsidRDefault="00D27B13" w:rsidP="00D27B13">
          <w:pPr>
            <w:pStyle w:val="453C83AC33A44E43844A5A9A3AA6C5421"/>
          </w:pPr>
          <w:r w:rsidRPr="00E07414">
            <w:rPr>
              <w:rStyle w:val="PlaceholderText"/>
              <w:rFonts w:eastAsiaTheme="minorHAnsi"/>
            </w:rPr>
            <w:t>Click here to enter a date.</w:t>
          </w:r>
        </w:p>
      </w:docPartBody>
    </w:docPart>
    <w:docPart>
      <w:docPartPr>
        <w:name w:val="B52E2F58EAF7450EBE5D88BF7DF007ED"/>
        <w:category>
          <w:name w:val="General"/>
          <w:gallery w:val="placeholder"/>
        </w:category>
        <w:types>
          <w:type w:val="bbPlcHdr"/>
        </w:types>
        <w:behaviors>
          <w:behavior w:val="content"/>
        </w:behaviors>
        <w:guid w:val="{9B3429D2-4131-49F6-8BCB-A2EEE39234F7}"/>
      </w:docPartPr>
      <w:docPartBody>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Bring forward examples of good practice and behaviour</w:t>
          </w: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Bring forward the significant / serious findings with suggestion for improvement where possible.  Keep it short.  Eg-</w:t>
          </w:r>
        </w:p>
        <w:p w:rsidR="003F0AC9" w:rsidRPr="008858C3" w:rsidRDefault="003F0AC9" w:rsidP="00917C8B">
          <w:pPr>
            <w:rPr>
              <w:rFonts w:ascii="Tahoma" w:hAnsi="Tahoma" w:cs="Tahoma"/>
              <w:color w:val="A6A6A6" w:themeColor="background1" w:themeShade="A6"/>
            </w:rPr>
          </w:pP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Poor housekeeping is a major factor and the many of the findings could easily have been prevented with improved housekeeping.</w:t>
          </w: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Two workers were observed not wearing a lab coat in the laboratory.</w:t>
          </w: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The management of waste needs improving to reduce the amount of waste build-up in the lab space.</w:t>
          </w:r>
        </w:p>
        <w:p w:rsidR="003F0AC9" w:rsidRPr="008858C3" w:rsidRDefault="003F0AC9" w:rsidP="00917C8B">
          <w:pPr>
            <w:rPr>
              <w:rFonts w:ascii="Tahoma" w:hAnsi="Tahoma" w:cs="Tahoma"/>
              <w:color w:val="A6A6A6" w:themeColor="background1" w:themeShade="A6"/>
            </w:rPr>
          </w:pP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15 items require attention as detailed in this report, 1 of which is outstanding from the December inspection.</w:t>
          </w:r>
        </w:p>
        <w:p w:rsidR="003F0AC9" w:rsidRPr="008858C3" w:rsidRDefault="003F0AC9" w:rsidP="00917C8B">
          <w:pPr>
            <w:rPr>
              <w:rFonts w:ascii="Tahoma" w:hAnsi="Tahoma" w:cs="Tahoma"/>
              <w:color w:val="A6A6A6" w:themeColor="background1" w:themeShade="A6"/>
            </w:rPr>
          </w:pPr>
        </w:p>
        <w:p w:rsidR="003F0AC9" w:rsidRPr="008858C3" w:rsidRDefault="00541FE3" w:rsidP="00917C8B">
          <w:pPr>
            <w:rPr>
              <w:rFonts w:ascii="Tahoma" w:hAnsi="Tahoma" w:cs="Tahoma"/>
              <w:color w:val="A6A6A6" w:themeColor="background1" w:themeShade="A6"/>
            </w:rPr>
          </w:pPr>
          <w:r w:rsidRPr="008858C3">
            <w:rPr>
              <w:rFonts w:ascii="Tahoma" w:hAnsi="Tahoma" w:cs="Tahoma"/>
              <w:color w:val="A6A6A6" w:themeColor="background1" w:themeShade="A6"/>
            </w:rPr>
            <w:t>The introduction of housekeeping regimes and planned local inspections could help to improve the situation.</w:t>
          </w:r>
        </w:p>
        <w:p w:rsidR="003F0AC9" w:rsidRDefault="00541FE3">
          <w:pPr>
            <w:pStyle w:val="B52E2F58EAF7450EBE5D88BF7DF007ED"/>
          </w:pPr>
          <w:r w:rsidRPr="00E07414">
            <w:rPr>
              <w:rStyle w:val="PlaceholderText"/>
              <w:rFonts w:eastAsiaTheme="minorHAnsi"/>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comments="0" w:insDel="0" w:formatting="0"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7E91"/>
    <w:rsid w:val="003F0AC9"/>
    <w:rsid w:val="00541FE3"/>
    <w:rsid w:val="00917C8B"/>
    <w:rsid w:val="00AC58F4"/>
    <w:rsid w:val="00AC7E91"/>
    <w:rsid w:val="00BC699A"/>
    <w:rsid w:val="00D27B13"/>
    <w:rsid w:val="00FE66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E89C608637784251842E9749010E3DBC">
    <w:name w:val="E89C608637784251842E9749010E3DBC"/>
    <w:rsid w:val="00AC7E91"/>
    <w:pPr>
      <w:spacing w:after="0" w:line="240" w:lineRule="auto"/>
    </w:pPr>
    <w:rPr>
      <w:rFonts w:ascii="Times New Roman" w:eastAsia="Times New Roman" w:hAnsi="Times New Roman" w:cs="Times New Roman"/>
      <w:sz w:val="24"/>
      <w:szCs w:val="24"/>
    </w:rPr>
  </w:style>
  <w:style w:type="paragraph" w:customStyle="1" w:styleId="0D9304D34FE1431FA6F50F7183DEB7C7">
    <w:name w:val="0D9304D34FE1431FA6F50F7183DEB7C7"/>
    <w:rsid w:val="00AC7E91"/>
    <w:pPr>
      <w:spacing w:after="0" w:line="240" w:lineRule="auto"/>
    </w:pPr>
    <w:rPr>
      <w:rFonts w:ascii="Times New Roman" w:eastAsia="Times New Roman" w:hAnsi="Times New Roman" w:cs="Times New Roman"/>
      <w:sz w:val="24"/>
      <w:szCs w:val="24"/>
    </w:rPr>
  </w:style>
  <w:style w:type="paragraph" w:customStyle="1" w:styleId="453C83AC33A44E43844A5A9A3AA6C542">
    <w:name w:val="453C83AC33A44E43844A5A9A3AA6C542"/>
    <w:rsid w:val="00AC7E91"/>
    <w:pPr>
      <w:spacing w:after="0" w:line="240" w:lineRule="auto"/>
    </w:pPr>
    <w:rPr>
      <w:rFonts w:ascii="Times New Roman" w:eastAsia="Times New Roman" w:hAnsi="Times New Roman" w:cs="Times New Roman"/>
      <w:sz w:val="24"/>
      <w:szCs w:val="24"/>
    </w:rPr>
  </w:style>
  <w:style w:type="paragraph" w:customStyle="1" w:styleId="4CAA50D640334FBCB63D17199A1EFED9">
    <w:name w:val="4CAA50D640334FBCB63D17199A1EFED9"/>
    <w:rsid w:val="00AC7E91"/>
    <w:pPr>
      <w:spacing w:after="0" w:line="240" w:lineRule="auto"/>
    </w:pPr>
    <w:rPr>
      <w:rFonts w:ascii="Times New Roman" w:eastAsia="Times New Roman" w:hAnsi="Times New Roman" w:cs="Times New Roman"/>
      <w:sz w:val="24"/>
      <w:szCs w:val="24"/>
    </w:rPr>
  </w:style>
  <w:style w:type="paragraph" w:customStyle="1" w:styleId="E89C608637784251842E9749010E3DBC1">
    <w:name w:val="E89C608637784251842E9749010E3DBC1"/>
    <w:rsid w:val="00D27B13"/>
    <w:pPr>
      <w:spacing w:after="0" w:line="240" w:lineRule="auto"/>
    </w:pPr>
    <w:rPr>
      <w:rFonts w:ascii="Times New Roman" w:eastAsia="Times New Roman" w:hAnsi="Times New Roman" w:cs="Times New Roman"/>
      <w:sz w:val="24"/>
      <w:szCs w:val="24"/>
    </w:rPr>
  </w:style>
  <w:style w:type="paragraph" w:customStyle="1" w:styleId="0D9304D34FE1431FA6F50F7183DEB7C71">
    <w:name w:val="0D9304D34FE1431FA6F50F7183DEB7C71"/>
    <w:rsid w:val="00D27B13"/>
    <w:pPr>
      <w:spacing w:after="0" w:line="240" w:lineRule="auto"/>
    </w:pPr>
    <w:rPr>
      <w:rFonts w:ascii="Times New Roman" w:eastAsia="Times New Roman" w:hAnsi="Times New Roman" w:cs="Times New Roman"/>
      <w:sz w:val="24"/>
      <w:szCs w:val="24"/>
    </w:rPr>
  </w:style>
  <w:style w:type="paragraph" w:customStyle="1" w:styleId="453C83AC33A44E43844A5A9A3AA6C5421">
    <w:name w:val="453C83AC33A44E43844A5A9A3AA6C5421"/>
    <w:rsid w:val="00D27B13"/>
    <w:pPr>
      <w:spacing w:after="0" w:line="240" w:lineRule="auto"/>
    </w:pPr>
    <w:rPr>
      <w:rFonts w:ascii="Times New Roman" w:eastAsia="Times New Roman" w:hAnsi="Times New Roman" w:cs="Times New Roman"/>
      <w:sz w:val="24"/>
      <w:szCs w:val="24"/>
    </w:rPr>
  </w:style>
  <w:style w:type="paragraph" w:customStyle="1" w:styleId="700B935A14D147C0AC7CC065418FE6B7">
    <w:name w:val="700B935A14D147C0AC7CC065418FE6B7"/>
    <w:rsid w:val="00D27B13"/>
    <w:pPr>
      <w:spacing w:after="0" w:line="240" w:lineRule="auto"/>
    </w:pPr>
    <w:rPr>
      <w:rFonts w:ascii="Times New Roman" w:eastAsia="Times New Roman" w:hAnsi="Times New Roman" w:cs="Times New Roman"/>
      <w:sz w:val="24"/>
      <w:szCs w:val="24"/>
    </w:rPr>
  </w:style>
  <w:style w:type="paragraph" w:customStyle="1" w:styleId="B52E2F58EAF7450EBE5D88BF7DF007ED">
    <w:name w:val="B52E2F58EAF7450EBE5D88BF7DF007ED"/>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E89C608637784251842E9749010E3DBC">
    <w:name w:val="E89C608637784251842E9749010E3DBC"/>
    <w:rsid w:val="00AC7E91"/>
    <w:pPr>
      <w:spacing w:after="0" w:line="240" w:lineRule="auto"/>
    </w:pPr>
    <w:rPr>
      <w:rFonts w:ascii="Times New Roman" w:eastAsia="Times New Roman" w:hAnsi="Times New Roman" w:cs="Times New Roman"/>
      <w:sz w:val="24"/>
      <w:szCs w:val="24"/>
    </w:rPr>
  </w:style>
  <w:style w:type="paragraph" w:customStyle="1" w:styleId="0D9304D34FE1431FA6F50F7183DEB7C7">
    <w:name w:val="0D9304D34FE1431FA6F50F7183DEB7C7"/>
    <w:rsid w:val="00AC7E91"/>
    <w:pPr>
      <w:spacing w:after="0" w:line="240" w:lineRule="auto"/>
    </w:pPr>
    <w:rPr>
      <w:rFonts w:ascii="Times New Roman" w:eastAsia="Times New Roman" w:hAnsi="Times New Roman" w:cs="Times New Roman"/>
      <w:sz w:val="24"/>
      <w:szCs w:val="24"/>
    </w:rPr>
  </w:style>
  <w:style w:type="paragraph" w:customStyle="1" w:styleId="453C83AC33A44E43844A5A9A3AA6C542">
    <w:name w:val="453C83AC33A44E43844A5A9A3AA6C542"/>
    <w:rsid w:val="00AC7E91"/>
    <w:pPr>
      <w:spacing w:after="0" w:line="240" w:lineRule="auto"/>
    </w:pPr>
    <w:rPr>
      <w:rFonts w:ascii="Times New Roman" w:eastAsia="Times New Roman" w:hAnsi="Times New Roman" w:cs="Times New Roman"/>
      <w:sz w:val="24"/>
      <w:szCs w:val="24"/>
    </w:rPr>
  </w:style>
  <w:style w:type="paragraph" w:customStyle="1" w:styleId="4CAA50D640334FBCB63D17199A1EFED9">
    <w:name w:val="4CAA50D640334FBCB63D17199A1EFED9"/>
    <w:rsid w:val="00AC7E91"/>
    <w:pPr>
      <w:spacing w:after="0" w:line="240" w:lineRule="auto"/>
    </w:pPr>
    <w:rPr>
      <w:rFonts w:ascii="Times New Roman" w:eastAsia="Times New Roman" w:hAnsi="Times New Roman" w:cs="Times New Roman"/>
      <w:sz w:val="24"/>
      <w:szCs w:val="24"/>
    </w:rPr>
  </w:style>
  <w:style w:type="paragraph" w:customStyle="1" w:styleId="E89C608637784251842E9749010E3DBC1">
    <w:name w:val="E89C608637784251842E9749010E3DBC1"/>
    <w:rsid w:val="00D27B13"/>
    <w:pPr>
      <w:spacing w:after="0" w:line="240" w:lineRule="auto"/>
    </w:pPr>
    <w:rPr>
      <w:rFonts w:ascii="Times New Roman" w:eastAsia="Times New Roman" w:hAnsi="Times New Roman" w:cs="Times New Roman"/>
      <w:sz w:val="24"/>
      <w:szCs w:val="24"/>
    </w:rPr>
  </w:style>
  <w:style w:type="paragraph" w:customStyle="1" w:styleId="0D9304D34FE1431FA6F50F7183DEB7C71">
    <w:name w:val="0D9304D34FE1431FA6F50F7183DEB7C71"/>
    <w:rsid w:val="00D27B13"/>
    <w:pPr>
      <w:spacing w:after="0" w:line="240" w:lineRule="auto"/>
    </w:pPr>
    <w:rPr>
      <w:rFonts w:ascii="Times New Roman" w:eastAsia="Times New Roman" w:hAnsi="Times New Roman" w:cs="Times New Roman"/>
      <w:sz w:val="24"/>
      <w:szCs w:val="24"/>
    </w:rPr>
  </w:style>
  <w:style w:type="paragraph" w:customStyle="1" w:styleId="453C83AC33A44E43844A5A9A3AA6C5421">
    <w:name w:val="453C83AC33A44E43844A5A9A3AA6C5421"/>
    <w:rsid w:val="00D27B13"/>
    <w:pPr>
      <w:spacing w:after="0" w:line="240" w:lineRule="auto"/>
    </w:pPr>
    <w:rPr>
      <w:rFonts w:ascii="Times New Roman" w:eastAsia="Times New Roman" w:hAnsi="Times New Roman" w:cs="Times New Roman"/>
      <w:sz w:val="24"/>
      <w:szCs w:val="24"/>
    </w:rPr>
  </w:style>
  <w:style w:type="paragraph" w:customStyle="1" w:styleId="700B935A14D147C0AC7CC065418FE6B7">
    <w:name w:val="700B935A14D147C0AC7CC065418FE6B7"/>
    <w:rsid w:val="00D27B13"/>
    <w:pPr>
      <w:spacing w:after="0" w:line="240" w:lineRule="auto"/>
    </w:pPr>
    <w:rPr>
      <w:rFonts w:ascii="Times New Roman" w:eastAsia="Times New Roman" w:hAnsi="Times New Roman" w:cs="Times New Roman"/>
      <w:sz w:val="24"/>
      <w:szCs w:val="24"/>
    </w:rPr>
  </w:style>
  <w:style w:type="paragraph" w:customStyle="1" w:styleId="B52E2F58EAF7450EBE5D88BF7DF007ED">
    <w:name w:val="B52E2F58EAF7450EBE5D88BF7DF007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2189784B</Template>
  <TotalTime>267</TotalTime>
  <Pages>16</Pages>
  <Words>2840</Words>
  <Characters>16188</Characters>
  <Application>Microsoft Office Word</Application>
  <DocSecurity>0</DocSecurity>
  <Lines>134</Lines>
  <Paragraphs>37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18991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Services</dc:creator>
  <cp:lastModifiedBy>Seymour, Adrian</cp:lastModifiedBy>
  <cp:revision>13</cp:revision>
  <cp:lastPrinted>2015-03-02T08:35:00Z</cp:lastPrinted>
  <dcterms:created xsi:type="dcterms:W3CDTF">2015-02-27T14:46:00Z</dcterms:created>
  <dcterms:modified xsi:type="dcterms:W3CDTF">2015-03-03T13:27:00Z</dcterms:modified>
</cp:coreProperties>
</file>