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ook w:val="04A0" w:firstRow="1" w:lastRow="0" w:firstColumn="1" w:lastColumn="0" w:noHBand="0" w:noVBand="1"/>
      </w:tblPr>
      <w:tblGrid>
        <w:gridCol w:w="3487"/>
        <w:gridCol w:w="3487"/>
        <w:gridCol w:w="3487"/>
        <w:gridCol w:w="3487"/>
      </w:tblGrid>
      <w:tr w:rsidR="00F25A20" w14:paraId="729ADCE6" w14:textId="77777777" w:rsidTr="00F25A20">
        <w:tc>
          <w:tcPr>
            <w:tcW w:w="13948" w:type="dxa"/>
            <w:gridSpan w:val="4"/>
          </w:tcPr>
          <w:p w14:paraId="0342E1A2" w14:textId="14AF64F6" w:rsidR="00F25A20" w:rsidRDefault="009F102E">
            <w:r>
              <w:rPr>
                <w:rFonts w:ascii="Arial" w:hAnsi="Arial" w:cs="Arial"/>
                <w:b/>
                <w:noProof/>
                <w:sz w:val="20"/>
                <w:szCs w:val="20"/>
              </w:rPr>
              <w:drawing>
                <wp:anchor distT="0" distB="0" distL="114300" distR="114300" simplePos="0" relativeHeight="251658240" behindDoc="1" locked="0" layoutInCell="1" allowOverlap="1" wp14:anchorId="7C0E9A6A" wp14:editId="20676997">
                  <wp:simplePos x="0" y="0"/>
                  <wp:positionH relativeFrom="column">
                    <wp:posOffset>3578225</wp:posOffset>
                  </wp:positionH>
                  <wp:positionV relativeFrom="paragraph">
                    <wp:posOffset>77470</wp:posOffset>
                  </wp:positionV>
                  <wp:extent cx="1196340" cy="845820"/>
                  <wp:effectExtent l="0" t="0" r="3810" b="0"/>
                  <wp:wrapTight wrapText="bothSides">
                    <wp:wrapPolygon edited="0">
                      <wp:start x="2408" y="0"/>
                      <wp:lineTo x="5159" y="7784"/>
                      <wp:lineTo x="0" y="13135"/>
                      <wp:lineTo x="0" y="20919"/>
                      <wp:lineTo x="21325" y="20919"/>
                      <wp:lineTo x="21325" y="13135"/>
                      <wp:lineTo x="16166" y="7784"/>
                      <wp:lineTo x="18917" y="0"/>
                      <wp:lineTo x="2408" y="0"/>
                    </wp:wrapPolygon>
                  </wp:wrapTight>
                  <wp:docPr id="15016047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96340" cy="845820"/>
                          </a:xfrm>
                          <a:prstGeom prst="rect">
                            <a:avLst/>
                          </a:prstGeom>
                          <a:noFill/>
                        </pic:spPr>
                      </pic:pic>
                    </a:graphicData>
                  </a:graphic>
                  <wp14:sizeRelH relativeFrom="page">
                    <wp14:pctWidth>0</wp14:pctWidth>
                  </wp14:sizeRelH>
                  <wp14:sizeRelV relativeFrom="page">
                    <wp14:pctHeight>0</wp14:pctHeight>
                  </wp14:sizeRelV>
                </wp:anchor>
              </w:drawing>
            </w:r>
          </w:p>
          <w:p w14:paraId="31709D9A" w14:textId="77777777" w:rsidR="00A13320" w:rsidRDefault="00A13320"/>
          <w:p w14:paraId="4069C40A" w14:textId="0224A5F2" w:rsidR="00F25A20" w:rsidRDefault="00F25A20"/>
          <w:p w14:paraId="748F5508" w14:textId="4107F281" w:rsidR="00F25A20" w:rsidRDefault="00F25A20"/>
          <w:p w14:paraId="72233754" w14:textId="77777777" w:rsidR="00F25A20" w:rsidRDefault="00F25A20"/>
          <w:p w14:paraId="3F491AED" w14:textId="77777777" w:rsidR="00F25A20" w:rsidRDefault="00F25A20"/>
        </w:tc>
      </w:tr>
      <w:tr w:rsidR="007029E6" w14:paraId="3F252633" w14:textId="77777777" w:rsidTr="00222FC5">
        <w:tc>
          <w:tcPr>
            <w:tcW w:w="6974" w:type="dxa"/>
            <w:gridSpan w:val="2"/>
          </w:tcPr>
          <w:p w14:paraId="659C35FC" w14:textId="5CC9DDD4" w:rsidR="006E02EA" w:rsidRDefault="006E02EA">
            <w:pPr>
              <w:rPr>
                <w:rFonts w:cstheme="minorHAnsi"/>
                <w:b/>
                <w:sz w:val="20"/>
                <w:szCs w:val="20"/>
              </w:rPr>
            </w:pPr>
            <w:r w:rsidRPr="007F01AC">
              <w:rPr>
                <w:rFonts w:cstheme="minorHAnsi"/>
                <w:b/>
                <w:sz w:val="20"/>
                <w:szCs w:val="20"/>
                <w:highlight w:val="yellow"/>
              </w:rPr>
              <w:t>Name (s) of (all) Travellers:</w:t>
            </w:r>
            <w:r w:rsidR="002D0A9E">
              <w:rPr>
                <w:rFonts w:cstheme="minorHAnsi"/>
                <w:b/>
                <w:sz w:val="20"/>
                <w:szCs w:val="20"/>
              </w:rPr>
              <w:t xml:space="preserve"> </w:t>
            </w:r>
          </w:p>
        </w:tc>
        <w:tc>
          <w:tcPr>
            <w:tcW w:w="6974" w:type="dxa"/>
            <w:gridSpan w:val="2"/>
          </w:tcPr>
          <w:p w14:paraId="7BA33495" w14:textId="31C6D17D" w:rsidR="006E02EA" w:rsidRDefault="006E02EA" w:rsidP="008E4D4A">
            <w:pPr>
              <w:rPr>
                <w:rFonts w:cstheme="minorHAnsi"/>
                <w:b/>
                <w:sz w:val="20"/>
                <w:szCs w:val="20"/>
              </w:rPr>
            </w:pPr>
            <w:r w:rsidRPr="007F01AC">
              <w:rPr>
                <w:rFonts w:cstheme="minorHAnsi"/>
                <w:b/>
                <w:sz w:val="20"/>
                <w:szCs w:val="20"/>
                <w:highlight w:val="yellow"/>
              </w:rPr>
              <w:t>Student/Staff ID</w:t>
            </w:r>
            <w:r w:rsidR="00D01718" w:rsidRPr="007F01AC">
              <w:rPr>
                <w:rFonts w:cstheme="minorHAnsi"/>
                <w:b/>
                <w:sz w:val="20"/>
                <w:szCs w:val="20"/>
                <w:highlight w:val="yellow"/>
              </w:rPr>
              <w:t xml:space="preserve"> (s)</w:t>
            </w:r>
            <w:r w:rsidR="00FA4A5F" w:rsidRPr="007F01AC">
              <w:rPr>
                <w:rFonts w:cstheme="minorHAnsi"/>
                <w:b/>
                <w:sz w:val="20"/>
                <w:szCs w:val="20"/>
                <w:highlight w:val="yellow"/>
              </w:rPr>
              <w:t>:</w:t>
            </w:r>
            <w:r w:rsidR="002D0A9E">
              <w:rPr>
                <w:rFonts w:cstheme="minorHAnsi"/>
                <w:b/>
                <w:sz w:val="20"/>
                <w:szCs w:val="20"/>
              </w:rPr>
              <w:t xml:space="preserve"> </w:t>
            </w:r>
          </w:p>
        </w:tc>
      </w:tr>
      <w:tr w:rsidR="00F25A20" w14:paraId="59599683" w14:textId="77777777" w:rsidTr="00F25A20">
        <w:tc>
          <w:tcPr>
            <w:tcW w:w="13948" w:type="dxa"/>
            <w:gridSpan w:val="4"/>
          </w:tcPr>
          <w:p w14:paraId="73042AF2" w14:textId="0004E752" w:rsidR="00F25A20" w:rsidRDefault="00393911">
            <w:pPr>
              <w:rPr>
                <w:rFonts w:cstheme="minorHAnsi"/>
                <w:b/>
                <w:sz w:val="20"/>
                <w:szCs w:val="20"/>
              </w:rPr>
            </w:pPr>
            <w:r>
              <w:rPr>
                <w:rFonts w:cstheme="minorHAnsi"/>
                <w:b/>
                <w:sz w:val="20"/>
                <w:szCs w:val="20"/>
              </w:rPr>
              <w:t>Department:</w:t>
            </w:r>
            <w:r w:rsidR="002D6689">
              <w:rPr>
                <w:rFonts w:cstheme="minorHAnsi"/>
                <w:b/>
                <w:sz w:val="20"/>
                <w:szCs w:val="20"/>
              </w:rPr>
              <w:t xml:space="preserve"> School of Engineering</w:t>
            </w:r>
          </w:p>
          <w:p w14:paraId="630BDE3C" w14:textId="0BA663B5" w:rsidR="00EA2753" w:rsidRDefault="00EA2753"/>
        </w:tc>
      </w:tr>
      <w:tr w:rsidR="007029E6" w14:paraId="04654AF1" w14:textId="77777777" w:rsidTr="007A6D32">
        <w:tc>
          <w:tcPr>
            <w:tcW w:w="6974" w:type="dxa"/>
            <w:gridSpan w:val="2"/>
          </w:tcPr>
          <w:p w14:paraId="7CF9A761" w14:textId="62C4A4F1" w:rsidR="007A6D32" w:rsidRDefault="007A6D32" w:rsidP="007A6D32">
            <w:pPr>
              <w:rPr>
                <w:rFonts w:cstheme="minorHAnsi"/>
                <w:b/>
                <w:sz w:val="20"/>
                <w:szCs w:val="20"/>
              </w:rPr>
            </w:pPr>
            <w:r w:rsidRPr="007F01AC">
              <w:rPr>
                <w:rFonts w:cstheme="minorHAnsi"/>
                <w:b/>
                <w:sz w:val="20"/>
                <w:szCs w:val="20"/>
                <w:highlight w:val="yellow"/>
              </w:rPr>
              <w:t xml:space="preserve">List </w:t>
            </w:r>
            <w:r w:rsidRPr="007F01AC">
              <w:rPr>
                <w:rFonts w:cstheme="minorHAnsi"/>
                <w:b/>
                <w:sz w:val="20"/>
                <w:szCs w:val="20"/>
                <w:highlight w:val="yellow"/>
                <w:u w:val="single"/>
              </w:rPr>
              <w:t xml:space="preserve">all </w:t>
            </w:r>
            <w:r w:rsidRPr="007F01AC">
              <w:rPr>
                <w:rFonts w:cstheme="minorHAnsi"/>
                <w:b/>
                <w:sz w:val="20"/>
                <w:szCs w:val="20"/>
                <w:highlight w:val="yellow"/>
              </w:rPr>
              <w:t>locations being visited during the trip:</w:t>
            </w:r>
            <w:r w:rsidR="002D6689">
              <w:rPr>
                <w:rFonts w:cstheme="minorHAnsi"/>
                <w:b/>
                <w:sz w:val="20"/>
                <w:szCs w:val="20"/>
              </w:rPr>
              <w:t xml:space="preserve"> </w:t>
            </w:r>
          </w:p>
          <w:p w14:paraId="1DC04A4A" w14:textId="75607C96" w:rsidR="007A6D32" w:rsidRDefault="007A6D32" w:rsidP="008A22E7">
            <w:pPr>
              <w:rPr>
                <w:rFonts w:cstheme="minorHAnsi"/>
                <w:b/>
                <w:sz w:val="20"/>
                <w:szCs w:val="20"/>
              </w:rPr>
            </w:pPr>
          </w:p>
        </w:tc>
        <w:tc>
          <w:tcPr>
            <w:tcW w:w="6974" w:type="dxa"/>
            <w:gridSpan w:val="2"/>
          </w:tcPr>
          <w:p w14:paraId="22727E21" w14:textId="77777777" w:rsidR="007A6D32" w:rsidRDefault="00F53532" w:rsidP="007000BC">
            <w:pPr>
              <w:rPr>
                <w:rFonts w:cstheme="minorHAnsi"/>
                <w:b/>
                <w:sz w:val="20"/>
                <w:szCs w:val="20"/>
              </w:rPr>
            </w:pPr>
            <w:r w:rsidRPr="007F01AC">
              <w:rPr>
                <w:rFonts w:cstheme="minorHAnsi"/>
                <w:b/>
                <w:sz w:val="20"/>
                <w:szCs w:val="20"/>
                <w:highlight w:val="yellow"/>
              </w:rPr>
              <w:t xml:space="preserve">List </w:t>
            </w:r>
            <w:r w:rsidRPr="007F01AC">
              <w:rPr>
                <w:rFonts w:cstheme="minorHAnsi"/>
                <w:b/>
                <w:sz w:val="20"/>
                <w:szCs w:val="20"/>
                <w:highlight w:val="yellow"/>
                <w:u w:val="single"/>
              </w:rPr>
              <w:t>all</w:t>
            </w:r>
            <w:r w:rsidRPr="007F01AC">
              <w:rPr>
                <w:rFonts w:cstheme="minorHAnsi"/>
                <w:b/>
                <w:sz w:val="20"/>
                <w:szCs w:val="20"/>
                <w:highlight w:val="yellow"/>
              </w:rPr>
              <w:t xml:space="preserve"> </w:t>
            </w:r>
            <w:r w:rsidR="007A6D32" w:rsidRPr="007F01AC">
              <w:rPr>
                <w:rFonts w:cstheme="minorHAnsi"/>
                <w:b/>
                <w:sz w:val="20"/>
                <w:szCs w:val="20"/>
                <w:highlight w:val="yellow"/>
              </w:rPr>
              <w:t xml:space="preserve">locations </w:t>
            </w:r>
            <w:r w:rsidR="007A6D32" w:rsidRPr="007F01AC">
              <w:rPr>
                <w:rFonts w:cstheme="minorHAnsi"/>
                <w:b/>
                <w:sz w:val="20"/>
                <w:szCs w:val="20"/>
                <w:highlight w:val="yellow"/>
                <w:u w:val="single"/>
              </w:rPr>
              <w:t xml:space="preserve">overall </w:t>
            </w:r>
            <w:r w:rsidR="007A6D32" w:rsidRPr="007F01AC">
              <w:rPr>
                <w:rFonts w:cstheme="minorHAnsi"/>
                <w:b/>
                <w:sz w:val="20"/>
                <w:szCs w:val="20"/>
                <w:highlight w:val="yellow"/>
              </w:rPr>
              <w:t>risk rating</w:t>
            </w:r>
            <w:r w:rsidRPr="007F01AC">
              <w:rPr>
                <w:rFonts w:cstheme="minorHAnsi"/>
                <w:b/>
                <w:sz w:val="20"/>
                <w:szCs w:val="20"/>
                <w:highlight w:val="yellow"/>
              </w:rPr>
              <w:t>/s</w:t>
            </w:r>
            <w:r w:rsidR="007A6D32" w:rsidRPr="007F01AC">
              <w:rPr>
                <w:rFonts w:cstheme="minorHAnsi"/>
                <w:b/>
                <w:sz w:val="20"/>
                <w:szCs w:val="20"/>
                <w:highlight w:val="yellow"/>
              </w:rPr>
              <w:t xml:space="preserve"> (Red/Amber/Green):</w:t>
            </w:r>
            <w:r w:rsidR="002D6689" w:rsidRPr="007F01AC">
              <w:rPr>
                <w:rFonts w:cstheme="minorHAnsi"/>
                <w:b/>
                <w:sz w:val="20"/>
                <w:szCs w:val="20"/>
                <w:highlight w:val="yellow"/>
              </w:rPr>
              <w:t xml:space="preserve"> Green</w:t>
            </w:r>
          </w:p>
          <w:p w14:paraId="74EEB366" w14:textId="7815DDF7" w:rsidR="002D0A9E" w:rsidRDefault="002D0A9E" w:rsidP="007000BC">
            <w:pPr>
              <w:rPr>
                <w:rFonts w:cstheme="minorHAnsi"/>
                <w:b/>
                <w:sz w:val="20"/>
                <w:szCs w:val="20"/>
              </w:rPr>
            </w:pPr>
          </w:p>
        </w:tc>
      </w:tr>
      <w:tr w:rsidR="007029E6" w14:paraId="72F5D2E9" w14:textId="77777777" w:rsidTr="007A6D32">
        <w:tc>
          <w:tcPr>
            <w:tcW w:w="6974" w:type="dxa"/>
            <w:gridSpan w:val="2"/>
          </w:tcPr>
          <w:p w14:paraId="5DF8888C" w14:textId="3863871B" w:rsidR="00025980" w:rsidRDefault="00025980" w:rsidP="008A22E7">
            <w:pPr>
              <w:rPr>
                <w:rFonts w:cstheme="minorHAnsi"/>
                <w:bCs/>
                <w:sz w:val="20"/>
                <w:szCs w:val="20"/>
              </w:rPr>
            </w:pPr>
            <w:r w:rsidRPr="007F01AC">
              <w:rPr>
                <w:rFonts w:cstheme="minorHAnsi"/>
                <w:b/>
                <w:sz w:val="20"/>
                <w:szCs w:val="20"/>
                <w:highlight w:val="yellow"/>
              </w:rPr>
              <w:t xml:space="preserve">Purpose of Travel: </w:t>
            </w:r>
            <w:sdt>
              <w:sdtPr>
                <w:rPr>
                  <w:rFonts w:cstheme="minorHAnsi"/>
                  <w:bCs/>
                  <w:sz w:val="20"/>
                  <w:szCs w:val="20"/>
                  <w:highlight w:val="yellow"/>
                </w:rPr>
                <w:id w:val="306594314"/>
                <w:placeholder>
                  <w:docPart w:val="6346639B081B427397B0C8CBF4E67874"/>
                </w:placeholder>
                <w:dropDownList>
                  <w:listItem w:value="Choose an item."/>
                  <w:listItem w:displayText="Conference/Meeting" w:value="Conference/Meeting"/>
                  <w:listItem w:displayText="Fieldwork" w:value="Fieldwork"/>
                  <w:listItem w:displayText="Teaching" w:value="Teaching"/>
                  <w:listItem w:displayText="Research in another institute " w:value="Research in another institute"/>
                  <w:listItem w:displayText="Other - please specify below" w:value="Other - please specify below"/>
                </w:dropDownList>
              </w:sdtPr>
              <w:sdtEndPr/>
              <w:sdtContent>
                <w:r w:rsidR="002D6689" w:rsidRPr="007F01AC">
                  <w:rPr>
                    <w:rFonts w:cstheme="minorHAnsi"/>
                    <w:bCs/>
                    <w:sz w:val="20"/>
                    <w:szCs w:val="20"/>
                    <w:highlight w:val="yellow"/>
                  </w:rPr>
                  <w:t>Conference/Meeting</w:t>
                </w:r>
              </w:sdtContent>
            </w:sdt>
          </w:p>
          <w:p w14:paraId="4DF16A5B" w14:textId="77777777" w:rsidR="00486C4E" w:rsidRDefault="00486C4E" w:rsidP="008A22E7">
            <w:pPr>
              <w:rPr>
                <w:rFonts w:cstheme="minorHAnsi"/>
                <w:b/>
                <w:bCs/>
                <w:sz w:val="18"/>
                <w:szCs w:val="18"/>
              </w:rPr>
            </w:pPr>
          </w:p>
          <w:p w14:paraId="40D09F9B" w14:textId="44856E9E" w:rsidR="00944B40" w:rsidRPr="00944B40" w:rsidRDefault="00944B40" w:rsidP="008A22E7">
            <w:pPr>
              <w:rPr>
                <w:rFonts w:cstheme="minorHAnsi"/>
                <w:b/>
                <w:sz w:val="18"/>
                <w:szCs w:val="18"/>
              </w:rPr>
            </w:pPr>
            <w:r w:rsidRPr="00944B40">
              <w:rPr>
                <w:rFonts w:cstheme="minorHAnsi"/>
                <w:b/>
                <w:bCs/>
                <w:sz w:val="18"/>
                <w:szCs w:val="18"/>
              </w:rPr>
              <w:t xml:space="preserve">NB: </w:t>
            </w:r>
            <w:r w:rsidRPr="00944B40">
              <w:rPr>
                <w:rFonts w:cstheme="minorHAnsi"/>
                <w:sz w:val="18"/>
                <w:szCs w:val="18"/>
              </w:rPr>
              <w:t xml:space="preserve">If you select fieldwork a separate fieldwork risk assessment is required. See University’s </w:t>
            </w:r>
            <w:hyperlink r:id="rId9" w:history="1">
              <w:r w:rsidRPr="00944B40">
                <w:rPr>
                  <w:rStyle w:val="Hyperlink"/>
                  <w:rFonts w:cstheme="minorHAnsi"/>
                  <w:sz w:val="18"/>
                  <w:szCs w:val="18"/>
                </w:rPr>
                <w:t>fieldwork</w:t>
              </w:r>
            </w:hyperlink>
            <w:r w:rsidRPr="00944B40">
              <w:rPr>
                <w:rFonts w:cstheme="minorHAnsi"/>
                <w:sz w:val="18"/>
                <w:szCs w:val="18"/>
              </w:rPr>
              <w:t xml:space="preserve"> guidance </w:t>
            </w:r>
          </w:p>
        </w:tc>
        <w:tc>
          <w:tcPr>
            <w:tcW w:w="6974" w:type="dxa"/>
            <w:gridSpan w:val="2"/>
          </w:tcPr>
          <w:p w14:paraId="1722D267" w14:textId="77777777" w:rsidR="00025980" w:rsidRPr="007F01AC" w:rsidRDefault="00025980" w:rsidP="007000BC">
            <w:pPr>
              <w:rPr>
                <w:rFonts w:cstheme="minorHAnsi"/>
                <w:b/>
                <w:sz w:val="20"/>
                <w:szCs w:val="20"/>
                <w:highlight w:val="yellow"/>
              </w:rPr>
            </w:pPr>
            <w:r w:rsidRPr="007F01AC">
              <w:rPr>
                <w:rFonts w:cstheme="minorHAnsi"/>
                <w:b/>
                <w:sz w:val="20"/>
                <w:szCs w:val="20"/>
                <w:highlight w:val="yellow"/>
              </w:rPr>
              <w:t xml:space="preserve">Travel dates: </w:t>
            </w:r>
          </w:p>
          <w:p w14:paraId="685692E4" w14:textId="119871DE" w:rsidR="00025980" w:rsidRPr="007F01AC" w:rsidRDefault="00025980" w:rsidP="007000BC">
            <w:pPr>
              <w:rPr>
                <w:rFonts w:cstheme="minorHAnsi"/>
                <w:b/>
                <w:sz w:val="20"/>
                <w:szCs w:val="20"/>
                <w:highlight w:val="yellow"/>
              </w:rPr>
            </w:pPr>
            <w:r w:rsidRPr="007F01AC">
              <w:rPr>
                <w:rFonts w:cstheme="minorHAnsi"/>
                <w:b/>
                <w:sz w:val="20"/>
                <w:szCs w:val="20"/>
                <w:highlight w:val="yellow"/>
              </w:rPr>
              <w:t>START</w:t>
            </w:r>
          </w:p>
          <w:p w14:paraId="2DE63116" w14:textId="2055105E" w:rsidR="00025980" w:rsidRPr="009F102E" w:rsidRDefault="00025980" w:rsidP="007000BC">
            <w:pPr>
              <w:rPr>
                <w:rFonts w:cstheme="minorHAnsi"/>
                <w:b/>
                <w:sz w:val="20"/>
                <w:szCs w:val="20"/>
              </w:rPr>
            </w:pPr>
            <w:r w:rsidRPr="007F01AC">
              <w:rPr>
                <w:rFonts w:cstheme="minorHAnsi"/>
                <w:b/>
                <w:sz w:val="20"/>
                <w:szCs w:val="20"/>
                <w:highlight w:val="yellow"/>
              </w:rPr>
              <w:t>RETURN:</w:t>
            </w:r>
            <w:r w:rsidR="002D6689">
              <w:rPr>
                <w:rFonts w:cstheme="minorHAnsi"/>
                <w:b/>
                <w:sz w:val="20"/>
                <w:szCs w:val="20"/>
              </w:rPr>
              <w:t xml:space="preserve"> </w:t>
            </w:r>
          </w:p>
        </w:tc>
      </w:tr>
      <w:tr w:rsidR="00025980" w14:paraId="46F12B9E" w14:textId="77777777" w:rsidTr="000073F7">
        <w:tc>
          <w:tcPr>
            <w:tcW w:w="13948" w:type="dxa"/>
            <w:gridSpan w:val="4"/>
          </w:tcPr>
          <w:p w14:paraId="5C65C2DB" w14:textId="37386E70" w:rsidR="00025980" w:rsidRPr="007F01AC" w:rsidRDefault="00025980" w:rsidP="007F01AC">
            <w:pPr>
              <w:rPr>
                <w:rFonts w:cstheme="minorHAnsi"/>
                <w:b/>
                <w:sz w:val="20"/>
                <w:szCs w:val="20"/>
                <w:highlight w:val="yellow"/>
              </w:rPr>
            </w:pPr>
            <w:r w:rsidRPr="007F01AC">
              <w:rPr>
                <w:rFonts w:cstheme="minorHAnsi"/>
                <w:b/>
                <w:sz w:val="20"/>
                <w:szCs w:val="20"/>
                <w:highlight w:val="yellow"/>
              </w:rPr>
              <w:t xml:space="preserve">Reason for proposed work/research (must include a justification in relation to AMBER/RED </w:t>
            </w:r>
            <w:r w:rsidR="007A6D32" w:rsidRPr="007F01AC">
              <w:rPr>
                <w:rFonts w:cstheme="minorHAnsi"/>
                <w:b/>
                <w:sz w:val="20"/>
                <w:szCs w:val="20"/>
                <w:highlight w:val="yellow"/>
              </w:rPr>
              <w:t>countries</w:t>
            </w:r>
            <w:r w:rsidRPr="007F01AC">
              <w:rPr>
                <w:rFonts w:cstheme="minorHAnsi"/>
                <w:b/>
                <w:sz w:val="20"/>
                <w:szCs w:val="20"/>
                <w:highlight w:val="yellow"/>
              </w:rPr>
              <w:t>):</w:t>
            </w:r>
            <w:r w:rsidR="002D6689" w:rsidRPr="007F01AC">
              <w:rPr>
                <w:rFonts w:cstheme="minorHAnsi"/>
                <w:b/>
                <w:sz w:val="20"/>
                <w:szCs w:val="20"/>
                <w:highlight w:val="yellow"/>
              </w:rPr>
              <w:t xml:space="preserve"> </w:t>
            </w:r>
            <w:r w:rsidR="002D0A9E">
              <w:rPr>
                <w:rFonts w:cstheme="minorHAnsi"/>
                <w:b/>
                <w:sz w:val="20"/>
                <w:szCs w:val="20"/>
                <w:highlight w:val="yellow"/>
              </w:rPr>
              <w:t xml:space="preserve"> Present poster, attend conference</w:t>
            </w:r>
          </w:p>
        </w:tc>
      </w:tr>
      <w:tr w:rsidR="007029E6" w14:paraId="7DC7DC8D" w14:textId="77777777" w:rsidTr="00EA2753">
        <w:tc>
          <w:tcPr>
            <w:tcW w:w="3487" w:type="dxa"/>
          </w:tcPr>
          <w:p w14:paraId="71D14093" w14:textId="77777777" w:rsidR="002D0A9E" w:rsidRDefault="00EA2753" w:rsidP="007000BC">
            <w:pPr>
              <w:rPr>
                <w:rFonts w:cstheme="minorHAnsi"/>
                <w:b/>
                <w:sz w:val="20"/>
                <w:szCs w:val="20"/>
              </w:rPr>
            </w:pPr>
            <w:r w:rsidRPr="007F01AC">
              <w:rPr>
                <w:rFonts w:cstheme="minorHAnsi"/>
                <w:b/>
                <w:sz w:val="20"/>
                <w:szCs w:val="20"/>
                <w:highlight w:val="yellow"/>
              </w:rPr>
              <w:t>Assessment carried out by (Author):</w:t>
            </w:r>
          </w:p>
          <w:p w14:paraId="330985E6" w14:textId="0D803E9A" w:rsidR="00EA2753" w:rsidRDefault="00EA2753" w:rsidP="007000BC"/>
        </w:tc>
        <w:tc>
          <w:tcPr>
            <w:tcW w:w="3487" w:type="dxa"/>
          </w:tcPr>
          <w:p w14:paraId="0013E17A" w14:textId="0BEE53B8" w:rsidR="00EA2753" w:rsidRDefault="00EA2753" w:rsidP="007000BC">
            <w:r>
              <w:rPr>
                <w:rFonts w:cstheme="minorHAnsi"/>
                <w:b/>
                <w:sz w:val="20"/>
                <w:szCs w:val="20"/>
              </w:rPr>
              <w:t>R</w:t>
            </w:r>
            <w:r w:rsidRPr="00075DF3">
              <w:rPr>
                <w:rFonts w:cstheme="minorHAnsi"/>
                <w:b/>
                <w:sz w:val="20"/>
                <w:szCs w:val="20"/>
              </w:rPr>
              <w:t>ole</w:t>
            </w:r>
            <w:r>
              <w:rPr>
                <w:rFonts w:cstheme="minorHAnsi"/>
                <w:b/>
                <w:sz w:val="20"/>
                <w:szCs w:val="20"/>
              </w:rPr>
              <w:t>:</w:t>
            </w:r>
            <w:r w:rsidR="002D6689">
              <w:rPr>
                <w:rFonts w:cstheme="minorHAnsi"/>
                <w:b/>
                <w:sz w:val="20"/>
                <w:szCs w:val="20"/>
              </w:rPr>
              <w:t xml:space="preserve"> </w:t>
            </w:r>
          </w:p>
        </w:tc>
        <w:tc>
          <w:tcPr>
            <w:tcW w:w="3487" w:type="dxa"/>
          </w:tcPr>
          <w:p w14:paraId="32A22B6C" w14:textId="67E8611B" w:rsidR="00EA2753" w:rsidRDefault="00EA2753" w:rsidP="00EA2753">
            <w:pPr>
              <w:rPr>
                <w:rFonts w:cstheme="minorHAnsi"/>
                <w:b/>
                <w:sz w:val="20"/>
                <w:szCs w:val="20"/>
              </w:rPr>
            </w:pPr>
            <w:r w:rsidRPr="007F01AC">
              <w:rPr>
                <w:rFonts w:cstheme="minorHAnsi"/>
                <w:b/>
                <w:sz w:val="20"/>
                <w:szCs w:val="20"/>
                <w:highlight w:val="yellow"/>
              </w:rPr>
              <w:t>Signature:</w:t>
            </w:r>
            <w:r w:rsidR="002D6689">
              <w:rPr>
                <w:rFonts w:cstheme="minorHAnsi"/>
                <w:b/>
                <w:sz w:val="20"/>
                <w:szCs w:val="20"/>
              </w:rPr>
              <w:t xml:space="preserve"> </w:t>
            </w:r>
          </w:p>
          <w:p w14:paraId="74D4F8E5" w14:textId="7A619AE5" w:rsidR="00EA2753" w:rsidRDefault="00EA2753" w:rsidP="007000BC"/>
        </w:tc>
        <w:tc>
          <w:tcPr>
            <w:tcW w:w="3487" w:type="dxa"/>
          </w:tcPr>
          <w:p w14:paraId="28F64CBC" w14:textId="77777777" w:rsidR="00EA2753" w:rsidRDefault="00EA2753" w:rsidP="00EA2753">
            <w:pPr>
              <w:rPr>
                <w:rFonts w:cstheme="minorHAnsi"/>
                <w:b/>
                <w:sz w:val="20"/>
                <w:szCs w:val="20"/>
              </w:rPr>
            </w:pPr>
            <w:r w:rsidRPr="007F01AC">
              <w:rPr>
                <w:rFonts w:cstheme="minorHAnsi"/>
                <w:b/>
                <w:sz w:val="20"/>
                <w:szCs w:val="20"/>
                <w:highlight w:val="yellow"/>
              </w:rPr>
              <w:t>Date of Assessment/review:</w:t>
            </w:r>
            <w:r w:rsidR="007029E6">
              <w:rPr>
                <w:rFonts w:cstheme="minorHAnsi"/>
                <w:b/>
                <w:sz w:val="20"/>
                <w:szCs w:val="20"/>
              </w:rPr>
              <w:t xml:space="preserve"> </w:t>
            </w:r>
          </w:p>
          <w:p w14:paraId="5CEFFCF3" w14:textId="510E6F0B" w:rsidR="002D0A9E" w:rsidRDefault="002D0A9E" w:rsidP="00EA2753"/>
        </w:tc>
      </w:tr>
      <w:tr w:rsidR="007000BC" w14:paraId="160EEEC8" w14:textId="77777777" w:rsidTr="00F25A20">
        <w:tc>
          <w:tcPr>
            <w:tcW w:w="13948" w:type="dxa"/>
            <w:gridSpan w:val="4"/>
          </w:tcPr>
          <w:p w14:paraId="63D29893" w14:textId="27B28931" w:rsidR="007000BC" w:rsidRPr="00075DF3" w:rsidRDefault="007000BC" w:rsidP="007000BC">
            <w:pPr>
              <w:spacing w:before="60" w:after="60"/>
              <w:rPr>
                <w:rFonts w:cstheme="minorHAnsi"/>
                <w:b/>
                <w:sz w:val="18"/>
                <w:szCs w:val="18"/>
              </w:rPr>
            </w:pPr>
            <w:r w:rsidRPr="00075DF3">
              <w:rPr>
                <w:rFonts w:cstheme="minorHAnsi"/>
                <w:b/>
                <w:sz w:val="18"/>
                <w:szCs w:val="18"/>
              </w:rPr>
              <w:t>Instructions for completion: -</w:t>
            </w:r>
          </w:p>
          <w:p w14:paraId="6D2A0A1F" w14:textId="7A7F47B8" w:rsidR="007000BC" w:rsidRDefault="00C66429" w:rsidP="007000BC">
            <w:pPr>
              <w:spacing w:before="60" w:after="60"/>
              <w:rPr>
                <w:rFonts w:cstheme="minorHAnsi"/>
                <w:sz w:val="20"/>
                <w:szCs w:val="20"/>
              </w:rPr>
            </w:pPr>
            <w:r>
              <w:rPr>
                <w:rFonts w:cstheme="minorHAnsi"/>
                <w:sz w:val="18"/>
                <w:szCs w:val="18"/>
                <w:u w:val="single"/>
              </w:rPr>
              <w:t>Traveller</w:t>
            </w:r>
            <w:r w:rsidR="00421CD3">
              <w:rPr>
                <w:rFonts w:cstheme="minorHAnsi"/>
                <w:sz w:val="18"/>
                <w:szCs w:val="18"/>
                <w:u w:val="single"/>
              </w:rPr>
              <w:t>/s</w:t>
            </w:r>
            <w:r w:rsidR="0058125D">
              <w:rPr>
                <w:rFonts w:cstheme="minorHAnsi"/>
                <w:sz w:val="18"/>
                <w:szCs w:val="18"/>
              </w:rPr>
              <w:t xml:space="preserve"> - </w:t>
            </w:r>
            <w:r w:rsidR="007000BC" w:rsidRPr="00075DF3">
              <w:rPr>
                <w:rFonts w:cstheme="minorHAnsi"/>
                <w:sz w:val="18"/>
                <w:szCs w:val="18"/>
              </w:rPr>
              <w:t>All staff</w:t>
            </w:r>
            <w:r w:rsidR="0058125D">
              <w:rPr>
                <w:rFonts w:cstheme="minorHAnsi"/>
                <w:sz w:val="18"/>
                <w:szCs w:val="18"/>
              </w:rPr>
              <w:t>/students</w:t>
            </w:r>
            <w:r w:rsidR="007000BC" w:rsidRPr="00075DF3">
              <w:rPr>
                <w:rFonts w:cstheme="minorHAnsi"/>
                <w:sz w:val="18"/>
                <w:szCs w:val="18"/>
              </w:rPr>
              <w:t xml:space="preserve"> have a responsibility to ensure that risks to themselves are a</w:t>
            </w:r>
            <w:r w:rsidR="007000BC">
              <w:rPr>
                <w:rFonts w:cstheme="minorHAnsi"/>
                <w:sz w:val="18"/>
                <w:szCs w:val="18"/>
              </w:rPr>
              <w:t>dequately</w:t>
            </w:r>
            <w:r w:rsidR="007000BC" w:rsidRPr="00075DF3">
              <w:rPr>
                <w:rFonts w:cstheme="minorHAnsi"/>
                <w:sz w:val="18"/>
                <w:szCs w:val="18"/>
              </w:rPr>
              <w:t xml:space="preserve"> controlled </w:t>
            </w:r>
            <w:r w:rsidR="007000BC">
              <w:rPr>
                <w:rFonts w:cstheme="minorHAnsi"/>
                <w:sz w:val="18"/>
                <w:szCs w:val="18"/>
              </w:rPr>
              <w:t>to</w:t>
            </w:r>
            <w:r w:rsidR="007000BC" w:rsidRPr="00075DF3">
              <w:rPr>
                <w:rFonts w:cstheme="minorHAnsi"/>
                <w:sz w:val="18"/>
                <w:szCs w:val="18"/>
              </w:rPr>
              <w:t xml:space="preserve"> carry out their work </w:t>
            </w:r>
            <w:r w:rsidR="00A13320">
              <w:rPr>
                <w:rFonts w:cstheme="minorHAnsi"/>
                <w:sz w:val="18"/>
                <w:szCs w:val="18"/>
              </w:rPr>
              <w:t xml:space="preserve">travel </w:t>
            </w:r>
            <w:r w:rsidR="007000BC" w:rsidRPr="00075DF3">
              <w:rPr>
                <w:rFonts w:cstheme="minorHAnsi"/>
                <w:sz w:val="18"/>
                <w:szCs w:val="18"/>
              </w:rPr>
              <w:t>safely</w:t>
            </w:r>
            <w:r w:rsidR="007000BC">
              <w:rPr>
                <w:rFonts w:cstheme="minorHAnsi"/>
                <w:sz w:val="18"/>
                <w:szCs w:val="18"/>
              </w:rPr>
              <w:t>.</w:t>
            </w:r>
            <w:r w:rsidR="0058125D">
              <w:rPr>
                <w:rFonts w:cstheme="minorHAnsi"/>
                <w:sz w:val="18"/>
                <w:szCs w:val="18"/>
              </w:rPr>
              <w:t xml:space="preserve"> All procedural/</w:t>
            </w:r>
            <w:r>
              <w:rPr>
                <w:rFonts w:cstheme="minorHAnsi"/>
                <w:sz w:val="18"/>
                <w:szCs w:val="18"/>
              </w:rPr>
              <w:t>fieldwork</w:t>
            </w:r>
            <w:r w:rsidR="0058125D">
              <w:rPr>
                <w:rFonts w:cstheme="minorHAnsi"/>
                <w:sz w:val="18"/>
                <w:szCs w:val="18"/>
              </w:rPr>
              <w:t xml:space="preserve"> risk assessments should be followed in conjunction with this</w:t>
            </w:r>
            <w:r w:rsidR="007000BC" w:rsidRPr="0058125D">
              <w:rPr>
                <w:rFonts w:cstheme="minorHAnsi"/>
                <w:sz w:val="18"/>
                <w:szCs w:val="18"/>
              </w:rPr>
              <w:t xml:space="preserve"> </w:t>
            </w:r>
            <w:r w:rsidR="0058125D" w:rsidRPr="0058125D">
              <w:rPr>
                <w:rFonts w:cstheme="minorHAnsi"/>
                <w:sz w:val="18"/>
                <w:szCs w:val="18"/>
              </w:rPr>
              <w:t>risk assessment</w:t>
            </w:r>
            <w:r w:rsidR="003D63A3">
              <w:rPr>
                <w:rFonts w:cstheme="minorHAnsi"/>
                <w:sz w:val="18"/>
                <w:szCs w:val="18"/>
              </w:rPr>
              <w:t>,</w:t>
            </w:r>
            <w:r>
              <w:rPr>
                <w:rFonts w:cstheme="minorHAnsi"/>
                <w:sz w:val="18"/>
                <w:szCs w:val="18"/>
              </w:rPr>
              <w:t xml:space="preserve"> as applicable</w:t>
            </w:r>
            <w:r w:rsidR="0058125D" w:rsidRPr="0058125D">
              <w:rPr>
                <w:rFonts w:cstheme="minorHAnsi"/>
                <w:sz w:val="18"/>
                <w:szCs w:val="18"/>
              </w:rPr>
              <w:t>.</w:t>
            </w:r>
            <w:r w:rsidR="00A13320">
              <w:rPr>
                <w:rFonts w:cstheme="minorHAnsi"/>
                <w:sz w:val="18"/>
                <w:szCs w:val="18"/>
              </w:rPr>
              <w:t xml:space="preserve"> </w:t>
            </w:r>
            <w:r w:rsidR="00A13320" w:rsidRPr="009C30EC">
              <w:rPr>
                <w:rFonts w:cstheme="minorHAnsi"/>
                <w:b/>
                <w:bCs/>
                <w:sz w:val="18"/>
                <w:szCs w:val="18"/>
              </w:rPr>
              <w:t>NB:</w:t>
            </w:r>
            <w:r w:rsidR="00A13320">
              <w:rPr>
                <w:rFonts w:cstheme="minorHAnsi"/>
                <w:sz w:val="18"/>
                <w:szCs w:val="18"/>
              </w:rPr>
              <w:t xml:space="preserve"> if carrying out work activities in a partner institute you must follow their risk assessments and processes.</w:t>
            </w:r>
            <w:r w:rsidR="007B50C9">
              <w:rPr>
                <w:rFonts w:cstheme="minorHAnsi"/>
                <w:sz w:val="18"/>
                <w:szCs w:val="18"/>
              </w:rPr>
              <w:t xml:space="preserve"> </w:t>
            </w:r>
          </w:p>
          <w:p w14:paraId="60B5D431" w14:textId="77777777" w:rsidR="0048127F" w:rsidRDefault="0048127F" w:rsidP="00AC514A">
            <w:pPr>
              <w:numPr>
                <w:ilvl w:val="0"/>
                <w:numId w:val="1"/>
              </w:numPr>
              <w:ind w:left="714" w:hanging="357"/>
              <w:rPr>
                <w:rFonts w:cstheme="minorHAnsi"/>
                <w:sz w:val="18"/>
                <w:szCs w:val="18"/>
              </w:rPr>
            </w:pPr>
            <w:r>
              <w:rPr>
                <w:rFonts w:cstheme="minorHAnsi"/>
                <w:sz w:val="18"/>
                <w:szCs w:val="18"/>
              </w:rPr>
              <w:t xml:space="preserve">Follow the University’s travel process. All information can be found via </w:t>
            </w:r>
            <w:hyperlink r:id="rId10" w:history="1">
              <w:r w:rsidRPr="001B30E9">
                <w:rPr>
                  <w:rStyle w:val="Hyperlink"/>
                  <w:rFonts w:cstheme="minorHAnsi"/>
                  <w:sz w:val="18"/>
                  <w:szCs w:val="18"/>
                </w:rPr>
                <w:t>Travel Hub</w:t>
              </w:r>
            </w:hyperlink>
            <w:r>
              <w:rPr>
                <w:rFonts w:cstheme="minorHAnsi"/>
                <w:sz w:val="18"/>
                <w:szCs w:val="18"/>
              </w:rPr>
              <w:t>.</w:t>
            </w:r>
          </w:p>
          <w:p w14:paraId="68C73987" w14:textId="5661B59B" w:rsidR="007000BC" w:rsidRPr="00075DF3" w:rsidRDefault="008725F2" w:rsidP="00AC514A">
            <w:pPr>
              <w:numPr>
                <w:ilvl w:val="0"/>
                <w:numId w:val="1"/>
              </w:numPr>
              <w:ind w:left="714" w:hanging="357"/>
              <w:rPr>
                <w:rFonts w:cstheme="minorHAnsi"/>
                <w:sz w:val="18"/>
                <w:szCs w:val="18"/>
              </w:rPr>
            </w:pPr>
            <w:r>
              <w:rPr>
                <w:rFonts w:cstheme="minorHAnsi"/>
                <w:sz w:val="18"/>
                <w:szCs w:val="18"/>
              </w:rPr>
              <w:t>Complete all the ‘What I am doing to mitigate the risk’ sections where you have ticked ‘Yes (Y)’</w:t>
            </w:r>
            <w:r w:rsidR="00CC769C">
              <w:rPr>
                <w:rFonts w:cstheme="minorHAnsi"/>
                <w:sz w:val="18"/>
                <w:szCs w:val="18"/>
              </w:rPr>
              <w:t xml:space="preserve">. </w:t>
            </w:r>
            <w:r w:rsidR="00CC769C" w:rsidRPr="0048127F">
              <w:rPr>
                <w:rFonts w:cstheme="minorHAnsi"/>
                <w:b/>
                <w:bCs/>
                <w:sz w:val="18"/>
                <w:szCs w:val="18"/>
              </w:rPr>
              <w:t>NB:</w:t>
            </w:r>
            <w:r w:rsidR="00CC769C">
              <w:rPr>
                <w:rFonts w:cstheme="minorHAnsi"/>
                <w:sz w:val="18"/>
                <w:szCs w:val="18"/>
              </w:rPr>
              <w:t xml:space="preserve"> These are the measures </w:t>
            </w:r>
            <w:r w:rsidR="00CC769C" w:rsidRPr="00CC769C">
              <w:rPr>
                <w:rFonts w:cstheme="minorHAnsi"/>
                <w:sz w:val="18"/>
                <w:szCs w:val="18"/>
                <w:u w:val="single"/>
              </w:rPr>
              <w:t>you</w:t>
            </w:r>
            <w:r w:rsidR="00CC769C">
              <w:rPr>
                <w:rFonts w:cstheme="minorHAnsi"/>
                <w:sz w:val="18"/>
                <w:szCs w:val="18"/>
              </w:rPr>
              <w:t xml:space="preserve"> are going to put in place during the trip</w:t>
            </w:r>
            <w:r w:rsidR="008E4001">
              <w:rPr>
                <w:rFonts w:cstheme="minorHAnsi"/>
                <w:sz w:val="18"/>
                <w:szCs w:val="18"/>
              </w:rPr>
              <w:t xml:space="preserve"> (copy and paste any relevant information from the guidance section</w:t>
            </w:r>
            <w:r w:rsidR="00472832">
              <w:rPr>
                <w:rFonts w:cstheme="minorHAnsi"/>
                <w:sz w:val="18"/>
                <w:szCs w:val="18"/>
              </w:rPr>
              <w:t>, information from the Country Report on Solace Secure which is pertinent to your trip</w:t>
            </w:r>
            <w:r w:rsidR="008E4001">
              <w:rPr>
                <w:rFonts w:cstheme="minorHAnsi"/>
                <w:sz w:val="18"/>
                <w:szCs w:val="18"/>
              </w:rPr>
              <w:t xml:space="preserve"> </w:t>
            </w:r>
            <w:r w:rsidR="008E4001" w:rsidRPr="00472832">
              <w:rPr>
                <w:rFonts w:cstheme="minorHAnsi"/>
                <w:b/>
                <w:bCs/>
                <w:sz w:val="18"/>
                <w:szCs w:val="18"/>
              </w:rPr>
              <w:t>AND</w:t>
            </w:r>
            <w:r w:rsidR="008E4001">
              <w:rPr>
                <w:rFonts w:cstheme="minorHAnsi"/>
                <w:sz w:val="18"/>
                <w:szCs w:val="18"/>
              </w:rPr>
              <w:t xml:space="preserve"> anything else you are going to do which is not mentioned to reduce the risk)</w:t>
            </w:r>
            <w:r w:rsidR="00CC769C">
              <w:rPr>
                <w:rFonts w:cstheme="minorHAnsi"/>
                <w:sz w:val="18"/>
                <w:szCs w:val="18"/>
              </w:rPr>
              <w:t>.</w:t>
            </w:r>
          </w:p>
          <w:p w14:paraId="3DF6D68C" w14:textId="00ED512F" w:rsidR="007000BC" w:rsidRPr="00075DF3" w:rsidRDefault="007000BC" w:rsidP="00AC514A">
            <w:pPr>
              <w:numPr>
                <w:ilvl w:val="0"/>
                <w:numId w:val="1"/>
              </w:numPr>
              <w:ind w:left="714" w:hanging="357"/>
              <w:rPr>
                <w:rFonts w:cstheme="minorHAnsi"/>
                <w:sz w:val="18"/>
                <w:szCs w:val="18"/>
              </w:rPr>
            </w:pPr>
            <w:r w:rsidRPr="00075DF3">
              <w:rPr>
                <w:rFonts w:cstheme="minorHAnsi"/>
                <w:sz w:val="18"/>
                <w:szCs w:val="18"/>
              </w:rPr>
              <w:t xml:space="preserve">Detail what this </w:t>
            </w:r>
            <w:r w:rsidR="004769A9">
              <w:rPr>
                <w:rFonts w:cstheme="minorHAnsi"/>
                <w:sz w:val="18"/>
                <w:szCs w:val="18"/>
              </w:rPr>
              <w:t>trip</w:t>
            </w:r>
            <w:r w:rsidRPr="00075DF3">
              <w:rPr>
                <w:rFonts w:cstheme="minorHAnsi"/>
                <w:sz w:val="18"/>
                <w:szCs w:val="18"/>
              </w:rPr>
              <w:t xml:space="preserve"> involves</w:t>
            </w:r>
            <w:r>
              <w:rPr>
                <w:rFonts w:cstheme="minorHAnsi"/>
                <w:sz w:val="18"/>
                <w:szCs w:val="18"/>
              </w:rPr>
              <w:t xml:space="preserve"> </w:t>
            </w:r>
            <w:r w:rsidR="001B30E9">
              <w:rPr>
                <w:rFonts w:cstheme="minorHAnsi"/>
                <w:sz w:val="18"/>
                <w:szCs w:val="18"/>
              </w:rPr>
              <w:t>in the reason for proposed work/research</w:t>
            </w:r>
            <w:r w:rsidR="008C589D">
              <w:rPr>
                <w:rFonts w:cstheme="minorHAnsi"/>
                <w:sz w:val="18"/>
                <w:szCs w:val="18"/>
              </w:rPr>
              <w:t xml:space="preserve"> box</w:t>
            </w:r>
            <w:r w:rsidR="001B30E9">
              <w:rPr>
                <w:rFonts w:cstheme="minorHAnsi"/>
                <w:sz w:val="18"/>
                <w:szCs w:val="18"/>
              </w:rPr>
              <w:t>.</w:t>
            </w:r>
            <w:r w:rsidRPr="00075DF3">
              <w:rPr>
                <w:rFonts w:cstheme="minorHAnsi"/>
                <w:sz w:val="18"/>
                <w:szCs w:val="18"/>
              </w:rPr>
              <w:t xml:space="preserve"> </w:t>
            </w:r>
          </w:p>
          <w:p w14:paraId="702B8D7A" w14:textId="2F2ECABA" w:rsidR="00A13320" w:rsidRDefault="00A13320" w:rsidP="00AC514A">
            <w:pPr>
              <w:numPr>
                <w:ilvl w:val="0"/>
                <w:numId w:val="1"/>
              </w:numPr>
              <w:ind w:left="714" w:hanging="357"/>
              <w:rPr>
                <w:rFonts w:cstheme="minorHAnsi"/>
                <w:sz w:val="18"/>
                <w:szCs w:val="18"/>
              </w:rPr>
            </w:pPr>
            <w:r>
              <w:rPr>
                <w:rFonts w:cstheme="minorHAnsi"/>
                <w:sz w:val="18"/>
                <w:szCs w:val="18"/>
              </w:rPr>
              <w:t xml:space="preserve">Follow University’s </w:t>
            </w:r>
            <w:hyperlink r:id="rId11" w:history="1">
              <w:r w:rsidRPr="00A13320">
                <w:rPr>
                  <w:rStyle w:val="Hyperlink"/>
                  <w:rFonts w:cstheme="minorHAnsi"/>
                  <w:sz w:val="18"/>
                  <w:szCs w:val="18"/>
                </w:rPr>
                <w:t>fieldwork</w:t>
              </w:r>
            </w:hyperlink>
            <w:r>
              <w:rPr>
                <w:rFonts w:cstheme="minorHAnsi"/>
                <w:sz w:val="18"/>
                <w:szCs w:val="18"/>
              </w:rPr>
              <w:t xml:space="preserve"> guidance</w:t>
            </w:r>
            <w:r w:rsidR="004769A9">
              <w:rPr>
                <w:rFonts w:cstheme="minorHAnsi"/>
                <w:sz w:val="18"/>
                <w:szCs w:val="18"/>
              </w:rPr>
              <w:t>,</w:t>
            </w:r>
            <w:r>
              <w:rPr>
                <w:rFonts w:cstheme="minorHAnsi"/>
                <w:sz w:val="18"/>
                <w:szCs w:val="18"/>
              </w:rPr>
              <w:t xml:space="preserve"> </w:t>
            </w:r>
            <w:r w:rsidR="00AD0FDC">
              <w:rPr>
                <w:rFonts w:cstheme="minorHAnsi"/>
                <w:sz w:val="18"/>
                <w:szCs w:val="18"/>
              </w:rPr>
              <w:t>if</w:t>
            </w:r>
            <w:r>
              <w:rPr>
                <w:rFonts w:cstheme="minorHAnsi"/>
                <w:sz w:val="18"/>
                <w:szCs w:val="18"/>
              </w:rPr>
              <w:t xml:space="preserve"> applicable. </w:t>
            </w:r>
          </w:p>
          <w:p w14:paraId="7022ABC0" w14:textId="30AFE50C" w:rsidR="00456B23" w:rsidRPr="00075DF3" w:rsidRDefault="00456B23" w:rsidP="00AC514A">
            <w:pPr>
              <w:numPr>
                <w:ilvl w:val="0"/>
                <w:numId w:val="1"/>
              </w:numPr>
              <w:ind w:left="714" w:hanging="357"/>
              <w:rPr>
                <w:rFonts w:cstheme="minorHAnsi"/>
                <w:sz w:val="18"/>
                <w:szCs w:val="18"/>
              </w:rPr>
            </w:pPr>
            <w:r>
              <w:rPr>
                <w:rFonts w:cstheme="minorHAnsi"/>
                <w:sz w:val="18"/>
                <w:szCs w:val="18"/>
              </w:rPr>
              <w:t xml:space="preserve">The University </w:t>
            </w:r>
            <w:r w:rsidRPr="00226F3B">
              <w:rPr>
                <w:rFonts w:cstheme="minorHAnsi"/>
                <w:b/>
                <w:bCs/>
                <w:sz w:val="18"/>
                <w:szCs w:val="18"/>
              </w:rPr>
              <w:t>does not</w:t>
            </w:r>
            <w:r>
              <w:rPr>
                <w:rFonts w:cstheme="minorHAnsi"/>
                <w:sz w:val="18"/>
                <w:szCs w:val="18"/>
              </w:rPr>
              <w:t xml:space="preserve"> provide cover for non-business-related activities e.g., leisure activities such as hiking, visits to historic sites</w:t>
            </w:r>
            <w:r w:rsidR="00DB57E6">
              <w:rPr>
                <w:rFonts w:cstheme="minorHAnsi"/>
                <w:sz w:val="18"/>
                <w:szCs w:val="18"/>
              </w:rPr>
              <w:t>, personal holiday</w:t>
            </w:r>
            <w:r>
              <w:rPr>
                <w:rFonts w:cstheme="minorHAnsi"/>
                <w:sz w:val="18"/>
                <w:szCs w:val="18"/>
              </w:rPr>
              <w:t xml:space="preserve"> etc. </w:t>
            </w:r>
          </w:p>
          <w:p w14:paraId="7B41DC14" w14:textId="312413EB" w:rsidR="001B30E9" w:rsidRDefault="009F102E" w:rsidP="009F102E">
            <w:pPr>
              <w:spacing w:before="60" w:after="60"/>
              <w:rPr>
                <w:rFonts w:cstheme="minorHAnsi"/>
                <w:sz w:val="18"/>
                <w:szCs w:val="18"/>
              </w:rPr>
            </w:pPr>
            <w:r w:rsidRPr="0014020B">
              <w:rPr>
                <w:rFonts w:cstheme="minorHAnsi"/>
                <w:sz w:val="18"/>
                <w:szCs w:val="18"/>
                <w:u w:val="single"/>
              </w:rPr>
              <w:t>Line Manager/Supervisor/Personal Tutor</w:t>
            </w:r>
            <w:r w:rsidRPr="00075DF3">
              <w:rPr>
                <w:rFonts w:cstheme="minorHAnsi"/>
                <w:sz w:val="18"/>
                <w:szCs w:val="18"/>
              </w:rPr>
              <w:t xml:space="preserve"> </w:t>
            </w:r>
            <w:r>
              <w:rPr>
                <w:rFonts w:cstheme="minorHAnsi"/>
                <w:sz w:val="18"/>
                <w:szCs w:val="18"/>
              </w:rPr>
              <w:t>(Approver)</w:t>
            </w:r>
            <w:r w:rsidR="00AD0FDC">
              <w:rPr>
                <w:rFonts w:cstheme="minorHAnsi"/>
                <w:sz w:val="18"/>
                <w:szCs w:val="18"/>
              </w:rPr>
              <w:t xml:space="preserve"> </w:t>
            </w:r>
            <w:r>
              <w:rPr>
                <w:rFonts w:cstheme="minorHAnsi"/>
                <w:sz w:val="18"/>
                <w:szCs w:val="18"/>
              </w:rPr>
              <w:t xml:space="preserve">- </w:t>
            </w:r>
            <w:r w:rsidRPr="00075DF3">
              <w:rPr>
                <w:rFonts w:cstheme="minorHAnsi"/>
                <w:sz w:val="18"/>
                <w:szCs w:val="18"/>
              </w:rPr>
              <w:t xml:space="preserve">It is the responsibility of the </w:t>
            </w:r>
            <w:r>
              <w:rPr>
                <w:rFonts w:cstheme="minorHAnsi"/>
                <w:sz w:val="18"/>
                <w:szCs w:val="18"/>
              </w:rPr>
              <w:t xml:space="preserve">Line </w:t>
            </w:r>
            <w:r w:rsidRPr="00075DF3">
              <w:rPr>
                <w:rFonts w:cstheme="minorHAnsi"/>
                <w:sz w:val="18"/>
                <w:szCs w:val="18"/>
              </w:rPr>
              <w:t>Manager/</w:t>
            </w:r>
            <w:r>
              <w:rPr>
                <w:rFonts w:cstheme="minorHAnsi"/>
                <w:sz w:val="18"/>
                <w:szCs w:val="18"/>
              </w:rPr>
              <w:t>Supervisor/Personal Tutor</w:t>
            </w:r>
            <w:r w:rsidRPr="00075DF3">
              <w:rPr>
                <w:rFonts w:cstheme="minorHAnsi"/>
                <w:sz w:val="18"/>
                <w:szCs w:val="18"/>
              </w:rPr>
              <w:t xml:space="preserve"> to </w:t>
            </w:r>
            <w:r w:rsidR="001B30E9">
              <w:rPr>
                <w:rFonts w:cstheme="minorHAnsi"/>
                <w:sz w:val="18"/>
                <w:szCs w:val="18"/>
              </w:rPr>
              <w:t>ensure:</w:t>
            </w:r>
          </w:p>
          <w:p w14:paraId="44BD76CF" w14:textId="430D87CF" w:rsidR="009F102E" w:rsidRDefault="001B30E9" w:rsidP="00AC514A">
            <w:pPr>
              <w:pStyle w:val="ListParagraph"/>
              <w:numPr>
                <w:ilvl w:val="0"/>
                <w:numId w:val="3"/>
              </w:numPr>
              <w:spacing w:before="60" w:after="60"/>
              <w:ind w:left="714" w:hanging="357"/>
              <w:rPr>
                <w:rFonts w:cstheme="minorHAnsi"/>
                <w:sz w:val="18"/>
                <w:szCs w:val="18"/>
              </w:rPr>
            </w:pPr>
            <w:r>
              <w:rPr>
                <w:rFonts w:cstheme="minorHAnsi"/>
                <w:sz w:val="18"/>
                <w:szCs w:val="18"/>
              </w:rPr>
              <w:t>T</w:t>
            </w:r>
            <w:r w:rsidRPr="001B30E9">
              <w:rPr>
                <w:rFonts w:cstheme="minorHAnsi"/>
                <w:sz w:val="18"/>
                <w:szCs w:val="18"/>
              </w:rPr>
              <w:t>his risk assessment and any associated risk assessments, if applicable, are suitable and sufficient</w:t>
            </w:r>
            <w:r>
              <w:rPr>
                <w:rFonts w:cstheme="minorHAnsi"/>
                <w:sz w:val="18"/>
                <w:szCs w:val="18"/>
              </w:rPr>
              <w:t xml:space="preserve"> for the business trip being undertaken by the Traveller</w:t>
            </w:r>
            <w:r w:rsidRPr="001B30E9">
              <w:rPr>
                <w:rFonts w:cstheme="minorHAnsi"/>
                <w:sz w:val="18"/>
                <w:szCs w:val="18"/>
              </w:rPr>
              <w:t xml:space="preserve">. </w:t>
            </w:r>
            <w:r w:rsidR="002018B6">
              <w:rPr>
                <w:rFonts w:cstheme="minorHAnsi"/>
                <w:sz w:val="18"/>
                <w:szCs w:val="18"/>
              </w:rPr>
              <w:t>This includes ensuring all white boxes are completed with relevant information for the travel.</w:t>
            </w:r>
          </w:p>
          <w:p w14:paraId="7F2A5514" w14:textId="20BA6D2A" w:rsidR="00EC3AA9" w:rsidRPr="00472832" w:rsidRDefault="001B30E9" w:rsidP="00472832">
            <w:pPr>
              <w:pStyle w:val="ListParagraph"/>
              <w:numPr>
                <w:ilvl w:val="0"/>
                <w:numId w:val="3"/>
              </w:numPr>
              <w:spacing w:before="60" w:after="60"/>
              <w:ind w:left="714" w:hanging="357"/>
              <w:rPr>
                <w:rFonts w:cstheme="minorHAnsi"/>
                <w:sz w:val="18"/>
                <w:szCs w:val="18"/>
              </w:rPr>
            </w:pPr>
            <w:r>
              <w:rPr>
                <w:rFonts w:cstheme="minorHAnsi"/>
                <w:sz w:val="18"/>
                <w:szCs w:val="18"/>
              </w:rPr>
              <w:t xml:space="preserve">The Traveller has followed the University’s travel process as detailed via </w:t>
            </w:r>
            <w:hyperlink r:id="rId12" w:history="1">
              <w:r w:rsidRPr="001B30E9">
                <w:rPr>
                  <w:rStyle w:val="Hyperlink"/>
                  <w:rFonts w:cstheme="minorHAnsi"/>
                  <w:sz w:val="18"/>
                  <w:szCs w:val="18"/>
                </w:rPr>
                <w:t>Travel Hub</w:t>
              </w:r>
            </w:hyperlink>
            <w:r w:rsidR="004769A9">
              <w:rPr>
                <w:rStyle w:val="Hyperlink"/>
                <w:rFonts w:cstheme="minorHAnsi"/>
                <w:sz w:val="18"/>
                <w:szCs w:val="18"/>
              </w:rPr>
              <w:t xml:space="preserve"> </w:t>
            </w:r>
            <w:r w:rsidR="004769A9" w:rsidRPr="004769A9">
              <w:rPr>
                <w:sz w:val="18"/>
                <w:szCs w:val="18"/>
              </w:rPr>
              <w:t>and any</w:t>
            </w:r>
            <w:r w:rsidR="004769A9">
              <w:rPr>
                <w:sz w:val="18"/>
                <w:szCs w:val="18"/>
              </w:rPr>
              <w:t xml:space="preserve"> other applicable University Policies.</w:t>
            </w:r>
          </w:p>
        </w:tc>
      </w:tr>
    </w:tbl>
    <w:p w14:paraId="5F2DFF66" w14:textId="77777777" w:rsidR="00FD64E5" w:rsidRDefault="00FD64E5"/>
    <w:tbl>
      <w:tblPr>
        <w:tblStyle w:val="TableGrid"/>
        <w:tblW w:w="0" w:type="auto"/>
        <w:tblLook w:val="04A0" w:firstRow="1" w:lastRow="0" w:firstColumn="1" w:lastColumn="0" w:noHBand="0" w:noVBand="1"/>
      </w:tblPr>
      <w:tblGrid>
        <w:gridCol w:w="2405"/>
        <w:gridCol w:w="567"/>
        <w:gridCol w:w="567"/>
        <w:gridCol w:w="4678"/>
        <w:gridCol w:w="5731"/>
      </w:tblGrid>
      <w:tr w:rsidR="00642D7C" w14:paraId="3B2E836D" w14:textId="77777777" w:rsidTr="002850D1">
        <w:trPr>
          <w:tblHeader/>
        </w:trPr>
        <w:tc>
          <w:tcPr>
            <w:tcW w:w="13948" w:type="dxa"/>
            <w:gridSpan w:val="5"/>
            <w:shd w:val="clear" w:color="auto" w:fill="7030A0"/>
          </w:tcPr>
          <w:p w14:paraId="2499CBDC" w14:textId="1C65757F" w:rsidR="00642D7C" w:rsidRDefault="00642D7C">
            <w:r w:rsidRPr="00D471E3">
              <w:rPr>
                <w:rFonts w:cstheme="minorHAnsi"/>
                <w:b/>
                <w:color w:val="FFFFFF" w:themeColor="background1"/>
                <w:sz w:val="20"/>
                <w:szCs w:val="20"/>
              </w:rPr>
              <w:lastRenderedPageBreak/>
              <w:t>DOCUMENTATION</w:t>
            </w:r>
          </w:p>
        </w:tc>
      </w:tr>
      <w:tr w:rsidR="00C24704" w14:paraId="71A5CD37" w14:textId="77777777" w:rsidTr="002850D1">
        <w:trPr>
          <w:tblHeader/>
        </w:trPr>
        <w:tc>
          <w:tcPr>
            <w:tcW w:w="2405" w:type="dxa"/>
            <w:shd w:val="clear" w:color="auto" w:fill="F2F2F2" w:themeFill="background1" w:themeFillShade="F2"/>
          </w:tcPr>
          <w:p w14:paraId="05288EB3" w14:textId="582650D9" w:rsidR="00C24704" w:rsidRDefault="003E5089">
            <w:r>
              <w:rPr>
                <w:rFonts w:cstheme="minorHAnsi"/>
                <w:b/>
                <w:sz w:val="20"/>
                <w:szCs w:val="20"/>
              </w:rPr>
              <w:t>You must have:</w:t>
            </w:r>
          </w:p>
        </w:tc>
        <w:tc>
          <w:tcPr>
            <w:tcW w:w="567" w:type="dxa"/>
            <w:shd w:val="clear" w:color="auto" w:fill="F2F2F2" w:themeFill="background1" w:themeFillShade="F2"/>
          </w:tcPr>
          <w:p w14:paraId="7FF729C3" w14:textId="03E59321" w:rsidR="00C24704" w:rsidRPr="00DE1068" w:rsidRDefault="003E5089" w:rsidP="003E5089">
            <w:pPr>
              <w:jc w:val="center"/>
              <w:rPr>
                <w:b/>
                <w:bCs/>
                <w:sz w:val="20"/>
                <w:szCs w:val="20"/>
              </w:rPr>
            </w:pPr>
            <w:r w:rsidRPr="00DE1068">
              <w:rPr>
                <w:b/>
                <w:bCs/>
                <w:sz w:val="20"/>
                <w:szCs w:val="20"/>
              </w:rPr>
              <w:t>Yes (Y)</w:t>
            </w:r>
          </w:p>
        </w:tc>
        <w:tc>
          <w:tcPr>
            <w:tcW w:w="567" w:type="dxa"/>
            <w:shd w:val="clear" w:color="auto" w:fill="F2F2F2" w:themeFill="background1" w:themeFillShade="F2"/>
          </w:tcPr>
          <w:p w14:paraId="480A1BA5" w14:textId="5BAA331B" w:rsidR="00C24704" w:rsidRPr="00DE1068" w:rsidRDefault="003E5089" w:rsidP="003E5089">
            <w:pPr>
              <w:jc w:val="center"/>
              <w:rPr>
                <w:b/>
                <w:bCs/>
                <w:sz w:val="20"/>
                <w:szCs w:val="20"/>
              </w:rPr>
            </w:pPr>
            <w:r w:rsidRPr="00DE1068">
              <w:rPr>
                <w:b/>
                <w:bCs/>
                <w:sz w:val="20"/>
                <w:szCs w:val="20"/>
              </w:rPr>
              <w:t>No (N)</w:t>
            </w:r>
          </w:p>
        </w:tc>
        <w:tc>
          <w:tcPr>
            <w:tcW w:w="4678" w:type="dxa"/>
            <w:shd w:val="clear" w:color="auto" w:fill="F2F2F2" w:themeFill="background1" w:themeFillShade="F2"/>
          </w:tcPr>
          <w:p w14:paraId="10D1D417" w14:textId="77777777" w:rsidR="003E5089" w:rsidRDefault="003E5089" w:rsidP="003E5089">
            <w:pPr>
              <w:jc w:val="center"/>
              <w:rPr>
                <w:rFonts w:cstheme="minorHAnsi"/>
                <w:b/>
                <w:sz w:val="20"/>
                <w:szCs w:val="20"/>
              </w:rPr>
            </w:pPr>
            <w:r>
              <w:rPr>
                <w:rFonts w:cstheme="minorHAnsi"/>
                <w:b/>
                <w:sz w:val="20"/>
                <w:szCs w:val="20"/>
              </w:rPr>
              <w:t xml:space="preserve">What I am doing to mitigate the risk </w:t>
            </w:r>
          </w:p>
          <w:p w14:paraId="46D361E2" w14:textId="3673A354" w:rsidR="00C24704" w:rsidRPr="003E5089" w:rsidRDefault="003E5089" w:rsidP="003E5089">
            <w:pPr>
              <w:rPr>
                <w:rFonts w:cstheme="minorHAnsi"/>
                <w:bCs/>
                <w:sz w:val="16"/>
                <w:szCs w:val="16"/>
              </w:rPr>
            </w:pPr>
            <w:r w:rsidRPr="00D471E3">
              <w:rPr>
                <w:rFonts w:cstheme="minorHAnsi"/>
                <w:bCs/>
                <w:sz w:val="16"/>
                <w:szCs w:val="16"/>
              </w:rPr>
              <w:t>(*Grey boxes no further information required.</w:t>
            </w:r>
            <w:r>
              <w:rPr>
                <w:rFonts w:cstheme="minorHAnsi"/>
                <w:bCs/>
                <w:sz w:val="16"/>
                <w:szCs w:val="16"/>
              </w:rPr>
              <w:t xml:space="preserve"> </w:t>
            </w:r>
            <w:r w:rsidRPr="00D471E3">
              <w:rPr>
                <w:rFonts w:cstheme="minorHAnsi"/>
                <w:bCs/>
                <w:sz w:val="16"/>
                <w:szCs w:val="16"/>
              </w:rPr>
              <w:t xml:space="preserve">** </w:t>
            </w:r>
            <w:r>
              <w:rPr>
                <w:rFonts w:cstheme="minorHAnsi"/>
                <w:bCs/>
                <w:sz w:val="16"/>
                <w:szCs w:val="16"/>
              </w:rPr>
              <w:t>White</w:t>
            </w:r>
            <w:r w:rsidRPr="00D471E3">
              <w:rPr>
                <w:rFonts w:cstheme="minorHAnsi"/>
                <w:bCs/>
                <w:sz w:val="16"/>
                <w:szCs w:val="16"/>
              </w:rPr>
              <w:t xml:space="preserve"> boxes mandator</w:t>
            </w:r>
            <w:r>
              <w:rPr>
                <w:rFonts w:cstheme="minorHAnsi"/>
                <w:bCs/>
                <w:sz w:val="16"/>
                <w:szCs w:val="16"/>
              </w:rPr>
              <w:t>y</w:t>
            </w:r>
            <w:r w:rsidRPr="00D471E3">
              <w:rPr>
                <w:rFonts w:cstheme="minorHAnsi"/>
                <w:bCs/>
                <w:sz w:val="16"/>
                <w:szCs w:val="16"/>
              </w:rPr>
              <w:t xml:space="preserve"> information required)</w:t>
            </w:r>
          </w:p>
        </w:tc>
        <w:tc>
          <w:tcPr>
            <w:tcW w:w="5731" w:type="dxa"/>
            <w:shd w:val="clear" w:color="auto" w:fill="F2F2F2" w:themeFill="background1" w:themeFillShade="F2"/>
          </w:tcPr>
          <w:p w14:paraId="365EE5E2" w14:textId="3E216968" w:rsidR="00C24704" w:rsidRDefault="003E5089" w:rsidP="003E5089">
            <w:pPr>
              <w:jc w:val="center"/>
            </w:pPr>
            <w:r>
              <w:rPr>
                <w:rFonts w:cstheme="minorHAnsi"/>
                <w:b/>
                <w:sz w:val="20"/>
                <w:szCs w:val="20"/>
              </w:rPr>
              <w:t>Guidance</w:t>
            </w:r>
          </w:p>
        </w:tc>
      </w:tr>
      <w:tr w:rsidR="003E5089" w14:paraId="41395809" w14:textId="77777777" w:rsidTr="002850D1">
        <w:tc>
          <w:tcPr>
            <w:tcW w:w="2405" w:type="dxa"/>
          </w:tcPr>
          <w:p w14:paraId="5EBA5CCF" w14:textId="7C9BC33E" w:rsidR="003E5089" w:rsidRDefault="003E5089" w:rsidP="003E5089">
            <w:r>
              <w:rPr>
                <w:rFonts w:cs="Calibri"/>
                <w:bCs/>
                <w:sz w:val="18"/>
                <w:szCs w:val="18"/>
              </w:rPr>
              <w:t>Confirmed with the University’s Insurers that you can travel (where required).</w:t>
            </w:r>
          </w:p>
        </w:tc>
        <w:tc>
          <w:tcPr>
            <w:tcW w:w="567" w:type="dxa"/>
          </w:tcPr>
          <w:p w14:paraId="2E8761D1" w14:textId="133C614E" w:rsidR="003E5089" w:rsidRDefault="007029E6" w:rsidP="003E5089">
            <w:r>
              <w:t>Y</w:t>
            </w:r>
          </w:p>
        </w:tc>
        <w:tc>
          <w:tcPr>
            <w:tcW w:w="567" w:type="dxa"/>
          </w:tcPr>
          <w:p w14:paraId="1AC068FE" w14:textId="77777777" w:rsidR="003E5089" w:rsidRDefault="003E5089" w:rsidP="003E5089"/>
        </w:tc>
        <w:tc>
          <w:tcPr>
            <w:tcW w:w="4678" w:type="dxa"/>
            <w:shd w:val="clear" w:color="auto" w:fill="D1D1D1" w:themeFill="background2" w:themeFillShade="E6"/>
          </w:tcPr>
          <w:p w14:paraId="6288987C" w14:textId="77777777" w:rsidR="003E5089" w:rsidRDefault="003E5089" w:rsidP="003E5089">
            <w:pPr>
              <w:contextualSpacing/>
            </w:pPr>
          </w:p>
        </w:tc>
        <w:tc>
          <w:tcPr>
            <w:tcW w:w="5731" w:type="dxa"/>
          </w:tcPr>
          <w:p w14:paraId="69C25853" w14:textId="77777777" w:rsidR="002850D1" w:rsidRDefault="002850D1" w:rsidP="002850D1">
            <w:pPr>
              <w:rPr>
                <w:rFonts w:cs="Calibri"/>
                <w:bCs/>
                <w:sz w:val="18"/>
                <w:szCs w:val="18"/>
              </w:rPr>
            </w:pPr>
            <w:r>
              <w:rPr>
                <w:rFonts w:cs="Calibri"/>
                <w:bCs/>
                <w:sz w:val="18"/>
                <w:szCs w:val="18"/>
              </w:rPr>
              <w:t xml:space="preserve">Contact Warwick Insurance Manager for all amber and red countries, and those green countries where insurance approval is required (more information can be found via </w:t>
            </w:r>
            <w:hyperlink r:id="rId13" w:history="1">
              <w:r w:rsidRPr="00DB4149">
                <w:rPr>
                  <w:rStyle w:val="Hyperlink"/>
                  <w:rFonts w:cs="Calibri"/>
                  <w:bCs/>
                  <w:sz w:val="18"/>
                  <w:szCs w:val="18"/>
                </w:rPr>
                <w:t>Travel Hub</w:t>
              </w:r>
            </w:hyperlink>
            <w:r>
              <w:rPr>
                <w:rFonts w:cs="Calibri"/>
                <w:bCs/>
                <w:sz w:val="18"/>
                <w:szCs w:val="18"/>
              </w:rPr>
              <w:t>).</w:t>
            </w:r>
          </w:p>
          <w:p w14:paraId="2D4EC070" w14:textId="77777777" w:rsidR="003E5089" w:rsidRDefault="003E5089" w:rsidP="003E5089"/>
        </w:tc>
      </w:tr>
      <w:tr w:rsidR="003E5089" w14:paraId="0C4FFC3B" w14:textId="77777777" w:rsidTr="002850D1">
        <w:tc>
          <w:tcPr>
            <w:tcW w:w="2405" w:type="dxa"/>
          </w:tcPr>
          <w:p w14:paraId="143E65C9" w14:textId="77777777" w:rsidR="003E5089" w:rsidRPr="0052157E" w:rsidRDefault="003E5089" w:rsidP="003E5089">
            <w:pPr>
              <w:rPr>
                <w:rFonts w:cs="Calibri"/>
                <w:bCs/>
                <w:sz w:val="18"/>
                <w:szCs w:val="18"/>
              </w:rPr>
            </w:pPr>
            <w:r>
              <w:rPr>
                <w:rFonts w:cs="Calibri"/>
                <w:bCs/>
                <w:sz w:val="18"/>
                <w:szCs w:val="18"/>
              </w:rPr>
              <w:t>A valid passport and VISA (where required).</w:t>
            </w:r>
          </w:p>
          <w:p w14:paraId="0274B189" w14:textId="77777777" w:rsidR="003E5089" w:rsidRDefault="003E5089" w:rsidP="003E5089"/>
        </w:tc>
        <w:tc>
          <w:tcPr>
            <w:tcW w:w="567" w:type="dxa"/>
          </w:tcPr>
          <w:p w14:paraId="51CB8C71" w14:textId="0E6DA7C9" w:rsidR="003E5089" w:rsidRDefault="007029E6" w:rsidP="003E5089">
            <w:r>
              <w:t>Y</w:t>
            </w:r>
          </w:p>
        </w:tc>
        <w:tc>
          <w:tcPr>
            <w:tcW w:w="567" w:type="dxa"/>
          </w:tcPr>
          <w:p w14:paraId="08D7A353" w14:textId="77777777" w:rsidR="003E5089" w:rsidRDefault="003E5089" w:rsidP="003E5089"/>
        </w:tc>
        <w:tc>
          <w:tcPr>
            <w:tcW w:w="4678" w:type="dxa"/>
            <w:shd w:val="clear" w:color="auto" w:fill="D1D1D1" w:themeFill="background2" w:themeFillShade="E6"/>
          </w:tcPr>
          <w:p w14:paraId="53A14A38" w14:textId="37A7A39E" w:rsidR="003E5089" w:rsidRDefault="003E5089" w:rsidP="003E5089"/>
        </w:tc>
        <w:tc>
          <w:tcPr>
            <w:tcW w:w="5731" w:type="dxa"/>
          </w:tcPr>
          <w:p w14:paraId="72CD3A84" w14:textId="384C4C0F" w:rsidR="002850D1" w:rsidRDefault="002850D1" w:rsidP="002850D1">
            <w:pPr>
              <w:rPr>
                <w:rFonts w:cs="Calibri"/>
                <w:bCs/>
                <w:sz w:val="18"/>
                <w:szCs w:val="18"/>
              </w:rPr>
            </w:pPr>
            <w:r>
              <w:rPr>
                <w:rFonts w:cs="Calibri"/>
                <w:bCs/>
                <w:sz w:val="18"/>
                <w:szCs w:val="18"/>
              </w:rPr>
              <w:t>Check</w:t>
            </w:r>
            <w:r w:rsidR="0014128C">
              <w:rPr>
                <w:rFonts w:cs="Calibri"/>
                <w:bCs/>
                <w:sz w:val="18"/>
                <w:szCs w:val="18"/>
              </w:rPr>
              <w:t xml:space="preserve"> </w:t>
            </w:r>
            <w:r w:rsidR="0014128C" w:rsidRPr="00D13E1A">
              <w:rPr>
                <w:rFonts w:cs="Calibri"/>
                <w:bCs/>
                <w:sz w:val="18"/>
                <w:szCs w:val="18"/>
              </w:rPr>
              <w:t>Foreign Commonwealth and Development Office</w:t>
            </w:r>
            <w:r>
              <w:rPr>
                <w:rFonts w:cs="Calibri"/>
                <w:bCs/>
                <w:sz w:val="18"/>
                <w:szCs w:val="18"/>
              </w:rPr>
              <w:t xml:space="preserve"> </w:t>
            </w:r>
            <w:r w:rsidR="0014128C">
              <w:rPr>
                <w:rFonts w:cs="Calibri"/>
                <w:bCs/>
                <w:sz w:val="18"/>
                <w:szCs w:val="18"/>
              </w:rPr>
              <w:t>(</w:t>
            </w:r>
            <w:hyperlink r:id="rId14" w:history="1">
              <w:r w:rsidRPr="008608DB">
                <w:rPr>
                  <w:rStyle w:val="Hyperlink"/>
                  <w:rFonts w:cs="Calibri"/>
                  <w:bCs/>
                  <w:sz w:val="18"/>
                  <w:szCs w:val="18"/>
                </w:rPr>
                <w:t>FCDO</w:t>
              </w:r>
            </w:hyperlink>
            <w:r w:rsidR="0014128C">
              <w:t>)</w:t>
            </w:r>
            <w:r>
              <w:rPr>
                <w:rFonts w:cs="Calibri"/>
                <w:bCs/>
                <w:sz w:val="18"/>
                <w:szCs w:val="18"/>
              </w:rPr>
              <w:t xml:space="preserve"> for VISA requirements.</w:t>
            </w:r>
          </w:p>
          <w:p w14:paraId="464AE0AD" w14:textId="77777777" w:rsidR="002850D1" w:rsidRDefault="002850D1" w:rsidP="002850D1">
            <w:pPr>
              <w:rPr>
                <w:rFonts w:cs="Calibri"/>
                <w:bCs/>
                <w:sz w:val="18"/>
                <w:szCs w:val="18"/>
              </w:rPr>
            </w:pPr>
          </w:p>
          <w:p w14:paraId="419A171A" w14:textId="77777777" w:rsidR="002850D1" w:rsidRDefault="002850D1" w:rsidP="002850D1">
            <w:pPr>
              <w:rPr>
                <w:rFonts w:cs="Calibri"/>
                <w:bCs/>
                <w:sz w:val="18"/>
                <w:szCs w:val="18"/>
              </w:rPr>
            </w:pPr>
            <w:r>
              <w:rPr>
                <w:rFonts w:cs="Calibri"/>
                <w:bCs/>
                <w:sz w:val="18"/>
                <w:szCs w:val="18"/>
              </w:rPr>
              <w:t xml:space="preserve">Check destination requirements </w:t>
            </w:r>
            <w:r w:rsidRPr="00ED2791">
              <w:rPr>
                <w:rFonts w:cs="Calibri"/>
                <w:bCs/>
                <w:sz w:val="18"/>
                <w:szCs w:val="18"/>
              </w:rPr>
              <w:t xml:space="preserve">countries to </w:t>
            </w:r>
            <w:r>
              <w:rPr>
                <w:rFonts w:cs="Calibri"/>
                <w:bCs/>
                <w:sz w:val="18"/>
                <w:szCs w:val="18"/>
              </w:rPr>
              <w:t xml:space="preserve">whether you need to </w:t>
            </w:r>
            <w:r w:rsidRPr="00ED2791">
              <w:rPr>
                <w:rFonts w:cs="Calibri"/>
                <w:bCs/>
                <w:sz w:val="18"/>
                <w:szCs w:val="18"/>
              </w:rPr>
              <w:t xml:space="preserve">carry your passport or a copy </w:t>
            </w:r>
            <w:r>
              <w:rPr>
                <w:rFonts w:cs="Calibri"/>
                <w:bCs/>
                <w:sz w:val="18"/>
                <w:szCs w:val="18"/>
              </w:rPr>
              <w:t xml:space="preserve">of it </w:t>
            </w:r>
            <w:r w:rsidRPr="00ED2791">
              <w:rPr>
                <w:rFonts w:cs="Calibri"/>
                <w:bCs/>
                <w:sz w:val="18"/>
                <w:szCs w:val="18"/>
              </w:rPr>
              <w:t>with you at all times.</w:t>
            </w:r>
          </w:p>
          <w:p w14:paraId="6DA9207B" w14:textId="77777777" w:rsidR="003E5089" w:rsidRDefault="003E5089" w:rsidP="003E5089"/>
        </w:tc>
      </w:tr>
      <w:tr w:rsidR="002850D1" w14:paraId="6BE22C2B" w14:textId="77777777" w:rsidTr="002850D1">
        <w:tc>
          <w:tcPr>
            <w:tcW w:w="2405" w:type="dxa"/>
          </w:tcPr>
          <w:p w14:paraId="738C2C7C" w14:textId="1912A118" w:rsidR="002850D1" w:rsidRDefault="002850D1" w:rsidP="002850D1">
            <w:r>
              <w:rPr>
                <w:rFonts w:cs="Calibri"/>
                <w:bCs/>
                <w:sz w:val="18"/>
                <w:szCs w:val="18"/>
              </w:rPr>
              <w:t xml:space="preserve">Obtained destination specific documentation/ certificates e.g., yellow fever certificate (where required). </w:t>
            </w:r>
          </w:p>
        </w:tc>
        <w:tc>
          <w:tcPr>
            <w:tcW w:w="567" w:type="dxa"/>
          </w:tcPr>
          <w:p w14:paraId="63939512" w14:textId="1FCA7136" w:rsidR="002850D1" w:rsidRDefault="007029E6" w:rsidP="002850D1">
            <w:r>
              <w:t>Y</w:t>
            </w:r>
          </w:p>
        </w:tc>
        <w:tc>
          <w:tcPr>
            <w:tcW w:w="567" w:type="dxa"/>
          </w:tcPr>
          <w:p w14:paraId="2FCAAF7A" w14:textId="77777777" w:rsidR="002850D1" w:rsidRDefault="002850D1" w:rsidP="002850D1"/>
        </w:tc>
        <w:tc>
          <w:tcPr>
            <w:tcW w:w="4678" w:type="dxa"/>
          </w:tcPr>
          <w:p w14:paraId="0DBAB04B" w14:textId="6A77206B" w:rsidR="002850D1" w:rsidRDefault="00C00B79" w:rsidP="002850D1">
            <w:r>
              <w:t>None required</w:t>
            </w:r>
          </w:p>
        </w:tc>
        <w:tc>
          <w:tcPr>
            <w:tcW w:w="5731" w:type="dxa"/>
          </w:tcPr>
          <w:p w14:paraId="4E09DFF9" w14:textId="6EF086DC" w:rsidR="002850D1" w:rsidRDefault="002850D1" w:rsidP="002850D1">
            <w:r w:rsidRPr="00704751">
              <w:rPr>
                <w:rFonts w:cs="Calibri"/>
                <w:bCs/>
                <w:sz w:val="18"/>
                <w:szCs w:val="18"/>
              </w:rPr>
              <w:t xml:space="preserve"> </w:t>
            </w:r>
            <w:r>
              <w:rPr>
                <w:rFonts w:cs="Calibri"/>
                <w:bCs/>
                <w:sz w:val="18"/>
                <w:szCs w:val="18"/>
              </w:rPr>
              <w:t xml:space="preserve">Check FCDO and </w:t>
            </w:r>
            <w:hyperlink r:id="rId15" w:history="1">
              <w:r w:rsidRPr="007770A6">
                <w:rPr>
                  <w:rStyle w:val="Hyperlink"/>
                  <w:rFonts w:cs="Calibri"/>
                  <w:bCs/>
                  <w:sz w:val="18"/>
                  <w:szCs w:val="18"/>
                </w:rPr>
                <w:t>Solace Secure</w:t>
              </w:r>
            </w:hyperlink>
            <w:r>
              <w:rPr>
                <w:rFonts w:cs="Calibri"/>
                <w:bCs/>
                <w:sz w:val="18"/>
                <w:szCs w:val="18"/>
              </w:rPr>
              <w:t xml:space="preserve"> for destination specific documentation. </w:t>
            </w:r>
          </w:p>
        </w:tc>
      </w:tr>
      <w:tr w:rsidR="003A0CE1" w14:paraId="564B9630" w14:textId="77777777" w:rsidTr="000502AB">
        <w:tc>
          <w:tcPr>
            <w:tcW w:w="2405" w:type="dxa"/>
          </w:tcPr>
          <w:p w14:paraId="12F02A0D" w14:textId="6F202096" w:rsidR="003A0CE1" w:rsidRDefault="003A0CE1" w:rsidP="002850D1">
            <w:pPr>
              <w:rPr>
                <w:rFonts w:cs="Calibri"/>
                <w:bCs/>
                <w:sz w:val="18"/>
                <w:szCs w:val="18"/>
              </w:rPr>
            </w:pPr>
            <w:r>
              <w:rPr>
                <w:rFonts w:cs="Calibri"/>
                <w:bCs/>
                <w:sz w:val="18"/>
                <w:szCs w:val="18"/>
              </w:rPr>
              <w:t>Emergency services numbers for the country you are travelling to.</w:t>
            </w:r>
          </w:p>
        </w:tc>
        <w:tc>
          <w:tcPr>
            <w:tcW w:w="567" w:type="dxa"/>
          </w:tcPr>
          <w:p w14:paraId="2289EA00" w14:textId="3465D805" w:rsidR="003A0CE1" w:rsidRDefault="007029E6" w:rsidP="002850D1">
            <w:r>
              <w:t>Y</w:t>
            </w:r>
          </w:p>
        </w:tc>
        <w:tc>
          <w:tcPr>
            <w:tcW w:w="567" w:type="dxa"/>
          </w:tcPr>
          <w:p w14:paraId="1FE2BB19" w14:textId="77777777" w:rsidR="003A0CE1" w:rsidRDefault="003A0CE1" w:rsidP="002850D1"/>
        </w:tc>
        <w:tc>
          <w:tcPr>
            <w:tcW w:w="4678" w:type="dxa"/>
          </w:tcPr>
          <w:p w14:paraId="5830714B" w14:textId="335F6FBE" w:rsidR="003A0CE1" w:rsidRPr="00D8448A" w:rsidRDefault="003A0CE1" w:rsidP="002850D1">
            <w:pPr>
              <w:rPr>
                <w:rFonts w:cs="Calibri"/>
                <w:b/>
                <w:bCs/>
                <w:sz w:val="18"/>
                <w:szCs w:val="18"/>
              </w:rPr>
            </w:pPr>
          </w:p>
        </w:tc>
        <w:tc>
          <w:tcPr>
            <w:tcW w:w="5731" w:type="dxa"/>
          </w:tcPr>
          <w:p w14:paraId="55772176" w14:textId="356A3ED1" w:rsidR="003A0CE1" w:rsidRDefault="003A0CE1" w:rsidP="002850D1">
            <w:pPr>
              <w:rPr>
                <w:rFonts w:cs="Calibri"/>
                <w:bCs/>
                <w:sz w:val="18"/>
                <w:szCs w:val="18"/>
              </w:rPr>
            </w:pPr>
            <w:r>
              <w:rPr>
                <w:rFonts w:cs="Calibri"/>
                <w:bCs/>
                <w:sz w:val="18"/>
                <w:szCs w:val="18"/>
              </w:rPr>
              <w:t xml:space="preserve">Details can be found on the FCDO website </w:t>
            </w:r>
            <w:hyperlink r:id="rId16" w:history="1">
              <w:r w:rsidRPr="003A0CE1">
                <w:rPr>
                  <w:rStyle w:val="Hyperlink"/>
                  <w:rFonts w:cs="Calibri"/>
                  <w:bCs/>
                  <w:sz w:val="18"/>
                  <w:szCs w:val="18"/>
                </w:rPr>
                <w:t>Foreign travel advice - GOV.UK</w:t>
              </w:r>
            </w:hyperlink>
            <w:r w:rsidR="00282BA9">
              <w:rPr>
                <w:rFonts w:cs="Calibri"/>
                <w:bCs/>
                <w:sz w:val="18"/>
                <w:szCs w:val="18"/>
              </w:rPr>
              <w:t xml:space="preserve"> or on </w:t>
            </w:r>
            <w:hyperlink r:id="rId17" w:history="1">
              <w:r w:rsidR="00282BA9" w:rsidRPr="00440E10">
                <w:rPr>
                  <w:rStyle w:val="Hyperlink"/>
                  <w:sz w:val="18"/>
                  <w:szCs w:val="18"/>
                </w:rPr>
                <w:t>Solace Secure</w:t>
              </w:r>
            </w:hyperlink>
          </w:p>
        </w:tc>
      </w:tr>
      <w:tr w:rsidR="002850D1" w14:paraId="629CC9B8" w14:textId="77777777" w:rsidTr="002850D1">
        <w:tc>
          <w:tcPr>
            <w:tcW w:w="2405" w:type="dxa"/>
          </w:tcPr>
          <w:p w14:paraId="5EC57038" w14:textId="7ABAC73E" w:rsidR="002850D1" w:rsidRDefault="002850D1" w:rsidP="002850D1">
            <w:r>
              <w:rPr>
                <w:rFonts w:cs="Calibri"/>
                <w:bCs/>
                <w:sz w:val="18"/>
                <w:szCs w:val="18"/>
              </w:rPr>
              <w:t xml:space="preserve">Embassy information </w:t>
            </w:r>
            <w:r w:rsidRPr="00527708">
              <w:rPr>
                <w:rFonts w:cs="Calibri"/>
                <w:b/>
                <w:sz w:val="18"/>
                <w:szCs w:val="18"/>
              </w:rPr>
              <w:t>and</w:t>
            </w:r>
            <w:r>
              <w:rPr>
                <w:rFonts w:cs="Calibri"/>
                <w:bCs/>
                <w:sz w:val="18"/>
                <w:szCs w:val="18"/>
              </w:rPr>
              <w:t xml:space="preserve"> contact numbers available to you whilst travelling.</w:t>
            </w:r>
          </w:p>
        </w:tc>
        <w:tc>
          <w:tcPr>
            <w:tcW w:w="567" w:type="dxa"/>
          </w:tcPr>
          <w:p w14:paraId="576F0542" w14:textId="421D0285" w:rsidR="002850D1" w:rsidRDefault="007029E6" w:rsidP="002850D1">
            <w:r>
              <w:t>Y</w:t>
            </w:r>
          </w:p>
        </w:tc>
        <w:tc>
          <w:tcPr>
            <w:tcW w:w="567" w:type="dxa"/>
          </w:tcPr>
          <w:p w14:paraId="5929AAEA" w14:textId="77777777" w:rsidR="002850D1" w:rsidRDefault="002850D1" w:rsidP="002850D1"/>
        </w:tc>
        <w:tc>
          <w:tcPr>
            <w:tcW w:w="4678" w:type="dxa"/>
          </w:tcPr>
          <w:p w14:paraId="2E8EA91A" w14:textId="6F4EA2DD" w:rsidR="00410275" w:rsidRPr="00410275" w:rsidRDefault="00410275" w:rsidP="00FA4A5F">
            <w:pPr>
              <w:rPr>
                <w:sz w:val="18"/>
                <w:szCs w:val="18"/>
              </w:rPr>
            </w:pPr>
          </w:p>
        </w:tc>
        <w:tc>
          <w:tcPr>
            <w:tcW w:w="5731" w:type="dxa"/>
          </w:tcPr>
          <w:p w14:paraId="1A323FCC" w14:textId="15D6334B" w:rsidR="002850D1" w:rsidRDefault="002850D1" w:rsidP="002850D1">
            <w:pPr>
              <w:rPr>
                <w:rFonts w:cs="Calibri"/>
                <w:bCs/>
                <w:sz w:val="18"/>
                <w:szCs w:val="18"/>
              </w:rPr>
            </w:pPr>
            <w:r>
              <w:rPr>
                <w:rFonts w:cs="Calibri"/>
                <w:bCs/>
                <w:sz w:val="18"/>
                <w:szCs w:val="18"/>
              </w:rPr>
              <w:t xml:space="preserve">Complete Embassy contact details with information found on the </w:t>
            </w:r>
            <w:hyperlink r:id="rId18" w:history="1">
              <w:r w:rsidRPr="007770A6">
                <w:rPr>
                  <w:rStyle w:val="Hyperlink"/>
                  <w:rFonts w:cs="Calibri"/>
                  <w:bCs/>
                  <w:sz w:val="18"/>
                  <w:szCs w:val="18"/>
                </w:rPr>
                <w:t>Government</w:t>
              </w:r>
            </w:hyperlink>
            <w:r>
              <w:rPr>
                <w:rFonts w:cs="Calibri"/>
                <w:bCs/>
                <w:sz w:val="18"/>
                <w:szCs w:val="18"/>
              </w:rPr>
              <w:t xml:space="preserve"> website. </w:t>
            </w:r>
          </w:p>
          <w:p w14:paraId="1021FA49" w14:textId="77777777" w:rsidR="00527708" w:rsidRDefault="00527708" w:rsidP="002850D1">
            <w:pPr>
              <w:rPr>
                <w:rFonts w:cs="Calibri"/>
                <w:bCs/>
                <w:sz w:val="18"/>
                <w:szCs w:val="18"/>
              </w:rPr>
            </w:pPr>
          </w:p>
          <w:p w14:paraId="0BE694DC" w14:textId="77777777" w:rsidR="00527708" w:rsidRDefault="00527708" w:rsidP="002850D1">
            <w:pPr>
              <w:rPr>
                <w:rFonts w:cs="Calibri"/>
                <w:bCs/>
                <w:sz w:val="18"/>
                <w:szCs w:val="18"/>
              </w:rPr>
            </w:pPr>
            <w:r w:rsidRPr="00527708">
              <w:rPr>
                <w:rFonts w:cs="Calibri"/>
                <w:bCs/>
                <w:sz w:val="18"/>
                <w:szCs w:val="18"/>
              </w:rPr>
              <w:t>Complete</w:t>
            </w:r>
            <w:r>
              <w:rPr>
                <w:rFonts w:cs="Calibri"/>
                <w:bCs/>
                <w:sz w:val="18"/>
                <w:szCs w:val="18"/>
              </w:rPr>
              <w:t xml:space="preserve"> ‘host’ details including name, contact number (including </w:t>
            </w:r>
            <w:r w:rsidR="00410275">
              <w:rPr>
                <w:rFonts w:cs="Calibri"/>
                <w:bCs/>
                <w:sz w:val="18"/>
                <w:szCs w:val="18"/>
              </w:rPr>
              <w:t>country</w:t>
            </w:r>
            <w:r>
              <w:rPr>
                <w:rFonts w:cs="Calibri"/>
                <w:bCs/>
                <w:sz w:val="18"/>
                <w:szCs w:val="18"/>
              </w:rPr>
              <w:t xml:space="preserve"> code)</w:t>
            </w:r>
          </w:p>
          <w:p w14:paraId="31FA18F9" w14:textId="1D336F86" w:rsidR="00410275" w:rsidRDefault="00410275" w:rsidP="002850D1"/>
        </w:tc>
      </w:tr>
      <w:tr w:rsidR="002850D1" w14:paraId="33E8AF02" w14:textId="77777777" w:rsidTr="000502AB">
        <w:tc>
          <w:tcPr>
            <w:tcW w:w="2405" w:type="dxa"/>
          </w:tcPr>
          <w:p w14:paraId="33F379B3" w14:textId="184A951D" w:rsidR="002850D1" w:rsidRDefault="002850D1" w:rsidP="002850D1">
            <w:r>
              <w:rPr>
                <w:rFonts w:cs="Calibri"/>
                <w:bCs/>
                <w:sz w:val="18"/>
                <w:szCs w:val="18"/>
              </w:rPr>
              <w:t xml:space="preserve">The University’s Insurance company’s Solace Secure App downloaded to your phone or have access to the web-based version. </w:t>
            </w:r>
          </w:p>
        </w:tc>
        <w:tc>
          <w:tcPr>
            <w:tcW w:w="567" w:type="dxa"/>
          </w:tcPr>
          <w:p w14:paraId="1E90AA69" w14:textId="6DF685D3" w:rsidR="002850D1" w:rsidRDefault="007029E6" w:rsidP="002850D1">
            <w:r>
              <w:t>Y</w:t>
            </w:r>
          </w:p>
        </w:tc>
        <w:tc>
          <w:tcPr>
            <w:tcW w:w="567" w:type="dxa"/>
            <w:shd w:val="clear" w:color="auto" w:fill="D9D9D9" w:themeFill="background1" w:themeFillShade="D9"/>
          </w:tcPr>
          <w:p w14:paraId="2EE64494" w14:textId="77777777" w:rsidR="002850D1" w:rsidRDefault="002850D1" w:rsidP="002850D1"/>
        </w:tc>
        <w:tc>
          <w:tcPr>
            <w:tcW w:w="4678" w:type="dxa"/>
            <w:shd w:val="clear" w:color="auto" w:fill="D9D9D9" w:themeFill="background1" w:themeFillShade="D9"/>
          </w:tcPr>
          <w:p w14:paraId="52E1B1B7" w14:textId="77777777" w:rsidR="002850D1" w:rsidRDefault="002850D1" w:rsidP="002850D1"/>
        </w:tc>
        <w:tc>
          <w:tcPr>
            <w:tcW w:w="5731" w:type="dxa"/>
          </w:tcPr>
          <w:p w14:paraId="45B0E7A6" w14:textId="55564B8D" w:rsidR="000502AB" w:rsidRDefault="002850D1" w:rsidP="002850D1">
            <w:pPr>
              <w:rPr>
                <w:rFonts w:cs="Calibri"/>
                <w:bCs/>
                <w:sz w:val="18"/>
                <w:szCs w:val="18"/>
              </w:rPr>
            </w:pPr>
            <w:r>
              <w:rPr>
                <w:rFonts w:cs="Calibri"/>
                <w:bCs/>
                <w:sz w:val="18"/>
                <w:szCs w:val="18"/>
              </w:rPr>
              <w:t xml:space="preserve">To register with </w:t>
            </w:r>
            <w:hyperlink r:id="rId19" w:history="1">
              <w:r w:rsidRPr="00440E10">
                <w:rPr>
                  <w:rStyle w:val="Hyperlink"/>
                  <w:sz w:val="18"/>
                  <w:szCs w:val="18"/>
                </w:rPr>
                <w:t>Solace</w:t>
              </w:r>
              <w:r w:rsidR="000502AB" w:rsidRPr="00440E10">
                <w:rPr>
                  <w:rStyle w:val="Hyperlink"/>
                  <w:sz w:val="18"/>
                  <w:szCs w:val="18"/>
                </w:rPr>
                <w:t xml:space="preserve"> Secure</w:t>
              </w:r>
            </w:hyperlink>
            <w:r>
              <w:rPr>
                <w:rFonts w:cs="Calibri"/>
                <w:bCs/>
                <w:sz w:val="18"/>
                <w:szCs w:val="18"/>
              </w:rPr>
              <w:t xml:space="preserve">, you will need your Warwick university email address AND the latest Insurance Policy number (found via Travel Hub). Once registered you can download the App via your mobile’s App store. </w:t>
            </w:r>
          </w:p>
          <w:p w14:paraId="6927A08D" w14:textId="77777777" w:rsidR="000502AB" w:rsidRDefault="000502AB" w:rsidP="002850D1">
            <w:pPr>
              <w:rPr>
                <w:rFonts w:cs="Calibri"/>
                <w:bCs/>
                <w:sz w:val="18"/>
                <w:szCs w:val="18"/>
              </w:rPr>
            </w:pPr>
          </w:p>
          <w:p w14:paraId="711A7C4F" w14:textId="3C8F4197" w:rsidR="002850D1" w:rsidRDefault="003A0CE1" w:rsidP="002850D1">
            <w:pPr>
              <w:rPr>
                <w:rFonts w:cs="Calibri"/>
                <w:bCs/>
                <w:sz w:val="18"/>
                <w:szCs w:val="18"/>
              </w:rPr>
            </w:pPr>
            <w:r>
              <w:rPr>
                <w:rFonts w:cs="Calibri"/>
                <w:bCs/>
                <w:sz w:val="18"/>
                <w:szCs w:val="18"/>
              </w:rPr>
              <w:t>In order</w:t>
            </w:r>
            <w:r w:rsidR="000502AB">
              <w:rPr>
                <w:rFonts w:cs="Calibri"/>
                <w:bCs/>
                <w:sz w:val="18"/>
                <w:szCs w:val="18"/>
              </w:rPr>
              <w:t>,</w:t>
            </w:r>
            <w:r>
              <w:rPr>
                <w:rFonts w:cs="Calibri"/>
                <w:bCs/>
                <w:sz w:val="18"/>
                <w:szCs w:val="18"/>
              </w:rPr>
              <w:t xml:space="preserve"> to make a valid insurance claim you may be requested to provide</w:t>
            </w:r>
            <w:r w:rsidR="000502AB">
              <w:rPr>
                <w:rFonts w:cs="Calibri"/>
                <w:bCs/>
                <w:sz w:val="18"/>
                <w:szCs w:val="18"/>
              </w:rPr>
              <w:t xml:space="preserve"> evidence</w:t>
            </w:r>
            <w:r>
              <w:rPr>
                <w:rFonts w:cs="Calibri"/>
                <w:bCs/>
                <w:sz w:val="18"/>
                <w:szCs w:val="18"/>
              </w:rPr>
              <w:t xml:space="preserve"> </w:t>
            </w:r>
            <w:r w:rsidR="000502AB">
              <w:rPr>
                <w:rFonts w:cs="Calibri"/>
                <w:bCs/>
                <w:sz w:val="18"/>
                <w:szCs w:val="18"/>
              </w:rPr>
              <w:t xml:space="preserve">that </w:t>
            </w:r>
            <w:r>
              <w:rPr>
                <w:rFonts w:cs="Calibri"/>
                <w:bCs/>
                <w:sz w:val="18"/>
                <w:szCs w:val="18"/>
              </w:rPr>
              <w:t>you downloaded the App for the duration of your trip.</w:t>
            </w:r>
          </w:p>
          <w:p w14:paraId="201FD771" w14:textId="77777777" w:rsidR="002850D1" w:rsidRDefault="002850D1" w:rsidP="002850D1">
            <w:pPr>
              <w:rPr>
                <w:rFonts w:cs="Calibri"/>
                <w:bCs/>
                <w:sz w:val="18"/>
                <w:szCs w:val="18"/>
              </w:rPr>
            </w:pPr>
          </w:p>
          <w:p w14:paraId="0098BD88" w14:textId="77777777" w:rsidR="002850D1" w:rsidRDefault="002850D1" w:rsidP="002850D1">
            <w:pPr>
              <w:rPr>
                <w:rFonts w:cs="Calibri"/>
                <w:bCs/>
                <w:sz w:val="18"/>
                <w:szCs w:val="18"/>
              </w:rPr>
            </w:pPr>
            <w:r>
              <w:rPr>
                <w:rFonts w:cs="Calibri"/>
                <w:bCs/>
                <w:sz w:val="18"/>
                <w:szCs w:val="18"/>
              </w:rPr>
              <w:t xml:space="preserve">To get destination specific information - Click on countries, select destination country and click on country report for latest information. </w:t>
            </w:r>
            <w:r>
              <w:rPr>
                <w:rFonts w:cs="Calibri"/>
                <w:bCs/>
                <w:sz w:val="18"/>
                <w:szCs w:val="18"/>
              </w:rPr>
              <w:lastRenderedPageBreak/>
              <w:t>This can be used to complete other sections in this form and find out latest developments in the travel destination.</w:t>
            </w:r>
          </w:p>
          <w:p w14:paraId="376B8C0D" w14:textId="7EABB5B6" w:rsidR="002850D1" w:rsidRDefault="002850D1" w:rsidP="002850D1">
            <w:r>
              <w:rPr>
                <w:rFonts w:cs="Calibri"/>
                <w:bCs/>
                <w:sz w:val="18"/>
                <w:szCs w:val="18"/>
              </w:rPr>
              <w:t xml:space="preserve"> </w:t>
            </w:r>
          </w:p>
        </w:tc>
      </w:tr>
      <w:tr w:rsidR="002850D1" w14:paraId="48A4BEC1" w14:textId="77777777" w:rsidTr="000502AB">
        <w:tc>
          <w:tcPr>
            <w:tcW w:w="2405" w:type="dxa"/>
          </w:tcPr>
          <w:p w14:paraId="008EA2DE" w14:textId="7C2DADF9" w:rsidR="002850D1" w:rsidRDefault="002850D1" w:rsidP="002850D1">
            <w:r>
              <w:rPr>
                <w:rFonts w:cs="Calibri"/>
                <w:bCs/>
                <w:sz w:val="18"/>
                <w:szCs w:val="18"/>
              </w:rPr>
              <w:lastRenderedPageBreak/>
              <w:t xml:space="preserve">The </w:t>
            </w:r>
            <w:hyperlink r:id="rId20" w:history="1">
              <w:r w:rsidRPr="00456B23">
                <w:rPr>
                  <w:rStyle w:val="Hyperlink"/>
                  <w:rFonts w:cs="Calibri"/>
                  <w:bCs/>
                  <w:sz w:val="18"/>
                  <w:szCs w:val="18"/>
                </w:rPr>
                <w:t>Insurer’s emergency card</w:t>
              </w:r>
            </w:hyperlink>
            <w:r>
              <w:rPr>
                <w:rFonts w:cs="Calibri"/>
                <w:bCs/>
                <w:sz w:val="18"/>
                <w:szCs w:val="18"/>
              </w:rPr>
              <w:t xml:space="preserve"> available to you whilst travelling.</w:t>
            </w:r>
          </w:p>
        </w:tc>
        <w:tc>
          <w:tcPr>
            <w:tcW w:w="567" w:type="dxa"/>
          </w:tcPr>
          <w:p w14:paraId="7B0AC888" w14:textId="610220FE" w:rsidR="002850D1" w:rsidRDefault="002850D1" w:rsidP="002850D1"/>
        </w:tc>
        <w:tc>
          <w:tcPr>
            <w:tcW w:w="567" w:type="dxa"/>
            <w:shd w:val="clear" w:color="auto" w:fill="D9D9D9" w:themeFill="background1" w:themeFillShade="D9"/>
          </w:tcPr>
          <w:p w14:paraId="67BBF7DA" w14:textId="77777777" w:rsidR="002850D1" w:rsidRDefault="002850D1" w:rsidP="002850D1"/>
        </w:tc>
        <w:tc>
          <w:tcPr>
            <w:tcW w:w="4678" w:type="dxa"/>
            <w:shd w:val="clear" w:color="auto" w:fill="D1D1D1" w:themeFill="background2" w:themeFillShade="E6"/>
          </w:tcPr>
          <w:p w14:paraId="31204189" w14:textId="77777777" w:rsidR="002850D1" w:rsidRDefault="002850D1" w:rsidP="002850D1"/>
        </w:tc>
        <w:tc>
          <w:tcPr>
            <w:tcW w:w="5731" w:type="dxa"/>
          </w:tcPr>
          <w:p w14:paraId="3D7EE85B" w14:textId="1C6706E0" w:rsidR="002850D1" w:rsidRDefault="002850D1" w:rsidP="002850D1">
            <w:r>
              <w:rPr>
                <w:rFonts w:cs="Calibri"/>
                <w:bCs/>
                <w:sz w:val="18"/>
                <w:szCs w:val="18"/>
              </w:rPr>
              <w:t>Check the Insurance webpages for latest version. Found via the Travel Hub.</w:t>
            </w:r>
          </w:p>
        </w:tc>
      </w:tr>
      <w:tr w:rsidR="002850D1" w14:paraId="4E0FA5FC" w14:textId="77777777" w:rsidTr="002850D1">
        <w:tc>
          <w:tcPr>
            <w:tcW w:w="2405" w:type="dxa"/>
          </w:tcPr>
          <w:p w14:paraId="7336C7D4" w14:textId="53814656" w:rsidR="002850D1" w:rsidRDefault="002850D1" w:rsidP="002850D1">
            <w:r>
              <w:rPr>
                <w:rFonts w:cs="Calibri"/>
                <w:bCs/>
                <w:sz w:val="18"/>
                <w:szCs w:val="18"/>
              </w:rPr>
              <w:t xml:space="preserve">The details of your ‘Home Contact’ based at Warwick </w:t>
            </w:r>
            <w:r w:rsidR="00C76E9B">
              <w:rPr>
                <w:rFonts w:cs="Calibri"/>
                <w:bCs/>
                <w:sz w:val="18"/>
                <w:szCs w:val="18"/>
              </w:rPr>
              <w:t xml:space="preserve">University </w:t>
            </w:r>
            <w:r>
              <w:rPr>
                <w:rFonts w:cs="Calibri"/>
                <w:bCs/>
                <w:sz w:val="18"/>
                <w:szCs w:val="18"/>
              </w:rPr>
              <w:t xml:space="preserve">and available to you whilst travelling. </w:t>
            </w:r>
          </w:p>
        </w:tc>
        <w:tc>
          <w:tcPr>
            <w:tcW w:w="567" w:type="dxa"/>
          </w:tcPr>
          <w:p w14:paraId="179D086E" w14:textId="29CA8B00" w:rsidR="002850D1" w:rsidRDefault="007029E6" w:rsidP="002850D1">
            <w:r>
              <w:t>Y</w:t>
            </w:r>
          </w:p>
        </w:tc>
        <w:tc>
          <w:tcPr>
            <w:tcW w:w="567" w:type="dxa"/>
          </w:tcPr>
          <w:p w14:paraId="7E591389" w14:textId="77777777" w:rsidR="002850D1" w:rsidRDefault="002850D1" w:rsidP="002850D1"/>
        </w:tc>
        <w:tc>
          <w:tcPr>
            <w:tcW w:w="4678" w:type="dxa"/>
          </w:tcPr>
          <w:p w14:paraId="0128D469" w14:textId="716647ED" w:rsidR="002850D1" w:rsidRPr="008E4D4A" w:rsidRDefault="00774102" w:rsidP="002850D1">
            <w:pPr>
              <w:rPr>
                <w:lang w:val="it-IT"/>
              </w:rPr>
            </w:pPr>
            <w:r w:rsidRPr="008E4D4A">
              <w:rPr>
                <w:lang w:val="it-IT"/>
              </w:rPr>
              <w:t>Sarah Jarratt</w:t>
            </w:r>
            <w:r w:rsidR="008E4D4A">
              <w:rPr>
                <w:lang w:val="it-IT"/>
              </w:rPr>
              <w:t>/Jin Kang</w:t>
            </w:r>
          </w:p>
          <w:p w14:paraId="6EC42FB8" w14:textId="62BF4B3A" w:rsidR="00774102" w:rsidRPr="008E4D4A" w:rsidRDefault="00774102" w:rsidP="002850D1">
            <w:pPr>
              <w:rPr>
                <w:lang w:val="it-IT"/>
              </w:rPr>
            </w:pPr>
            <w:r w:rsidRPr="008E4D4A">
              <w:rPr>
                <w:lang w:val="it-IT"/>
              </w:rPr>
              <w:t>hetsys@warwick.ac.uk</w:t>
            </w:r>
          </w:p>
          <w:p w14:paraId="3A4F7C16" w14:textId="09A59509" w:rsidR="00774102" w:rsidRPr="008E4D4A" w:rsidRDefault="00774102" w:rsidP="002850D1">
            <w:pPr>
              <w:rPr>
                <w:lang w:val="it-IT"/>
              </w:rPr>
            </w:pPr>
          </w:p>
        </w:tc>
        <w:tc>
          <w:tcPr>
            <w:tcW w:w="5731" w:type="dxa"/>
          </w:tcPr>
          <w:p w14:paraId="377F72DA" w14:textId="77777777" w:rsidR="002850D1" w:rsidRDefault="002850D1" w:rsidP="002850D1">
            <w:pPr>
              <w:rPr>
                <w:rFonts w:cs="Calibri"/>
                <w:bCs/>
                <w:sz w:val="18"/>
                <w:szCs w:val="18"/>
              </w:rPr>
            </w:pPr>
            <w:r w:rsidRPr="007D10F2">
              <w:rPr>
                <w:rFonts w:cs="Calibri"/>
                <w:bCs/>
                <w:sz w:val="18"/>
                <w:szCs w:val="18"/>
              </w:rPr>
              <w:t xml:space="preserve">The Home Contact works in the </w:t>
            </w:r>
            <w:r>
              <w:rPr>
                <w:rFonts w:cs="Calibri"/>
                <w:bCs/>
                <w:sz w:val="18"/>
                <w:szCs w:val="18"/>
              </w:rPr>
              <w:t>travell</w:t>
            </w:r>
            <w:r w:rsidRPr="007D10F2">
              <w:rPr>
                <w:rFonts w:cs="Calibri"/>
                <w:bCs/>
                <w:sz w:val="18"/>
                <w:szCs w:val="18"/>
              </w:rPr>
              <w:t>er/s School/Department who can be contactable in an emergency e.g., arrival person to check-in, contact in the event of an emergency and, for general support e.g. if there were accommodation or flight issues, buddy for lone worker. This could be a research/teaching lead, Princip</w:t>
            </w:r>
            <w:r>
              <w:rPr>
                <w:rFonts w:cs="Calibri"/>
                <w:bCs/>
                <w:sz w:val="18"/>
                <w:szCs w:val="18"/>
              </w:rPr>
              <w:t xml:space="preserve">al </w:t>
            </w:r>
            <w:r w:rsidRPr="007D10F2">
              <w:rPr>
                <w:rFonts w:cs="Calibri"/>
                <w:bCs/>
                <w:sz w:val="18"/>
                <w:szCs w:val="18"/>
              </w:rPr>
              <w:t>Investigator/Supervisor, Line Manager, Project Manager, et</w:t>
            </w:r>
            <w:r>
              <w:rPr>
                <w:rFonts w:cs="Calibri"/>
                <w:bCs/>
                <w:sz w:val="18"/>
                <w:szCs w:val="18"/>
              </w:rPr>
              <w:t>c.</w:t>
            </w:r>
          </w:p>
          <w:p w14:paraId="2F65E6DE" w14:textId="77777777" w:rsidR="002850D1" w:rsidRDefault="002850D1" w:rsidP="002850D1">
            <w:pPr>
              <w:rPr>
                <w:rFonts w:cs="Calibri"/>
                <w:bCs/>
                <w:sz w:val="18"/>
                <w:szCs w:val="18"/>
              </w:rPr>
            </w:pPr>
          </w:p>
          <w:p w14:paraId="1D890923" w14:textId="77777777" w:rsidR="002850D1" w:rsidRDefault="002850D1" w:rsidP="002850D1">
            <w:pPr>
              <w:rPr>
                <w:rFonts w:cs="Calibri"/>
                <w:bCs/>
                <w:sz w:val="18"/>
                <w:szCs w:val="18"/>
              </w:rPr>
            </w:pPr>
            <w:r>
              <w:rPr>
                <w:rFonts w:cs="Calibri"/>
                <w:bCs/>
                <w:sz w:val="18"/>
                <w:szCs w:val="18"/>
              </w:rPr>
              <w:t>Save Home Contact details to your mobile or take printed contact details with you.</w:t>
            </w:r>
          </w:p>
          <w:p w14:paraId="165821A6" w14:textId="7356AC09" w:rsidR="00DC6BCC" w:rsidRDefault="00DC6BCC" w:rsidP="002850D1"/>
        </w:tc>
      </w:tr>
      <w:tr w:rsidR="002850D1" w14:paraId="07198162" w14:textId="77777777" w:rsidTr="002850D1">
        <w:tc>
          <w:tcPr>
            <w:tcW w:w="2405" w:type="dxa"/>
          </w:tcPr>
          <w:p w14:paraId="3CAFCF13" w14:textId="77777777" w:rsidR="002850D1" w:rsidRDefault="002850D1" w:rsidP="002850D1">
            <w:pPr>
              <w:rPr>
                <w:rFonts w:cs="Calibri"/>
                <w:bCs/>
                <w:sz w:val="18"/>
                <w:szCs w:val="18"/>
              </w:rPr>
            </w:pPr>
            <w:r>
              <w:rPr>
                <w:rFonts w:cs="Calibri"/>
                <w:bCs/>
                <w:sz w:val="18"/>
                <w:szCs w:val="18"/>
              </w:rPr>
              <w:t xml:space="preserve">Your emergency contact details up to date on Success Factors (Staff)/ on your Student Record with </w:t>
            </w:r>
            <w:r w:rsidRPr="00164879">
              <w:rPr>
                <w:rFonts w:cs="Calibri"/>
                <w:bCs/>
                <w:sz w:val="18"/>
                <w:szCs w:val="18"/>
              </w:rPr>
              <w:t>Student Services (UG</w:t>
            </w:r>
            <w:r>
              <w:rPr>
                <w:rFonts w:cs="Calibri"/>
                <w:bCs/>
                <w:sz w:val="18"/>
                <w:szCs w:val="18"/>
              </w:rPr>
              <w:t xml:space="preserve"> only).</w:t>
            </w:r>
          </w:p>
          <w:p w14:paraId="495F95BB" w14:textId="77777777" w:rsidR="002850D1" w:rsidRDefault="002850D1" w:rsidP="002850D1"/>
        </w:tc>
        <w:tc>
          <w:tcPr>
            <w:tcW w:w="567" w:type="dxa"/>
          </w:tcPr>
          <w:p w14:paraId="72FFF0F6" w14:textId="40FA6504" w:rsidR="002850D1" w:rsidRDefault="002850D1" w:rsidP="002850D1"/>
        </w:tc>
        <w:tc>
          <w:tcPr>
            <w:tcW w:w="567" w:type="dxa"/>
          </w:tcPr>
          <w:p w14:paraId="5FCBF8E3" w14:textId="77777777" w:rsidR="002850D1" w:rsidRDefault="002850D1" w:rsidP="002850D1"/>
        </w:tc>
        <w:tc>
          <w:tcPr>
            <w:tcW w:w="4678" w:type="dxa"/>
            <w:shd w:val="clear" w:color="auto" w:fill="D1D1D1" w:themeFill="background2" w:themeFillShade="E6"/>
          </w:tcPr>
          <w:p w14:paraId="2F180F7B" w14:textId="77777777" w:rsidR="002850D1" w:rsidRDefault="002850D1" w:rsidP="002850D1"/>
        </w:tc>
        <w:tc>
          <w:tcPr>
            <w:tcW w:w="5731" w:type="dxa"/>
          </w:tcPr>
          <w:p w14:paraId="5F12C9DB" w14:textId="77777777" w:rsidR="002850D1" w:rsidRDefault="002850D1" w:rsidP="002850D1">
            <w:pPr>
              <w:rPr>
                <w:rStyle w:val="Hyperlink"/>
                <w:rFonts w:cs="Calibri"/>
                <w:bCs/>
                <w:sz w:val="18"/>
                <w:szCs w:val="18"/>
              </w:rPr>
            </w:pPr>
            <w:hyperlink r:id="rId21" w:history="1">
              <w:r w:rsidRPr="009E7670">
                <w:rPr>
                  <w:rStyle w:val="Hyperlink"/>
                  <w:rFonts w:cs="Calibri"/>
                  <w:bCs/>
                  <w:sz w:val="18"/>
                  <w:szCs w:val="18"/>
                </w:rPr>
                <w:t>Success Factors</w:t>
              </w:r>
            </w:hyperlink>
          </w:p>
          <w:p w14:paraId="6ED6C8AC" w14:textId="77777777" w:rsidR="002850D1" w:rsidRDefault="002850D1" w:rsidP="002850D1">
            <w:pPr>
              <w:rPr>
                <w:rStyle w:val="Hyperlink"/>
                <w:rFonts w:cs="Calibri"/>
                <w:bCs/>
                <w:sz w:val="18"/>
                <w:szCs w:val="18"/>
              </w:rPr>
            </w:pPr>
          </w:p>
          <w:p w14:paraId="40DD60D3" w14:textId="77777777" w:rsidR="002850D1" w:rsidRDefault="002850D1" w:rsidP="002850D1">
            <w:pPr>
              <w:rPr>
                <w:rFonts w:cs="Calibri"/>
                <w:bCs/>
                <w:sz w:val="18"/>
                <w:szCs w:val="18"/>
              </w:rPr>
            </w:pPr>
            <w:hyperlink r:id="rId22" w:history="1">
              <w:r w:rsidRPr="00A90B28">
                <w:rPr>
                  <w:rStyle w:val="Hyperlink"/>
                  <w:rFonts w:cs="Calibri"/>
                  <w:bCs/>
                  <w:sz w:val="18"/>
                  <w:szCs w:val="18"/>
                </w:rPr>
                <w:t>University of Warwick: Student Administrative Services</w:t>
              </w:r>
            </w:hyperlink>
          </w:p>
          <w:p w14:paraId="4916B48E" w14:textId="07D85FB0" w:rsidR="002850D1" w:rsidRDefault="002850D1" w:rsidP="002850D1">
            <w:r>
              <w:rPr>
                <w:rFonts w:cs="Calibri"/>
                <w:bCs/>
                <w:sz w:val="18"/>
                <w:szCs w:val="18"/>
              </w:rPr>
              <w:t xml:space="preserve"> </w:t>
            </w:r>
          </w:p>
        </w:tc>
      </w:tr>
    </w:tbl>
    <w:p w14:paraId="735F55B9" w14:textId="77777777" w:rsidR="00C24704" w:rsidRPr="00764AA2" w:rsidRDefault="00C24704">
      <w:pPr>
        <w:rPr>
          <w:sz w:val="20"/>
          <w:szCs w:val="20"/>
        </w:rPr>
      </w:pPr>
    </w:p>
    <w:tbl>
      <w:tblPr>
        <w:tblStyle w:val="TableGrid"/>
        <w:tblW w:w="0" w:type="auto"/>
        <w:tblLook w:val="04A0" w:firstRow="1" w:lastRow="0" w:firstColumn="1" w:lastColumn="0" w:noHBand="0" w:noVBand="1"/>
      </w:tblPr>
      <w:tblGrid>
        <w:gridCol w:w="2405"/>
        <w:gridCol w:w="567"/>
        <w:gridCol w:w="567"/>
        <w:gridCol w:w="4678"/>
        <w:gridCol w:w="5731"/>
      </w:tblGrid>
      <w:tr w:rsidR="00DE1068" w14:paraId="0C4A04EF" w14:textId="77777777" w:rsidTr="00DE1068">
        <w:trPr>
          <w:tblHeader/>
        </w:trPr>
        <w:tc>
          <w:tcPr>
            <w:tcW w:w="13948" w:type="dxa"/>
            <w:gridSpan w:val="5"/>
            <w:shd w:val="clear" w:color="auto" w:fill="7030A0"/>
          </w:tcPr>
          <w:p w14:paraId="5900BC70" w14:textId="398165AC" w:rsidR="00DE1068" w:rsidRDefault="00DE1068">
            <w:r>
              <w:rPr>
                <w:rFonts w:cstheme="minorHAnsi"/>
                <w:b/>
                <w:color w:val="FFFFFF" w:themeColor="background1"/>
                <w:sz w:val="20"/>
                <w:szCs w:val="20"/>
                <w:shd w:val="clear" w:color="auto" w:fill="7030A0"/>
              </w:rPr>
              <w:t>T</w:t>
            </w:r>
            <w:r w:rsidRPr="00952A61">
              <w:rPr>
                <w:rFonts w:cstheme="minorHAnsi"/>
                <w:b/>
                <w:color w:val="FFFFFF" w:themeColor="background1"/>
                <w:sz w:val="20"/>
                <w:szCs w:val="20"/>
                <w:shd w:val="clear" w:color="auto" w:fill="7030A0"/>
              </w:rPr>
              <w:t>RANSPORT</w:t>
            </w:r>
          </w:p>
        </w:tc>
      </w:tr>
      <w:tr w:rsidR="00DE1068" w14:paraId="207EDB81" w14:textId="77777777" w:rsidTr="00DE1068">
        <w:trPr>
          <w:tblHeader/>
        </w:trPr>
        <w:tc>
          <w:tcPr>
            <w:tcW w:w="2405" w:type="dxa"/>
            <w:shd w:val="clear" w:color="auto" w:fill="F2F2F2" w:themeFill="background1" w:themeFillShade="F2"/>
          </w:tcPr>
          <w:p w14:paraId="0EABFC0D" w14:textId="58A13B78" w:rsidR="00DE1068" w:rsidRDefault="00DE1068">
            <w:r w:rsidRPr="00E001A8">
              <w:rPr>
                <w:rFonts w:cs="Calibri"/>
                <w:b/>
                <w:sz w:val="20"/>
                <w:szCs w:val="20"/>
              </w:rPr>
              <w:t>Is your trip involving:</w:t>
            </w:r>
          </w:p>
        </w:tc>
        <w:tc>
          <w:tcPr>
            <w:tcW w:w="567" w:type="dxa"/>
            <w:shd w:val="clear" w:color="auto" w:fill="F2F2F2" w:themeFill="background1" w:themeFillShade="F2"/>
          </w:tcPr>
          <w:p w14:paraId="76F12D2D" w14:textId="7C7044FE" w:rsidR="00DE1068" w:rsidRPr="00DE1068" w:rsidRDefault="00DE1068" w:rsidP="00764AA2">
            <w:pPr>
              <w:jc w:val="center"/>
              <w:rPr>
                <w:rFonts w:cs="Calibri"/>
                <w:b/>
                <w:sz w:val="20"/>
                <w:szCs w:val="20"/>
              </w:rPr>
            </w:pPr>
            <w:r w:rsidRPr="00DE1068">
              <w:rPr>
                <w:rFonts w:cs="Calibri"/>
                <w:b/>
                <w:sz w:val="20"/>
                <w:szCs w:val="20"/>
              </w:rPr>
              <w:t>Yes (Y)</w:t>
            </w:r>
          </w:p>
        </w:tc>
        <w:tc>
          <w:tcPr>
            <w:tcW w:w="567" w:type="dxa"/>
            <w:shd w:val="clear" w:color="auto" w:fill="F2F2F2" w:themeFill="background1" w:themeFillShade="F2"/>
          </w:tcPr>
          <w:p w14:paraId="1D5F08DE" w14:textId="5BD1D197" w:rsidR="00DE1068" w:rsidRPr="00DE1068" w:rsidRDefault="00DE1068" w:rsidP="00764AA2">
            <w:pPr>
              <w:jc w:val="center"/>
              <w:rPr>
                <w:rFonts w:cs="Calibri"/>
                <w:b/>
                <w:sz w:val="20"/>
                <w:szCs w:val="20"/>
              </w:rPr>
            </w:pPr>
            <w:r w:rsidRPr="00DE1068">
              <w:rPr>
                <w:rFonts w:cs="Calibri"/>
                <w:b/>
                <w:sz w:val="20"/>
                <w:szCs w:val="20"/>
              </w:rPr>
              <w:t>No (N)</w:t>
            </w:r>
          </w:p>
        </w:tc>
        <w:tc>
          <w:tcPr>
            <w:tcW w:w="4678" w:type="dxa"/>
            <w:shd w:val="clear" w:color="auto" w:fill="F2F2F2" w:themeFill="background1" w:themeFillShade="F2"/>
          </w:tcPr>
          <w:p w14:paraId="0F4DDEE1" w14:textId="77777777" w:rsidR="00DE1068" w:rsidRDefault="00DE1068" w:rsidP="00DE1068">
            <w:pPr>
              <w:jc w:val="center"/>
              <w:rPr>
                <w:rFonts w:cstheme="minorHAnsi"/>
                <w:b/>
                <w:sz w:val="20"/>
                <w:szCs w:val="20"/>
              </w:rPr>
            </w:pPr>
            <w:r>
              <w:rPr>
                <w:rFonts w:cstheme="minorHAnsi"/>
                <w:b/>
                <w:sz w:val="20"/>
                <w:szCs w:val="20"/>
              </w:rPr>
              <w:t>What I am doing to mitigate the risk</w:t>
            </w:r>
          </w:p>
          <w:p w14:paraId="61E3E751" w14:textId="00816C4E" w:rsidR="00DE1068" w:rsidRPr="00DE1068" w:rsidRDefault="00DE1068" w:rsidP="00DE1068">
            <w:pPr>
              <w:rPr>
                <w:rFonts w:cstheme="minorHAnsi"/>
                <w:b/>
                <w:sz w:val="20"/>
                <w:szCs w:val="20"/>
              </w:rPr>
            </w:pPr>
            <w:r w:rsidRPr="00D471E3">
              <w:rPr>
                <w:rFonts w:cstheme="minorHAnsi"/>
                <w:bCs/>
                <w:sz w:val="16"/>
                <w:szCs w:val="16"/>
              </w:rPr>
              <w:t>(*Grey boxes no further information required.</w:t>
            </w:r>
            <w:r>
              <w:rPr>
                <w:rFonts w:cstheme="minorHAnsi"/>
                <w:bCs/>
                <w:sz w:val="16"/>
                <w:szCs w:val="16"/>
              </w:rPr>
              <w:t xml:space="preserve"> </w:t>
            </w:r>
            <w:r w:rsidRPr="00D471E3">
              <w:rPr>
                <w:rFonts w:cstheme="minorHAnsi"/>
                <w:bCs/>
                <w:sz w:val="16"/>
                <w:szCs w:val="16"/>
              </w:rPr>
              <w:t xml:space="preserve">** </w:t>
            </w:r>
            <w:r>
              <w:rPr>
                <w:rFonts w:cstheme="minorHAnsi"/>
                <w:bCs/>
                <w:sz w:val="16"/>
                <w:szCs w:val="16"/>
              </w:rPr>
              <w:t>White</w:t>
            </w:r>
            <w:r w:rsidRPr="00D471E3">
              <w:rPr>
                <w:rFonts w:cstheme="minorHAnsi"/>
                <w:bCs/>
                <w:sz w:val="16"/>
                <w:szCs w:val="16"/>
              </w:rPr>
              <w:t xml:space="preserve"> boxes mandator</w:t>
            </w:r>
            <w:r>
              <w:rPr>
                <w:rFonts w:cstheme="minorHAnsi"/>
                <w:bCs/>
                <w:sz w:val="16"/>
                <w:szCs w:val="16"/>
              </w:rPr>
              <w:t>y</w:t>
            </w:r>
            <w:r w:rsidRPr="00D471E3">
              <w:rPr>
                <w:rFonts w:cstheme="minorHAnsi"/>
                <w:bCs/>
                <w:sz w:val="16"/>
                <w:szCs w:val="16"/>
              </w:rPr>
              <w:t xml:space="preserve"> information required)</w:t>
            </w:r>
          </w:p>
        </w:tc>
        <w:tc>
          <w:tcPr>
            <w:tcW w:w="5731" w:type="dxa"/>
            <w:shd w:val="clear" w:color="auto" w:fill="F2F2F2" w:themeFill="background1" w:themeFillShade="F2"/>
          </w:tcPr>
          <w:p w14:paraId="7F2DF0E1" w14:textId="4A73FA92" w:rsidR="00DE1068" w:rsidRPr="00DE1068" w:rsidRDefault="00DE1068" w:rsidP="00DE1068">
            <w:pPr>
              <w:jc w:val="center"/>
              <w:rPr>
                <w:b/>
                <w:bCs/>
                <w:sz w:val="20"/>
                <w:szCs w:val="20"/>
              </w:rPr>
            </w:pPr>
            <w:r w:rsidRPr="00DE1068">
              <w:rPr>
                <w:b/>
                <w:bCs/>
                <w:sz w:val="20"/>
                <w:szCs w:val="20"/>
              </w:rPr>
              <w:t>Guidance</w:t>
            </w:r>
          </w:p>
        </w:tc>
      </w:tr>
      <w:tr w:rsidR="00DE1068" w14:paraId="79D2281E" w14:textId="77777777" w:rsidTr="00DE1068">
        <w:tc>
          <w:tcPr>
            <w:tcW w:w="2405" w:type="dxa"/>
          </w:tcPr>
          <w:p w14:paraId="0AA566E8" w14:textId="3EB6C2B9" w:rsidR="00DE1068" w:rsidRDefault="00DE1068" w:rsidP="00DE1068">
            <w:pPr>
              <w:rPr>
                <w:rFonts w:cs="Calibri"/>
                <w:b/>
                <w:color w:val="002060"/>
                <w:sz w:val="18"/>
                <w:szCs w:val="18"/>
              </w:rPr>
            </w:pPr>
            <w:r w:rsidRPr="004333A4">
              <w:rPr>
                <w:rFonts w:cs="Calibri"/>
                <w:b/>
                <w:color w:val="002060"/>
                <w:sz w:val="18"/>
                <w:szCs w:val="18"/>
              </w:rPr>
              <w:t>Transport</w:t>
            </w:r>
            <w:r>
              <w:rPr>
                <w:rFonts w:cs="Calibri"/>
                <w:b/>
                <w:color w:val="002060"/>
                <w:sz w:val="18"/>
                <w:szCs w:val="18"/>
              </w:rPr>
              <w:t xml:space="preserve"> – long haul flight/long journey by rail/road</w:t>
            </w:r>
            <w:r w:rsidR="00961F6E">
              <w:rPr>
                <w:rFonts w:cs="Calibri"/>
                <w:b/>
                <w:color w:val="002060"/>
                <w:sz w:val="18"/>
                <w:szCs w:val="18"/>
              </w:rPr>
              <w:t>.</w:t>
            </w:r>
          </w:p>
          <w:p w14:paraId="0669859C" w14:textId="77777777" w:rsidR="00DE1068" w:rsidRPr="004333A4" w:rsidRDefault="00DE1068" w:rsidP="00DE1068">
            <w:pPr>
              <w:rPr>
                <w:rFonts w:cs="Calibri"/>
                <w:b/>
                <w:color w:val="002060"/>
                <w:sz w:val="18"/>
                <w:szCs w:val="18"/>
              </w:rPr>
            </w:pPr>
          </w:p>
          <w:p w14:paraId="7F9FF869" w14:textId="11BD7293" w:rsidR="00DE1068" w:rsidRPr="00F97845" w:rsidRDefault="00F97845" w:rsidP="00DE1068">
            <w:pPr>
              <w:rPr>
                <w:rFonts w:cs="Calibri"/>
                <w:b/>
                <w:sz w:val="18"/>
                <w:szCs w:val="18"/>
              </w:rPr>
            </w:pPr>
            <w:r w:rsidRPr="00F97845">
              <w:rPr>
                <w:rFonts w:cs="Calibri"/>
                <w:b/>
                <w:sz w:val="18"/>
                <w:szCs w:val="18"/>
              </w:rPr>
              <w:t xml:space="preserve">Potential Risks: </w:t>
            </w:r>
            <w:r w:rsidR="00DE1068" w:rsidRPr="004333A4">
              <w:rPr>
                <w:rFonts w:cs="Calibri"/>
                <w:bCs/>
                <w:sz w:val="18"/>
                <w:szCs w:val="18"/>
              </w:rPr>
              <w:t>Flying - Deep vein</w:t>
            </w:r>
            <w:r>
              <w:rPr>
                <w:rFonts w:cs="Calibri"/>
                <w:bCs/>
                <w:sz w:val="18"/>
                <w:szCs w:val="18"/>
              </w:rPr>
              <w:t xml:space="preserve"> </w:t>
            </w:r>
            <w:r w:rsidR="00DE1068" w:rsidRPr="004333A4">
              <w:rPr>
                <w:rFonts w:cs="Calibri"/>
                <w:bCs/>
                <w:sz w:val="18"/>
                <w:szCs w:val="18"/>
              </w:rPr>
              <w:t>Thrombosis</w:t>
            </w:r>
            <w:r w:rsidR="00DE1068">
              <w:rPr>
                <w:rFonts w:cs="Calibri"/>
                <w:bCs/>
                <w:sz w:val="18"/>
                <w:szCs w:val="18"/>
              </w:rPr>
              <w:t xml:space="preserve"> (DVT)</w:t>
            </w:r>
            <w:r w:rsidR="00DE1068" w:rsidRPr="004333A4">
              <w:rPr>
                <w:rFonts w:cs="Calibri"/>
                <w:bCs/>
                <w:sz w:val="18"/>
                <w:szCs w:val="18"/>
              </w:rPr>
              <w:t>, jet lag</w:t>
            </w:r>
            <w:r w:rsidR="00DE1068">
              <w:rPr>
                <w:rFonts w:cs="Calibri"/>
                <w:bCs/>
                <w:sz w:val="18"/>
                <w:szCs w:val="18"/>
              </w:rPr>
              <w:t xml:space="preserve">, dehydration </w:t>
            </w:r>
            <w:r w:rsidR="00DE1068">
              <w:rPr>
                <w:rFonts w:cs="Calibri"/>
                <w:bCs/>
                <w:sz w:val="18"/>
                <w:szCs w:val="18"/>
              </w:rPr>
              <w:lastRenderedPageBreak/>
              <w:t>leading to ill-health, tiredness</w:t>
            </w:r>
            <w:r w:rsidR="00961F6E">
              <w:rPr>
                <w:rFonts w:cs="Calibri"/>
                <w:bCs/>
                <w:sz w:val="18"/>
                <w:szCs w:val="18"/>
              </w:rPr>
              <w:t>.</w:t>
            </w:r>
          </w:p>
          <w:p w14:paraId="3709C7FC" w14:textId="77777777" w:rsidR="00DE1068" w:rsidRDefault="00DE1068" w:rsidP="00DE1068">
            <w:pPr>
              <w:rPr>
                <w:rFonts w:cs="Calibri"/>
                <w:bCs/>
                <w:sz w:val="18"/>
                <w:szCs w:val="18"/>
              </w:rPr>
            </w:pPr>
          </w:p>
          <w:p w14:paraId="0D49E17F" w14:textId="77777777" w:rsidR="00DE1068" w:rsidRDefault="00DE1068" w:rsidP="00DE1068">
            <w:pPr>
              <w:rPr>
                <w:rFonts w:cs="Calibri"/>
                <w:bCs/>
                <w:sz w:val="18"/>
                <w:szCs w:val="18"/>
              </w:rPr>
            </w:pPr>
            <w:r w:rsidRPr="004333A4">
              <w:rPr>
                <w:rFonts w:cs="Calibri"/>
                <w:bCs/>
                <w:sz w:val="18"/>
                <w:szCs w:val="18"/>
              </w:rPr>
              <w:t xml:space="preserve">Excessive </w:t>
            </w:r>
            <w:r>
              <w:rPr>
                <w:rFonts w:cs="Calibri"/>
                <w:bCs/>
                <w:sz w:val="18"/>
                <w:szCs w:val="18"/>
              </w:rPr>
              <w:t xml:space="preserve">travel </w:t>
            </w:r>
            <w:r w:rsidRPr="004333A4">
              <w:rPr>
                <w:rFonts w:cs="Calibri"/>
                <w:bCs/>
                <w:sz w:val="18"/>
                <w:szCs w:val="18"/>
              </w:rPr>
              <w:t>hours</w:t>
            </w:r>
            <w:r>
              <w:rPr>
                <w:rFonts w:cs="Calibri"/>
                <w:bCs/>
                <w:sz w:val="18"/>
                <w:szCs w:val="18"/>
              </w:rPr>
              <w:t xml:space="preserve"> – tiredness leading to loss of concentration, accidents, personal injury.</w:t>
            </w:r>
          </w:p>
          <w:p w14:paraId="3DB7AFC4" w14:textId="77777777" w:rsidR="00DE1068" w:rsidRDefault="00DE1068" w:rsidP="00DE1068"/>
        </w:tc>
        <w:tc>
          <w:tcPr>
            <w:tcW w:w="567" w:type="dxa"/>
          </w:tcPr>
          <w:p w14:paraId="4ADECC1E" w14:textId="6E5B55E0" w:rsidR="00DE1068" w:rsidRDefault="00DE1068" w:rsidP="00DE1068"/>
        </w:tc>
        <w:tc>
          <w:tcPr>
            <w:tcW w:w="567" w:type="dxa"/>
          </w:tcPr>
          <w:p w14:paraId="60497389" w14:textId="77777777" w:rsidR="00DE1068" w:rsidRDefault="00DE1068" w:rsidP="00DE1068"/>
        </w:tc>
        <w:tc>
          <w:tcPr>
            <w:tcW w:w="4678" w:type="dxa"/>
          </w:tcPr>
          <w:p w14:paraId="7CE24A66" w14:textId="5BF8C844" w:rsidR="00DE1068" w:rsidRDefault="007A4011" w:rsidP="00DE1068">
            <w:r>
              <w:t>All travel booked to minimize travel time</w:t>
            </w:r>
          </w:p>
        </w:tc>
        <w:tc>
          <w:tcPr>
            <w:tcW w:w="5731" w:type="dxa"/>
          </w:tcPr>
          <w:p w14:paraId="732AC2F5" w14:textId="77777777" w:rsidR="00DE1068" w:rsidRDefault="00DE1068" w:rsidP="00DE1068">
            <w:pPr>
              <w:rPr>
                <w:rFonts w:cs="Calibri"/>
                <w:bCs/>
                <w:sz w:val="18"/>
                <w:szCs w:val="18"/>
              </w:rPr>
            </w:pPr>
            <w:r w:rsidRPr="004333A4">
              <w:rPr>
                <w:rFonts w:cs="Calibri"/>
                <w:bCs/>
                <w:sz w:val="18"/>
                <w:szCs w:val="18"/>
              </w:rPr>
              <w:t xml:space="preserve">Ensure all internal transfers are booked in advance of travel (where possible). </w:t>
            </w:r>
          </w:p>
          <w:p w14:paraId="4A8629DD" w14:textId="77777777" w:rsidR="00DE1068" w:rsidRDefault="00DE1068" w:rsidP="00DE1068">
            <w:pPr>
              <w:rPr>
                <w:rFonts w:cs="Calibri"/>
                <w:bCs/>
                <w:sz w:val="18"/>
                <w:szCs w:val="18"/>
              </w:rPr>
            </w:pPr>
          </w:p>
          <w:p w14:paraId="1800DCAD" w14:textId="77777777" w:rsidR="00DE1068" w:rsidRDefault="00DE1068" w:rsidP="00DE1068">
            <w:pPr>
              <w:rPr>
                <w:rFonts w:cs="Calibri"/>
                <w:bCs/>
                <w:sz w:val="18"/>
                <w:szCs w:val="18"/>
              </w:rPr>
            </w:pPr>
            <w:r w:rsidRPr="004333A4">
              <w:rPr>
                <w:rFonts w:cs="Calibri"/>
                <w:bCs/>
                <w:sz w:val="18"/>
                <w:szCs w:val="18"/>
              </w:rPr>
              <w:t>If you have booked your flight without using the Travel Management Company (subject to the relevant Financial Procedures), make provision for alternative return in the event of unforeseen circumstances and provide details</w:t>
            </w:r>
            <w:r>
              <w:rPr>
                <w:rFonts w:cs="Calibri"/>
                <w:bCs/>
                <w:sz w:val="18"/>
                <w:szCs w:val="18"/>
              </w:rPr>
              <w:t xml:space="preserve"> e.g., alternative payment method </w:t>
            </w:r>
            <w:r>
              <w:rPr>
                <w:rFonts w:cs="Calibri"/>
                <w:bCs/>
                <w:sz w:val="18"/>
                <w:szCs w:val="18"/>
              </w:rPr>
              <w:lastRenderedPageBreak/>
              <w:t>available to you for accommodation/flight etc. if flight cancelled/delayed</w:t>
            </w:r>
            <w:r w:rsidRPr="004333A4">
              <w:rPr>
                <w:rFonts w:cs="Calibri"/>
                <w:bCs/>
                <w:sz w:val="18"/>
                <w:szCs w:val="18"/>
              </w:rPr>
              <w:t>.</w:t>
            </w:r>
          </w:p>
          <w:p w14:paraId="741EA712" w14:textId="77777777" w:rsidR="00DE1068" w:rsidRDefault="00DE1068" w:rsidP="00DE1068">
            <w:pPr>
              <w:rPr>
                <w:rFonts w:cs="Calibri"/>
                <w:bCs/>
                <w:sz w:val="18"/>
                <w:szCs w:val="18"/>
              </w:rPr>
            </w:pPr>
          </w:p>
          <w:p w14:paraId="56FC4FA7" w14:textId="77777777" w:rsidR="00DE1068" w:rsidRDefault="00DE1068" w:rsidP="00DE1068">
            <w:pPr>
              <w:rPr>
                <w:rFonts w:cs="Calibri"/>
                <w:bCs/>
                <w:sz w:val="18"/>
                <w:szCs w:val="18"/>
              </w:rPr>
            </w:pPr>
            <w:r w:rsidRPr="003F1C92">
              <w:rPr>
                <w:rFonts w:cs="Calibri"/>
                <w:bCs/>
                <w:sz w:val="18"/>
                <w:szCs w:val="18"/>
              </w:rPr>
              <w:t>Prolonged immobility on long journeys</w:t>
            </w:r>
            <w:r>
              <w:rPr>
                <w:rFonts w:cs="Calibri"/>
                <w:bCs/>
                <w:sz w:val="18"/>
                <w:szCs w:val="18"/>
              </w:rPr>
              <w:t xml:space="preserve"> (&gt;3 hours)</w:t>
            </w:r>
            <w:r w:rsidRPr="003F1C92">
              <w:rPr>
                <w:rFonts w:cs="Calibri"/>
                <w:bCs/>
                <w:sz w:val="18"/>
                <w:szCs w:val="18"/>
              </w:rPr>
              <w:t>, whether by plane, train or car, can lead to 'Deep Vein Thrombosis' (DVT) - a blood clot in the leg. To help reduce the risk, move your feet around, or get up and walk around regularly if you can</w:t>
            </w:r>
            <w:r>
              <w:rPr>
                <w:rFonts w:cs="Calibri"/>
                <w:bCs/>
                <w:sz w:val="18"/>
                <w:szCs w:val="18"/>
              </w:rPr>
              <w:t xml:space="preserve">. Further information: </w:t>
            </w:r>
            <w:hyperlink r:id="rId23" w:history="1">
              <w:r w:rsidRPr="003F1C92">
                <w:rPr>
                  <w:rStyle w:val="Hyperlink"/>
                  <w:rFonts w:cs="Calibri"/>
                  <w:bCs/>
                  <w:sz w:val="18"/>
                  <w:szCs w:val="18"/>
                </w:rPr>
                <w:t>DVT (deep vein thrombosis) - NHS</w:t>
              </w:r>
            </w:hyperlink>
            <w:r>
              <w:rPr>
                <w:rFonts w:cs="Calibri"/>
                <w:bCs/>
                <w:sz w:val="18"/>
                <w:szCs w:val="18"/>
              </w:rPr>
              <w:t xml:space="preserve"> </w:t>
            </w:r>
          </w:p>
          <w:p w14:paraId="2888AC16" w14:textId="77777777" w:rsidR="00DE1068" w:rsidRDefault="00DE1068" w:rsidP="00DE1068">
            <w:pPr>
              <w:rPr>
                <w:rFonts w:cs="Calibri"/>
                <w:bCs/>
                <w:sz w:val="18"/>
                <w:szCs w:val="18"/>
              </w:rPr>
            </w:pPr>
          </w:p>
          <w:p w14:paraId="1E3E897B" w14:textId="77777777" w:rsidR="00DE1068" w:rsidRDefault="00DE1068" w:rsidP="00DE1068">
            <w:pPr>
              <w:rPr>
                <w:rFonts w:cs="Calibri"/>
                <w:bCs/>
                <w:sz w:val="18"/>
                <w:szCs w:val="18"/>
              </w:rPr>
            </w:pPr>
            <w:r>
              <w:rPr>
                <w:rFonts w:cs="Calibri"/>
                <w:bCs/>
                <w:sz w:val="18"/>
                <w:szCs w:val="18"/>
              </w:rPr>
              <w:t>A</w:t>
            </w:r>
            <w:r w:rsidRPr="003F1C92">
              <w:rPr>
                <w:rFonts w:cs="Calibri"/>
                <w:bCs/>
                <w:sz w:val="18"/>
                <w:szCs w:val="18"/>
              </w:rPr>
              <w:t xml:space="preserve">void dehydration by </w:t>
            </w:r>
            <w:r>
              <w:rPr>
                <w:rFonts w:cs="Calibri"/>
                <w:bCs/>
                <w:sz w:val="18"/>
                <w:szCs w:val="18"/>
              </w:rPr>
              <w:t>consum</w:t>
            </w:r>
            <w:r w:rsidRPr="003F1C92">
              <w:rPr>
                <w:rFonts w:cs="Calibri"/>
                <w:bCs/>
                <w:sz w:val="18"/>
                <w:szCs w:val="18"/>
              </w:rPr>
              <w:t>ing regular non-alcoholic drinks</w:t>
            </w:r>
            <w:r>
              <w:rPr>
                <w:rFonts w:cs="Calibri"/>
                <w:bCs/>
                <w:sz w:val="18"/>
                <w:szCs w:val="18"/>
              </w:rPr>
              <w:t>.</w:t>
            </w:r>
          </w:p>
          <w:p w14:paraId="602D0414" w14:textId="77777777" w:rsidR="00DE1068" w:rsidRDefault="00DE1068" w:rsidP="00DE1068">
            <w:pPr>
              <w:rPr>
                <w:rFonts w:cs="Calibri"/>
                <w:bCs/>
                <w:sz w:val="18"/>
                <w:szCs w:val="18"/>
              </w:rPr>
            </w:pPr>
          </w:p>
          <w:p w14:paraId="3A026FA6" w14:textId="77777777" w:rsidR="00DE1068" w:rsidRDefault="00DE1068" w:rsidP="00DE1068">
            <w:pPr>
              <w:rPr>
                <w:rFonts w:cs="Calibri"/>
                <w:bCs/>
                <w:sz w:val="18"/>
                <w:szCs w:val="18"/>
              </w:rPr>
            </w:pPr>
            <w:r>
              <w:rPr>
                <w:rFonts w:cs="Calibri"/>
                <w:bCs/>
                <w:sz w:val="18"/>
                <w:szCs w:val="18"/>
              </w:rPr>
              <w:t xml:space="preserve">If driving long distances, factor rest breaks (e.g., at least one 15-minute break every 2 hours) into the journey. </w:t>
            </w:r>
            <w:r w:rsidRPr="004333A4">
              <w:rPr>
                <w:rFonts w:cs="Calibri"/>
                <w:bCs/>
                <w:sz w:val="18"/>
                <w:szCs w:val="18"/>
              </w:rPr>
              <w:t>If possible, share long distance driving.</w:t>
            </w:r>
          </w:p>
          <w:p w14:paraId="1888DE01" w14:textId="77777777" w:rsidR="00D54250" w:rsidRDefault="00D54250" w:rsidP="00DE1068">
            <w:pPr>
              <w:rPr>
                <w:rFonts w:cs="Calibri"/>
                <w:bCs/>
                <w:sz w:val="18"/>
                <w:szCs w:val="18"/>
              </w:rPr>
            </w:pPr>
          </w:p>
          <w:p w14:paraId="0A81FADD" w14:textId="77777777" w:rsidR="00DE1068" w:rsidRDefault="00DE1068" w:rsidP="00DE1068">
            <w:pPr>
              <w:rPr>
                <w:rFonts w:cs="Calibri"/>
                <w:bCs/>
                <w:sz w:val="18"/>
                <w:szCs w:val="18"/>
              </w:rPr>
            </w:pPr>
            <w:r>
              <w:rPr>
                <w:rFonts w:cs="Calibri"/>
                <w:bCs/>
                <w:sz w:val="18"/>
                <w:szCs w:val="18"/>
              </w:rPr>
              <w:t>Arrange for overnight accommodation, where possible.</w:t>
            </w:r>
          </w:p>
          <w:p w14:paraId="3781B5AB" w14:textId="77777777" w:rsidR="00DE1068" w:rsidRDefault="00DE1068" w:rsidP="00DE1068">
            <w:pPr>
              <w:rPr>
                <w:rFonts w:cs="Calibri"/>
                <w:bCs/>
                <w:sz w:val="18"/>
                <w:szCs w:val="18"/>
              </w:rPr>
            </w:pPr>
          </w:p>
          <w:p w14:paraId="0623429B" w14:textId="77777777" w:rsidR="00DE1068" w:rsidRDefault="00DE1068" w:rsidP="00DE1068">
            <w:pPr>
              <w:rPr>
                <w:rFonts w:cs="Calibri"/>
                <w:bCs/>
                <w:sz w:val="18"/>
                <w:szCs w:val="18"/>
              </w:rPr>
            </w:pPr>
            <w:r>
              <w:rPr>
                <w:rFonts w:cs="Calibri"/>
                <w:bCs/>
                <w:sz w:val="18"/>
                <w:szCs w:val="18"/>
              </w:rPr>
              <w:t>Consider taking w</w:t>
            </w:r>
            <w:r w:rsidRPr="005648AE">
              <w:rPr>
                <w:rFonts w:cs="Calibri"/>
                <w:bCs/>
                <w:sz w:val="18"/>
                <w:szCs w:val="18"/>
              </w:rPr>
              <w:t>ater and food on lengthy trips</w:t>
            </w:r>
            <w:r>
              <w:rPr>
                <w:rFonts w:cs="Calibri"/>
                <w:bCs/>
                <w:sz w:val="18"/>
                <w:szCs w:val="18"/>
              </w:rPr>
              <w:t xml:space="preserve"> where provision is limited.</w:t>
            </w:r>
          </w:p>
          <w:p w14:paraId="104D2005" w14:textId="77777777" w:rsidR="00DE1068" w:rsidRDefault="00DE1068" w:rsidP="00DE1068"/>
        </w:tc>
      </w:tr>
      <w:tr w:rsidR="00DE1068" w14:paraId="33838583" w14:textId="77777777" w:rsidTr="00DE1068">
        <w:tc>
          <w:tcPr>
            <w:tcW w:w="2405" w:type="dxa"/>
          </w:tcPr>
          <w:p w14:paraId="665C7B88" w14:textId="04590542" w:rsidR="00DE1068" w:rsidRPr="00026784" w:rsidRDefault="00DE1068" w:rsidP="00DE1068">
            <w:pPr>
              <w:rPr>
                <w:rFonts w:cs="Calibri"/>
                <w:b/>
                <w:color w:val="002060"/>
                <w:sz w:val="18"/>
                <w:szCs w:val="18"/>
              </w:rPr>
            </w:pPr>
            <w:r w:rsidRPr="00026784">
              <w:rPr>
                <w:rFonts w:cs="Calibri"/>
                <w:b/>
                <w:color w:val="002060"/>
                <w:sz w:val="18"/>
                <w:szCs w:val="18"/>
              </w:rPr>
              <w:lastRenderedPageBreak/>
              <w:t>Transport – local arrival time/accommodation location</w:t>
            </w:r>
            <w:r w:rsidR="00961F6E">
              <w:rPr>
                <w:rFonts w:cs="Calibri"/>
                <w:b/>
                <w:color w:val="002060"/>
                <w:sz w:val="18"/>
                <w:szCs w:val="18"/>
              </w:rPr>
              <w:t>.</w:t>
            </w:r>
          </w:p>
          <w:p w14:paraId="04FC0BAB" w14:textId="77777777" w:rsidR="00DE1068" w:rsidRPr="00026784" w:rsidRDefault="00DE1068" w:rsidP="00DE1068">
            <w:pPr>
              <w:rPr>
                <w:rFonts w:cs="Calibri"/>
                <w:bCs/>
                <w:sz w:val="18"/>
                <w:szCs w:val="18"/>
              </w:rPr>
            </w:pPr>
          </w:p>
          <w:p w14:paraId="74E16BEF" w14:textId="77777777" w:rsidR="00F97845" w:rsidRPr="00F97845" w:rsidRDefault="00F97845" w:rsidP="00F97845">
            <w:pPr>
              <w:rPr>
                <w:rFonts w:cs="Calibri"/>
                <w:b/>
                <w:sz w:val="18"/>
                <w:szCs w:val="18"/>
              </w:rPr>
            </w:pPr>
            <w:r w:rsidRPr="00F97845">
              <w:rPr>
                <w:rFonts w:cs="Calibri"/>
                <w:b/>
                <w:sz w:val="18"/>
                <w:szCs w:val="18"/>
              </w:rPr>
              <w:t xml:space="preserve">Potential Risks: </w:t>
            </w:r>
          </w:p>
          <w:p w14:paraId="0E5A11F8" w14:textId="54584AE1" w:rsidR="00DE1068" w:rsidRDefault="00DE1068" w:rsidP="00DE1068">
            <w:r w:rsidRPr="003F1C92">
              <w:rPr>
                <w:rFonts w:cs="Calibri"/>
                <w:bCs/>
                <w:sz w:val="18"/>
                <w:szCs w:val="18"/>
              </w:rPr>
              <w:t xml:space="preserve">Delay </w:t>
            </w:r>
            <w:r>
              <w:rPr>
                <w:rFonts w:cs="Calibri"/>
                <w:bCs/>
                <w:sz w:val="18"/>
                <w:szCs w:val="18"/>
              </w:rPr>
              <w:t xml:space="preserve">getting </w:t>
            </w:r>
            <w:r w:rsidRPr="003F1C92">
              <w:rPr>
                <w:rFonts w:cs="Calibri"/>
                <w:bCs/>
                <w:sz w:val="18"/>
                <w:szCs w:val="18"/>
              </w:rPr>
              <w:t>to</w:t>
            </w:r>
            <w:r w:rsidRPr="00026784">
              <w:rPr>
                <w:rFonts w:cs="Calibri"/>
                <w:bCs/>
                <w:sz w:val="18"/>
                <w:szCs w:val="18"/>
              </w:rPr>
              <w:t xml:space="preserve"> accommodation, miss</w:t>
            </w:r>
            <w:r>
              <w:rPr>
                <w:rFonts w:cs="Calibri"/>
                <w:bCs/>
                <w:sz w:val="18"/>
                <w:szCs w:val="18"/>
              </w:rPr>
              <w:t>ed</w:t>
            </w:r>
            <w:r w:rsidRPr="00026784">
              <w:rPr>
                <w:rFonts w:cs="Calibri"/>
                <w:bCs/>
                <w:sz w:val="18"/>
                <w:szCs w:val="18"/>
              </w:rPr>
              <w:t xml:space="preserve"> internal connections</w:t>
            </w:r>
            <w:r>
              <w:rPr>
                <w:rFonts w:cs="Calibri"/>
                <w:bCs/>
                <w:sz w:val="18"/>
                <w:szCs w:val="18"/>
              </w:rPr>
              <w:t>, leading to compromised personal safety.</w:t>
            </w:r>
          </w:p>
        </w:tc>
        <w:tc>
          <w:tcPr>
            <w:tcW w:w="567" w:type="dxa"/>
          </w:tcPr>
          <w:p w14:paraId="30700F5E" w14:textId="6CD59E87" w:rsidR="00DE1068" w:rsidRDefault="00DE1068" w:rsidP="00DE1068"/>
        </w:tc>
        <w:tc>
          <w:tcPr>
            <w:tcW w:w="567" w:type="dxa"/>
          </w:tcPr>
          <w:p w14:paraId="560A4C6F" w14:textId="77777777" w:rsidR="00DE1068" w:rsidRDefault="00DE1068" w:rsidP="00DE1068"/>
        </w:tc>
        <w:tc>
          <w:tcPr>
            <w:tcW w:w="4678" w:type="dxa"/>
          </w:tcPr>
          <w:p w14:paraId="64231C82" w14:textId="7BE23572" w:rsidR="00DE1068" w:rsidRDefault="00DE1068" w:rsidP="00DE1068"/>
        </w:tc>
        <w:tc>
          <w:tcPr>
            <w:tcW w:w="5731" w:type="dxa"/>
          </w:tcPr>
          <w:p w14:paraId="11BEF3DA" w14:textId="77777777" w:rsidR="00DE1068" w:rsidRDefault="00DE1068" w:rsidP="00DE1068">
            <w:pPr>
              <w:rPr>
                <w:rFonts w:cs="Calibri"/>
                <w:bCs/>
                <w:sz w:val="18"/>
                <w:szCs w:val="18"/>
              </w:rPr>
            </w:pPr>
            <w:r w:rsidRPr="004333A4">
              <w:rPr>
                <w:rFonts w:cs="Calibri"/>
                <w:bCs/>
                <w:sz w:val="18"/>
                <w:szCs w:val="18"/>
              </w:rPr>
              <w:t>Avoid late night arrivals where possible.</w:t>
            </w:r>
            <w:r>
              <w:rPr>
                <w:rFonts w:cs="Calibri"/>
                <w:bCs/>
                <w:sz w:val="18"/>
                <w:szCs w:val="18"/>
              </w:rPr>
              <w:t xml:space="preserve"> If this is not possible, arrange for accommodation near the airport before lengthy onward journey.</w:t>
            </w:r>
          </w:p>
          <w:p w14:paraId="659DA6DE" w14:textId="77777777" w:rsidR="00DE1068" w:rsidRDefault="00DE1068" w:rsidP="00DE1068">
            <w:pPr>
              <w:rPr>
                <w:rFonts w:cs="Calibri"/>
                <w:bCs/>
                <w:sz w:val="18"/>
                <w:szCs w:val="18"/>
              </w:rPr>
            </w:pPr>
          </w:p>
          <w:p w14:paraId="6C178716" w14:textId="77777777" w:rsidR="00DE1068" w:rsidRDefault="00DE1068" w:rsidP="00DE1068">
            <w:pPr>
              <w:rPr>
                <w:rFonts w:cs="Calibri"/>
                <w:bCs/>
                <w:sz w:val="18"/>
                <w:szCs w:val="18"/>
              </w:rPr>
            </w:pPr>
            <w:r w:rsidRPr="004333A4">
              <w:rPr>
                <w:rFonts w:cs="Calibri"/>
                <w:bCs/>
                <w:sz w:val="18"/>
                <w:szCs w:val="18"/>
              </w:rPr>
              <w:t>Avoid driving at night</w:t>
            </w:r>
            <w:r>
              <w:rPr>
                <w:rFonts w:cs="Calibri"/>
                <w:bCs/>
                <w:sz w:val="18"/>
                <w:szCs w:val="18"/>
              </w:rPr>
              <w:t>.</w:t>
            </w:r>
          </w:p>
          <w:p w14:paraId="5DA63B2B" w14:textId="77777777" w:rsidR="00DE1068" w:rsidRDefault="00DE1068" w:rsidP="00DE1068">
            <w:pPr>
              <w:rPr>
                <w:rFonts w:cs="Calibri"/>
                <w:bCs/>
                <w:sz w:val="18"/>
                <w:szCs w:val="18"/>
              </w:rPr>
            </w:pPr>
          </w:p>
          <w:p w14:paraId="4D38DB47" w14:textId="77777777" w:rsidR="00DE1068" w:rsidRDefault="00DE1068" w:rsidP="00DE1068">
            <w:pPr>
              <w:rPr>
                <w:rFonts w:cs="Calibri"/>
                <w:bCs/>
                <w:sz w:val="18"/>
                <w:szCs w:val="18"/>
              </w:rPr>
            </w:pPr>
            <w:r w:rsidRPr="004333A4">
              <w:rPr>
                <w:rFonts w:cs="Calibri"/>
                <w:bCs/>
                <w:sz w:val="18"/>
                <w:szCs w:val="18"/>
              </w:rPr>
              <w:t xml:space="preserve">Arrange airport collection where possible by your hosts. </w:t>
            </w:r>
          </w:p>
          <w:p w14:paraId="194119E6" w14:textId="77777777" w:rsidR="00DE1068" w:rsidRDefault="00DE1068" w:rsidP="00DE1068">
            <w:pPr>
              <w:rPr>
                <w:rFonts w:cs="Calibri"/>
                <w:bCs/>
                <w:sz w:val="18"/>
                <w:szCs w:val="18"/>
              </w:rPr>
            </w:pPr>
          </w:p>
          <w:p w14:paraId="601D171E" w14:textId="5BF9AF7F" w:rsidR="00DE1068" w:rsidRDefault="00DE1068" w:rsidP="00DE1068">
            <w:pPr>
              <w:rPr>
                <w:rFonts w:cs="Calibri"/>
                <w:bCs/>
                <w:sz w:val="18"/>
                <w:szCs w:val="18"/>
              </w:rPr>
            </w:pPr>
            <w:r>
              <w:rPr>
                <w:rFonts w:cs="Calibri"/>
                <w:bCs/>
                <w:sz w:val="18"/>
                <w:szCs w:val="18"/>
              </w:rPr>
              <w:t>Only u</w:t>
            </w:r>
            <w:r w:rsidRPr="004333A4">
              <w:rPr>
                <w:rFonts w:cs="Calibri"/>
                <w:bCs/>
                <w:sz w:val="18"/>
                <w:szCs w:val="18"/>
              </w:rPr>
              <w:t xml:space="preserve">se registered taxis. </w:t>
            </w:r>
            <w:r>
              <w:rPr>
                <w:rFonts w:cs="Calibri"/>
                <w:bCs/>
                <w:sz w:val="18"/>
                <w:szCs w:val="18"/>
              </w:rPr>
              <w:t>Ideally pre-book taxis with a reputable company recommended by collaborators/conference venue etc.</w:t>
            </w:r>
            <w:r w:rsidR="00F97845">
              <w:rPr>
                <w:rFonts w:cs="Calibri"/>
                <w:bCs/>
                <w:sz w:val="18"/>
                <w:szCs w:val="18"/>
              </w:rPr>
              <w:t xml:space="preserve"> Ideally secure photo identification of the driver.</w:t>
            </w:r>
          </w:p>
          <w:p w14:paraId="44018ED5" w14:textId="77777777" w:rsidR="00DC6BCC" w:rsidRDefault="00DC6BCC" w:rsidP="00DE1068"/>
          <w:p w14:paraId="3104EDEF" w14:textId="77777777" w:rsidR="00DB443B" w:rsidRDefault="00DB443B" w:rsidP="00DE1068"/>
          <w:p w14:paraId="32098D6E" w14:textId="718B3DA1" w:rsidR="00DB443B" w:rsidRDefault="00DB443B" w:rsidP="00DE1068"/>
        </w:tc>
      </w:tr>
      <w:tr w:rsidR="00DE1068" w14:paraId="0626771E" w14:textId="77777777" w:rsidTr="00DE1068">
        <w:tc>
          <w:tcPr>
            <w:tcW w:w="2405" w:type="dxa"/>
          </w:tcPr>
          <w:p w14:paraId="5A3D7693" w14:textId="662B647B" w:rsidR="00DE1068" w:rsidRDefault="00DE1068" w:rsidP="00DE1068">
            <w:pPr>
              <w:rPr>
                <w:rFonts w:cs="Calibri"/>
                <w:b/>
                <w:color w:val="002060"/>
                <w:sz w:val="18"/>
                <w:szCs w:val="18"/>
              </w:rPr>
            </w:pPr>
            <w:r w:rsidRPr="004333A4">
              <w:rPr>
                <w:rFonts w:cs="Calibri"/>
                <w:b/>
                <w:color w:val="002060"/>
                <w:sz w:val="18"/>
                <w:szCs w:val="18"/>
              </w:rPr>
              <w:t>Road traffic accidents</w:t>
            </w:r>
            <w:r w:rsidR="00961F6E">
              <w:rPr>
                <w:rFonts w:cs="Calibri"/>
                <w:b/>
                <w:color w:val="002060"/>
                <w:sz w:val="18"/>
                <w:szCs w:val="18"/>
              </w:rPr>
              <w:t>.</w:t>
            </w:r>
          </w:p>
          <w:p w14:paraId="02FAC145" w14:textId="77777777" w:rsidR="00DE1068" w:rsidRPr="004333A4" w:rsidRDefault="00DE1068" w:rsidP="00DE1068">
            <w:pPr>
              <w:rPr>
                <w:rFonts w:cs="Calibri"/>
                <w:bCs/>
                <w:sz w:val="18"/>
                <w:szCs w:val="18"/>
              </w:rPr>
            </w:pPr>
          </w:p>
          <w:p w14:paraId="68D51BB4" w14:textId="76BB2422" w:rsidR="00DE1068" w:rsidRPr="00F97845" w:rsidRDefault="00F97845" w:rsidP="00DE1068">
            <w:pPr>
              <w:rPr>
                <w:rFonts w:cs="Calibri"/>
                <w:b/>
                <w:sz w:val="18"/>
                <w:szCs w:val="18"/>
              </w:rPr>
            </w:pPr>
            <w:r w:rsidRPr="00F97845">
              <w:rPr>
                <w:rFonts w:cs="Calibri"/>
                <w:b/>
                <w:sz w:val="18"/>
                <w:szCs w:val="18"/>
              </w:rPr>
              <w:lastRenderedPageBreak/>
              <w:t xml:space="preserve">Potential Risks: </w:t>
            </w:r>
            <w:r w:rsidR="00DE1068">
              <w:rPr>
                <w:rFonts w:cs="Calibri"/>
                <w:bCs/>
                <w:sz w:val="18"/>
                <w:szCs w:val="18"/>
              </w:rPr>
              <w:t xml:space="preserve">Poor vehicle maintenance, road lighting, </w:t>
            </w:r>
            <w:r w:rsidR="00DE1068" w:rsidRPr="004333A4">
              <w:rPr>
                <w:rFonts w:cs="Calibri"/>
                <w:bCs/>
                <w:sz w:val="18"/>
                <w:szCs w:val="18"/>
              </w:rPr>
              <w:t>– leading to</w:t>
            </w:r>
          </w:p>
          <w:p w14:paraId="5294A59A" w14:textId="29BAA2AB" w:rsidR="00DE1068" w:rsidRDefault="00DE1068" w:rsidP="00DE1068">
            <w:pPr>
              <w:rPr>
                <w:rFonts w:cs="Calibri"/>
                <w:bCs/>
                <w:sz w:val="18"/>
                <w:szCs w:val="18"/>
              </w:rPr>
            </w:pPr>
            <w:r w:rsidRPr="004333A4">
              <w:rPr>
                <w:rFonts w:cs="Calibri"/>
                <w:bCs/>
                <w:sz w:val="18"/>
                <w:szCs w:val="18"/>
              </w:rPr>
              <w:t>serious injury</w:t>
            </w:r>
            <w:r w:rsidR="00961F6E">
              <w:rPr>
                <w:rFonts w:cs="Calibri"/>
                <w:bCs/>
                <w:sz w:val="18"/>
                <w:szCs w:val="18"/>
              </w:rPr>
              <w:t>.</w:t>
            </w:r>
          </w:p>
          <w:p w14:paraId="2BA1F44A" w14:textId="77777777" w:rsidR="00DE1068" w:rsidRPr="004333A4" w:rsidRDefault="00DE1068" w:rsidP="00DE1068">
            <w:pPr>
              <w:rPr>
                <w:rFonts w:cs="Calibri"/>
                <w:bCs/>
                <w:sz w:val="18"/>
                <w:szCs w:val="18"/>
              </w:rPr>
            </w:pPr>
          </w:p>
          <w:p w14:paraId="7F259192" w14:textId="77777777" w:rsidR="00DE1068" w:rsidRPr="004333A4" w:rsidRDefault="00DE1068" w:rsidP="00DE1068">
            <w:pPr>
              <w:rPr>
                <w:rFonts w:cs="Calibri"/>
                <w:bCs/>
                <w:sz w:val="18"/>
                <w:szCs w:val="18"/>
              </w:rPr>
            </w:pPr>
            <w:r w:rsidRPr="004333A4">
              <w:rPr>
                <w:rFonts w:cs="Calibri"/>
                <w:bCs/>
                <w:sz w:val="18"/>
                <w:szCs w:val="18"/>
              </w:rPr>
              <w:t>Driving-Off Road driving,</w:t>
            </w:r>
          </w:p>
          <w:p w14:paraId="5F4E944F" w14:textId="77777777" w:rsidR="00DE1068" w:rsidRPr="004333A4" w:rsidRDefault="00DE1068" w:rsidP="00DE1068">
            <w:pPr>
              <w:rPr>
                <w:rFonts w:cs="Calibri"/>
                <w:bCs/>
                <w:sz w:val="18"/>
                <w:szCs w:val="18"/>
              </w:rPr>
            </w:pPr>
            <w:r w:rsidRPr="004333A4">
              <w:rPr>
                <w:rFonts w:cs="Calibri"/>
                <w:bCs/>
                <w:sz w:val="18"/>
                <w:szCs w:val="18"/>
              </w:rPr>
              <w:t>hazardous terrain,</w:t>
            </w:r>
            <w:r>
              <w:rPr>
                <w:rFonts w:cs="Calibri"/>
                <w:bCs/>
                <w:sz w:val="18"/>
                <w:szCs w:val="18"/>
              </w:rPr>
              <w:t xml:space="preserve"> </w:t>
            </w:r>
            <w:r w:rsidRPr="004333A4">
              <w:rPr>
                <w:rFonts w:cs="Calibri"/>
                <w:bCs/>
                <w:sz w:val="18"/>
                <w:szCs w:val="18"/>
              </w:rPr>
              <w:t>load instability – potential</w:t>
            </w:r>
          </w:p>
          <w:p w14:paraId="649C87B8" w14:textId="77FF47BE" w:rsidR="00DE1068" w:rsidRDefault="00DE1068" w:rsidP="00DE1068">
            <w:pPr>
              <w:rPr>
                <w:rFonts w:cs="Calibri"/>
                <w:bCs/>
                <w:sz w:val="18"/>
                <w:szCs w:val="18"/>
              </w:rPr>
            </w:pPr>
            <w:r w:rsidRPr="004333A4">
              <w:rPr>
                <w:rFonts w:cs="Calibri"/>
                <w:bCs/>
                <w:sz w:val="18"/>
                <w:szCs w:val="18"/>
              </w:rPr>
              <w:t>for injury</w:t>
            </w:r>
            <w:r w:rsidR="00961F6E">
              <w:rPr>
                <w:rFonts w:cs="Calibri"/>
                <w:bCs/>
                <w:sz w:val="18"/>
                <w:szCs w:val="18"/>
              </w:rPr>
              <w:t>.</w:t>
            </w:r>
          </w:p>
          <w:p w14:paraId="640F82B2" w14:textId="77777777" w:rsidR="00DE1068" w:rsidRDefault="00DE1068" w:rsidP="00DE1068">
            <w:pPr>
              <w:rPr>
                <w:rFonts w:cs="Calibri"/>
                <w:bCs/>
                <w:sz w:val="18"/>
                <w:szCs w:val="18"/>
              </w:rPr>
            </w:pPr>
          </w:p>
          <w:p w14:paraId="4215D33C" w14:textId="77777777" w:rsidR="00DE1068" w:rsidRPr="004333A4" w:rsidRDefault="00DE1068" w:rsidP="00DE1068">
            <w:pPr>
              <w:rPr>
                <w:rFonts w:cs="Calibri"/>
                <w:bCs/>
                <w:sz w:val="18"/>
                <w:szCs w:val="18"/>
              </w:rPr>
            </w:pPr>
            <w:r w:rsidRPr="004333A4">
              <w:rPr>
                <w:rFonts w:cs="Calibri"/>
                <w:bCs/>
                <w:sz w:val="18"/>
                <w:szCs w:val="18"/>
              </w:rPr>
              <w:t>Remote country, marsh,</w:t>
            </w:r>
          </w:p>
          <w:p w14:paraId="5A558634" w14:textId="77777777" w:rsidR="00DE1068" w:rsidRDefault="00DE1068" w:rsidP="00DE1068">
            <w:pPr>
              <w:rPr>
                <w:rFonts w:cs="Calibri"/>
                <w:bCs/>
                <w:sz w:val="18"/>
                <w:szCs w:val="18"/>
              </w:rPr>
            </w:pPr>
            <w:r>
              <w:rPr>
                <w:rFonts w:cs="Calibri"/>
                <w:bCs/>
                <w:sz w:val="18"/>
                <w:szCs w:val="18"/>
              </w:rPr>
              <w:t>d</w:t>
            </w:r>
            <w:r w:rsidRPr="004333A4">
              <w:rPr>
                <w:rFonts w:cs="Calibri"/>
                <w:bCs/>
                <w:sz w:val="18"/>
                <w:szCs w:val="18"/>
              </w:rPr>
              <w:t>esert</w:t>
            </w:r>
            <w:r>
              <w:rPr>
                <w:rFonts w:cs="Calibri"/>
                <w:bCs/>
                <w:sz w:val="18"/>
                <w:szCs w:val="18"/>
              </w:rPr>
              <w:t xml:space="preserve">. </w:t>
            </w:r>
            <w:r w:rsidRPr="004333A4">
              <w:rPr>
                <w:rFonts w:cs="Calibri"/>
                <w:bCs/>
                <w:sz w:val="18"/>
                <w:szCs w:val="18"/>
              </w:rPr>
              <w:t xml:space="preserve"> </w:t>
            </w:r>
          </w:p>
          <w:p w14:paraId="1E0A57D4" w14:textId="77777777" w:rsidR="00DE1068" w:rsidRPr="004333A4" w:rsidRDefault="00DE1068" w:rsidP="00DE1068">
            <w:pPr>
              <w:rPr>
                <w:rFonts w:cs="Calibri"/>
                <w:bCs/>
                <w:sz w:val="18"/>
                <w:szCs w:val="18"/>
              </w:rPr>
            </w:pPr>
          </w:p>
          <w:p w14:paraId="57A5B02E" w14:textId="77777777" w:rsidR="00DE1068" w:rsidRDefault="00DE1068" w:rsidP="00DE1068"/>
        </w:tc>
        <w:tc>
          <w:tcPr>
            <w:tcW w:w="567" w:type="dxa"/>
          </w:tcPr>
          <w:p w14:paraId="0A64BA64" w14:textId="5A2F945B" w:rsidR="00DE1068" w:rsidRDefault="00DE1068" w:rsidP="00DE1068"/>
        </w:tc>
        <w:tc>
          <w:tcPr>
            <w:tcW w:w="567" w:type="dxa"/>
          </w:tcPr>
          <w:p w14:paraId="554F5476" w14:textId="77777777" w:rsidR="00DE1068" w:rsidRDefault="00DE1068" w:rsidP="00DE1068"/>
        </w:tc>
        <w:tc>
          <w:tcPr>
            <w:tcW w:w="4678" w:type="dxa"/>
          </w:tcPr>
          <w:p w14:paraId="5F680D4E" w14:textId="30295B6A" w:rsidR="00DE1068" w:rsidRDefault="00DE1068" w:rsidP="00DE1068"/>
        </w:tc>
        <w:tc>
          <w:tcPr>
            <w:tcW w:w="5731" w:type="dxa"/>
          </w:tcPr>
          <w:p w14:paraId="05C848B8" w14:textId="77777777" w:rsidR="00DE1068" w:rsidRDefault="00DE1068" w:rsidP="00DE1068">
            <w:pPr>
              <w:rPr>
                <w:rFonts w:cs="Calibri"/>
                <w:bCs/>
                <w:sz w:val="18"/>
                <w:szCs w:val="18"/>
              </w:rPr>
            </w:pPr>
            <w:r>
              <w:rPr>
                <w:rFonts w:cs="Calibri"/>
                <w:bCs/>
                <w:sz w:val="18"/>
                <w:szCs w:val="18"/>
              </w:rPr>
              <w:t xml:space="preserve">Avoid driving overseas, where possible. </w:t>
            </w:r>
          </w:p>
          <w:p w14:paraId="6F9A7ECD" w14:textId="77777777" w:rsidR="00DE1068" w:rsidRDefault="00DE1068" w:rsidP="00DE1068">
            <w:pPr>
              <w:rPr>
                <w:rFonts w:cs="Calibri"/>
                <w:bCs/>
                <w:sz w:val="18"/>
                <w:szCs w:val="18"/>
              </w:rPr>
            </w:pPr>
          </w:p>
          <w:p w14:paraId="14FF7503" w14:textId="77777777" w:rsidR="00DE1068" w:rsidRDefault="00DE1068" w:rsidP="00DE1068">
            <w:pPr>
              <w:rPr>
                <w:rFonts w:cs="Calibri"/>
                <w:bCs/>
                <w:sz w:val="18"/>
                <w:szCs w:val="18"/>
              </w:rPr>
            </w:pPr>
            <w:r w:rsidRPr="00ED2791">
              <w:rPr>
                <w:rFonts w:cs="Calibri"/>
                <w:bCs/>
                <w:sz w:val="18"/>
                <w:szCs w:val="18"/>
              </w:rPr>
              <w:lastRenderedPageBreak/>
              <w:t>Lone working should be avoided in remote or areas where summoning help is difficult.</w:t>
            </w:r>
          </w:p>
          <w:p w14:paraId="2738B55B" w14:textId="77777777" w:rsidR="00DE1068" w:rsidRDefault="00DE1068" w:rsidP="00DE1068">
            <w:pPr>
              <w:rPr>
                <w:rFonts w:cs="Calibri"/>
                <w:bCs/>
                <w:sz w:val="18"/>
                <w:szCs w:val="18"/>
              </w:rPr>
            </w:pPr>
          </w:p>
          <w:p w14:paraId="45921F8D" w14:textId="77777777" w:rsidR="00DE1068" w:rsidRDefault="00DE1068" w:rsidP="00DE1068">
            <w:pPr>
              <w:rPr>
                <w:rFonts w:cs="Calibri"/>
                <w:bCs/>
                <w:sz w:val="18"/>
                <w:szCs w:val="18"/>
              </w:rPr>
            </w:pPr>
            <w:r>
              <w:rPr>
                <w:rFonts w:cs="Calibri"/>
                <w:bCs/>
                <w:sz w:val="18"/>
                <w:szCs w:val="18"/>
              </w:rPr>
              <w:t>U</w:t>
            </w:r>
            <w:r w:rsidRPr="0090733C">
              <w:rPr>
                <w:rFonts w:cs="Calibri"/>
                <w:bCs/>
                <w:sz w:val="18"/>
                <w:szCs w:val="18"/>
              </w:rPr>
              <w:t>se recommended local guides/drivers where appropriate</w:t>
            </w:r>
            <w:r>
              <w:rPr>
                <w:rFonts w:cs="Calibri"/>
                <w:bCs/>
                <w:sz w:val="18"/>
                <w:szCs w:val="18"/>
              </w:rPr>
              <w:t>.</w:t>
            </w:r>
          </w:p>
          <w:p w14:paraId="11D1469B" w14:textId="77777777" w:rsidR="00DE1068" w:rsidRDefault="00DE1068" w:rsidP="00DE1068">
            <w:pPr>
              <w:rPr>
                <w:rFonts w:cs="Calibri"/>
                <w:bCs/>
                <w:sz w:val="18"/>
                <w:szCs w:val="18"/>
              </w:rPr>
            </w:pPr>
          </w:p>
          <w:p w14:paraId="248E6EBE" w14:textId="77777777" w:rsidR="00DE1068" w:rsidRDefault="00DE1068" w:rsidP="00DE1068">
            <w:pPr>
              <w:rPr>
                <w:rFonts w:cs="Calibri"/>
                <w:bCs/>
                <w:sz w:val="18"/>
                <w:szCs w:val="18"/>
              </w:rPr>
            </w:pPr>
            <w:r>
              <w:rPr>
                <w:rFonts w:cs="Calibri"/>
                <w:bCs/>
                <w:sz w:val="18"/>
                <w:szCs w:val="18"/>
              </w:rPr>
              <w:t xml:space="preserve">Check with University insurers to ensure cover (more information can be found via </w:t>
            </w:r>
            <w:hyperlink r:id="rId24" w:history="1">
              <w:r w:rsidRPr="00DB4149">
                <w:rPr>
                  <w:rStyle w:val="Hyperlink"/>
                  <w:rFonts w:cs="Calibri"/>
                  <w:bCs/>
                  <w:sz w:val="18"/>
                  <w:szCs w:val="18"/>
                </w:rPr>
                <w:t>Travel Hub</w:t>
              </w:r>
            </w:hyperlink>
            <w:r>
              <w:rPr>
                <w:rFonts w:cs="Calibri"/>
                <w:bCs/>
                <w:sz w:val="18"/>
                <w:szCs w:val="18"/>
              </w:rPr>
              <w:t>).</w:t>
            </w:r>
          </w:p>
          <w:p w14:paraId="073B3EFA" w14:textId="77777777" w:rsidR="00DE1068" w:rsidRDefault="00DE1068" w:rsidP="00DE1068">
            <w:pPr>
              <w:rPr>
                <w:rFonts w:cs="Calibri"/>
                <w:bCs/>
                <w:sz w:val="18"/>
                <w:szCs w:val="18"/>
              </w:rPr>
            </w:pPr>
          </w:p>
          <w:p w14:paraId="06EBA908" w14:textId="77777777" w:rsidR="00DE1068" w:rsidRDefault="00DE1068" w:rsidP="00DE1068">
            <w:pPr>
              <w:rPr>
                <w:rFonts w:cs="Calibri"/>
                <w:bCs/>
                <w:sz w:val="18"/>
                <w:szCs w:val="18"/>
              </w:rPr>
            </w:pPr>
            <w:r>
              <w:rPr>
                <w:rFonts w:cs="Calibri"/>
                <w:bCs/>
                <w:sz w:val="18"/>
                <w:szCs w:val="18"/>
              </w:rPr>
              <w:t>In-date driving licence must be in place.</w:t>
            </w:r>
          </w:p>
          <w:p w14:paraId="19C051D4" w14:textId="77777777" w:rsidR="00DE1068" w:rsidRDefault="00DE1068" w:rsidP="00DE1068">
            <w:pPr>
              <w:rPr>
                <w:rFonts w:cs="Calibri"/>
                <w:bCs/>
                <w:sz w:val="18"/>
                <w:szCs w:val="18"/>
              </w:rPr>
            </w:pPr>
          </w:p>
          <w:p w14:paraId="020FF528" w14:textId="77777777" w:rsidR="00DE1068" w:rsidRDefault="00DE1068" w:rsidP="00DE1068">
            <w:pPr>
              <w:rPr>
                <w:rFonts w:cs="Calibri"/>
                <w:bCs/>
                <w:sz w:val="18"/>
                <w:szCs w:val="18"/>
              </w:rPr>
            </w:pPr>
            <w:r>
              <w:rPr>
                <w:rFonts w:cs="Calibri"/>
                <w:bCs/>
                <w:sz w:val="18"/>
                <w:szCs w:val="18"/>
              </w:rPr>
              <w:t xml:space="preserve">Plan route and ensure this is shared with relevant personnel e.g., hosts/collaborators/Line Manager/Supervisor. Use main, well-lit roads where possible. </w:t>
            </w:r>
          </w:p>
          <w:p w14:paraId="393CA96B" w14:textId="77777777" w:rsidR="00DE1068" w:rsidRDefault="00DE1068" w:rsidP="00DE1068">
            <w:pPr>
              <w:rPr>
                <w:rFonts w:cs="Calibri"/>
                <w:bCs/>
                <w:sz w:val="18"/>
                <w:szCs w:val="18"/>
              </w:rPr>
            </w:pPr>
          </w:p>
          <w:p w14:paraId="673C35F4" w14:textId="77777777" w:rsidR="00DE1068" w:rsidRDefault="00DE1068" w:rsidP="00DE1068">
            <w:pPr>
              <w:rPr>
                <w:rFonts w:cs="Calibri"/>
                <w:bCs/>
                <w:sz w:val="18"/>
                <w:szCs w:val="18"/>
              </w:rPr>
            </w:pPr>
            <w:r>
              <w:rPr>
                <w:rFonts w:cs="Calibri"/>
                <w:bCs/>
                <w:sz w:val="18"/>
                <w:szCs w:val="18"/>
              </w:rPr>
              <w:t>Factor rest breaks (e.g., at least one 15-minute break every 2 hours) into the journey. Share driving where possible.</w:t>
            </w:r>
          </w:p>
          <w:p w14:paraId="0BEEB872" w14:textId="77777777" w:rsidR="00DE1068" w:rsidRDefault="00DE1068" w:rsidP="00DE1068">
            <w:pPr>
              <w:rPr>
                <w:rFonts w:cs="Calibri"/>
                <w:bCs/>
                <w:sz w:val="18"/>
                <w:szCs w:val="18"/>
              </w:rPr>
            </w:pPr>
          </w:p>
          <w:p w14:paraId="6026A8FB" w14:textId="77777777" w:rsidR="00DE1068" w:rsidRDefault="00DE1068" w:rsidP="00DE1068">
            <w:pPr>
              <w:rPr>
                <w:rFonts w:cs="Calibri"/>
                <w:bCs/>
                <w:sz w:val="18"/>
                <w:szCs w:val="18"/>
              </w:rPr>
            </w:pPr>
            <w:r w:rsidRPr="004333A4">
              <w:rPr>
                <w:rFonts w:cs="Calibri"/>
                <w:bCs/>
                <w:sz w:val="18"/>
                <w:szCs w:val="18"/>
              </w:rPr>
              <w:t xml:space="preserve">If travelling to remote areas vehicles </w:t>
            </w:r>
            <w:r>
              <w:rPr>
                <w:rFonts w:cs="Calibri"/>
                <w:bCs/>
                <w:sz w:val="18"/>
                <w:szCs w:val="18"/>
              </w:rPr>
              <w:t>must</w:t>
            </w:r>
            <w:r w:rsidRPr="004333A4">
              <w:rPr>
                <w:rFonts w:cs="Calibri"/>
                <w:bCs/>
                <w:sz w:val="18"/>
                <w:szCs w:val="18"/>
              </w:rPr>
              <w:t xml:space="preserve"> be suitable and </w:t>
            </w:r>
            <w:r>
              <w:rPr>
                <w:rFonts w:cs="Calibri"/>
                <w:bCs/>
                <w:sz w:val="18"/>
                <w:szCs w:val="18"/>
              </w:rPr>
              <w:t xml:space="preserve">hire company </w:t>
            </w:r>
            <w:r w:rsidRPr="004333A4">
              <w:rPr>
                <w:rFonts w:cs="Calibri"/>
                <w:bCs/>
                <w:sz w:val="18"/>
                <w:szCs w:val="18"/>
              </w:rPr>
              <w:t xml:space="preserve">providers reputable. </w:t>
            </w:r>
          </w:p>
          <w:p w14:paraId="462D8E88" w14:textId="77777777" w:rsidR="00DE1068" w:rsidRDefault="00DE1068" w:rsidP="00DE1068">
            <w:pPr>
              <w:rPr>
                <w:rFonts w:cs="Calibri"/>
                <w:bCs/>
                <w:sz w:val="18"/>
                <w:szCs w:val="18"/>
              </w:rPr>
            </w:pPr>
          </w:p>
          <w:p w14:paraId="5CC1E014" w14:textId="77777777" w:rsidR="00DE1068" w:rsidRDefault="00DE1068" w:rsidP="00DE1068">
            <w:pPr>
              <w:rPr>
                <w:rFonts w:cs="Calibri"/>
                <w:bCs/>
                <w:sz w:val="18"/>
                <w:szCs w:val="18"/>
              </w:rPr>
            </w:pPr>
            <w:r w:rsidRPr="004333A4">
              <w:rPr>
                <w:rFonts w:cs="Calibri"/>
                <w:bCs/>
                <w:sz w:val="18"/>
                <w:szCs w:val="18"/>
              </w:rPr>
              <w:t>Check safety and road worthiness of any hire vehicle</w:t>
            </w:r>
            <w:r>
              <w:rPr>
                <w:rFonts w:cs="Calibri"/>
                <w:bCs/>
                <w:sz w:val="18"/>
                <w:szCs w:val="18"/>
              </w:rPr>
              <w:t>.</w:t>
            </w:r>
          </w:p>
          <w:p w14:paraId="14BE55F4" w14:textId="77777777" w:rsidR="00DE1068" w:rsidRDefault="00DE1068" w:rsidP="00DE1068">
            <w:pPr>
              <w:rPr>
                <w:rFonts w:cs="Calibri"/>
                <w:bCs/>
                <w:sz w:val="18"/>
                <w:szCs w:val="18"/>
              </w:rPr>
            </w:pPr>
          </w:p>
          <w:p w14:paraId="64F440B0" w14:textId="77777777" w:rsidR="00DE1068" w:rsidRDefault="00DE1068" w:rsidP="00DE1068">
            <w:pPr>
              <w:rPr>
                <w:rFonts w:cs="Calibri"/>
                <w:bCs/>
                <w:sz w:val="18"/>
                <w:szCs w:val="18"/>
              </w:rPr>
            </w:pPr>
            <w:r w:rsidRPr="004333A4">
              <w:rPr>
                <w:rFonts w:cs="Calibri"/>
                <w:bCs/>
                <w:sz w:val="18"/>
                <w:szCs w:val="18"/>
              </w:rPr>
              <w:t>Any required spares/supplies to be identified and provide</w:t>
            </w:r>
            <w:r>
              <w:rPr>
                <w:rFonts w:cs="Calibri"/>
                <w:bCs/>
                <w:sz w:val="18"/>
                <w:szCs w:val="18"/>
              </w:rPr>
              <w:t>d</w:t>
            </w:r>
            <w:r w:rsidRPr="004333A4">
              <w:rPr>
                <w:rFonts w:cs="Calibri"/>
                <w:bCs/>
                <w:sz w:val="18"/>
                <w:szCs w:val="18"/>
              </w:rPr>
              <w:t>.</w:t>
            </w:r>
            <w:r>
              <w:rPr>
                <w:rFonts w:cs="Calibri"/>
                <w:bCs/>
                <w:sz w:val="18"/>
                <w:szCs w:val="18"/>
              </w:rPr>
              <w:t xml:space="preserve"> Check local rules before travel. </w:t>
            </w:r>
            <w:hyperlink r:id="rId25" w:history="1">
              <w:r w:rsidRPr="006B1CD9">
                <w:rPr>
                  <w:rStyle w:val="Hyperlink"/>
                  <w:rFonts w:cs="Calibri"/>
                  <w:bCs/>
                  <w:sz w:val="18"/>
                  <w:szCs w:val="18"/>
                </w:rPr>
                <w:t>https://www.rac.co.uk/drive/travel/</w:t>
              </w:r>
            </w:hyperlink>
            <w:r>
              <w:rPr>
                <w:rFonts w:cs="Calibri"/>
                <w:bCs/>
                <w:sz w:val="18"/>
                <w:szCs w:val="18"/>
              </w:rPr>
              <w:t xml:space="preserve"> </w:t>
            </w:r>
            <w:r w:rsidRPr="004333A4">
              <w:rPr>
                <w:rFonts w:cs="Calibri"/>
                <w:bCs/>
                <w:sz w:val="18"/>
                <w:szCs w:val="18"/>
              </w:rPr>
              <w:t xml:space="preserve"> </w:t>
            </w:r>
          </w:p>
          <w:p w14:paraId="096291FB" w14:textId="77777777" w:rsidR="00DE1068" w:rsidRDefault="00DE1068" w:rsidP="00DE1068">
            <w:pPr>
              <w:rPr>
                <w:rFonts w:cs="Calibri"/>
                <w:bCs/>
                <w:sz w:val="18"/>
                <w:szCs w:val="18"/>
              </w:rPr>
            </w:pPr>
          </w:p>
          <w:p w14:paraId="25870F32" w14:textId="77777777" w:rsidR="00DE1068" w:rsidRDefault="00DE1068" w:rsidP="00DE1068">
            <w:pPr>
              <w:rPr>
                <w:rFonts w:cs="Calibri"/>
                <w:bCs/>
                <w:sz w:val="18"/>
                <w:szCs w:val="18"/>
              </w:rPr>
            </w:pPr>
            <w:r w:rsidRPr="004333A4">
              <w:rPr>
                <w:rFonts w:cs="Calibri"/>
                <w:bCs/>
                <w:sz w:val="18"/>
                <w:szCs w:val="18"/>
              </w:rPr>
              <w:t>Arrangements in the event of breakdown or emergency on-route to be identified</w:t>
            </w:r>
            <w:r>
              <w:rPr>
                <w:rFonts w:cs="Calibri"/>
                <w:bCs/>
                <w:sz w:val="18"/>
                <w:szCs w:val="18"/>
              </w:rPr>
              <w:t xml:space="preserve"> e.g. name and contact details in mobile device/satellite phone. These arrangements should be detailed in this document</w:t>
            </w:r>
            <w:r w:rsidRPr="004333A4">
              <w:rPr>
                <w:rFonts w:cs="Calibri"/>
                <w:bCs/>
                <w:sz w:val="18"/>
                <w:szCs w:val="18"/>
              </w:rPr>
              <w:t xml:space="preserve">. </w:t>
            </w:r>
          </w:p>
          <w:p w14:paraId="495EAFCE" w14:textId="77777777" w:rsidR="00DE1068" w:rsidRDefault="00DE1068" w:rsidP="00DE1068">
            <w:pPr>
              <w:rPr>
                <w:rFonts w:cs="Calibri"/>
                <w:bCs/>
                <w:sz w:val="18"/>
                <w:szCs w:val="18"/>
              </w:rPr>
            </w:pPr>
          </w:p>
          <w:p w14:paraId="508B45FB" w14:textId="77777777" w:rsidR="00DE1068" w:rsidRDefault="00DE1068" w:rsidP="00DE1068">
            <w:pPr>
              <w:rPr>
                <w:rFonts w:cs="Calibri"/>
                <w:bCs/>
                <w:sz w:val="18"/>
                <w:szCs w:val="18"/>
              </w:rPr>
            </w:pPr>
            <w:r w:rsidRPr="004333A4">
              <w:rPr>
                <w:rFonts w:cs="Calibri"/>
                <w:bCs/>
                <w:sz w:val="18"/>
                <w:szCs w:val="18"/>
              </w:rPr>
              <w:t>Local travel problems which might be encountered to be considered.</w:t>
            </w:r>
            <w:r>
              <w:rPr>
                <w:rFonts w:cs="Calibri"/>
                <w:bCs/>
                <w:sz w:val="18"/>
                <w:szCs w:val="18"/>
              </w:rPr>
              <w:t xml:space="preserve"> Check Solace Secure for any road issues, scams etc. in the area/s of travel.</w:t>
            </w:r>
          </w:p>
          <w:p w14:paraId="35D34C64" w14:textId="77777777" w:rsidR="00DE1068" w:rsidRDefault="00DE1068" w:rsidP="00DE1068"/>
        </w:tc>
      </w:tr>
    </w:tbl>
    <w:p w14:paraId="137B1130" w14:textId="77777777" w:rsidR="00DE1068" w:rsidRDefault="00DE1068"/>
    <w:tbl>
      <w:tblPr>
        <w:tblStyle w:val="TableGrid"/>
        <w:tblW w:w="0" w:type="auto"/>
        <w:tblLook w:val="04A0" w:firstRow="1" w:lastRow="0" w:firstColumn="1" w:lastColumn="0" w:noHBand="0" w:noVBand="1"/>
      </w:tblPr>
      <w:tblGrid>
        <w:gridCol w:w="2405"/>
        <w:gridCol w:w="567"/>
        <w:gridCol w:w="567"/>
        <w:gridCol w:w="4678"/>
        <w:gridCol w:w="5731"/>
      </w:tblGrid>
      <w:tr w:rsidR="00764AA2" w14:paraId="53D4DE74" w14:textId="77777777" w:rsidTr="007B1484">
        <w:trPr>
          <w:tblHeader/>
        </w:trPr>
        <w:tc>
          <w:tcPr>
            <w:tcW w:w="13948" w:type="dxa"/>
            <w:gridSpan w:val="5"/>
            <w:shd w:val="clear" w:color="auto" w:fill="7030A0"/>
          </w:tcPr>
          <w:p w14:paraId="2666E110" w14:textId="466C121A" w:rsidR="00764AA2" w:rsidRDefault="00764AA2">
            <w:r w:rsidRPr="00764AA2">
              <w:rPr>
                <w:rFonts w:cstheme="minorHAnsi"/>
                <w:b/>
                <w:color w:val="FFFFFF" w:themeColor="background1"/>
                <w:sz w:val="20"/>
                <w:szCs w:val="20"/>
              </w:rPr>
              <w:lastRenderedPageBreak/>
              <w:t>HEALTH</w:t>
            </w:r>
          </w:p>
        </w:tc>
      </w:tr>
      <w:tr w:rsidR="00764AA2" w14:paraId="7DFFE64E" w14:textId="77777777" w:rsidTr="007B1484">
        <w:trPr>
          <w:tblHeader/>
        </w:trPr>
        <w:tc>
          <w:tcPr>
            <w:tcW w:w="2405" w:type="dxa"/>
            <w:shd w:val="clear" w:color="auto" w:fill="F2F2F2" w:themeFill="background1" w:themeFillShade="F2"/>
          </w:tcPr>
          <w:p w14:paraId="2866F876" w14:textId="65E7526B" w:rsidR="00764AA2" w:rsidRPr="00764AA2" w:rsidRDefault="00764AA2">
            <w:pPr>
              <w:rPr>
                <w:rFonts w:cs="Calibri"/>
                <w:b/>
                <w:sz w:val="20"/>
                <w:szCs w:val="20"/>
              </w:rPr>
            </w:pPr>
            <w:r w:rsidRPr="00764AA2">
              <w:rPr>
                <w:rFonts w:cs="Calibri"/>
                <w:b/>
                <w:sz w:val="20"/>
                <w:szCs w:val="20"/>
              </w:rPr>
              <w:t>You must consider</w:t>
            </w:r>
            <w:r>
              <w:rPr>
                <w:rFonts w:cs="Calibri"/>
                <w:b/>
                <w:sz w:val="20"/>
                <w:szCs w:val="20"/>
              </w:rPr>
              <w:t>:</w:t>
            </w:r>
          </w:p>
        </w:tc>
        <w:tc>
          <w:tcPr>
            <w:tcW w:w="567" w:type="dxa"/>
            <w:shd w:val="clear" w:color="auto" w:fill="F2F2F2" w:themeFill="background1" w:themeFillShade="F2"/>
          </w:tcPr>
          <w:p w14:paraId="11568510" w14:textId="5AA9639B" w:rsidR="00764AA2" w:rsidRPr="00764AA2" w:rsidRDefault="00764AA2" w:rsidP="00764AA2">
            <w:pPr>
              <w:jc w:val="center"/>
              <w:rPr>
                <w:rFonts w:cs="Calibri"/>
                <w:b/>
                <w:sz w:val="20"/>
                <w:szCs w:val="20"/>
              </w:rPr>
            </w:pPr>
            <w:r w:rsidRPr="00764AA2">
              <w:rPr>
                <w:rFonts w:cs="Calibri"/>
                <w:b/>
                <w:sz w:val="20"/>
                <w:szCs w:val="20"/>
              </w:rPr>
              <w:t>Yes (Y)</w:t>
            </w:r>
          </w:p>
        </w:tc>
        <w:tc>
          <w:tcPr>
            <w:tcW w:w="567" w:type="dxa"/>
            <w:shd w:val="clear" w:color="auto" w:fill="F2F2F2" w:themeFill="background1" w:themeFillShade="F2"/>
          </w:tcPr>
          <w:p w14:paraId="3F3B6126" w14:textId="0E2675BC" w:rsidR="00764AA2" w:rsidRPr="00764AA2" w:rsidRDefault="00764AA2" w:rsidP="00764AA2">
            <w:pPr>
              <w:jc w:val="center"/>
              <w:rPr>
                <w:rFonts w:cs="Calibri"/>
                <w:b/>
                <w:sz w:val="20"/>
                <w:szCs w:val="20"/>
              </w:rPr>
            </w:pPr>
            <w:r w:rsidRPr="00764AA2">
              <w:rPr>
                <w:rFonts w:cs="Calibri"/>
                <w:b/>
                <w:sz w:val="20"/>
                <w:szCs w:val="20"/>
              </w:rPr>
              <w:t>No (N)</w:t>
            </w:r>
          </w:p>
        </w:tc>
        <w:tc>
          <w:tcPr>
            <w:tcW w:w="4678" w:type="dxa"/>
            <w:shd w:val="clear" w:color="auto" w:fill="F2F2F2" w:themeFill="background1" w:themeFillShade="F2"/>
          </w:tcPr>
          <w:p w14:paraId="499BA1DC" w14:textId="77777777" w:rsidR="00764AA2" w:rsidRDefault="00764AA2" w:rsidP="00764AA2">
            <w:pPr>
              <w:jc w:val="center"/>
              <w:rPr>
                <w:rFonts w:cs="Calibri"/>
                <w:b/>
                <w:sz w:val="20"/>
                <w:szCs w:val="20"/>
              </w:rPr>
            </w:pPr>
            <w:r w:rsidRPr="00764AA2">
              <w:rPr>
                <w:rFonts w:cs="Calibri"/>
                <w:b/>
                <w:sz w:val="20"/>
                <w:szCs w:val="20"/>
              </w:rPr>
              <w:t>What I am doing to mitigate the risk</w:t>
            </w:r>
            <w:r>
              <w:rPr>
                <w:rFonts w:cs="Calibri"/>
                <w:b/>
                <w:sz w:val="20"/>
                <w:szCs w:val="20"/>
              </w:rPr>
              <w:t xml:space="preserve"> </w:t>
            </w:r>
          </w:p>
          <w:p w14:paraId="640ABA55" w14:textId="19FA0876" w:rsidR="00764AA2" w:rsidRPr="00764AA2" w:rsidRDefault="00764AA2" w:rsidP="00764AA2">
            <w:pPr>
              <w:rPr>
                <w:rFonts w:cstheme="minorHAnsi"/>
                <w:bCs/>
                <w:sz w:val="16"/>
                <w:szCs w:val="16"/>
              </w:rPr>
            </w:pPr>
            <w:r w:rsidRPr="00D471E3">
              <w:rPr>
                <w:rFonts w:cstheme="minorHAnsi"/>
                <w:bCs/>
                <w:sz w:val="16"/>
                <w:szCs w:val="16"/>
              </w:rPr>
              <w:t>(*Grey boxes no further information required.</w:t>
            </w:r>
            <w:r>
              <w:rPr>
                <w:rFonts w:cstheme="minorHAnsi"/>
                <w:bCs/>
                <w:sz w:val="16"/>
                <w:szCs w:val="16"/>
              </w:rPr>
              <w:t xml:space="preserve"> </w:t>
            </w:r>
            <w:r w:rsidRPr="00D471E3">
              <w:rPr>
                <w:rFonts w:cstheme="minorHAnsi"/>
                <w:bCs/>
                <w:sz w:val="16"/>
                <w:szCs w:val="16"/>
              </w:rPr>
              <w:t xml:space="preserve">** </w:t>
            </w:r>
            <w:r>
              <w:rPr>
                <w:rFonts w:cstheme="minorHAnsi"/>
                <w:bCs/>
                <w:sz w:val="16"/>
                <w:szCs w:val="16"/>
              </w:rPr>
              <w:t>White</w:t>
            </w:r>
            <w:r w:rsidRPr="00D471E3">
              <w:rPr>
                <w:rFonts w:cstheme="minorHAnsi"/>
                <w:bCs/>
                <w:sz w:val="16"/>
                <w:szCs w:val="16"/>
              </w:rPr>
              <w:t xml:space="preserve"> boxes mandator</w:t>
            </w:r>
            <w:r>
              <w:rPr>
                <w:rFonts w:cstheme="minorHAnsi"/>
                <w:bCs/>
                <w:sz w:val="16"/>
                <w:szCs w:val="16"/>
              </w:rPr>
              <w:t>y</w:t>
            </w:r>
            <w:r w:rsidRPr="00D471E3">
              <w:rPr>
                <w:rFonts w:cstheme="minorHAnsi"/>
                <w:bCs/>
                <w:sz w:val="16"/>
                <w:szCs w:val="16"/>
              </w:rPr>
              <w:t xml:space="preserve"> information required)</w:t>
            </w:r>
          </w:p>
        </w:tc>
        <w:tc>
          <w:tcPr>
            <w:tcW w:w="5731" w:type="dxa"/>
            <w:shd w:val="clear" w:color="auto" w:fill="F2F2F2" w:themeFill="background1" w:themeFillShade="F2"/>
          </w:tcPr>
          <w:p w14:paraId="0A9B2C51" w14:textId="79629DE7" w:rsidR="00764AA2" w:rsidRPr="00764AA2" w:rsidRDefault="00764AA2" w:rsidP="00764AA2">
            <w:pPr>
              <w:jc w:val="center"/>
              <w:rPr>
                <w:rFonts w:cs="Calibri"/>
                <w:b/>
                <w:sz w:val="20"/>
                <w:szCs w:val="20"/>
              </w:rPr>
            </w:pPr>
            <w:r w:rsidRPr="00764AA2">
              <w:rPr>
                <w:rFonts w:cs="Calibri"/>
                <w:b/>
                <w:sz w:val="20"/>
                <w:szCs w:val="20"/>
              </w:rPr>
              <w:t>Guidance</w:t>
            </w:r>
          </w:p>
        </w:tc>
      </w:tr>
      <w:tr w:rsidR="00764AA2" w14:paraId="07CC902E" w14:textId="77777777" w:rsidTr="00764AA2">
        <w:tc>
          <w:tcPr>
            <w:tcW w:w="2405" w:type="dxa"/>
          </w:tcPr>
          <w:p w14:paraId="10F5CC00" w14:textId="64816358" w:rsidR="007B1484" w:rsidRPr="00F97845" w:rsidRDefault="007B1484" w:rsidP="007B1484">
            <w:pPr>
              <w:rPr>
                <w:rFonts w:cs="Calibri"/>
                <w:b/>
                <w:color w:val="002060"/>
                <w:sz w:val="18"/>
                <w:szCs w:val="18"/>
              </w:rPr>
            </w:pPr>
            <w:r w:rsidRPr="006A7D4B">
              <w:rPr>
                <w:rFonts w:cs="Calibri"/>
                <w:b/>
                <w:color w:val="002060"/>
                <w:sz w:val="18"/>
                <w:szCs w:val="18"/>
              </w:rPr>
              <w:t>Any pre-existing medical conditions (physical and mental health)</w:t>
            </w:r>
            <w:r w:rsidR="00F97845">
              <w:rPr>
                <w:rFonts w:cs="Calibri"/>
                <w:b/>
                <w:color w:val="002060"/>
                <w:sz w:val="18"/>
                <w:szCs w:val="18"/>
              </w:rPr>
              <w:t xml:space="preserve"> c</w:t>
            </w:r>
            <w:r w:rsidRPr="00F97845">
              <w:rPr>
                <w:rFonts w:cs="Calibri"/>
                <w:b/>
                <w:color w:val="002060"/>
                <w:sz w:val="18"/>
                <w:szCs w:val="18"/>
              </w:rPr>
              <w:t>ould lead to illness when travelling</w:t>
            </w:r>
            <w:r w:rsidR="00961F6E" w:rsidRPr="00F97845">
              <w:rPr>
                <w:rFonts w:cs="Calibri"/>
                <w:b/>
                <w:color w:val="002060"/>
                <w:sz w:val="18"/>
                <w:szCs w:val="18"/>
              </w:rPr>
              <w:t>.</w:t>
            </w:r>
            <w:r>
              <w:rPr>
                <w:rFonts w:cs="Calibri"/>
                <w:bCs/>
                <w:sz w:val="18"/>
                <w:szCs w:val="18"/>
              </w:rPr>
              <w:t xml:space="preserve"> </w:t>
            </w:r>
          </w:p>
          <w:p w14:paraId="409FDD43" w14:textId="77777777" w:rsidR="007B1484" w:rsidRDefault="007B1484" w:rsidP="007B1484">
            <w:pPr>
              <w:rPr>
                <w:rFonts w:cs="Calibri"/>
                <w:bCs/>
                <w:sz w:val="18"/>
                <w:szCs w:val="18"/>
              </w:rPr>
            </w:pPr>
          </w:p>
          <w:p w14:paraId="001DA18D" w14:textId="233696BA" w:rsidR="007B1484" w:rsidRPr="00F97845" w:rsidRDefault="00F97845" w:rsidP="007B1484">
            <w:pPr>
              <w:rPr>
                <w:rFonts w:cs="Calibri"/>
                <w:b/>
                <w:sz w:val="18"/>
                <w:szCs w:val="18"/>
              </w:rPr>
            </w:pPr>
            <w:r w:rsidRPr="00F97845">
              <w:rPr>
                <w:rFonts w:cs="Calibri"/>
                <w:b/>
                <w:sz w:val="18"/>
                <w:szCs w:val="18"/>
              </w:rPr>
              <w:t xml:space="preserve">Potential Risks: </w:t>
            </w:r>
            <w:r w:rsidR="007B1484">
              <w:rPr>
                <w:rFonts w:cs="Calibri"/>
                <w:bCs/>
                <w:sz w:val="18"/>
                <w:szCs w:val="18"/>
              </w:rPr>
              <w:t>Delay in a</w:t>
            </w:r>
            <w:r w:rsidR="007B1484" w:rsidRPr="007B51B2">
              <w:rPr>
                <w:rFonts w:cs="Calibri"/>
                <w:bCs/>
                <w:sz w:val="18"/>
                <w:szCs w:val="18"/>
              </w:rPr>
              <w:t>vailability of medication</w:t>
            </w:r>
            <w:r w:rsidR="00961F6E">
              <w:rPr>
                <w:rFonts w:cs="Calibri"/>
                <w:bCs/>
                <w:sz w:val="18"/>
                <w:szCs w:val="18"/>
              </w:rPr>
              <w:t xml:space="preserve"> </w:t>
            </w:r>
            <w:r w:rsidR="007B1484" w:rsidRPr="007B51B2">
              <w:rPr>
                <w:rFonts w:cs="Calibri"/>
                <w:bCs/>
                <w:sz w:val="18"/>
                <w:szCs w:val="18"/>
              </w:rPr>
              <w:t>/ Supported care / Loss of</w:t>
            </w:r>
          </w:p>
          <w:p w14:paraId="0BCB3E4C" w14:textId="77777777" w:rsidR="007B1484" w:rsidRPr="007B51B2" w:rsidRDefault="007B1484" w:rsidP="007B1484">
            <w:pPr>
              <w:rPr>
                <w:rFonts w:cs="Calibri"/>
                <w:bCs/>
                <w:sz w:val="18"/>
                <w:szCs w:val="18"/>
              </w:rPr>
            </w:pPr>
            <w:r w:rsidRPr="007B51B2">
              <w:rPr>
                <w:rFonts w:cs="Calibri"/>
                <w:bCs/>
                <w:sz w:val="18"/>
                <w:szCs w:val="18"/>
              </w:rPr>
              <w:t>medication e.g., insulin,</w:t>
            </w:r>
          </w:p>
          <w:p w14:paraId="0F219333" w14:textId="77777777" w:rsidR="007B1484" w:rsidRPr="007B51B2" w:rsidRDefault="007B1484" w:rsidP="007B1484">
            <w:pPr>
              <w:rPr>
                <w:rFonts w:cs="Calibri"/>
                <w:bCs/>
                <w:sz w:val="18"/>
                <w:szCs w:val="18"/>
              </w:rPr>
            </w:pPr>
            <w:r w:rsidRPr="007B51B2">
              <w:rPr>
                <w:rFonts w:cs="Calibri"/>
                <w:bCs/>
                <w:sz w:val="18"/>
                <w:szCs w:val="18"/>
              </w:rPr>
              <w:t>inhalers etc. leading to</w:t>
            </w:r>
          </w:p>
          <w:p w14:paraId="1618C61D" w14:textId="77777777" w:rsidR="007B1484" w:rsidRPr="007B51B2" w:rsidRDefault="007B1484" w:rsidP="007B1484">
            <w:pPr>
              <w:rPr>
                <w:rFonts w:cs="Calibri"/>
                <w:bCs/>
                <w:sz w:val="18"/>
                <w:szCs w:val="18"/>
              </w:rPr>
            </w:pPr>
            <w:r w:rsidRPr="007B51B2">
              <w:rPr>
                <w:rFonts w:cs="Calibri"/>
                <w:bCs/>
                <w:sz w:val="18"/>
                <w:szCs w:val="18"/>
              </w:rPr>
              <w:t>severe illness</w:t>
            </w:r>
            <w:r>
              <w:rPr>
                <w:rFonts w:cs="Calibri"/>
                <w:bCs/>
                <w:sz w:val="18"/>
                <w:szCs w:val="18"/>
              </w:rPr>
              <w:t>/delay in treatment.</w:t>
            </w:r>
          </w:p>
          <w:p w14:paraId="5D333818" w14:textId="77777777" w:rsidR="00764AA2" w:rsidRDefault="00764AA2"/>
        </w:tc>
        <w:tc>
          <w:tcPr>
            <w:tcW w:w="567" w:type="dxa"/>
          </w:tcPr>
          <w:p w14:paraId="10FBD101" w14:textId="203BD38E" w:rsidR="00764AA2" w:rsidRDefault="00764AA2"/>
        </w:tc>
        <w:tc>
          <w:tcPr>
            <w:tcW w:w="567" w:type="dxa"/>
          </w:tcPr>
          <w:p w14:paraId="278DD680" w14:textId="77777777" w:rsidR="00764AA2" w:rsidRDefault="00764AA2"/>
        </w:tc>
        <w:tc>
          <w:tcPr>
            <w:tcW w:w="4678" w:type="dxa"/>
          </w:tcPr>
          <w:p w14:paraId="076ABCC1" w14:textId="3DA4B4DE" w:rsidR="00764AA2" w:rsidRDefault="00764AA2"/>
        </w:tc>
        <w:tc>
          <w:tcPr>
            <w:tcW w:w="5731" w:type="dxa"/>
          </w:tcPr>
          <w:p w14:paraId="581C3076" w14:textId="77777777" w:rsidR="007B1484" w:rsidRDefault="007B1484" w:rsidP="007B1484">
            <w:pPr>
              <w:rPr>
                <w:rFonts w:cs="Calibri"/>
                <w:bCs/>
                <w:sz w:val="18"/>
                <w:szCs w:val="18"/>
              </w:rPr>
            </w:pPr>
            <w:r>
              <w:rPr>
                <w:rFonts w:cs="Calibri"/>
                <w:bCs/>
                <w:sz w:val="18"/>
                <w:szCs w:val="18"/>
              </w:rPr>
              <w:t>Follow medical advice. Travel should not proceed if against the advice of a GP or clinician.</w:t>
            </w:r>
          </w:p>
          <w:p w14:paraId="4C7C104F" w14:textId="77777777" w:rsidR="007B1484" w:rsidRDefault="007B1484" w:rsidP="007B1484">
            <w:pPr>
              <w:rPr>
                <w:rFonts w:cs="Calibri"/>
                <w:bCs/>
                <w:sz w:val="18"/>
                <w:szCs w:val="18"/>
              </w:rPr>
            </w:pPr>
          </w:p>
          <w:p w14:paraId="4E8A80B0" w14:textId="77777777" w:rsidR="007B1484" w:rsidRDefault="007B1484" w:rsidP="007B1484">
            <w:pPr>
              <w:rPr>
                <w:rFonts w:cs="Calibri"/>
                <w:bCs/>
                <w:sz w:val="18"/>
                <w:szCs w:val="18"/>
              </w:rPr>
            </w:pPr>
            <w:r>
              <w:rPr>
                <w:rFonts w:cs="Calibri"/>
                <w:bCs/>
                <w:sz w:val="18"/>
                <w:szCs w:val="18"/>
              </w:rPr>
              <w:t>Consider the impact of any pre-existing physical or mental health conditions on the safety of the trip/</w:t>
            </w:r>
            <w:r w:rsidRPr="00DE04B0">
              <w:rPr>
                <w:rFonts w:cs="Calibri"/>
                <w:bCs/>
                <w:sz w:val="18"/>
                <w:szCs w:val="18"/>
              </w:rPr>
              <w:t xml:space="preserve"> impact on travel</w:t>
            </w:r>
            <w:r>
              <w:rPr>
                <w:rFonts w:cs="Calibri"/>
                <w:bCs/>
                <w:sz w:val="18"/>
                <w:szCs w:val="18"/>
              </w:rPr>
              <w:t>.</w:t>
            </w:r>
          </w:p>
          <w:p w14:paraId="3277BF8C" w14:textId="77777777" w:rsidR="007B1484" w:rsidRDefault="007B1484" w:rsidP="007B1484">
            <w:pPr>
              <w:rPr>
                <w:rFonts w:cs="Calibri"/>
                <w:bCs/>
                <w:sz w:val="18"/>
                <w:szCs w:val="18"/>
              </w:rPr>
            </w:pPr>
          </w:p>
          <w:p w14:paraId="36FC2F02" w14:textId="77777777" w:rsidR="007B1484" w:rsidRDefault="007B1484" w:rsidP="007B1484">
            <w:pPr>
              <w:rPr>
                <w:rFonts w:cs="Calibri"/>
                <w:bCs/>
                <w:sz w:val="18"/>
                <w:szCs w:val="18"/>
              </w:rPr>
            </w:pPr>
            <w:r>
              <w:rPr>
                <w:rFonts w:cs="Calibri"/>
                <w:bCs/>
                <w:sz w:val="18"/>
                <w:szCs w:val="18"/>
              </w:rPr>
              <w:t>Discuss with University Insurance Manager if specialist conditions need to be considered in insurance provision. Separate medical insurance may need to be purchased and claimed back.</w:t>
            </w:r>
          </w:p>
          <w:p w14:paraId="03A42EB4" w14:textId="77777777" w:rsidR="007B1484" w:rsidRDefault="007B1484" w:rsidP="007B1484">
            <w:pPr>
              <w:rPr>
                <w:rFonts w:cs="Calibri"/>
                <w:bCs/>
                <w:sz w:val="18"/>
                <w:szCs w:val="18"/>
              </w:rPr>
            </w:pPr>
          </w:p>
          <w:p w14:paraId="4CA07419" w14:textId="77777777" w:rsidR="007B1484" w:rsidRDefault="007B1484" w:rsidP="007B1484">
            <w:pPr>
              <w:rPr>
                <w:rFonts w:cs="Calibri"/>
                <w:bCs/>
                <w:sz w:val="18"/>
                <w:szCs w:val="18"/>
              </w:rPr>
            </w:pPr>
            <w:r>
              <w:rPr>
                <w:rFonts w:cs="Calibri"/>
                <w:bCs/>
                <w:sz w:val="18"/>
                <w:szCs w:val="18"/>
              </w:rPr>
              <w:t xml:space="preserve">Consider whether medication is legal in the destination of travel. Further advice about medications and travelling abroad can be found on </w:t>
            </w:r>
            <w:hyperlink r:id="rId26" w:history="1">
              <w:r w:rsidRPr="00DE04B0">
                <w:rPr>
                  <w:rStyle w:val="Hyperlink"/>
                  <w:rFonts w:cs="Calibri"/>
                  <w:bCs/>
                  <w:sz w:val="18"/>
                  <w:szCs w:val="18"/>
                </w:rPr>
                <w:t>NHS webpages</w:t>
              </w:r>
            </w:hyperlink>
            <w:r>
              <w:rPr>
                <w:rStyle w:val="Hyperlink"/>
                <w:rFonts w:cs="Calibri"/>
                <w:bCs/>
                <w:sz w:val="18"/>
                <w:szCs w:val="18"/>
              </w:rPr>
              <w:t>.</w:t>
            </w:r>
            <w:r>
              <w:rPr>
                <w:rFonts w:cs="Calibri"/>
                <w:bCs/>
                <w:sz w:val="18"/>
                <w:szCs w:val="18"/>
              </w:rPr>
              <w:t xml:space="preserve"> </w:t>
            </w:r>
          </w:p>
          <w:p w14:paraId="4292D293" w14:textId="77777777" w:rsidR="007B1484" w:rsidRDefault="007B1484" w:rsidP="007B1484">
            <w:pPr>
              <w:rPr>
                <w:rFonts w:cs="Calibri"/>
                <w:bCs/>
                <w:sz w:val="18"/>
                <w:szCs w:val="18"/>
              </w:rPr>
            </w:pPr>
          </w:p>
          <w:p w14:paraId="15A53609" w14:textId="77777777" w:rsidR="007B1484" w:rsidRDefault="007B1484" w:rsidP="007B1484">
            <w:pPr>
              <w:rPr>
                <w:rFonts w:cs="Calibri"/>
                <w:bCs/>
                <w:sz w:val="18"/>
                <w:szCs w:val="18"/>
              </w:rPr>
            </w:pPr>
            <w:r w:rsidRPr="00DE04B0">
              <w:rPr>
                <w:rFonts w:cs="Calibri"/>
                <w:bCs/>
                <w:sz w:val="18"/>
                <w:szCs w:val="18"/>
              </w:rPr>
              <w:t>Carry written details of medical condition, adequate supplies of prescribed medication, details of blood group, etc. Consider translation of information into local language</w:t>
            </w:r>
            <w:r>
              <w:rPr>
                <w:rFonts w:cs="Calibri"/>
                <w:bCs/>
                <w:sz w:val="18"/>
                <w:szCs w:val="18"/>
              </w:rPr>
              <w:t xml:space="preserve">. </w:t>
            </w:r>
            <w:r w:rsidRPr="00DE04B0">
              <w:rPr>
                <w:rFonts w:cs="Calibri"/>
                <w:bCs/>
                <w:sz w:val="18"/>
                <w:szCs w:val="18"/>
              </w:rPr>
              <w:t xml:space="preserve">Share </w:t>
            </w:r>
            <w:r>
              <w:rPr>
                <w:rFonts w:cs="Calibri"/>
                <w:bCs/>
                <w:sz w:val="18"/>
                <w:szCs w:val="18"/>
              </w:rPr>
              <w:t xml:space="preserve">location details </w:t>
            </w:r>
            <w:r w:rsidRPr="00DE04B0">
              <w:rPr>
                <w:rFonts w:cs="Calibri"/>
                <w:bCs/>
                <w:sz w:val="18"/>
                <w:szCs w:val="18"/>
              </w:rPr>
              <w:t xml:space="preserve">with colleagues </w:t>
            </w:r>
            <w:r>
              <w:rPr>
                <w:rFonts w:cs="Calibri"/>
                <w:bCs/>
                <w:sz w:val="18"/>
                <w:szCs w:val="18"/>
              </w:rPr>
              <w:t>(</w:t>
            </w:r>
            <w:r w:rsidRPr="00DE04B0">
              <w:rPr>
                <w:rFonts w:cs="Calibri"/>
                <w:bCs/>
                <w:sz w:val="18"/>
                <w:szCs w:val="18"/>
              </w:rPr>
              <w:t>where appropriate</w:t>
            </w:r>
            <w:r>
              <w:rPr>
                <w:rFonts w:cs="Calibri"/>
                <w:bCs/>
                <w:sz w:val="18"/>
                <w:szCs w:val="18"/>
              </w:rPr>
              <w:t>).</w:t>
            </w:r>
          </w:p>
          <w:p w14:paraId="30FA8754" w14:textId="77777777" w:rsidR="002B232E" w:rsidRDefault="002B232E" w:rsidP="007B1484">
            <w:pPr>
              <w:rPr>
                <w:rFonts w:cs="Calibri"/>
                <w:bCs/>
                <w:sz w:val="18"/>
                <w:szCs w:val="18"/>
              </w:rPr>
            </w:pPr>
          </w:p>
          <w:p w14:paraId="417E9CF5" w14:textId="52E995A9" w:rsidR="002B232E" w:rsidRPr="000502AB" w:rsidRDefault="002B232E" w:rsidP="002B232E">
            <w:pPr>
              <w:rPr>
                <w:sz w:val="18"/>
                <w:szCs w:val="18"/>
              </w:rPr>
            </w:pPr>
            <w:r w:rsidRPr="000502AB">
              <w:rPr>
                <w:sz w:val="18"/>
                <w:szCs w:val="18"/>
              </w:rPr>
              <w:t xml:space="preserve">Ensure all travellers have the contact details of the insurer’s medical assistance helpline number available 24/7, 7 days a week </w:t>
            </w:r>
            <w:r w:rsidRPr="000502AB">
              <w:rPr>
                <w:b/>
                <w:bCs/>
                <w:sz w:val="18"/>
                <w:szCs w:val="18"/>
              </w:rPr>
              <w:t>Medical Helpline +44 (0)1243 621066</w:t>
            </w:r>
          </w:p>
          <w:p w14:paraId="31582E9C" w14:textId="77777777" w:rsidR="002B232E" w:rsidRPr="000502AB" w:rsidRDefault="002B232E" w:rsidP="002B232E">
            <w:pPr>
              <w:rPr>
                <w:sz w:val="18"/>
                <w:szCs w:val="18"/>
              </w:rPr>
            </w:pPr>
            <w:r w:rsidRPr="000502AB">
              <w:rPr>
                <w:sz w:val="18"/>
                <w:szCs w:val="18"/>
              </w:rPr>
              <w:t>(Quote reference NUBT 0105 and policy number 100782764GPA</w:t>
            </w:r>
          </w:p>
          <w:p w14:paraId="5AEFA271" w14:textId="77777777" w:rsidR="002B232E" w:rsidRDefault="002B232E" w:rsidP="007B1484">
            <w:pPr>
              <w:rPr>
                <w:rFonts w:cs="Calibri"/>
                <w:bCs/>
                <w:sz w:val="18"/>
                <w:szCs w:val="18"/>
              </w:rPr>
            </w:pPr>
          </w:p>
          <w:p w14:paraId="24D7D9D5" w14:textId="77777777" w:rsidR="00764AA2" w:rsidRDefault="00764AA2"/>
        </w:tc>
      </w:tr>
      <w:tr w:rsidR="00764AA2" w14:paraId="5AE3D6F2" w14:textId="77777777" w:rsidTr="00764AA2">
        <w:tc>
          <w:tcPr>
            <w:tcW w:w="2405" w:type="dxa"/>
          </w:tcPr>
          <w:p w14:paraId="6EA28BF3" w14:textId="77777777" w:rsidR="007B1484" w:rsidRPr="006A7D4B" w:rsidRDefault="007B1484" w:rsidP="007B1484">
            <w:pPr>
              <w:rPr>
                <w:rFonts w:cs="Calibri"/>
                <w:b/>
                <w:color w:val="002060"/>
                <w:sz w:val="18"/>
                <w:szCs w:val="18"/>
              </w:rPr>
            </w:pPr>
            <w:r>
              <w:rPr>
                <w:rFonts w:cs="Calibri"/>
                <w:b/>
                <w:color w:val="002060"/>
                <w:sz w:val="18"/>
                <w:szCs w:val="18"/>
              </w:rPr>
              <w:t>R</w:t>
            </w:r>
            <w:r w:rsidRPr="00952A61">
              <w:rPr>
                <w:rFonts w:cs="Calibri"/>
                <w:b/>
                <w:color w:val="002060"/>
                <w:sz w:val="18"/>
                <w:szCs w:val="18"/>
              </w:rPr>
              <w:t xml:space="preserve">elevant </w:t>
            </w:r>
            <w:r>
              <w:rPr>
                <w:rFonts w:cs="Calibri"/>
                <w:b/>
                <w:color w:val="002060"/>
                <w:sz w:val="18"/>
                <w:szCs w:val="18"/>
              </w:rPr>
              <w:t>p</w:t>
            </w:r>
            <w:r w:rsidRPr="006A7D4B">
              <w:rPr>
                <w:rFonts w:cs="Calibri"/>
                <w:b/>
                <w:color w:val="002060"/>
                <w:sz w:val="18"/>
                <w:szCs w:val="18"/>
              </w:rPr>
              <w:t>re-travel vaccinations/</w:t>
            </w:r>
          </w:p>
          <w:p w14:paraId="6CDFDA57" w14:textId="2FD2DF3A" w:rsidR="007B1484" w:rsidRPr="006A7D4B" w:rsidRDefault="00961F6E" w:rsidP="007B1484">
            <w:pPr>
              <w:rPr>
                <w:rFonts w:cs="Calibri"/>
                <w:b/>
                <w:color w:val="002060"/>
                <w:sz w:val="18"/>
                <w:szCs w:val="18"/>
              </w:rPr>
            </w:pPr>
            <w:r w:rsidRPr="006A7D4B">
              <w:rPr>
                <w:rFonts w:cs="Calibri"/>
                <w:b/>
                <w:color w:val="002060"/>
                <w:sz w:val="18"/>
                <w:szCs w:val="18"/>
              </w:rPr>
              <w:t>P</w:t>
            </w:r>
            <w:r w:rsidR="007B1484" w:rsidRPr="006A7D4B">
              <w:rPr>
                <w:rFonts w:cs="Calibri"/>
                <w:b/>
                <w:color w:val="002060"/>
                <w:sz w:val="18"/>
                <w:szCs w:val="18"/>
              </w:rPr>
              <w:t>rophylaxis</w:t>
            </w:r>
            <w:r>
              <w:rPr>
                <w:rFonts w:cs="Calibri"/>
                <w:b/>
                <w:color w:val="002060"/>
                <w:sz w:val="18"/>
                <w:szCs w:val="18"/>
              </w:rPr>
              <w:t>.</w:t>
            </w:r>
          </w:p>
          <w:p w14:paraId="62C83F8D" w14:textId="77777777" w:rsidR="007B1484" w:rsidRDefault="007B1484" w:rsidP="007B1484">
            <w:pPr>
              <w:rPr>
                <w:rFonts w:cs="Calibri"/>
                <w:bCs/>
                <w:sz w:val="18"/>
                <w:szCs w:val="18"/>
              </w:rPr>
            </w:pPr>
          </w:p>
          <w:p w14:paraId="373AFF7B" w14:textId="5E3A795C" w:rsidR="007B1484" w:rsidRPr="00F97845" w:rsidRDefault="00F97845" w:rsidP="007B1484">
            <w:pPr>
              <w:rPr>
                <w:rFonts w:cs="Calibri"/>
                <w:b/>
                <w:sz w:val="18"/>
                <w:szCs w:val="18"/>
              </w:rPr>
            </w:pPr>
            <w:r w:rsidRPr="00F97845">
              <w:rPr>
                <w:rFonts w:cs="Calibri"/>
                <w:b/>
                <w:sz w:val="18"/>
                <w:szCs w:val="18"/>
              </w:rPr>
              <w:t>Potential Risks:</w:t>
            </w:r>
            <w:r>
              <w:rPr>
                <w:rFonts w:cs="Calibri"/>
                <w:b/>
                <w:sz w:val="18"/>
                <w:szCs w:val="18"/>
              </w:rPr>
              <w:t xml:space="preserve"> </w:t>
            </w:r>
            <w:r w:rsidR="007B1484" w:rsidRPr="007B51B2">
              <w:rPr>
                <w:rFonts w:cs="Calibri"/>
                <w:bCs/>
                <w:sz w:val="18"/>
                <w:szCs w:val="18"/>
              </w:rPr>
              <w:t>Unvaccinated or</w:t>
            </w:r>
          </w:p>
          <w:p w14:paraId="6D67E3CD" w14:textId="77777777" w:rsidR="007B1484" w:rsidRPr="007B51B2" w:rsidRDefault="007B1484" w:rsidP="007B1484">
            <w:pPr>
              <w:rPr>
                <w:rFonts w:cs="Calibri"/>
                <w:bCs/>
                <w:sz w:val="18"/>
                <w:szCs w:val="18"/>
              </w:rPr>
            </w:pPr>
            <w:r w:rsidRPr="007B51B2">
              <w:rPr>
                <w:rFonts w:cs="Calibri"/>
                <w:bCs/>
                <w:sz w:val="18"/>
                <w:szCs w:val="18"/>
              </w:rPr>
              <w:t>unmedicated traveller</w:t>
            </w:r>
          </w:p>
          <w:p w14:paraId="459B32AC" w14:textId="77777777" w:rsidR="007B1484" w:rsidRPr="007B51B2" w:rsidRDefault="007B1484" w:rsidP="007B1484">
            <w:pPr>
              <w:rPr>
                <w:rFonts w:cs="Calibri"/>
                <w:bCs/>
                <w:sz w:val="18"/>
                <w:szCs w:val="18"/>
              </w:rPr>
            </w:pPr>
            <w:r w:rsidRPr="007B51B2">
              <w:rPr>
                <w:rFonts w:cs="Calibri"/>
                <w:bCs/>
                <w:sz w:val="18"/>
                <w:szCs w:val="18"/>
              </w:rPr>
              <w:t>leading to disease or</w:t>
            </w:r>
          </w:p>
          <w:p w14:paraId="6DF3CC6B" w14:textId="77777777" w:rsidR="007B1484" w:rsidRPr="007B51B2" w:rsidRDefault="007B1484" w:rsidP="007B1484">
            <w:pPr>
              <w:rPr>
                <w:rFonts w:cs="Calibri"/>
                <w:bCs/>
                <w:sz w:val="18"/>
                <w:szCs w:val="18"/>
              </w:rPr>
            </w:pPr>
            <w:r w:rsidRPr="007B51B2">
              <w:rPr>
                <w:rFonts w:cs="Calibri"/>
                <w:bCs/>
                <w:sz w:val="18"/>
                <w:szCs w:val="18"/>
              </w:rPr>
              <w:t>infection</w:t>
            </w:r>
            <w:r>
              <w:rPr>
                <w:rFonts w:cs="Calibri"/>
                <w:bCs/>
                <w:sz w:val="18"/>
                <w:szCs w:val="18"/>
              </w:rPr>
              <w:t>.</w:t>
            </w:r>
          </w:p>
          <w:p w14:paraId="4DC3F958" w14:textId="77777777" w:rsidR="00764AA2" w:rsidRDefault="00764AA2"/>
        </w:tc>
        <w:tc>
          <w:tcPr>
            <w:tcW w:w="567" w:type="dxa"/>
          </w:tcPr>
          <w:p w14:paraId="72418D7E" w14:textId="322FBF96" w:rsidR="00764AA2" w:rsidRDefault="00764AA2"/>
        </w:tc>
        <w:tc>
          <w:tcPr>
            <w:tcW w:w="567" w:type="dxa"/>
          </w:tcPr>
          <w:p w14:paraId="57DE0386" w14:textId="77777777" w:rsidR="00764AA2" w:rsidRDefault="00764AA2"/>
        </w:tc>
        <w:tc>
          <w:tcPr>
            <w:tcW w:w="4678" w:type="dxa"/>
          </w:tcPr>
          <w:p w14:paraId="7B3A031E" w14:textId="72BB8DCD" w:rsidR="00764AA2" w:rsidRDefault="00764AA2"/>
        </w:tc>
        <w:tc>
          <w:tcPr>
            <w:tcW w:w="5731" w:type="dxa"/>
          </w:tcPr>
          <w:p w14:paraId="0FE7E16A" w14:textId="77777777" w:rsidR="007B1484" w:rsidRDefault="007B1484" w:rsidP="007B1484">
            <w:pPr>
              <w:contextualSpacing/>
              <w:rPr>
                <w:rFonts w:cs="Calibri"/>
                <w:bCs/>
                <w:sz w:val="18"/>
                <w:szCs w:val="18"/>
              </w:rPr>
            </w:pPr>
            <w:r w:rsidRPr="007B51B2">
              <w:rPr>
                <w:rFonts w:cs="Calibri"/>
                <w:bCs/>
                <w:sz w:val="18"/>
                <w:szCs w:val="18"/>
              </w:rPr>
              <w:t>Discuss with your GP or local travel clinic</w:t>
            </w:r>
            <w:r>
              <w:rPr>
                <w:rFonts w:cs="Calibri"/>
                <w:bCs/>
                <w:sz w:val="18"/>
                <w:szCs w:val="18"/>
              </w:rPr>
              <w:t>:</w:t>
            </w:r>
          </w:p>
          <w:p w14:paraId="4DBF4EA3" w14:textId="77777777" w:rsidR="007B1484" w:rsidRPr="007B51B2" w:rsidRDefault="007B1484" w:rsidP="007B1484">
            <w:pPr>
              <w:pStyle w:val="ListParagraph"/>
              <w:numPr>
                <w:ilvl w:val="0"/>
                <w:numId w:val="6"/>
              </w:numPr>
              <w:rPr>
                <w:rFonts w:cs="Calibri"/>
                <w:bCs/>
                <w:sz w:val="18"/>
                <w:szCs w:val="18"/>
              </w:rPr>
            </w:pPr>
            <w:r w:rsidRPr="007B51B2">
              <w:rPr>
                <w:rFonts w:cs="Calibri"/>
                <w:bCs/>
                <w:sz w:val="18"/>
                <w:szCs w:val="18"/>
              </w:rPr>
              <w:t>what vaccinations are required</w:t>
            </w:r>
          </w:p>
          <w:p w14:paraId="3F38A6B8" w14:textId="77777777" w:rsidR="007B1484" w:rsidRDefault="007B1484" w:rsidP="007B1484">
            <w:pPr>
              <w:pStyle w:val="ListParagraph"/>
              <w:numPr>
                <w:ilvl w:val="0"/>
                <w:numId w:val="6"/>
              </w:numPr>
              <w:rPr>
                <w:rFonts w:cs="Calibri"/>
                <w:bCs/>
                <w:sz w:val="18"/>
                <w:szCs w:val="18"/>
              </w:rPr>
            </w:pPr>
            <w:r w:rsidRPr="007B51B2">
              <w:rPr>
                <w:rFonts w:cs="Calibri"/>
                <w:bCs/>
                <w:sz w:val="18"/>
                <w:szCs w:val="18"/>
              </w:rPr>
              <w:t xml:space="preserve">whether malaria prophylaxis is recommended </w:t>
            </w:r>
          </w:p>
          <w:p w14:paraId="7B60C312" w14:textId="77777777" w:rsidR="007B1484" w:rsidRDefault="007B1484" w:rsidP="007B1484">
            <w:pPr>
              <w:pStyle w:val="ListParagraph"/>
              <w:numPr>
                <w:ilvl w:val="0"/>
                <w:numId w:val="6"/>
              </w:numPr>
              <w:rPr>
                <w:rFonts w:cs="Calibri"/>
                <w:bCs/>
                <w:sz w:val="18"/>
                <w:szCs w:val="18"/>
              </w:rPr>
            </w:pPr>
            <w:r w:rsidRPr="007B51B2">
              <w:rPr>
                <w:rFonts w:cs="Calibri"/>
                <w:bCs/>
                <w:sz w:val="18"/>
                <w:szCs w:val="18"/>
              </w:rPr>
              <w:t>Vaccinations, respiratory hygiene, hand hygiene, responding to symptoms and following relevant official guidance/rules</w:t>
            </w:r>
            <w:r>
              <w:rPr>
                <w:rFonts w:cs="Calibri"/>
                <w:bCs/>
                <w:sz w:val="18"/>
                <w:szCs w:val="18"/>
              </w:rPr>
              <w:t>.</w:t>
            </w:r>
          </w:p>
          <w:p w14:paraId="4A288EC3" w14:textId="77777777" w:rsidR="007B1484" w:rsidRDefault="007B1484" w:rsidP="007B1484">
            <w:pPr>
              <w:pStyle w:val="ListParagraph"/>
              <w:numPr>
                <w:ilvl w:val="0"/>
                <w:numId w:val="6"/>
              </w:numPr>
              <w:rPr>
                <w:rFonts w:cs="Calibri"/>
                <w:bCs/>
                <w:sz w:val="18"/>
                <w:szCs w:val="18"/>
              </w:rPr>
            </w:pPr>
            <w:r>
              <w:rPr>
                <w:rFonts w:cs="Calibri"/>
                <w:bCs/>
                <w:sz w:val="18"/>
                <w:szCs w:val="18"/>
              </w:rPr>
              <w:t xml:space="preserve">Check what ‘proof of vaccination’ certificates are required </w:t>
            </w:r>
          </w:p>
          <w:p w14:paraId="10F9A72F" w14:textId="77777777" w:rsidR="007B1484" w:rsidRPr="00C842D6" w:rsidRDefault="007B1484" w:rsidP="007B1484">
            <w:pPr>
              <w:pStyle w:val="ListParagraph"/>
              <w:rPr>
                <w:rFonts w:cs="Calibri"/>
                <w:bCs/>
                <w:sz w:val="18"/>
                <w:szCs w:val="18"/>
              </w:rPr>
            </w:pPr>
          </w:p>
          <w:p w14:paraId="548F6F78" w14:textId="77777777" w:rsidR="007B1484" w:rsidRDefault="007B1484" w:rsidP="007B1484">
            <w:pPr>
              <w:rPr>
                <w:rFonts w:cs="Calibri"/>
                <w:bCs/>
                <w:sz w:val="18"/>
                <w:szCs w:val="18"/>
              </w:rPr>
            </w:pPr>
            <w:r w:rsidRPr="00C842D6">
              <w:rPr>
                <w:rFonts w:cs="Calibri"/>
                <w:bCs/>
                <w:sz w:val="18"/>
                <w:szCs w:val="18"/>
              </w:rPr>
              <w:t>Consider the following conditions but not limited to: Cholera, Diphtheria, Hepatitis B, Japanese Encephalitis, Malaria, Meningitis, Poliomyelitis, Tetanus, Tick-borne Encephalitis, Tuberculosis, Typhoid and Yellow Fever</w:t>
            </w:r>
            <w:r>
              <w:rPr>
                <w:rFonts w:cs="Calibri"/>
                <w:bCs/>
                <w:sz w:val="18"/>
                <w:szCs w:val="18"/>
              </w:rPr>
              <w:t>.</w:t>
            </w:r>
          </w:p>
          <w:p w14:paraId="1DB42DAE" w14:textId="77777777" w:rsidR="007B1484" w:rsidRDefault="007B1484" w:rsidP="007B1484">
            <w:pPr>
              <w:rPr>
                <w:rFonts w:cs="Calibri"/>
                <w:bCs/>
                <w:sz w:val="18"/>
                <w:szCs w:val="18"/>
              </w:rPr>
            </w:pPr>
          </w:p>
          <w:p w14:paraId="244932F2" w14:textId="77777777" w:rsidR="007B1484" w:rsidRDefault="007B1484" w:rsidP="007B1484">
            <w:pPr>
              <w:rPr>
                <w:rFonts w:cs="Calibri"/>
                <w:bCs/>
                <w:sz w:val="18"/>
                <w:szCs w:val="18"/>
              </w:rPr>
            </w:pPr>
            <w:r>
              <w:rPr>
                <w:rFonts w:cs="Calibri"/>
                <w:bCs/>
                <w:sz w:val="18"/>
                <w:szCs w:val="18"/>
              </w:rPr>
              <w:t>Consult Solace Secure website/App – Country Report – Health section or the FCDO website.</w:t>
            </w:r>
          </w:p>
          <w:p w14:paraId="27343360" w14:textId="77777777" w:rsidR="007B1484" w:rsidRDefault="007B1484" w:rsidP="007B1484">
            <w:pPr>
              <w:rPr>
                <w:rFonts w:cs="Calibri"/>
                <w:bCs/>
                <w:sz w:val="18"/>
                <w:szCs w:val="18"/>
              </w:rPr>
            </w:pPr>
          </w:p>
          <w:p w14:paraId="7B969520" w14:textId="016C272C" w:rsidR="00764AA2" w:rsidRDefault="007B1484" w:rsidP="00BE2DAB">
            <w:r>
              <w:rPr>
                <w:rFonts w:cs="Calibri"/>
                <w:bCs/>
                <w:sz w:val="18"/>
                <w:szCs w:val="18"/>
              </w:rPr>
              <w:t>Detail any requirements in this document.</w:t>
            </w:r>
          </w:p>
        </w:tc>
      </w:tr>
      <w:tr w:rsidR="00764AA2" w14:paraId="21FEDEE7" w14:textId="77777777" w:rsidTr="00764AA2">
        <w:tc>
          <w:tcPr>
            <w:tcW w:w="2405" w:type="dxa"/>
          </w:tcPr>
          <w:p w14:paraId="1836963B" w14:textId="47CA7688" w:rsidR="007B1484" w:rsidRPr="00D03977" w:rsidRDefault="007B1484" w:rsidP="007B1484">
            <w:pPr>
              <w:rPr>
                <w:rFonts w:cs="Calibri"/>
                <w:b/>
                <w:color w:val="002060"/>
                <w:sz w:val="18"/>
                <w:szCs w:val="18"/>
              </w:rPr>
            </w:pPr>
            <w:r>
              <w:rPr>
                <w:rFonts w:cs="Calibri"/>
                <w:b/>
                <w:color w:val="002060"/>
                <w:sz w:val="18"/>
                <w:szCs w:val="18"/>
              </w:rPr>
              <w:lastRenderedPageBreak/>
              <w:t>Relevant p</w:t>
            </w:r>
            <w:r w:rsidRPr="00D03977">
              <w:rPr>
                <w:rFonts w:cs="Calibri"/>
                <w:b/>
                <w:color w:val="002060"/>
                <w:sz w:val="18"/>
                <w:szCs w:val="18"/>
              </w:rPr>
              <w:t>recautions to prevent</w:t>
            </w:r>
            <w:r>
              <w:rPr>
                <w:rFonts w:cs="Calibri"/>
                <w:b/>
                <w:color w:val="002060"/>
                <w:sz w:val="18"/>
                <w:szCs w:val="18"/>
              </w:rPr>
              <w:t xml:space="preserve"> </w:t>
            </w:r>
            <w:r w:rsidRPr="00D03977">
              <w:rPr>
                <w:rFonts w:cs="Calibri"/>
                <w:b/>
                <w:color w:val="002060"/>
                <w:sz w:val="18"/>
                <w:szCs w:val="18"/>
              </w:rPr>
              <w:t xml:space="preserve">other </w:t>
            </w:r>
            <w:r>
              <w:rPr>
                <w:rFonts w:cs="Calibri"/>
                <w:b/>
                <w:color w:val="002060"/>
                <w:sz w:val="18"/>
                <w:szCs w:val="18"/>
              </w:rPr>
              <w:t>i</w:t>
            </w:r>
            <w:r w:rsidRPr="00D03977">
              <w:rPr>
                <w:rFonts w:cs="Calibri"/>
                <w:b/>
                <w:color w:val="002060"/>
                <w:sz w:val="18"/>
                <w:szCs w:val="18"/>
              </w:rPr>
              <w:t>nfections / illness</w:t>
            </w:r>
            <w:r w:rsidR="00961F6E">
              <w:rPr>
                <w:rFonts w:cs="Calibri"/>
                <w:b/>
                <w:color w:val="002060"/>
                <w:sz w:val="18"/>
                <w:szCs w:val="18"/>
              </w:rPr>
              <w:t>.</w:t>
            </w:r>
          </w:p>
          <w:p w14:paraId="012E223D" w14:textId="77777777" w:rsidR="007B1484" w:rsidRDefault="007B1484" w:rsidP="007B1484">
            <w:pPr>
              <w:rPr>
                <w:rFonts w:cs="Calibri"/>
                <w:b/>
                <w:color w:val="002060"/>
                <w:sz w:val="18"/>
                <w:szCs w:val="18"/>
              </w:rPr>
            </w:pPr>
          </w:p>
          <w:p w14:paraId="61E4389A" w14:textId="3D321DAB" w:rsidR="007B1484" w:rsidRPr="00D03977" w:rsidRDefault="007B1484" w:rsidP="007B1484">
            <w:pPr>
              <w:rPr>
                <w:rFonts w:cs="Calibri"/>
                <w:b/>
                <w:color w:val="002060"/>
                <w:sz w:val="18"/>
                <w:szCs w:val="18"/>
              </w:rPr>
            </w:pPr>
            <w:r w:rsidRPr="00D03977">
              <w:rPr>
                <w:rFonts w:cs="Calibri"/>
                <w:b/>
                <w:color w:val="002060"/>
                <w:sz w:val="18"/>
                <w:szCs w:val="18"/>
              </w:rPr>
              <w:t>Insect and animal bites</w:t>
            </w:r>
            <w:r w:rsidR="00961F6E">
              <w:rPr>
                <w:rFonts w:cs="Calibri"/>
                <w:b/>
                <w:color w:val="002060"/>
                <w:sz w:val="18"/>
                <w:szCs w:val="18"/>
              </w:rPr>
              <w:t>.</w:t>
            </w:r>
          </w:p>
          <w:p w14:paraId="0B5C5FDD" w14:textId="77777777" w:rsidR="007B1484" w:rsidRDefault="007B1484" w:rsidP="007B1484">
            <w:pPr>
              <w:rPr>
                <w:rFonts w:cs="Calibri"/>
                <w:bCs/>
                <w:sz w:val="18"/>
                <w:szCs w:val="18"/>
              </w:rPr>
            </w:pPr>
          </w:p>
          <w:p w14:paraId="71D66026" w14:textId="4E85B749" w:rsidR="007B1484" w:rsidRPr="00F97845" w:rsidRDefault="00F97845" w:rsidP="007B1484">
            <w:pPr>
              <w:rPr>
                <w:rFonts w:cs="Calibri"/>
                <w:b/>
                <w:sz w:val="18"/>
                <w:szCs w:val="18"/>
              </w:rPr>
            </w:pPr>
            <w:r w:rsidRPr="00F97845">
              <w:rPr>
                <w:rFonts w:cs="Calibri"/>
                <w:b/>
                <w:sz w:val="18"/>
                <w:szCs w:val="18"/>
              </w:rPr>
              <w:t>Potential Risks:</w:t>
            </w:r>
            <w:r>
              <w:rPr>
                <w:rFonts w:cs="Calibri"/>
                <w:b/>
                <w:sz w:val="18"/>
                <w:szCs w:val="18"/>
              </w:rPr>
              <w:t xml:space="preserve"> </w:t>
            </w:r>
            <w:r w:rsidR="007B1484" w:rsidRPr="00D03977">
              <w:rPr>
                <w:rFonts w:cs="Calibri"/>
                <w:bCs/>
                <w:sz w:val="18"/>
                <w:szCs w:val="18"/>
              </w:rPr>
              <w:t>Bites/</w:t>
            </w:r>
            <w:r>
              <w:rPr>
                <w:rFonts w:cs="Calibri"/>
                <w:bCs/>
                <w:sz w:val="18"/>
                <w:szCs w:val="18"/>
              </w:rPr>
              <w:t xml:space="preserve"> </w:t>
            </w:r>
            <w:r w:rsidR="007B1484" w:rsidRPr="00D03977">
              <w:rPr>
                <w:rFonts w:cs="Calibri"/>
                <w:bCs/>
                <w:sz w:val="18"/>
                <w:szCs w:val="18"/>
              </w:rPr>
              <w:t>stings, Lyme’s</w:t>
            </w:r>
          </w:p>
          <w:p w14:paraId="48337ADB" w14:textId="77777777" w:rsidR="007B1484" w:rsidRPr="00D03977" w:rsidRDefault="007B1484" w:rsidP="007B1484">
            <w:pPr>
              <w:rPr>
                <w:rFonts w:cs="Calibri"/>
                <w:bCs/>
                <w:sz w:val="18"/>
                <w:szCs w:val="18"/>
              </w:rPr>
            </w:pPr>
            <w:r w:rsidRPr="00D03977">
              <w:rPr>
                <w:rFonts w:cs="Calibri"/>
                <w:bCs/>
                <w:sz w:val="18"/>
                <w:szCs w:val="18"/>
              </w:rPr>
              <w:t>disease, malaria, yellow</w:t>
            </w:r>
          </w:p>
          <w:p w14:paraId="79FCF082" w14:textId="77777777" w:rsidR="007B1484" w:rsidRPr="00D03977" w:rsidRDefault="007B1484" w:rsidP="007B1484">
            <w:pPr>
              <w:rPr>
                <w:rFonts w:cs="Calibri"/>
                <w:bCs/>
                <w:sz w:val="18"/>
                <w:szCs w:val="18"/>
              </w:rPr>
            </w:pPr>
            <w:r w:rsidRPr="00D03977">
              <w:rPr>
                <w:rFonts w:cs="Calibri"/>
                <w:bCs/>
                <w:sz w:val="18"/>
                <w:szCs w:val="18"/>
              </w:rPr>
              <w:t>fever</w:t>
            </w:r>
            <w:r>
              <w:rPr>
                <w:rFonts w:cs="Calibri"/>
                <w:bCs/>
                <w:sz w:val="18"/>
                <w:szCs w:val="18"/>
              </w:rPr>
              <w:t>, rabies, etc.</w:t>
            </w:r>
          </w:p>
          <w:p w14:paraId="77A399F8" w14:textId="77777777" w:rsidR="007B1484" w:rsidRDefault="007B1484" w:rsidP="007B1484">
            <w:pPr>
              <w:rPr>
                <w:rFonts w:cs="Calibri"/>
                <w:bCs/>
                <w:sz w:val="18"/>
                <w:szCs w:val="18"/>
              </w:rPr>
            </w:pPr>
          </w:p>
          <w:p w14:paraId="5A56AAEA" w14:textId="77777777" w:rsidR="007B1484" w:rsidRPr="005648AE" w:rsidRDefault="007B1484" w:rsidP="007B1484">
            <w:pPr>
              <w:rPr>
                <w:rFonts w:cs="Calibri"/>
                <w:b/>
                <w:color w:val="002060"/>
                <w:sz w:val="18"/>
                <w:szCs w:val="18"/>
              </w:rPr>
            </w:pPr>
            <w:r w:rsidRPr="005648AE">
              <w:rPr>
                <w:rFonts w:cs="Calibri"/>
                <w:b/>
                <w:color w:val="002060"/>
                <w:sz w:val="18"/>
                <w:szCs w:val="18"/>
              </w:rPr>
              <w:t>Exposure to</w:t>
            </w:r>
          </w:p>
          <w:p w14:paraId="49E7BB88" w14:textId="46A8EFEE" w:rsidR="007B1484" w:rsidRDefault="007B1484" w:rsidP="007B1484">
            <w:pPr>
              <w:rPr>
                <w:rFonts w:cs="Calibri"/>
                <w:b/>
                <w:color w:val="002060"/>
                <w:sz w:val="18"/>
                <w:szCs w:val="18"/>
              </w:rPr>
            </w:pPr>
            <w:r w:rsidRPr="005648AE">
              <w:rPr>
                <w:rFonts w:cs="Calibri"/>
                <w:b/>
                <w:color w:val="002060"/>
                <w:sz w:val="18"/>
                <w:szCs w:val="18"/>
              </w:rPr>
              <w:t>Infection</w:t>
            </w:r>
            <w:r w:rsidR="00961F6E">
              <w:rPr>
                <w:rFonts w:cs="Calibri"/>
                <w:b/>
                <w:color w:val="002060"/>
                <w:sz w:val="18"/>
                <w:szCs w:val="18"/>
              </w:rPr>
              <w:t>.</w:t>
            </w:r>
          </w:p>
          <w:p w14:paraId="5A123928" w14:textId="77777777" w:rsidR="007B1484" w:rsidRDefault="007B1484" w:rsidP="007B1484">
            <w:pPr>
              <w:rPr>
                <w:rFonts w:cs="Calibri"/>
                <w:b/>
                <w:color w:val="002060"/>
                <w:sz w:val="18"/>
                <w:szCs w:val="18"/>
              </w:rPr>
            </w:pPr>
          </w:p>
          <w:p w14:paraId="08278AD4" w14:textId="63962EC3" w:rsidR="007B1484" w:rsidRPr="00F97845" w:rsidRDefault="00F97845" w:rsidP="007B1484">
            <w:pPr>
              <w:rPr>
                <w:rFonts w:cs="Calibri"/>
                <w:b/>
                <w:sz w:val="18"/>
                <w:szCs w:val="18"/>
              </w:rPr>
            </w:pPr>
            <w:r w:rsidRPr="00F97845">
              <w:rPr>
                <w:rFonts w:cs="Calibri"/>
                <w:b/>
                <w:sz w:val="18"/>
                <w:szCs w:val="18"/>
              </w:rPr>
              <w:t xml:space="preserve">Potential Risks: </w:t>
            </w:r>
            <w:r w:rsidR="007B1484" w:rsidRPr="00D03977">
              <w:rPr>
                <w:rFonts w:cs="Calibri"/>
                <w:bCs/>
                <w:sz w:val="18"/>
                <w:szCs w:val="18"/>
              </w:rPr>
              <w:t>Shock</w:t>
            </w:r>
            <w:r w:rsidR="007B1484">
              <w:rPr>
                <w:rFonts w:cs="Calibri"/>
                <w:bCs/>
                <w:sz w:val="18"/>
                <w:szCs w:val="18"/>
              </w:rPr>
              <w:t>, sepsis, illness</w:t>
            </w:r>
            <w:r w:rsidR="00961F6E">
              <w:rPr>
                <w:rFonts w:cs="Calibri"/>
                <w:bCs/>
                <w:sz w:val="18"/>
                <w:szCs w:val="18"/>
              </w:rPr>
              <w:t>.</w:t>
            </w:r>
          </w:p>
          <w:p w14:paraId="70058B94" w14:textId="77777777" w:rsidR="007B1484" w:rsidRDefault="007B1484" w:rsidP="007B1484">
            <w:pPr>
              <w:rPr>
                <w:rFonts w:cs="Calibri"/>
                <w:bCs/>
                <w:sz w:val="18"/>
                <w:szCs w:val="18"/>
              </w:rPr>
            </w:pPr>
          </w:p>
          <w:p w14:paraId="1FC89F2F" w14:textId="77777777" w:rsidR="007B1484" w:rsidRPr="005648AE" w:rsidRDefault="007B1484" w:rsidP="007B1484">
            <w:pPr>
              <w:rPr>
                <w:rFonts w:cs="Calibri"/>
                <w:b/>
                <w:color w:val="002060"/>
                <w:sz w:val="18"/>
                <w:szCs w:val="18"/>
              </w:rPr>
            </w:pPr>
            <w:r w:rsidRPr="005648AE">
              <w:rPr>
                <w:rFonts w:cs="Calibri"/>
                <w:b/>
                <w:color w:val="002060"/>
                <w:sz w:val="18"/>
                <w:szCs w:val="18"/>
              </w:rPr>
              <w:t>Known endemic illness in</w:t>
            </w:r>
          </w:p>
          <w:p w14:paraId="6E8F8FA2" w14:textId="31646DCC" w:rsidR="007B1484" w:rsidRPr="005648AE" w:rsidRDefault="007B1484" w:rsidP="007B1484">
            <w:pPr>
              <w:rPr>
                <w:rFonts w:cs="Calibri"/>
                <w:b/>
                <w:color w:val="002060"/>
                <w:sz w:val="18"/>
                <w:szCs w:val="18"/>
              </w:rPr>
            </w:pPr>
            <w:r w:rsidRPr="005648AE">
              <w:rPr>
                <w:rFonts w:cs="Calibri"/>
                <w:b/>
                <w:color w:val="002060"/>
                <w:sz w:val="18"/>
                <w:szCs w:val="18"/>
              </w:rPr>
              <w:t>destination(s)</w:t>
            </w:r>
            <w:r w:rsidR="00961F6E">
              <w:rPr>
                <w:rFonts w:cs="Calibri"/>
                <w:b/>
                <w:color w:val="002060"/>
                <w:sz w:val="18"/>
                <w:szCs w:val="18"/>
              </w:rPr>
              <w:t>.</w:t>
            </w:r>
          </w:p>
          <w:p w14:paraId="14863796" w14:textId="77777777" w:rsidR="007B1484" w:rsidRDefault="007B1484" w:rsidP="007B1484">
            <w:pPr>
              <w:rPr>
                <w:rFonts w:cs="Calibri"/>
                <w:bCs/>
                <w:sz w:val="18"/>
                <w:szCs w:val="18"/>
              </w:rPr>
            </w:pPr>
          </w:p>
          <w:p w14:paraId="6B789137" w14:textId="6FCD4B42" w:rsidR="007B1484" w:rsidRPr="00F97845" w:rsidRDefault="00F97845" w:rsidP="007B1484">
            <w:pPr>
              <w:rPr>
                <w:rFonts w:cs="Calibri"/>
                <w:b/>
                <w:sz w:val="18"/>
                <w:szCs w:val="18"/>
              </w:rPr>
            </w:pPr>
            <w:r w:rsidRPr="00F97845">
              <w:rPr>
                <w:rFonts w:cs="Calibri"/>
                <w:b/>
                <w:sz w:val="18"/>
                <w:szCs w:val="18"/>
              </w:rPr>
              <w:t>Potential Risks:</w:t>
            </w:r>
            <w:r>
              <w:rPr>
                <w:rFonts w:cs="Calibri"/>
                <w:b/>
                <w:sz w:val="18"/>
                <w:szCs w:val="18"/>
              </w:rPr>
              <w:t xml:space="preserve"> </w:t>
            </w:r>
            <w:r w:rsidR="007B1484" w:rsidRPr="00D03977">
              <w:rPr>
                <w:rFonts w:cs="Calibri"/>
                <w:bCs/>
                <w:sz w:val="18"/>
                <w:szCs w:val="18"/>
              </w:rPr>
              <w:t>Nausea/</w:t>
            </w:r>
            <w:r>
              <w:rPr>
                <w:rFonts w:cs="Calibri"/>
                <w:bCs/>
                <w:sz w:val="18"/>
                <w:szCs w:val="18"/>
              </w:rPr>
              <w:t xml:space="preserve"> </w:t>
            </w:r>
            <w:r w:rsidR="007B1484" w:rsidRPr="00D03977">
              <w:rPr>
                <w:rFonts w:cs="Calibri"/>
                <w:bCs/>
                <w:sz w:val="18"/>
                <w:szCs w:val="18"/>
              </w:rPr>
              <w:t>fever/diarrhoea/abdominal</w:t>
            </w:r>
          </w:p>
          <w:p w14:paraId="0B67CB1E" w14:textId="77777777" w:rsidR="007B1484" w:rsidRPr="00D03977" w:rsidRDefault="007B1484" w:rsidP="007B1484">
            <w:pPr>
              <w:rPr>
                <w:rFonts w:cs="Calibri"/>
                <w:bCs/>
                <w:sz w:val="18"/>
                <w:szCs w:val="18"/>
              </w:rPr>
            </w:pPr>
            <w:r w:rsidRPr="00D03977">
              <w:rPr>
                <w:rFonts w:cs="Calibri"/>
                <w:bCs/>
                <w:sz w:val="18"/>
                <w:szCs w:val="18"/>
              </w:rPr>
              <w:t>cramps or pain</w:t>
            </w:r>
            <w:r>
              <w:rPr>
                <w:rFonts w:cs="Calibri"/>
                <w:bCs/>
                <w:sz w:val="18"/>
                <w:szCs w:val="18"/>
              </w:rPr>
              <w:t>.</w:t>
            </w:r>
          </w:p>
          <w:p w14:paraId="71B9F886" w14:textId="77777777" w:rsidR="00764AA2" w:rsidRDefault="00764AA2"/>
        </w:tc>
        <w:tc>
          <w:tcPr>
            <w:tcW w:w="567" w:type="dxa"/>
          </w:tcPr>
          <w:p w14:paraId="06801B21" w14:textId="2C293793" w:rsidR="00764AA2" w:rsidRDefault="00764AA2"/>
        </w:tc>
        <w:tc>
          <w:tcPr>
            <w:tcW w:w="567" w:type="dxa"/>
          </w:tcPr>
          <w:p w14:paraId="7B9D6A92" w14:textId="77777777" w:rsidR="00764AA2" w:rsidRDefault="00764AA2"/>
        </w:tc>
        <w:tc>
          <w:tcPr>
            <w:tcW w:w="4678" w:type="dxa"/>
          </w:tcPr>
          <w:p w14:paraId="610E5BF9" w14:textId="29B8A89C" w:rsidR="00764AA2" w:rsidRDefault="00764AA2"/>
        </w:tc>
        <w:tc>
          <w:tcPr>
            <w:tcW w:w="5731" w:type="dxa"/>
          </w:tcPr>
          <w:p w14:paraId="152D4D42" w14:textId="77777777" w:rsidR="007B1484" w:rsidRDefault="007B1484" w:rsidP="007B1484">
            <w:pPr>
              <w:rPr>
                <w:rFonts w:cs="Calibri"/>
                <w:bCs/>
                <w:sz w:val="18"/>
                <w:szCs w:val="18"/>
              </w:rPr>
            </w:pPr>
            <w:r w:rsidRPr="00D03977">
              <w:rPr>
                <w:rFonts w:cs="Calibri"/>
                <w:bCs/>
                <w:sz w:val="18"/>
                <w:szCs w:val="18"/>
              </w:rPr>
              <w:t>Avoid (where possible) areas with known infections or disease vectors occu</w:t>
            </w:r>
            <w:r>
              <w:rPr>
                <w:rFonts w:cs="Calibri"/>
                <w:bCs/>
                <w:sz w:val="18"/>
                <w:szCs w:val="18"/>
              </w:rPr>
              <w:t>r.</w:t>
            </w:r>
          </w:p>
          <w:p w14:paraId="05F99A7F" w14:textId="77777777" w:rsidR="007B1484" w:rsidRDefault="007B1484" w:rsidP="007B1484">
            <w:pPr>
              <w:rPr>
                <w:rFonts w:cs="Calibri"/>
                <w:bCs/>
                <w:sz w:val="18"/>
                <w:szCs w:val="18"/>
              </w:rPr>
            </w:pPr>
          </w:p>
          <w:p w14:paraId="53A8B27B" w14:textId="77777777" w:rsidR="007B1484" w:rsidRDefault="007B1484" w:rsidP="007B1484">
            <w:pPr>
              <w:rPr>
                <w:rFonts w:cs="Calibri"/>
                <w:bCs/>
                <w:sz w:val="18"/>
                <w:szCs w:val="18"/>
              </w:rPr>
            </w:pPr>
            <w:r>
              <w:rPr>
                <w:rFonts w:cs="Calibri"/>
                <w:bCs/>
                <w:sz w:val="18"/>
                <w:szCs w:val="18"/>
              </w:rPr>
              <w:t>Consider the a</w:t>
            </w:r>
            <w:r w:rsidRPr="00D03977">
              <w:rPr>
                <w:rFonts w:cs="Calibri"/>
                <w:bCs/>
                <w:sz w:val="18"/>
                <w:szCs w:val="18"/>
              </w:rPr>
              <w:t>vailability of</w:t>
            </w:r>
            <w:r>
              <w:rPr>
                <w:rFonts w:cs="Calibri"/>
                <w:bCs/>
                <w:sz w:val="18"/>
                <w:szCs w:val="18"/>
              </w:rPr>
              <w:t xml:space="preserve"> </w:t>
            </w:r>
            <w:r w:rsidRPr="00D03977">
              <w:rPr>
                <w:rFonts w:cs="Calibri"/>
                <w:bCs/>
                <w:sz w:val="18"/>
                <w:szCs w:val="18"/>
              </w:rPr>
              <w:t>antidotes/medical back-</w:t>
            </w:r>
            <w:r>
              <w:rPr>
                <w:rFonts w:cs="Calibri"/>
                <w:bCs/>
                <w:sz w:val="18"/>
                <w:szCs w:val="18"/>
              </w:rPr>
              <w:t>u</w:t>
            </w:r>
            <w:r w:rsidRPr="00D03977">
              <w:rPr>
                <w:rFonts w:cs="Calibri"/>
                <w:bCs/>
                <w:sz w:val="18"/>
                <w:szCs w:val="18"/>
              </w:rPr>
              <w:t>p</w:t>
            </w:r>
            <w:r>
              <w:rPr>
                <w:rFonts w:cs="Calibri"/>
                <w:bCs/>
                <w:sz w:val="18"/>
                <w:szCs w:val="18"/>
              </w:rPr>
              <w:t xml:space="preserve"> in </w:t>
            </w:r>
            <w:r w:rsidRPr="00D03977">
              <w:rPr>
                <w:rFonts w:cs="Calibri"/>
                <w:bCs/>
                <w:sz w:val="18"/>
                <w:szCs w:val="18"/>
              </w:rPr>
              <w:t>remote</w:t>
            </w:r>
            <w:r>
              <w:rPr>
                <w:rFonts w:cs="Calibri"/>
                <w:bCs/>
                <w:sz w:val="18"/>
                <w:szCs w:val="18"/>
              </w:rPr>
              <w:t xml:space="preserve"> </w:t>
            </w:r>
            <w:r w:rsidRPr="00D03977">
              <w:rPr>
                <w:rFonts w:cs="Calibri"/>
                <w:bCs/>
                <w:sz w:val="18"/>
                <w:szCs w:val="18"/>
              </w:rPr>
              <w:t>work</w:t>
            </w:r>
            <w:r>
              <w:rPr>
                <w:rFonts w:cs="Calibri"/>
                <w:bCs/>
                <w:sz w:val="18"/>
                <w:szCs w:val="18"/>
              </w:rPr>
              <w:t xml:space="preserve"> </w:t>
            </w:r>
            <w:r w:rsidRPr="00D03977">
              <w:rPr>
                <w:rFonts w:cs="Calibri"/>
                <w:bCs/>
                <w:sz w:val="18"/>
                <w:szCs w:val="18"/>
              </w:rPr>
              <w:t>site</w:t>
            </w:r>
            <w:r>
              <w:rPr>
                <w:rFonts w:cs="Calibri"/>
                <w:bCs/>
                <w:sz w:val="18"/>
                <w:szCs w:val="18"/>
              </w:rPr>
              <w:t>s.</w:t>
            </w:r>
            <w:r w:rsidRPr="00D03977">
              <w:rPr>
                <w:rFonts w:cs="Calibri"/>
                <w:bCs/>
                <w:sz w:val="18"/>
                <w:szCs w:val="18"/>
              </w:rPr>
              <w:t xml:space="preserve"> </w:t>
            </w:r>
          </w:p>
          <w:p w14:paraId="09D4094E" w14:textId="77777777" w:rsidR="007B1484" w:rsidRDefault="007B1484" w:rsidP="007B1484">
            <w:pPr>
              <w:rPr>
                <w:rFonts w:cs="Calibri"/>
                <w:bCs/>
                <w:sz w:val="18"/>
                <w:szCs w:val="18"/>
              </w:rPr>
            </w:pPr>
          </w:p>
          <w:p w14:paraId="2675A90A" w14:textId="77777777" w:rsidR="007B1484" w:rsidRDefault="007B1484" w:rsidP="007B1484">
            <w:pPr>
              <w:rPr>
                <w:rFonts w:cs="Calibri"/>
                <w:bCs/>
                <w:sz w:val="18"/>
                <w:szCs w:val="18"/>
              </w:rPr>
            </w:pPr>
            <w:r w:rsidRPr="0090733C">
              <w:rPr>
                <w:rFonts w:cs="Calibri"/>
                <w:bCs/>
                <w:sz w:val="18"/>
                <w:szCs w:val="18"/>
              </w:rPr>
              <w:t>C</w:t>
            </w:r>
            <w:r>
              <w:rPr>
                <w:rFonts w:cs="Calibri"/>
                <w:bCs/>
                <w:sz w:val="18"/>
                <w:szCs w:val="18"/>
              </w:rPr>
              <w:t>onsider taking acute diarrhoea relief tablets</w:t>
            </w:r>
            <w:r w:rsidRPr="0090733C">
              <w:rPr>
                <w:rFonts w:cs="Calibri"/>
                <w:bCs/>
                <w:sz w:val="18"/>
                <w:szCs w:val="18"/>
              </w:rPr>
              <w:t xml:space="preserve"> and rehydration sachets</w:t>
            </w:r>
            <w:r>
              <w:rPr>
                <w:rFonts w:cs="Calibri"/>
                <w:bCs/>
                <w:sz w:val="18"/>
                <w:szCs w:val="18"/>
              </w:rPr>
              <w:t xml:space="preserve"> with you.</w:t>
            </w:r>
          </w:p>
          <w:p w14:paraId="0AE2A4DA" w14:textId="77777777" w:rsidR="007B1484" w:rsidRDefault="007B1484" w:rsidP="007B1484">
            <w:pPr>
              <w:rPr>
                <w:rFonts w:cs="Calibri"/>
                <w:bCs/>
                <w:sz w:val="18"/>
                <w:szCs w:val="18"/>
              </w:rPr>
            </w:pPr>
          </w:p>
          <w:p w14:paraId="33DAE5DC" w14:textId="77777777" w:rsidR="007B1484" w:rsidRDefault="007B1484" w:rsidP="007B1484">
            <w:pPr>
              <w:rPr>
                <w:rFonts w:cs="Calibri"/>
                <w:bCs/>
                <w:sz w:val="18"/>
                <w:szCs w:val="18"/>
              </w:rPr>
            </w:pPr>
            <w:r w:rsidRPr="00D03977">
              <w:rPr>
                <w:rFonts w:cs="Calibri"/>
                <w:bCs/>
                <w:sz w:val="18"/>
                <w:szCs w:val="18"/>
              </w:rPr>
              <w:t>Wear long-sleeved shirts and long trousers</w:t>
            </w:r>
            <w:r>
              <w:rPr>
                <w:rFonts w:cs="Calibri"/>
                <w:bCs/>
                <w:sz w:val="18"/>
                <w:szCs w:val="18"/>
              </w:rPr>
              <w:t>.</w:t>
            </w:r>
          </w:p>
          <w:p w14:paraId="6FB0F845" w14:textId="77777777" w:rsidR="007B1484" w:rsidRDefault="007B1484" w:rsidP="007B1484">
            <w:pPr>
              <w:rPr>
                <w:rFonts w:cs="Calibri"/>
                <w:bCs/>
                <w:sz w:val="18"/>
                <w:szCs w:val="18"/>
              </w:rPr>
            </w:pPr>
          </w:p>
          <w:p w14:paraId="7331569D" w14:textId="77777777" w:rsidR="007B1484" w:rsidRDefault="007B1484" w:rsidP="007B1484">
            <w:pPr>
              <w:rPr>
                <w:rFonts w:cs="Calibri"/>
                <w:bCs/>
                <w:sz w:val="18"/>
                <w:szCs w:val="18"/>
              </w:rPr>
            </w:pPr>
            <w:r w:rsidRPr="00D03977">
              <w:rPr>
                <w:rFonts w:cs="Calibri"/>
                <w:bCs/>
                <w:sz w:val="18"/>
                <w:szCs w:val="18"/>
              </w:rPr>
              <w:t>Use insect repellent</w:t>
            </w:r>
            <w:r>
              <w:rPr>
                <w:rFonts w:cs="Calibri"/>
                <w:bCs/>
                <w:sz w:val="18"/>
                <w:szCs w:val="18"/>
              </w:rPr>
              <w:t>.</w:t>
            </w:r>
          </w:p>
          <w:p w14:paraId="46D4C670" w14:textId="77777777" w:rsidR="007B1484" w:rsidRDefault="007B1484" w:rsidP="007B1484">
            <w:pPr>
              <w:rPr>
                <w:rFonts w:cs="Calibri"/>
                <w:bCs/>
                <w:sz w:val="18"/>
                <w:szCs w:val="18"/>
              </w:rPr>
            </w:pPr>
          </w:p>
          <w:p w14:paraId="6BCD84D6" w14:textId="77777777" w:rsidR="007B1484" w:rsidRDefault="007B1484" w:rsidP="007B1484">
            <w:pPr>
              <w:rPr>
                <w:rFonts w:cs="Calibri"/>
                <w:bCs/>
                <w:sz w:val="18"/>
                <w:szCs w:val="18"/>
              </w:rPr>
            </w:pPr>
            <w:r w:rsidRPr="00D03977">
              <w:rPr>
                <w:rFonts w:cs="Calibri"/>
                <w:bCs/>
                <w:sz w:val="18"/>
                <w:szCs w:val="18"/>
              </w:rPr>
              <w:t>Use of mosquito nets</w:t>
            </w:r>
            <w:r>
              <w:rPr>
                <w:rFonts w:cs="Calibri"/>
                <w:bCs/>
                <w:sz w:val="18"/>
                <w:szCs w:val="18"/>
              </w:rPr>
              <w:t>.</w:t>
            </w:r>
            <w:r w:rsidRPr="00D03977">
              <w:rPr>
                <w:rFonts w:cs="Calibri"/>
                <w:bCs/>
                <w:sz w:val="18"/>
                <w:szCs w:val="18"/>
              </w:rPr>
              <w:t xml:space="preserve"> </w:t>
            </w:r>
          </w:p>
          <w:p w14:paraId="466DF0E4" w14:textId="77777777" w:rsidR="007B1484" w:rsidRDefault="007B1484" w:rsidP="007B1484">
            <w:pPr>
              <w:rPr>
                <w:rFonts w:cs="Calibri"/>
                <w:bCs/>
                <w:sz w:val="18"/>
                <w:szCs w:val="18"/>
              </w:rPr>
            </w:pPr>
          </w:p>
          <w:p w14:paraId="02BF2B15" w14:textId="77777777" w:rsidR="007B1484" w:rsidRDefault="007B1484" w:rsidP="007B1484">
            <w:pPr>
              <w:rPr>
                <w:rFonts w:cs="Calibri"/>
                <w:bCs/>
                <w:sz w:val="18"/>
                <w:szCs w:val="18"/>
              </w:rPr>
            </w:pPr>
            <w:r w:rsidRPr="00D03977">
              <w:rPr>
                <w:rFonts w:cs="Calibri"/>
                <w:bCs/>
                <w:sz w:val="18"/>
                <w:szCs w:val="18"/>
              </w:rPr>
              <w:t>Wash hands with suitable hand wash</w:t>
            </w:r>
            <w:r>
              <w:rPr>
                <w:rFonts w:cs="Calibri"/>
                <w:bCs/>
                <w:sz w:val="18"/>
                <w:szCs w:val="18"/>
              </w:rPr>
              <w:t>.</w:t>
            </w:r>
          </w:p>
          <w:p w14:paraId="7EEB3FE3" w14:textId="77777777" w:rsidR="00764AA2" w:rsidRDefault="00764AA2"/>
        </w:tc>
      </w:tr>
      <w:tr w:rsidR="00764AA2" w14:paraId="0BD4F7C6" w14:textId="77777777" w:rsidTr="00764AA2">
        <w:tc>
          <w:tcPr>
            <w:tcW w:w="2405" w:type="dxa"/>
          </w:tcPr>
          <w:p w14:paraId="212F6294" w14:textId="77777777" w:rsidR="00A312A1" w:rsidRPr="00D03977" w:rsidRDefault="00A312A1" w:rsidP="00A312A1">
            <w:pPr>
              <w:rPr>
                <w:rFonts w:cs="Calibri"/>
                <w:b/>
                <w:color w:val="002060"/>
                <w:sz w:val="18"/>
                <w:szCs w:val="18"/>
              </w:rPr>
            </w:pPr>
            <w:r w:rsidRPr="00D03977">
              <w:rPr>
                <w:rFonts w:cs="Calibri"/>
                <w:b/>
                <w:color w:val="002060"/>
                <w:sz w:val="18"/>
                <w:szCs w:val="18"/>
              </w:rPr>
              <w:t>Food Safety &amp; Water</w:t>
            </w:r>
          </w:p>
          <w:p w14:paraId="31E58608" w14:textId="74D4E6E6" w:rsidR="00A312A1" w:rsidRPr="006A7D4B" w:rsidRDefault="00A312A1" w:rsidP="00A312A1">
            <w:pPr>
              <w:rPr>
                <w:rFonts w:cs="Calibri"/>
                <w:b/>
                <w:color w:val="002060"/>
                <w:sz w:val="18"/>
                <w:szCs w:val="18"/>
              </w:rPr>
            </w:pPr>
            <w:r w:rsidRPr="00D03977">
              <w:rPr>
                <w:rFonts w:cs="Calibri"/>
                <w:b/>
                <w:color w:val="002060"/>
                <w:sz w:val="18"/>
                <w:szCs w:val="18"/>
              </w:rPr>
              <w:t>Hygiene</w:t>
            </w:r>
            <w:r w:rsidR="00961F6E">
              <w:rPr>
                <w:rFonts w:cs="Calibri"/>
                <w:b/>
                <w:color w:val="002060"/>
                <w:sz w:val="18"/>
                <w:szCs w:val="18"/>
              </w:rPr>
              <w:t>.</w:t>
            </w:r>
          </w:p>
          <w:p w14:paraId="4D53B892" w14:textId="77777777" w:rsidR="00A312A1" w:rsidRPr="00D03977" w:rsidRDefault="00A312A1" w:rsidP="00A312A1">
            <w:pPr>
              <w:rPr>
                <w:rFonts w:cs="Calibri"/>
                <w:bCs/>
                <w:sz w:val="18"/>
                <w:szCs w:val="18"/>
              </w:rPr>
            </w:pPr>
          </w:p>
          <w:p w14:paraId="1FDCA6D0" w14:textId="265B26FE" w:rsidR="00A312A1" w:rsidRPr="00F97845" w:rsidRDefault="00F97845" w:rsidP="00A312A1">
            <w:pPr>
              <w:rPr>
                <w:rFonts w:cs="Calibri"/>
                <w:b/>
                <w:sz w:val="18"/>
                <w:szCs w:val="18"/>
              </w:rPr>
            </w:pPr>
            <w:r w:rsidRPr="00F97845">
              <w:rPr>
                <w:rFonts w:cs="Calibri"/>
                <w:b/>
                <w:sz w:val="18"/>
                <w:szCs w:val="18"/>
              </w:rPr>
              <w:t xml:space="preserve">Potential Risks: </w:t>
            </w:r>
            <w:r w:rsidR="00A312A1" w:rsidRPr="00D03977">
              <w:rPr>
                <w:rFonts w:cs="Calibri"/>
                <w:bCs/>
                <w:sz w:val="18"/>
                <w:szCs w:val="18"/>
              </w:rPr>
              <w:t>Contaminated water/food</w:t>
            </w:r>
            <w:r w:rsidR="00A312A1">
              <w:rPr>
                <w:rFonts w:cs="Calibri"/>
                <w:bCs/>
                <w:sz w:val="18"/>
                <w:szCs w:val="18"/>
              </w:rPr>
              <w:t xml:space="preserve"> </w:t>
            </w:r>
            <w:r w:rsidR="00A312A1" w:rsidRPr="00D03977">
              <w:rPr>
                <w:rFonts w:cs="Calibri"/>
                <w:bCs/>
                <w:sz w:val="18"/>
                <w:szCs w:val="18"/>
              </w:rPr>
              <w:t>leading to infectious</w:t>
            </w:r>
          </w:p>
          <w:p w14:paraId="6EF83102" w14:textId="77777777" w:rsidR="00A312A1" w:rsidRPr="00D03977" w:rsidRDefault="00A312A1" w:rsidP="00A312A1">
            <w:pPr>
              <w:rPr>
                <w:rFonts w:cs="Calibri"/>
                <w:bCs/>
                <w:sz w:val="18"/>
                <w:szCs w:val="18"/>
              </w:rPr>
            </w:pPr>
            <w:r w:rsidRPr="00D03977">
              <w:rPr>
                <w:rFonts w:cs="Calibri"/>
                <w:bCs/>
                <w:sz w:val="18"/>
                <w:szCs w:val="18"/>
              </w:rPr>
              <w:t>diseases and ill health</w:t>
            </w:r>
          </w:p>
          <w:p w14:paraId="2A43676A" w14:textId="1B3BB47A" w:rsidR="00A312A1" w:rsidRPr="00D03977" w:rsidRDefault="00A312A1" w:rsidP="00A312A1">
            <w:pPr>
              <w:rPr>
                <w:rFonts w:cs="Calibri"/>
                <w:bCs/>
                <w:sz w:val="18"/>
                <w:szCs w:val="18"/>
              </w:rPr>
            </w:pPr>
            <w:r w:rsidRPr="00D03977">
              <w:rPr>
                <w:rFonts w:cs="Calibri"/>
                <w:bCs/>
                <w:sz w:val="18"/>
                <w:szCs w:val="18"/>
              </w:rPr>
              <w:lastRenderedPageBreak/>
              <w:t>such as</w:t>
            </w:r>
            <w:r w:rsidR="00961F6E">
              <w:rPr>
                <w:rFonts w:cs="Calibri"/>
                <w:bCs/>
                <w:sz w:val="18"/>
                <w:szCs w:val="18"/>
              </w:rPr>
              <w:t xml:space="preserve"> </w:t>
            </w:r>
            <w:r w:rsidRPr="00D03977">
              <w:rPr>
                <w:rFonts w:cs="Calibri"/>
                <w:bCs/>
                <w:sz w:val="18"/>
                <w:szCs w:val="18"/>
              </w:rPr>
              <w:t>dysentery</w:t>
            </w:r>
            <w:r w:rsidR="00961F6E">
              <w:rPr>
                <w:rFonts w:cs="Calibri"/>
                <w:bCs/>
                <w:sz w:val="18"/>
                <w:szCs w:val="18"/>
              </w:rPr>
              <w:t xml:space="preserve"> </w:t>
            </w:r>
            <w:r w:rsidRPr="00D03977">
              <w:rPr>
                <w:rFonts w:cs="Calibri"/>
                <w:bCs/>
                <w:sz w:val="18"/>
                <w:szCs w:val="18"/>
              </w:rPr>
              <w:t>/travellers’</w:t>
            </w:r>
            <w:r w:rsidR="00961F6E">
              <w:rPr>
                <w:rFonts w:cs="Calibri"/>
                <w:bCs/>
                <w:sz w:val="18"/>
                <w:szCs w:val="18"/>
              </w:rPr>
              <w:t xml:space="preserve"> </w:t>
            </w:r>
            <w:r w:rsidRPr="00D03977">
              <w:rPr>
                <w:rFonts w:cs="Calibri"/>
                <w:bCs/>
                <w:sz w:val="18"/>
                <w:szCs w:val="18"/>
              </w:rPr>
              <w:t>diarrhoea, leptospirosis,</w:t>
            </w:r>
          </w:p>
          <w:p w14:paraId="76E31A4E" w14:textId="26AB03D0" w:rsidR="00A312A1" w:rsidRDefault="00A312A1" w:rsidP="00A312A1">
            <w:pPr>
              <w:rPr>
                <w:rFonts w:cs="Calibri"/>
                <w:bCs/>
                <w:sz w:val="18"/>
                <w:szCs w:val="18"/>
              </w:rPr>
            </w:pPr>
            <w:r w:rsidRPr="00D03977">
              <w:rPr>
                <w:rFonts w:cs="Calibri"/>
                <w:bCs/>
                <w:sz w:val="18"/>
                <w:szCs w:val="18"/>
              </w:rPr>
              <w:t>polio, cholera, typhoid</w:t>
            </w:r>
            <w:r>
              <w:rPr>
                <w:rFonts w:cs="Calibri"/>
                <w:bCs/>
                <w:sz w:val="18"/>
                <w:szCs w:val="18"/>
              </w:rPr>
              <w:t>, allergic reactions including anaphylaxis</w:t>
            </w:r>
            <w:r w:rsidR="00961F6E">
              <w:rPr>
                <w:rFonts w:cs="Calibri"/>
                <w:bCs/>
                <w:sz w:val="18"/>
                <w:szCs w:val="18"/>
              </w:rPr>
              <w:t>.</w:t>
            </w:r>
          </w:p>
          <w:p w14:paraId="01752983" w14:textId="77777777" w:rsidR="00A312A1" w:rsidRDefault="00A312A1" w:rsidP="00A312A1">
            <w:pPr>
              <w:rPr>
                <w:rFonts w:cs="Calibri"/>
                <w:bCs/>
                <w:sz w:val="18"/>
                <w:szCs w:val="18"/>
              </w:rPr>
            </w:pPr>
          </w:p>
          <w:p w14:paraId="06C62DC8" w14:textId="77777777" w:rsidR="00A312A1" w:rsidRPr="00D03977" w:rsidRDefault="00A312A1" w:rsidP="00A312A1">
            <w:pPr>
              <w:rPr>
                <w:rFonts w:cs="Calibri"/>
                <w:bCs/>
                <w:sz w:val="18"/>
                <w:szCs w:val="18"/>
              </w:rPr>
            </w:pPr>
            <w:r w:rsidRPr="00D03977">
              <w:rPr>
                <w:rFonts w:cs="Calibri"/>
                <w:bCs/>
                <w:sz w:val="18"/>
                <w:szCs w:val="18"/>
              </w:rPr>
              <w:t>Poisoning from levels of</w:t>
            </w:r>
          </w:p>
          <w:p w14:paraId="49BA0C13" w14:textId="7BD7050E" w:rsidR="00764AA2" w:rsidRDefault="00A312A1" w:rsidP="00A312A1">
            <w:r w:rsidRPr="00D03977">
              <w:rPr>
                <w:rFonts w:cs="Calibri"/>
                <w:bCs/>
                <w:sz w:val="18"/>
                <w:szCs w:val="18"/>
              </w:rPr>
              <w:t>arsenic etc in water</w:t>
            </w:r>
            <w:r>
              <w:rPr>
                <w:rFonts w:cs="Calibri"/>
                <w:bCs/>
                <w:sz w:val="18"/>
                <w:szCs w:val="18"/>
              </w:rPr>
              <w:t>.</w:t>
            </w:r>
          </w:p>
        </w:tc>
        <w:tc>
          <w:tcPr>
            <w:tcW w:w="567" w:type="dxa"/>
          </w:tcPr>
          <w:p w14:paraId="016E0BAC" w14:textId="4445C025" w:rsidR="00764AA2" w:rsidRDefault="00764AA2"/>
        </w:tc>
        <w:tc>
          <w:tcPr>
            <w:tcW w:w="567" w:type="dxa"/>
          </w:tcPr>
          <w:p w14:paraId="75C285FF" w14:textId="77777777" w:rsidR="00764AA2" w:rsidRDefault="00764AA2"/>
        </w:tc>
        <w:tc>
          <w:tcPr>
            <w:tcW w:w="4678" w:type="dxa"/>
          </w:tcPr>
          <w:p w14:paraId="7BDC4F88" w14:textId="77777777" w:rsidR="008D1765" w:rsidRDefault="008D1765" w:rsidP="008D1765">
            <w:r>
              <w:t>Only consume food and drink from registered/licensed vendors.</w:t>
            </w:r>
          </w:p>
          <w:p w14:paraId="4DE4173B" w14:textId="77777777" w:rsidR="008D1765" w:rsidRDefault="008D1765" w:rsidP="008D1765"/>
          <w:p w14:paraId="425C11F8" w14:textId="77777777" w:rsidR="008D1765" w:rsidRDefault="008D1765" w:rsidP="008D1765">
            <w:r>
              <w:t>Avoid food or water that may be contaminated, including food from unlicensed street vendors.</w:t>
            </w:r>
          </w:p>
          <w:p w14:paraId="612A2145" w14:textId="77777777" w:rsidR="008D1765" w:rsidRDefault="008D1765" w:rsidP="008D1765"/>
          <w:p w14:paraId="284B4D87" w14:textId="0CF8D9C6" w:rsidR="008D1765" w:rsidRDefault="008D1765" w:rsidP="008D1765">
            <w:r>
              <w:t>Do not drink tap water if local guidance indicates it is unsafe.</w:t>
            </w:r>
          </w:p>
          <w:p w14:paraId="6BE9F860" w14:textId="77777777" w:rsidR="008D1765" w:rsidRDefault="008D1765" w:rsidP="008D1765"/>
          <w:p w14:paraId="09EA6DE5" w14:textId="77777777" w:rsidR="008D1765" w:rsidRDefault="008D1765" w:rsidP="008D1765">
            <w:r>
              <w:t xml:space="preserve">Use bottled water for drinking and </w:t>
            </w:r>
            <w:proofErr w:type="gramStart"/>
            <w:r>
              <w:t>toothbrushing;</w:t>
            </w:r>
            <w:proofErr w:type="gramEnd"/>
            <w:r>
              <w:t xml:space="preserve"> check seals before use.</w:t>
            </w:r>
          </w:p>
          <w:p w14:paraId="018696C7" w14:textId="77777777" w:rsidR="008D1765" w:rsidRDefault="008D1765" w:rsidP="008D1765"/>
          <w:p w14:paraId="235306B1" w14:textId="77777777" w:rsidR="008D1765" w:rsidRDefault="008D1765" w:rsidP="008D1765">
            <w:r>
              <w:t>Carry and use water sterilising tablets where appropriate.</w:t>
            </w:r>
          </w:p>
          <w:p w14:paraId="43348932" w14:textId="77777777" w:rsidR="008D1765" w:rsidRDefault="008D1765" w:rsidP="008D1765"/>
          <w:p w14:paraId="518020C9" w14:textId="77777777" w:rsidR="008D1765" w:rsidRDefault="008D1765" w:rsidP="008D1765">
            <w:r>
              <w:t>Wash all unpackaged food (e.g., fruit/vegetables) before consumption.</w:t>
            </w:r>
          </w:p>
          <w:p w14:paraId="3B76AA78" w14:textId="77777777" w:rsidR="008D1765" w:rsidRDefault="008D1765" w:rsidP="008D1765"/>
          <w:p w14:paraId="52768334" w14:textId="0F129306" w:rsidR="008D1765" w:rsidRDefault="008D1765" w:rsidP="008D1765">
            <w:r>
              <w:t>know my location and emergency steps.</w:t>
            </w:r>
          </w:p>
          <w:p w14:paraId="279431EA" w14:textId="77777777" w:rsidR="008D1765" w:rsidRDefault="008D1765" w:rsidP="008D1765"/>
          <w:p w14:paraId="7B4BB78B" w14:textId="77777777" w:rsidR="008D1765" w:rsidRDefault="008D1765" w:rsidP="008D1765">
            <w:r>
              <w:t>Avoid leaving drinks unattended to reduce risks of drink spiking.</w:t>
            </w:r>
          </w:p>
          <w:p w14:paraId="22CD5206" w14:textId="77777777" w:rsidR="008D1765" w:rsidRDefault="008D1765" w:rsidP="008D1765"/>
          <w:p w14:paraId="429B708A" w14:textId="39D073D7" w:rsidR="00764AA2" w:rsidRDefault="008D1765" w:rsidP="008D1765">
            <w:r>
              <w:t>Maintain good personal hygiene practices (handwashing, sanitiser use before eating).</w:t>
            </w:r>
          </w:p>
        </w:tc>
        <w:tc>
          <w:tcPr>
            <w:tcW w:w="5731" w:type="dxa"/>
          </w:tcPr>
          <w:p w14:paraId="234644AB" w14:textId="77777777" w:rsidR="00A312A1" w:rsidRDefault="00A312A1" w:rsidP="00A312A1">
            <w:pPr>
              <w:rPr>
                <w:rFonts w:cs="Calibri"/>
                <w:bCs/>
                <w:sz w:val="18"/>
                <w:szCs w:val="18"/>
              </w:rPr>
            </w:pPr>
            <w:r w:rsidRPr="00D03977">
              <w:rPr>
                <w:rFonts w:cs="Calibri"/>
                <w:bCs/>
                <w:sz w:val="18"/>
                <w:szCs w:val="18"/>
              </w:rPr>
              <w:lastRenderedPageBreak/>
              <w:t>Avoid food or water which could be contaminated</w:t>
            </w:r>
            <w:r>
              <w:rPr>
                <w:rFonts w:cs="Calibri"/>
                <w:bCs/>
                <w:sz w:val="18"/>
                <w:szCs w:val="18"/>
              </w:rPr>
              <w:t xml:space="preserve">. </w:t>
            </w:r>
          </w:p>
          <w:p w14:paraId="59C50FC3" w14:textId="77777777" w:rsidR="00A312A1" w:rsidRDefault="00A312A1" w:rsidP="00A312A1">
            <w:pPr>
              <w:rPr>
                <w:rFonts w:cs="Calibri"/>
                <w:bCs/>
                <w:sz w:val="18"/>
                <w:szCs w:val="18"/>
              </w:rPr>
            </w:pPr>
          </w:p>
          <w:p w14:paraId="77FA9C27" w14:textId="77777777" w:rsidR="00A312A1" w:rsidRDefault="00A312A1" w:rsidP="00A312A1">
            <w:pPr>
              <w:rPr>
                <w:rFonts w:cs="Calibri"/>
                <w:bCs/>
                <w:sz w:val="18"/>
                <w:szCs w:val="18"/>
              </w:rPr>
            </w:pPr>
            <w:r>
              <w:rPr>
                <w:rFonts w:cs="Calibri"/>
                <w:bCs/>
                <w:sz w:val="18"/>
                <w:szCs w:val="18"/>
              </w:rPr>
              <w:t>A</w:t>
            </w:r>
            <w:r w:rsidRPr="0090733C">
              <w:rPr>
                <w:rFonts w:cs="Calibri"/>
                <w:bCs/>
                <w:sz w:val="18"/>
                <w:szCs w:val="18"/>
              </w:rPr>
              <w:t>void food prepared by unlicensed vendors</w:t>
            </w:r>
            <w:r>
              <w:rPr>
                <w:rFonts w:cs="Calibri"/>
                <w:bCs/>
                <w:sz w:val="18"/>
                <w:szCs w:val="18"/>
              </w:rPr>
              <w:t>.</w:t>
            </w:r>
          </w:p>
          <w:p w14:paraId="64458F15" w14:textId="77777777" w:rsidR="00A312A1" w:rsidRDefault="00A312A1" w:rsidP="00A312A1">
            <w:pPr>
              <w:rPr>
                <w:rFonts w:cs="Calibri"/>
                <w:bCs/>
                <w:sz w:val="18"/>
                <w:szCs w:val="18"/>
              </w:rPr>
            </w:pPr>
          </w:p>
          <w:p w14:paraId="5B8F0FD7" w14:textId="77777777" w:rsidR="00A312A1" w:rsidRDefault="00A312A1" w:rsidP="00A312A1">
            <w:pPr>
              <w:rPr>
                <w:rFonts w:cs="Calibri"/>
                <w:bCs/>
                <w:sz w:val="18"/>
                <w:szCs w:val="18"/>
              </w:rPr>
            </w:pPr>
            <w:r w:rsidRPr="00D03977">
              <w:rPr>
                <w:rFonts w:cs="Calibri"/>
                <w:bCs/>
                <w:sz w:val="18"/>
                <w:szCs w:val="18"/>
              </w:rPr>
              <w:t>Consider allergens and people in the group with known severe allergies</w:t>
            </w:r>
            <w:r>
              <w:rPr>
                <w:rFonts w:cs="Calibri"/>
                <w:bCs/>
                <w:sz w:val="18"/>
                <w:szCs w:val="18"/>
              </w:rPr>
              <w:t xml:space="preserve"> including knowledge of epi-pen locations.</w:t>
            </w:r>
          </w:p>
          <w:p w14:paraId="1A5F8493" w14:textId="77777777" w:rsidR="00A312A1" w:rsidRDefault="00A312A1" w:rsidP="00A312A1">
            <w:pPr>
              <w:rPr>
                <w:rFonts w:cs="Calibri"/>
                <w:bCs/>
                <w:sz w:val="18"/>
                <w:szCs w:val="18"/>
              </w:rPr>
            </w:pPr>
          </w:p>
          <w:p w14:paraId="5D6DAA3B" w14:textId="77777777" w:rsidR="00A312A1" w:rsidRDefault="00A312A1" w:rsidP="00A312A1">
            <w:pPr>
              <w:rPr>
                <w:rFonts w:cs="Calibri"/>
                <w:bCs/>
                <w:sz w:val="18"/>
                <w:szCs w:val="18"/>
              </w:rPr>
            </w:pPr>
            <w:r>
              <w:rPr>
                <w:rFonts w:cs="Calibri"/>
                <w:bCs/>
                <w:sz w:val="18"/>
                <w:szCs w:val="18"/>
              </w:rPr>
              <w:lastRenderedPageBreak/>
              <w:t>Do not drink tap water where Solace Secure has indicated this is unsafe.</w:t>
            </w:r>
          </w:p>
          <w:p w14:paraId="5328876D" w14:textId="77777777" w:rsidR="00A312A1" w:rsidRDefault="00A312A1" w:rsidP="00A312A1">
            <w:pPr>
              <w:rPr>
                <w:rFonts w:cs="Calibri"/>
                <w:bCs/>
                <w:sz w:val="18"/>
                <w:szCs w:val="18"/>
              </w:rPr>
            </w:pPr>
          </w:p>
          <w:p w14:paraId="54E05350" w14:textId="77777777" w:rsidR="00A312A1" w:rsidRDefault="00A312A1" w:rsidP="00A312A1">
            <w:pPr>
              <w:rPr>
                <w:rFonts w:cs="Calibri"/>
                <w:bCs/>
                <w:sz w:val="18"/>
                <w:szCs w:val="18"/>
              </w:rPr>
            </w:pPr>
            <w:r w:rsidRPr="00D03977">
              <w:rPr>
                <w:rFonts w:cs="Calibri"/>
                <w:bCs/>
                <w:sz w:val="18"/>
                <w:szCs w:val="18"/>
              </w:rPr>
              <w:t>Carry water sterilising tablets</w:t>
            </w:r>
            <w:r>
              <w:rPr>
                <w:rFonts w:cs="Calibri"/>
                <w:bCs/>
                <w:sz w:val="18"/>
                <w:szCs w:val="18"/>
              </w:rPr>
              <w:t>, where required.</w:t>
            </w:r>
          </w:p>
          <w:p w14:paraId="3CE9016C" w14:textId="77777777" w:rsidR="00A312A1" w:rsidRDefault="00A312A1" w:rsidP="00A312A1">
            <w:pPr>
              <w:rPr>
                <w:rFonts w:cs="Calibri"/>
                <w:bCs/>
                <w:sz w:val="18"/>
                <w:szCs w:val="18"/>
              </w:rPr>
            </w:pPr>
          </w:p>
          <w:p w14:paraId="51E87283" w14:textId="77777777" w:rsidR="00A312A1" w:rsidRDefault="00A312A1" w:rsidP="00A312A1">
            <w:pPr>
              <w:rPr>
                <w:rFonts w:cs="Calibri"/>
                <w:bCs/>
                <w:sz w:val="18"/>
                <w:szCs w:val="18"/>
              </w:rPr>
            </w:pPr>
            <w:r w:rsidRPr="00D03977">
              <w:rPr>
                <w:rFonts w:cs="Calibri"/>
                <w:bCs/>
                <w:sz w:val="18"/>
                <w:szCs w:val="18"/>
              </w:rPr>
              <w:t>Drink spiking risk</w:t>
            </w:r>
            <w:r>
              <w:rPr>
                <w:rFonts w:cs="Calibri"/>
                <w:bCs/>
                <w:sz w:val="18"/>
                <w:szCs w:val="18"/>
              </w:rPr>
              <w:t xml:space="preserve"> – do not leave drinks unattended.</w:t>
            </w:r>
          </w:p>
          <w:p w14:paraId="5D7DE31B" w14:textId="77777777" w:rsidR="00A312A1" w:rsidRDefault="00A312A1" w:rsidP="00A312A1">
            <w:pPr>
              <w:rPr>
                <w:rFonts w:cs="Calibri"/>
                <w:bCs/>
                <w:sz w:val="18"/>
                <w:szCs w:val="18"/>
              </w:rPr>
            </w:pPr>
          </w:p>
          <w:p w14:paraId="417E62A4" w14:textId="77777777" w:rsidR="00A312A1" w:rsidRDefault="00A312A1" w:rsidP="00A312A1">
            <w:pPr>
              <w:rPr>
                <w:rFonts w:cs="Calibri"/>
                <w:bCs/>
                <w:sz w:val="18"/>
                <w:szCs w:val="18"/>
              </w:rPr>
            </w:pPr>
            <w:r w:rsidRPr="00D03977">
              <w:rPr>
                <w:rFonts w:cs="Calibri"/>
                <w:bCs/>
                <w:sz w:val="18"/>
                <w:szCs w:val="18"/>
              </w:rPr>
              <w:t>Buy/use bottled water</w:t>
            </w:r>
            <w:r>
              <w:rPr>
                <w:rFonts w:cs="Calibri"/>
                <w:bCs/>
                <w:sz w:val="18"/>
                <w:szCs w:val="18"/>
              </w:rPr>
              <w:t>.</w:t>
            </w:r>
          </w:p>
          <w:p w14:paraId="289B13A2" w14:textId="77777777" w:rsidR="00A312A1" w:rsidRDefault="00A312A1" w:rsidP="00A312A1">
            <w:pPr>
              <w:rPr>
                <w:rFonts w:cs="Calibri"/>
                <w:bCs/>
                <w:sz w:val="18"/>
                <w:szCs w:val="18"/>
              </w:rPr>
            </w:pPr>
          </w:p>
          <w:p w14:paraId="604CF076" w14:textId="77777777" w:rsidR="00A312A1" w:rsidRDefault="00A312A1" w:rsidP="00A312A1">
            <w:pPr>
              <w:rPr>
                <w:rFonts w:cs="Calibri"/>
                <w:bCs/>
                <w:sz w:val="18"/>
                <w:szCs w:val="18"/>
              </w:rPr>
            </w:pPr>
            <w:r w:rsidRPr="00D03977">
              <w:rPr>
                <w:rFonts w:cs="Calibri"/>
                <w:bCs/>
                <w:sz w:val="18"/>
                <w:szCs w:val="18"/>
              </w:rPr>
              <w:t>Wash unpackaged food</w:t>
            </w:r>
            <w:r>
              <w:rPr>
                <w:rFonts w:cs="Calibri"/>
                <w:bCs/>
                <w:sz w:val="18"/>
                <w:szCs w:val="18"/>
              </w:rPr>
              <w:t>.</w:t>
            </w:r>
          </w:p>
          <w:p w14:paraId="60392889" w14:textId="77777777" w:rsidR="00764AA2" w:rsidRDefault="00764AA2"/>
        </w:tc>
      </w:tr>
      <w:tr w:rsidR="00A312A1" w14:paraId="48069285" w14:textId="77777777" w:rsidTr="00764AA2">
        <w:tc>
          <w:tcPr>
            <w:tcW w:w="2405" w:type="dxa"/>
          </w:tcPr>
          <w:p w14:paraId="33FF30F9" w14:textId="5C87699C" w:rsidR="00A312A1" w:rsidRPr="006A7D4B" w:rsidRDefault="00A312A1" w:rsidP="00A312A1">
            <w:pPr>
              <w:rPr>
                <w:rFonts w:cs="Calibri"/>
                <w:b/>
                <w:color w:val="002060"/>
                <w:sz w:val="18"/>
                <w:szCs w:val="18"/>
              </w:rPr>
            </w:pPr>
            <w:r w:rsidRPr="008007A2">
              <w:rPr>
                <w:rFonts w:cs="Calibri"/>
                <w:b/>
                <w:color w:val="002060"/>
                <w:sz w:val="18"/>
                <w:szCs w:val="18"/>
              </w:rPr>
              <w:lastRenderedPageBreak/>
              <w:t>Injuries</w:t>
            </w:r>
            <w:r w:rsidR="00961F6E">
              <w:rPr>
                <w:rFonts w:cs="Calibri"/>
                <w:b/>
                <w:color w:val="002060"/>
                <w:sz w:val="18"/>
                <w:szCs w:val="18"/>
              </w:rPr>
              <w:t>.</w:t>
            </w:r>
          </w:p>
          <w:p w14:paraId="60069BDE" w14:textId="77777777" w:rsidR="00A312A1" w:rsidRPr="008007A2" w:rsidRDefault="00A312A1" w:rsidP="00A312A1">
            <w:pPr>
              <w:rPr>
                <w:rFonts w:cs="Calibri"/>
                <w:bCs/>
                <w:sz w:val="18"/>
                <w:szCs w:val="18"/>
              </w:rPr>
            </w:pPr>
          </w:p>
          <w:p w14:paraId="41687E40" w14:textId="56C6A85C" w:rsidR="00A312A1" w:rsidRPr="00F97845" w:rsidRDefault="00F97845" w:rsidP="00A312A1">
            <w:pPr>
              <w:rPr>
                <w:rFonts w:cs="Calibri"/>
                <w:b/>
                <w:sz w:val="18"/>
                <w:szCs w:val="18"/>
              </w:rPr>
            </w:pPr>
            <w:r w:rsidRPr="00F97845">
              <w:rPr>
                <w:rFonts w:cs="Calibri"/>
                <w:b/>
                <w:sz w:val="18"/>
                <w:szCs w:val="18"/>
              </w:rPr>
              <w:t xml:space="preserve">Potential Risks: </w:t>
            </w:r>
            <w:r w:rsidR="00A312A1" w:rsidRPr="008007A2">
              <w:rPr>
                <w:rFonts w:cs="Calibri"/>
                <w:bCs/>
                <w:sz w:val="18"/>
                <w:szCs w:val="18"/>
              </w:rPr>
              <w:t>Minor Injuries and</w:t>
            </w:r>
            <w:r>
              <w:rPr>
                <w:rFonts w:cs="Calibri"/>
                <w:bCs/>
                <w:sz w:val="18"/>
                <w:szCs w:val="18"/>
              </w:rPr>
              <w:t xml:space="preserve"> </w:t>
            </w:r>
            <w:r w:rsidR="00A312A1" w:rsidRPr="008007A2">
              <w:rPr>
                <w:rFonts w:cs="Calibri"/>
                <w:bCs/>
                <w:sz w:val="18"/>
                <w:szCs w:val="18"/>
              </w:rPr>
              <w:t>ailments</w:t>
            </w:r>
            <w:r>
              <w:rPr>
                <w:rFonts w:cs="Calibri"/>
                <w:bCs/>
                <w:sz w:val="18"/>
                <w:szCs w:val="18"/>
              </w:rPr>
              <w:t xml:space="preserve"> </w:t>
            </w:r>
            <w:r w:rsidR="00A312A1" w:rsidRPr="008007A2">
              <w:rPr>
                <w:rFonts w:cs="Calibri"/>
                <w:bCs/>
                <w:sz w:val="18"/>
                <w:szCs w:val="18"/>
              </w:rPr>
              <w:t>received during</w:t>
            </w:r>
          </w:p>
          <w:p w14:paraId="60C0337E" w14:textId="51EB75D7" w:rsidR="00A312A1" w:rsidRPr="008007A2" w:rsidRDefault="00A312A1" w:rsidP="00A312A1">
            <w:pPr>
              <w:rPr>
                <w:rFonts w:cs="Calibri"/>
                <w:bCs/>
                <w:sz w:val="18"/>
                <w:szCs w:val="18"/>
              </w:rPr>
            </w:pPr>
            <w:r w:rsidRPr="008007A2">
              <w:rPr>
                <w:rFonts w:cs="Calibri"/>
                <w:bCs/>
                <w:sz w:val="18"/>
                <w:szCs w:val="18"/>
              </w:rPr>
              <w:t>travel</w:t>
            </w:r>
            <w:r w:rsidR="00961F6E">
              <w:rPr>
                <w:rFonts w:cs="Calibri"/>
                <w:bCs/>
                <w:sz w:val="18"/>
                <w:szCs w:val="18"/>
              </w:rPr>
              <w:t>.</w:t>
            </w:r>
          </w:p>
          <w:p w14:paraId="4884453C" w14:textId="77777777" w:rsidR="00A312A1" w:rsidRDefault="00A312A1" w:rsidP="00A312A1">
            <w:pPr>
              <w:rPr>
                <w:rFonts w:cs="Calibri"/>
                <w:bCs/>
                <w:sz w:val="18"/>
                <w:szCs w:val="18"/>
              </w:rPr>
            </w:pPr>
          </w:p>
          <w:p w14:paraId="1560EE2F" w14:textId="77777777" w:rsidR="00A312A1" w:rsidRPr="008007A2" w:rsidRDefault="00A312A1" w:rsidP="00A312A1">
            <w:pPr>
              <w:rPr>
                <w:rFonts w:cs="Calibri"/>
                <w:bCs/>
                <w:sz w:val="18"/>
                <w:szCs w:val="18"/>
              </w:rPr>
            </w:pPr>
            <w:r w:rsidRPr="008007A2">
              <w:rPr>
                <w:rFonts w:cs="Calibri"/>
                <w:bCs/>
                <w:sz w:val="18"/>
                <w:szCs w:val="18"/>
              </w:rPr>
              <w:t>Existing conditions and</w:t>
            </w:r>
          </w:p>
          <w:p w14:paraId="429E3D51" w14:textId="77777777" w:rsidR="00A312A1" w:rsidRPr="008007A2" w:rsidRDefault="00A312A1" w:rsidP="00A312A1">
            <w:pPr>
              <w:rPr>
                <w:rFonts w:cs="Calibri"/>
                <w:bCs/>
                <w:sz w:val="18"/>
                <w:szCs w:val="18"/>
              </w:rPr>
            </w:pPr>
            <w:r w:rsidRPr="008007A2">
              <w:rPr>
                <w:rFonts w:cs="Calibri"/>
                <w:bCs/>
                <w:sz w:val="18"/>
                <w:szCs w:val="18"/>
              </w:rPr>
              <w:t>injuries that are</w:t>
            </w:r>
          </w:p>
          <w:p w14:paraId="4BA327C3" w14:textId="51148FB9" w:rsidR="00A312A1" w:rsidRDefault="00A312A1" w:rsidP="00A312A1">
            <w:pPr>
              <w:rPr>
                <w:rFonts w:cs="Calibri"/>
                <w:bCs/>
                <w:sz w:val="18"/>
                <w:szCs w:val="18"/>
              </w:rPr>
            </w:pPr>
            <w:r w:rsidRPr="008007A2">
              <w:rPr>
                <w:rFonts w:cs="Calibri"/>
                <w:bCs/>
                <w:sz w:val="18"/>
                <w:szCs w:val="18"/>
              </w:rPr>
              <w:t>exacerbated by travel</w:t>
            </w:r>
            <w:r w:rsidR="00961F6E">
              <w:rPr>
                <w:rFonts w:cs="Calibri"/>
                <w:bCs/>
                <w:sz w:val="18"/>
                <w:szCs w:val="18"/>
              </w:rPr>
              <w:t>.</w:t>
            </w:r>
          </w:p>
          <w:p w14:paraId="4D394DCA" w14:textId="77777777" w:rsidR="00A312A1" w:rsidRDefault="00A312A1" w:rsidP="00A312A1">
            <w:pPr>
              <w:rPr>
                <w:rFonts w:cs="Calibri"/>
                <w:bCs/>
                <w:sz w:val="18"/>
                <w:szCs w:val="18"/>
              </w:rPr>
            </w:pPr>
          </w:p>
          <w:p w14:paraId="2A6A1214" w14:textId="77777777" w:rsidR="00A312A1" w:rsidRPr="008007A2" w:rsidRDefault="00A312A1" w:rsidP="00A312A1">
            <w:pPr>
              <w:rPr>
                <w:rFonts w:cs="Calibri"/>
                <w:bCs/>
                <w:sz w:val="18"/>
                <w:szCs w:val="18"/>
              </w:rPr>
            </w:pPr>
            <w:r>
              <w:rPr>
                <w:rFonts w:cs="Calibri"/>
                <w:bCs/>
                <w:sz w:val="18"/>
                <w:szCs w:val="18"/>
              </w:rPr>
              <w:lastRenderedPageBreak/>
              <w:t>Musculoskeletal injuries due to incorrect manual handling techniques e.g., luggage.</w:t>
            </w:r>
          </w:p>
          <w:p w14:paraId="46FC0E43" w14:textId="77777777" w:rsidR="00A312A1" w:rsidRDefault="00A312A1"/>
        </w:tc>
        <w:tc>
          <w:tcPr>
            <w:tcW w:w="567" w:type="dxa"/>
          </w:tcPr>
          <w:p w14:paraId="4EBBFBD4" w14:textId="42E918B1" w:rsidR="00A312A1" w:rsidRDefault="00A312A1"/>
        </w:tc>
        <w:tc>
          <w:tcPr>
            <w:tcW w:w="567" w:type="dxa"/>
          </w:tcPr>
          <w:p w14:paraId="1CB8C58A" w14:textId="77777777" w:rsidR="00A312A1" w:rsidRDefault="00A312A1"/>
        </w:tc>
        <w:tc>
          <w:tcPr>
            <w:tcW w:w="4678" w:type="dxa"/>
          </w:tcPr>
          <w:p w14:paraId="53FCBB98" w14:textId="77777777" w:rsidR="00A312A1" w:rsidRDefault="00A312A1" w:rsidP="00A312A1">
            <w:pPr>
              <w:rPr>
                <w:rFonts w:cs="Calibri"/>
                <w:bCs/>
                <w:sz w:val="18"/>
                <w:szCs w:val="18"/>
              </w:rPr>
            </w:pPr>
            <w:r>
              <w:rPr>
                <w:rFonts w:cs="Calibri"/>
                <w:bCs/>
                <w:sz w:val="18"/>
                <w:szCs w:val="18"/>
              </w:rPr>
              <w:t>Local medical centre name and address:</w:t>
            </w:r>
          </w:p>
          <w:p w14:paraId="777F0A95" w14:textId="0365228F" w:rsidR="00774102" w:rsidRDefault="00774102"/>
        </w:tc>
        <w:tc>
          <w:tcPr>
            <w:tcW w:w="5731" w:type="dxa"/>
          </w:tcPr>
          <w:p w14:paraId="56A8D1B4" w14:textId="77777777" w:rsidR="00A312A1" w:rsidRDefault="00A312A1" w:rsidP="00A312A1">
            <w:pPr>
              <w:rPr>
                <w:rFonts w:cs="Calibri"/>
                <w:bCs/>
                <w:sz w:val="18"/>
                <w:szCs w:val="18"/>
              </w:rPr>
            </w:pPr>
            <w:r w:rsidRPr="00743D89">
              <w:rPr>
                <w:rFonts w:cs="Calibri"/>
                <w:bCs/>
                <w:sz w:val="18"/>
                <w:szCs w:val="18"/>
              </w:rPr>
              <w:t>Insert names and address of local GP/surgery/medical centre</w:t>
            </w:r>
            <w:r>
              <w:rPr>
                <w:rFonts w:cs="Calibri"/>
                <w:bCs/>
                <w:sz w:val="18"/>
                <w:szCs w:val="18"/>
              </w:rPr>
              <w:t xml:space="preserve"> in the</w:t>
            </w:r>
            <w:r w:rsidRPr="00936FB6">
              <w:rPr>
                <w:rFonts w:cstheme="minorHAnsi"/>
                <w:b/>
                <w:sz w:val="20"/>
                <w:szCs w:val="20"/>
              </w:rPr>
              <w:t xml:space="preserve"> </w:t>
            </w:r>
            <w:r>
              <w:rPr>
                <w:rFonts w:cstheme="minorHAnsi"/>
                <w:b/>
                <w:sz w:val="20"/>
                <w:szCs w:val="20"/>
              </w:rPr>
              <w:t>“</w:t>
            </w:r>
            <w:r w:rsidRPr="00936FB6">
              <w:rPr>
                <w:rFonts w:cs="Calibri"/>
                <w:sz w:val="18"/>
                <w:szCs w:val="18"/>
              </w:rPr>
              <w:t>What I am doing to mitigate the risk</w:t>
            </w:r>
            <w:r>
              <w:rPr>
                <w:rFonts w:cs="Calibri"/>
                <w:sz w:val="18"/>
                <w:szCs w:val="18"/>
              </w:rPr>
              <w:t>”</w:t>
            </w:r>
            <w:r>
              <w:rPr>
                <w:rFonts w:cs="Calibri"/>
                <w:bCs/>
                <w:sz w:val="18"/>
                <w:szCs w:val="18"/>
              </w:rPr>
              <w:t xml:space="preserve"> section.</w:t>
            </w:r>
          </w:p>
          <w:p w14:paraId="2581BD4F" w14:textId="77777777" w:rsidR="00A312A1" w:rsidRDefault="00A312A1" w:rsidP="00A312A1">
            <w:pPr>
              <w:rPr>
                <w:rFonts w:cs="Calibri"/>
                <w:bCs/>
                <w:sz w:val="18"/>
                <w:szCs w:val="18"/>
              </w:rPr>
            </w:pPr>
          </w:p>
          <w:p w14:paraId="7D484E25" w14:textId="77777777" w:rsidR="00A312A1" w:rsidRDefault="00A312A1" w:rsidP="00A312A1">
            <w:pPr>
              <w:rPr>
                <w:rFonts w:cs="Calibri"/>
                <w:bCs/>
                <w:sz w:val="18"/>
                <w:szCs w:val="18"/>
              </w:rPr>
            </w:pPr>
            <w:r w:rsidRPr="00743D89">
              <w:rPr>
                <w:rFonts w:cs="Calibri"/>
                <w:bCs/>
                <w:sz w:val="18"/>
                <w:szCs w:val="18"/>
              </w:rPr>
              <w:t xml:space="preserve">Avoid sun/heat related issues (such as heatstroke, sunburn, etc.) by prevention- </w:t>
            </w:r>
            <w:r>
              <w:rPr>
                <w:rFonts w:cs="Calibri"/>
                <w:bCs/>
                <w:sz w:val="18"/>
                <w:szCs w:val="18"/>
              </w:rPr>
              <w:t xml:space="preserve">avoid outdoors at the hottest part of the day, stay hydrated, </w:t>
            </w:r>
            <w:r w:rsidRPr="00743D89">
              <w:rPr>
                <w:rFonts w:cs="Calibri"/>
                <w:bCs/>
                <w:sz w:val="18"/>
                <w:szCs w:val="18"/>
              </w:rPr>
              <w:t>clothing, sunglasses, and sunblock</w:t>
            </w:r>
            <w:r>
              <w:rPr>
                <w:rFonts w:cs="Calibri"/>
                <w:bCs/>
                <w:sz w:val="18"/>
                <w:szCs w:val="18"/>
              </w:rPr>
              <w:t>.</w:t>
            </w:r>
          </w:p>
          <w:p w14:paraId="59EAE876" w14:textId="77777777" w:rsidR="00A312A1" w:rsidRDefault="00A312A1" w:rsidP="00A312A1">
            <w:pPr>
              <w:rPr>
                <w:rFonts w:cs="Calibri"/>
                <w:bCs/>
                <w:sz w:val="18"/>
                <w:szCs w:val="18"/>
              </w:rPr>
            </w:pPr>
          </w:p>
          <w:p w14:paraId="23E4DCFF" w14:textId="77777777" w:rsidR="00A312A1" w:rsidRDefault="00A312A1" w:rsidP="00A312A1">
            <w:pPr>
              <w:rPr>
                <w:rFonts w:cs="Calibri"/>
                <w:bCs/>
                <w:sz w:val="18"/>
                <w:szCs w:val="18"/>
              </w:rPr>
            </w:pPr>
            <w:r w:rsidRPr="00743D89">
              <w:rPr>
                <w:rFonts w:cs="Calibri"/>
                <w:bCs/>
                <w:sz w:val="18"/>
                <w:szCs w:val="18"/>
              </w:rPr>
              <w:t>Carry appropriate treatment</w:t>
            </w:r>
            <w:r>
              <w:rPr>
                <w:rFonts w:cs="Calibri"/>
                <w:bCs/>
                <w:sz w:val="18"/>
                <w:szCs w:val="18"/>
              </w:rPr>
              <w:t xml:space="preserve"> e.g., first aid kit, rehydration sachets etc.</w:t>
            </w:r>
            <w:r w:rsidRPr="00743D89">
              <w:rPr>
                <w:rFonts w:cs="Calibri"/>
                <w:bCs/>
                <w:sz w:val="18"/>
                <w:szCs w:val="18"/>
              </w:rPr>
              <w:t xml:space="preserve"> </w:t>
            </w:r>
          </w:p>
          <w:p w14:paraId="1DFEEC38" w14:textId="77777777" w:rsidR="00A312A1" w:rsidRDefault="00A312A1" w:rsidP="00A312A1">
            <w:pPr>
              <w:rPr>
                <w:rFonts w:cs="Calibri"/>
                <w:bCs/>
                <w:sz w:val="18"/>
                <w:szCs w:val="18"/>
              </w:rPr>
            </w:pPr>
          </w:p>
          <w:p w14:paraId="57B8E20E" w14:textId="77777777" w:rsidR="00A312A1" w:rsidRDefault="00A312A1" w:rsidP="00A312A1">
            <w:pPr>
              <w:rPr>
                <w:rFonts w:cs="Calibri"/>
                <w:bCs/>
                <w:sz w:val="18"/>
                <w:szCs w:val="18"/>
              </w:rPr>
            </w:pPr>
            <w:r>
              <w:rPr>
                <w:rFonts w:cs="Calibri"/>
                <w:bCs/>
                <w:sz w:val="18"/>
                <w:szCs w:val="18"/>
              </w:rPr>
              <w:t>Consider whether a staff member who is a trained First Aider is required for the trip e.g., remote travel.</w:t>
            </w:r>
          </w:p>
          <w:p w14:paraId="6AC51863" w14:textId="77777777" w:rsidR="00A312A1" w:rsidRDefault="00A312A1" w:rsidP="00A312A1">
            <w:pPr>
              <w:rPr>
                <w:rFonts w:cs="Calibri"/>
                <w:bCs/>
                <w:sz w:val="18"/>
                <w:szCs w:val="18"/>
              </w:rPr>
            </w:pPr>
          </w:p>
          <w:p w14:paraId="26457DFC" w14:textId="77777777" w:rsidR="00A312A1" w:rsidRDefault="00A312A1" w:rsidP="00A312A1">
            <w:pPr>
              <w:rPr>
                <w:rFonts w:cs="Calibri"/>
                <w:bCs/>
                <w:sz w:val="18"/>
                <w:szCs w:val="18"/>
              </w:rPr>
            </w:pPr>
            <w:r>
              <w:rPr>
                <w:rFonts w:cs="Calibri"/>
                <w:bCs/>
                <w:sz w:val="18"/>
                <w:szCs w:val="18"/>
              </w:rPr>
              <w:t xml:space="preserve">Consider whether a </w:t>
            </w:r>
            <w:r w:rsidRPr="00743D89">
              <w:rPr>
                <w:rFonts w:cs="Calibri"/>
                <w:bCs/>
                <w:sz w:val="18"/>
                <w:szCs w:val="18"/>
              </w:rPr>
              <w:t>basic First Aid kit</w:t>
            </w:r>
            <w:r>
              <w:rPr>
                <w:rFonts w:cs="Calibri"/>
                <w:bCs/>
                <w:sz w:val="18"/>
                <w:szCs w:val="18"/>
              </w:rPr>
              <w:t xml:space="preserve"> is needed for the trip.</w:t>
            </w:r>
          </w:p>
          <w:p w14:paraId="52FEF54D" w14:textId="77777777" w:rsidR="00A312A1" w:rsidRDefault="00A312A1" w:rsidP="00A312A1">
            <w:pPr>
              <w:rPr>
                <w:rFonts w:cs="Calibri"/>
                <w:bCs/>
                <w:sz w:val="18"/>
                <w:szCs w:val="18"/>
              </w:rPr>
            </w:pPr>
          </w:p>
          <w:p w14:paraId="1A157320" w14:textId="77777777" w:rsidR="00A312A1" w:rsidRDefault="00A312A1" w:rsidP="00A312A1">
            <w:pPr>
              <w:rPr>
                <w:rFonts w:cs="Calibri"/>
                <w:bCs/>
                <w:sz w:val="18"/>
                <w:szCs w:val="18"/>
              </w:rPr>
            </w:pPr>
            <w:r>
              <w:rPr>
                <w:rFonts w:cs="Calibri"/>
                <w:bCs/>
                <w:sz w:val="18"/>
                <w:szCs w:val="18"/>
              </w:rPr>
              <w:t xml:space="preserve">Consider completing </w:t>
            </w:r>
            <w:hyperlink r:id="rId27" w:history="1">
              <w:r w:rsidRPr="00E45D6A">
                <w:rPr>
                  <w:rStyle w:val="Hyperlink"/>
                  <w:rFonts w:cs="Calibri"/>
                  <w:bCs/>
                  <w:sz w:val="18"/>
                  <w:szCs w:val="18"/>
                </w:rPr>
                <w:t>University Manual Handling</w:t>
              </w:r>
            </w:hyperlink>
            <w:r>
              <w:rPr>
                <w:rFonts w:cs="Calibri"/>
                <w:bCs/>
                <w:sz w:val="18"/>
                <w:szCs w:val="18"/>
              </w:rPr>
              <w:t xml:space="preserve"> online training.</w:t>
            </w:r>
          </w:p>
          <w:p w14:paraId="43EE5888" w14:textId="77777777" w:rsidR="00A312A1" w:rsidRDefault="00A312A1" w:rsidP="00A312A1">
            <w:pPr>
              <w:rPr>
                <w:rFonts w:cs="Calibri"/>
                <w:bCs/>
                <w:sz w:val="18"/>
                <w:szCs w:val="18"/>
              </w:rPr>
            </w:pPr>
          </w:p>
          <w:p w14:paraId="29C7454E" w14:textId="77777777" w:rsidR="00A312A1" w:rsidRDefault="00A312A1" w:rsidP="00A312A1">
            <w:pPr>
              <w:rPr>
                <w:rFonts w:cs="Calibri"/>
                <w:bCs/>
                <w:sz w:val="18"/>
                <w:szCs w:val="18"/>
              </w:rPr>
            </w:pPr>
            <w:r>
              <w:rPr>
                <w:rFonts w:cs="Calibri"/>
                <w:bCs/>
                <w:sz w:val="18"/>
                <w:szCs w:val="18"/>
              </w:rPr>
              <w:t>Employ good manual handling techniques - m</w:t>
            </w:r>
            <w:r w:rsidRPr="00E45D6A">
              <w:rPr>
                <w:rFonts w:cs="Calibri"/>
                <w:bCs/>
                <w:sz w:val="18"/>
                <w:szCs w:val="18"/>
              </w:rPr>
              <w:t>aintain good posture when lifting or lowering equipment</w:t>
            </w:r>
            <w:r>
              <w:rPr>
                <w:rFonts w:cs="Calibri"/>
                <w:bCs/>
                <w:sz w:val="18"/>
                <w:szCs w:val="18"/>
              </w:rPr>
              <w:t>/luggage</w:t>
            </w:r>
            <w:r w:rsidRPr="00E45D6A">
              <w:rPr>
                <w:rFonts w:cs="Calibri"/>
                <w:bCs/>
                <w:sz w:val="18"/>
                <w:szCs w:val="18"/>
              </w:rPr>
              <w:t>, avoid twisting or bending to reduce the chance of back injury</w:t>
            </w:r>
            <w:r>
              <w:rPr>
                <w:rFonts w:cs="Calibri"/>
                <w:bCs/>
                <w:sz w:val="18"/>
                <w:szCs w:val="18"/>
              </w:rPr>
              <w:t>.</w:t>
            </w:r>
          </w:p>
          <w:p w14:paraId="5CBA8A64" w14:textId="77777777" w:rsidR="00A312A1" w:rsidRDefault="00A312A1" w:rsidP="00A312A1">
            <w:pPr>
              <w:rPr>
                <w:rFonts w:cs="Calibri"/>
                <w:bCs/>
                <w:sz w:val="18"/>
                <w:szCs w:val="18"/>
              </w:rPr>
            </w:pPr>
          </w:p>
          <w:p w14:paraId="7B5BFBFC" w14:textId="77777777" w:rsidR="00A312A1" w:rsidRDefault="00A312A1" w:rsidP="00A312A1">
            <w:pPr>
              <w:rPr>
                <w:rFonts w:cs="Calibri"/>
                <w:bCs/>
                <w:sz w:val="18"/>
                <w:szCs w:val="18"/>
              </w:rPr>
            </w:pPr>
            <w:r w:rsidRPr="00743D89">
              <w:rPr>
                <w:rFonts w:cs="Calibri"/>
                <w:bCs/>
                <w:sz w:val="18"/>
                <w:szCs w:val="18"/>
              </w:rPr>
              <w:t xml:space="preserve">Report all </w:t>
            </w:r>
            <w:r>
              <w:rPr>
                <w:rFonts w:cs="Calibri"/>
                <w:bCs/>
                <w:sz w:val="18"/>
                <w:szCs w:val="18"/>
              </w:rPr>
              <w:t>first</w:t>
            </w:r>
            <w:r w:rsidRPr="00743D89">
              <w:rPr>
                <w:rFonts w:cs="Calibri"/>
                <w:bCs/>
                <w:sz w:val="18"/>
                <w:szCs w:val="18"/>
              </w:rPr>
              <w:t xml:space="preserve"> aid incidents, accident and near miss</w:t>
            </w:r>
            <w:r>
              <w:rPr>
                <w:rFonts w:cs="Calibri"/>
                <w:bCs/>
                <w:sz w:val="18"/>
                <w:szCs w:val="18"/>
              </w:rPr>
              <w:t>es</w:t>
            </w:r>
            <w:r w:rsidRPr="00743D89">
              <w:rPr>
                <w:rFonts w:cs="Calibri"/>
                <w:bCs/>
                <w:sz w:val="18"/>
                <w:szCs w:val="18"/>
              </w:rPr>
              <w:t xml:space="preserve"> on </w:t>
            </w:r>
            <w:r>
              <w:rPr>
                <w:rFonts w:cs="Calibri"/>
                <w:bCs/>
                <w:sz w:val="18"/>
                <w:szCs w:val="18"/>
              </w:rPr>
              <w:t xml:space="preserve">the </w:t>
            </w:r>
            <w:hyperlink r:id="rId28" w:history="1">
              <w:r w:rsidRPr="00D16938">
                <w:rPr>
                  <w:rStyle w:val="Hyperlink"/>
                  <w:rFonts w:cs="Calibri"/>
                  <w:bCs/>
                  <w:sz w:val="18"/>
                  <w:szCs w:val="18"/>
                </w:rPr>
                <w:t>University’s online reporting form</w:t>
              </w:r>
            </w:hyperlink>
            <w:r>
              <w:rPr>
                <w:rFonts w:cs="Calibri"/>
                <w:bCs/>
                <w:sz w:val="18"/>
                <w:szCs w:val="18"/>
              </w:rPr>
              <w:t xml:space="preserve"> on return. </w:t>
            </w:r>
          </w:p>
          <w:p w14:paraId="16C1038F" w14:textId="77777777" w:rsidR="00A312A1" w:rsidRDefault="00A312A1"/>
          <w:p w14:paraId="020CFE17" w14:textId="77777777" w:rsidR="000502AB" w:rsidRDefault="000502AB"/>
          <w:p w14:paraId="5FC5F2F5" w14:textId="77777777" w:rsidR="000502AB" w:rsidRDefault="000502AB"/>
        </w:tc>
      </w:tr>
      <w:tr w:rsidR="00A312A1" w14:paraId="2C2030AA" w14:textId="77777777" w:rsidTr="00764AA2">
        <w:tc>
          <w:tcPr>
            <w:tcW w:w="2405" w:type="dxa"/>
          </w:tcPr>
          <w:p w14:paraId="0F1683EC" w14:textId="1CDA8526" w:rsidR="00A312A1" w:rsidRPr="00B011F9" w:rsidRDefault="00A312A1" w:rsidP="00A312A1">
            <w:pPr>
              <w:rPr>
                <w:rFonts w:cs="Calibri"/>
                <w:b/>
                <w:color w:val="002060"/>
                <w:sz w:val="18"/>
                <w:szCs w:val="18"/>
              </w:rPr>
            </w:pPr>
            <w:r w:rsidRPr="00B011F9">
              <w:rPr>
                <w:rFonts w:cs="Calibri"/>
                <w:b/>
                <w:color w:val="002060"/>
                <w:sz w:val="18"/>
                <w:szCs w:val="18"/>
              </w:rPr>
              <w:lastRenderedPageBreak/>
              <w:t>Local Medical Facilities</w:t>
            </w:r>
            <w:r w:rsidR="00961F6E">
              <w:rPr>
                <w:rFonts w:cs="Calibri"/>
                <w:b/>
                <w:color w:val="002060"/>
                <w:sz w:val="18"/>
                <w:szCs w:val="18"/>
              </w:rPr>
              <w:t>.</w:t>
            </w:r>
          </w:p>
          <w:p w14:paraId="386F8719" w14:textId="77777777" w:rsidR="00F97845" w:rsidRDefault="00F97845" w:rsidP="00A312A1">
            <w:pPr>
              <w:rPr>
                <w:rFonts w:cs="Calibri"/>
                <w:b/>
                <w:sz w:val="18"/>
                <w:szCs w:val="18"/>
              </w:rPr>
            </w:pPr>
            <w:r w:rsidRPr="00F97845">
              <w:rPr>
                <w:rFonts w:cs="Calibri"/>
                <w:b/>
                <w:sz w:val="18"/>
                <w:szCs w:val="18"/>
              </w:rPr>
              <w:t xml:space="preserve">Potential Risks: </w:t>
            </w:r>
          </w:p>
          <w:p w14:paraId="400C86BC" w14:textId="21FB155E" w:rsidR="00A312A1" w:rsidRPr="00F97845" w:rsidRDefault="00A312A1" w:rsidP="00A312A1">
            <w:pPr>
              <w:rPr>
                <w:rFonts w:cs="Calibri"/>
                <w:b/>
                <w:sz w:val="18"/>
                <w:szCs w:val="18"/>
              </w:rPr>
            </w:pPr>
            <w:r w:rsidRPr="00B011F9">
              <w:rPr>
                <w:rFonts w:cs="Calibri"/>
                <w:bCs/>
                <w:sz w:val="18"/>
                <w:szCs w:val="18"/>
              </w:rPr>
              <w:t>Limited access to medical</w:t>
            </w:r>
            <w:r w:rsidR="00F97845">
              <w:rPr>
                <w:rFonts w:cs="Calibri"/>
                <w:bCs/>
                <w:sz w:val="18"/>
                <w:szCs w:val="18"/>
              </w:rPr>
              <w:t xml:space="preserve"> </w:t>
            </w:r>
            <w:r w:rsidRPr="00B011F9">
              <w:rPr>
                <w:rFonts w:cs="Calibri"/>
                <w:bCs/>
                <w:sz w:val="18"/>
                <w:szCs w:val="18"/>
              </w:rPr>
              <w:t>treatment could result in</w:t>
            </w:r>
          </w:p>
          <w:p w14:paraId="3B99B1F7" w14:textId="77777777" w:rsidR="00A312A1" w:rsidRPr="00B011F9" w:rsidRDefault="00A312A1" w:rsidP="00A312A1">
            <w:pPr>
              <w:rPr>
                <w:rFonts w:cs="Calibri"/>
                <w:bCs/>
                <w:sz w:val="18"/>
                <w:szCs w:val="18"/>
              </w:rPr>
            </w:pPr>
            <w:r w:rsidRPr="00B011F9">
              <w:rPr>
                <w:rFonts w:cs="Calibri"/>
                <w:bCs/>
                <w:sz w:val="18"/>
                <w:szCs w:val="18"/>
              </w:rPr>
              <w:t>the proliferation of illness</w:t>
            </w:r>
          </w:p>
          <w:p w14:paraId="124D1824" w14:textId="77777777" w:rsidR="00A312A1" w:rsidRPr="00B011F9" w:rsidRDefault="00A312A1" w:rsidP="00A312A1">
            <w:pPr>
              <w:rPr>
                <w:rFonts w:cs="Calibri"/>
                <w:bCs/>
                <w:sz w:val="18"/>
                <w:szCs w:val="18"/>
              </w:rPr>
            </w:pPr>
            <w:r w:rsidRPr="00B011F9">
              <w:rPr>
                <w:rFonts w:cs="Calibri"/>
                <w:bCs/>
                <w:sz w:val="18"/>
                <w:szCs w:val="18"/>
              </w:rPr>
              <w:t>or severity of injury</w:t>
            </w:r>
            <w:r>
              <w:rPr>
                <w:rFonts w:cs="Calibri"/>
                <w:bCs/>
                <w:sz w:val="18"/>
                <w:szCs w:val="18"/>
              </w:rPr>
              <w:t>.</w:t>
            </w:r>
          </w:p>
          <w:p w14:paraId="24437CDA" w14:textId="77777777" w:rsidR="00A312A1" w:rsidRPr="008007A2" w:rsidRDefault="00A312A1" w:rsidP="00A312A1">
            <w:pPr>
              <w:rPr>
                <w:rFonts w:cs="Calibri"/>
                <w:b/>
                <w:color w:val="002060"/>
                <w:sz w:val="18"/>
                <w:szCs w:val="18"/>
              </w:rPr>
            </w:pPr>
          </w:p>
        </w:tc>
        <w:tc>
          <w:tcPr>
            <w:tcW w:w="567" w:type="dxa"/>
          </w:tcPr>
          <w:p w14:paraId="4C198186" w14:textId="59EB7CC6" w:rsidR="00A312A1" w:rsidRDefault="00A312A1"/>
        </w:tc>
        <w:tc>
          <w:tcPr>
            <w:tcW w:w="567" w:type="dxa"/>
          </w:tcPr>
          <w:p w14:paraId="098AD2B7" w14:textId="77777777" w:rsidR="00A312A1" w:rsidRDefault="00A312A1"/>
        </w:tc>
        <w:tc>
          <w:tcPr>
            <w:tcW w:w="4678" w:type="dxa"/>
          </w:tcPr>
          <w:p w14:paraId="653E647A" w14:textId="77777777" w:rsidR="008D1765" w:rsidRPr="008D1765" w:rsidRDefault="008D1765" w:rsidP="008D1765">
            <w:pPr>
              <w:rPr>
                <w:rFonts w:cs="Calibri"/>
                <w:bCs/>
                <w:sz w:val="18"/>
                <w:szCs w:val="18"/>
              </w:rPr>
            </w:pPr>
            <w:r w:rsidRPr="008D1765">
              <w:rPr>
                <w:rFonts w:cs="Calibri"/>
                <w:bCs/>
                <w:sz w:val="18"/>
                <w:szCs w:val="18"/>
              </w:rPr>
              <w:t>Check the proximity, capability, and standards of local hospitals and clinics before travel.</w:t>
            </w:r>
          </w:p>
          <w:p w14:paraId="25A19388" w14:textId="77777777" w:rsidR="008D1765" w:rsidRPr="008D1765" w:rsidRDefault="008D1765" w:rsidP="008D1765">
            <w:pPr>
              <w:rPr>
                <w:rFonts w:cs="Calibri"/>
                <w:bCs/>
                <w:sz w:val="18"/>
                <w:szCs w:val="18"/>
              </w:rPr>
            </w:pPr>
          </w:p>
          <w:p w14:paraId="42A5A1DF" w14:textId="77777777" w:rsidR="008D1765" w:rsidRPr="008D1765" w:rsidRDefault="008D1765" w:rsidP="008D1765">
            <w:pPr>
              <w:rPr>
                <w:rFonts w:cs="Calibri"/>
                <w:bCs/>
                <w:sz w:val="18"/>
                <w:szCs w:val="18"/>
              </w:rPr>
            </w:pPr>
            <w:r w:rsidRPr="008D1765">
              <w:rPr>
                <w:rFonts w:cs="Calibri"/>
                <w:bCs/>
                <w:sz w:val="18"/>
                <w:szCs w:val="18"/>
              </w:rPr>
              <w:t>Confirm availability of doctors, dentists, and emergency services in the destination.</w:t>
            </w:r>
          </w:p>
          <w:p w14:paraId="673FBD34" w14:textId="77777777" w:rsidR="008D1765" w:rsidRPr="008D1765" w:rsidRDefault="008D1765" w:rsidP="008D1765">
            <w:pPr>
              <w:rPr>
                <w:rFonts w:cs="Calibri"/>
                <w:bCs/>
                <w:sz w:val="18"/>
                <w:szCs w:val="18"/>
              </w:rPr>
            </w:pPr>
          </w:p>
          <w:p w14:paraId="134A61E3" w14:textId="77777777" w:rsidR="008D1765" w:rsidRPr="008D1765" w:rsidRDefault="008D1765" w:rsidP="008D1765">
            <w:pPr>
              <w:rPr>
                <w:rFonts w:cs="Calibri"/>
                <w:bCs/>
                <w:sz w:val="18"/>
                <w:szCs w:val="18"/>
              </w:rPr>
            </w:pPr>
            <w:r w:rsidRPr="008D1765">
              <w:rPr>
                <w:rFonts w:cs="Calibri"/>
                <w:bCs/>
                <w:sz w:val="18"/>
                <w:szCs w:val="18"/>
              </w:rPr>
              <w:t>For travel to remote areas or trips longer than 6 weeks, consider a dental check-up before departure.</w:t>
            </w:r>
          </w:p>
          <w:p w14:paraId="279A0DD2" w14:textId="77777777" w:rsidR="008D1765" w:rsidRPr="008D1765" w:rsidRDefault="008D1765" w:rsidP="008D1765">
            <w:pPr>
              <w:rPr>
                <w:rFonts w:cs="Calibri"/>
                <w:bCs/>
                <w:sz w:val="18"/>
                <w:szCs w:val="18"/>
              </w:rPr>
            </w:pPr>
          </w:p>
          <w:p w14:paraId="5C10E849" w14:textId="77777777" w:rsidR="008D1765" w:rsidRPr="008D1765" w:rsidRDefault="008D1765" w:rsidP="008D1765">
            <w:pPr>
              <w:rPr>
                <w:rFonts w:cs="Calibri"/>
                <w:bCs/>
                <w:sz w:val="18"/>
                <w:szCs w:val="18"/>
              </w:rPr>
            </w:pPr>
            <w:r w:rsidRPr="008D1765">
              <w:rPr>
                <w:rFonts w:cs="Calibri"/>
                <w:bCs/>
                <w:sz w:val="18"/>
                <w:szCs w:val="18"/>
              </w:rPr>
              <w:t>Understand payment methods required for medical treatment locally (e.g., cash, insurance authorisation, reimbursement).</w:t>
            </w:r>
          </w:p>
          <w:p w14:paraId="0FAC1ECD" w14:textId="77777777" w:rsidR="008D1765" w:rsidRPr="008D1765" w:rsidRDefault="008D1765" w:rsidP="008D1765">
            <w:pPr>
              <w:rPr>
                <w:rFonts w:cs="Calibri"/>
                <w:bCs/>
                <w:sz w:val="18"/>
                <w:szCs w:val="18"/>
              </w:rPr>
            </w:pPr>
          </w:p>
          <w:p w14:paraId="59264FA0" w14:textId="77777777" w:rsidR="008D1765" w:rsidRPr="008D1765" w:rsidRDefault="008D1765" w:rsidP="008D1765">
            <w:pPr>
              <w:rPr>
                <w:rFonts w:cs="Calibri"/>
                <w:bCs/>
                <w:sz w:val="18"/>
                <w:szCs w:val="18"/>
              </w:rPr>
            </w:pPr>
            <w:r w:rsidRPr="008D1765">
              <w:rPr>
                <w:rFonts w:cs="Calibri"/>
                <w:bCs/>
                <w:sz w:val="18"/>
                <w:szCs w:val="18"/>
              </w:rPr>
              <w:t>Ensure local facilities can support any pre-existing medical conditions within the group; plan alternatives if needed.</w:t>
            </w:r>
          </w:p>
          <w:p w14:paraId="2DC98CF6" w14:textId="77777777" w:rsidR="008D1765" w:rsidRPr="008D1765" w:rsidRDefault="008D1765" w:rsidP="008D1765">
            <w:pPr>
              <w:rPr>
                <w:rFonts w:cs="Calibri"/>
                <w:bCs/>
                <w:sz w:val="18"/>
                <w:szCs w:val="18"/>
              </w:rPr>
            </w:pPr>
          </w:p>
          <w:p w14:paraId="2831790F" w14:textId="77777777" w:rsidR="008D1765" w:rsidRPr="008D1765" w:rsidRDefault="008D1765" w:rsidP="008D1765">
            <w:pPr>
              <w:rPr>
                <w:rFonts w:cs="Calibri"/>
                <w:bCs/>
                <w:sz w:val="18"/>
                <w:szCs w:val="18"/>
              </w:rPr>
            </w:pPr>
            <w:proofErr w:type="gramStart"/>
            <w:r w:rsidRPr="008D1765">
              <w:rPr>
                <w:rFonts w:cs="Calibri"/>
                <w:bCs/>
                <w:sz w:val="18"/>
                <w:szCs w:val="18"/>
              </w:rPr>
              <w:t>Carry the University insurer’s emergency assistance card at all times</w:t>
            </w:r>
            <w:proofErr w:type="gramEnd"/>
            <w:r w:rsidRPr="008D1765">
              <w:rPr>
                <w:rFonts w:cs="Calibri"/>
                <w:bCs/>
                <w:sz w:val="18"/>
                <w:szCs w:val="18"/>
              </w:rPr>
              <w:t>; ensure it is the latest version (available via the Travel Hub / Insurance webpages).</w:t>
            </w:r>
          </w:p>
          <w:p w14:paraId="0CFDF710" w14:textId="77777777" w:rsidR="008D1765" w:rsidRPr="008D1765" w:rsidRDefault="008D1765" w:rsidP="008D1765">
            <w:pPr>
              <w:rPr>
                <w:rFonts w:cs="Calibri"/>
                <w:bCs/>
                <w:sz w:val="18"/>
                <w:szCs w:val="18"/>
              </w:rPr>
            </w:pPr>
          </w:p>
          <w:p w14:paraId="2DC27293" w14:textId="358FDD97" w:rsidR="00A312A1" w:rsidRDefault="008D1765" w:rsidP="008D1765">
            <w:pPr>
              <w:rPr>
                <w:rFonts w:cs="Calibri"/>
                <w:bCs/>
                <w:sz w:val="18"/>
                <w:szCs w:val="18"/>
              </w:rPr>
            </w:pPr>
            <w:r w:rsidRPr="008D1765">
              <w:rPr>
                <w:rFonts w:cs="Calibri"/>
                <w:bCs/>
                <w:sz w:val="18"/>
                <w:szCs w:val="18"/>
              </w:rPr>
              <w:lastRenderedPageBreak/>
              <w:t xml:space="preserve">Ensure </w:t>
            </w:r>
            <w:r>
              <w:rPr>
                <w:rFonts w:cs="Calibri"/>
                <w:bCs/>
                <w:sz w:val="18"/>
                <w:szCs w:val="18"/>
              </w:rPr>
              <w:t xml:space="preserve">I </w:t>
            </w:r>
            <w:r w:rsidRPr="008D1765">
              <w:rPr>
                <w:rFonts w:cs="Calibri"/>
                <w:bCs/>
                <w:sz w:val="18"/>
                <w:szCs w:val="18"/>
              </w:rPr>
              <w:t>know how to contact the insurer’s 24/7 medical assistance helpline if needed.</w:t>
            </w:r>
          </w:p>
        </w:tc>
        <w:tc>
          <w:tcPr>
            <w:tcW w:w="5731" w:type="dxa"/>
          </w:tcPr>
          <w:p w14:paraId="170ACF36" w14:textId="77777777" w:rsidR="00A312A1" w:rsidRDefault="00A312A1" w:rsidP="00A312A1">
            <w:pPr>
              <w:rPr>
                <w:rFonts w:cs="Calibri"/>
                <w:bCs/>
                <w:sz w:val="18"/>
                <w:szCs w:val="18"/>
              </w:rPr>
            </w:pPr>
            <w:r>
              <w:rPr>
                <w:rFonts w:cs="Calibri"/>
                <w:bCs/>
                <w:sz w:val="18"/>
                <w:szCs w:val="18"/>
              </w:rPr>
              <w:lastRenderedPageBreak/>
              <w:t>Consider h</w:t>
            </w:r>
            <w:r w:rsidRPr="006A7D4B">
              <w:rPr>
                <w:rFonts w:cs="Calibri"/>
                <w:bCs/>
                <w:sz w:val="18"/>
                <w:szCs w:val="18"/>
              </w:rPr>
              <w:t>ospital proximity and standards</w:t>
            </w:r>
            <w:r>
              <w:rPr>
                <w:rFonts w:cs="Calibri"/>
                <w:bCs/>
                <w:sz w:val="18"/>
                <w:szCs w:val="18"/>
              </w:rPr>
              <w:t>.</w:t>
            </w:r>
          </w:p>
          <w:p w14:paraId="14BC0C68" w14:textId="77777777" w:rsidR="00A312A1" w:rsidRDefault="00A312A1" w:rsidP="00A312A1">
            <w:pPr>
              <w:rPr>
                <w:rFonts w:cs="Calibri"/>
                <w:bCs/>
                <w:sz w:val="18"/>
                <w:szCs w:val="18"/>
              </w:rPr>
            </w:pPr>
          </w:p>
          <w:p w14:paraId="0D34B7B1" w14:textId="77777777" w:rsidR="00A312A1" w:rsidRDefault="00A312A1" w:rsidP="00A312A1">
            <w:pPr>
              <w:rPr>
                <w:rFonts w:cs="Calibri"/>
                <w:bCs/>
                <w:sz w:val="18"/>
                <w:szCs w:val="18"/>
              </w:rPr>
            </w:pPr>
            <w:r w:rsidRPr="006A7D4B">
              <w:rPr>
                <w:rFonts w:cs="Calibri"/>
                <w:bCs/>
                <w:sz w:val="18"/>
                <w:szCs w:val="18"/>
              </w:rPr>
              <w:t>Access to doctors/dentists</w:t>
            </w:r>
            <w:r>
              <w:rPr>
                <w:rFonts w:cs="Calibri"/>
                <w:bCs/>
                <w:sz w:val="18"/>
                <w:szCs w:val="18"/>
              </w:rPr>
              <w:t>. Consider visiting the dentist before any trip &gt;6 weeks or visiting remote areas where access is limited.</w:t>
            </w:r>
          </w:p>
          <w:p w14:paraId="3A77C6D6" w14:textId="77777777" w:rsidR="00A312A1" w:rsidRDefault="00A312A1" w:rsidP="00A312A1">
            <w:pPr>
              <w:rPr>
                <w:rFonts w:cs="Calibri"/>
                <w:bCs/>
                <w:sz w:val="18"/>
                <w:szCs w:val="18"/>
              </w:rPr>
            </w:pPr>
          </w:p>
          <w:p w14:paraId="2013C8CD" w14:textId="77777777" w:rsidR="00A312A1" w:rsidRDefault="00A312A1" w:rsidP="00A312A1">
            <w:pPr>
              <w:rPr>
                <w:color w:val="000000"/>
                <w:sz w:val="27"/>
                <w:szCs w:val="27"/>
              </w:rPr>
            </w:pPr>
            <w:r w:rsidRPr="006A7D4B">
              <w:rPr>
                <w:rFonts w:cs="Calibri"/>
                <w:bCs/>
                <w:sz w:val="18"/>
                <w:szCs w:val="18"/>
              </w:rPr>
              <w:t>Payment methods for medical treatmen</w:t>
            </w:r>
            <w:r>
              <w:rPr>
                <w:rFonts w:cs="Calibri"/>
                <w:bCs/>
                <w:sz w:val="18"/>
                <w:szCs w:val="18"/>
              </w:rPr>
              <w:t>t.</w:t>
            </w:r>
            <w:r w:rsidRPr="006A7D4B">
              <w:rPr>
                <w:color w:val="000000"/>
                <w:sz w:val="27"/>
                <w:szCs w:val="27"/>
              </w:rPr>
              <w:t xml:space="preserve"> </w:t>
            </w:r>
          </w:p>
          <w:p w14:paraId="320B17C5" w14:textId="77777777" w:rsidR="00A312A1" w:rsidRDefault="00A312A1" w:rsidP="00A312A1">
            <w:pPr>
              <w:rPr>
                <w:rFonts w:cs="Calibri"/>
                <w:bCs/>
                <w:sz w:val="18"/>
                <w:szCs w:val="18"/>
              </w:rPr>
            </w:pPr>
          </w:p>
          <w:p w14:paraId="6E9BBC5A" w14:textId="77777777" w:rsidR="00A312A1" w:rsidRDefault="00A312A1" w:rsidP="00A312A1">
            <w:pPr>
              <w:rPr>
                <w:rFonts w:cs="Calibri"/>
                <w:bCs/>
                <w:sz w:val="18"/>
                <w:szCs w:val="18"/>
              </w:rPr>
            </w:pPr>
            <w:r>
              <w:rPr>
                <w:rFonts w:cs="Calibri"/>
                <w:bCs/>
                <w:sz w:val="18"/>
                <w:szCs w:val="18"/>
              </w:rPr>
              <w:t>Consider what</w:t>
            </w:r>
            <w:r w:rsidRPr="006A7D4B">
              <w:rPr>
                <w:rFonts w:cs="Calibri"/>
                <w:bCs/>
                <w:sz w:val="18"/>
                <w:szCs w:val="18"/>
              </w:rPr>
              <w:t xml:space="preserve"> support</w:t>
            </w:r>
            <w:r>
              <w:rPr>
                <w:rFonts w:cs="Calibri"/>
                <w:bCs/>
                <w:sz w:val="18"/>
                <w:szCs w:val="18"/>
              </w:rPr>
              <w:t xml:space="preserve"> is available in the local medical facilities</w:t>
            </w:r>
            <w:r w:rsidRPr="006A7D4B">
              <w:rPr>
                <w:rFonts w:cs="Calibri"/>
                <w:bCs/>
                <w:sz w:val="18"/>
                <w:szCs w:val="18"/>
              </w:rPr>
              <w:t xml:space="preserve"> for pre-existing medical conditions</w:t>
            </w:r>
            <w:r>
              <w:rPr>
                <w:rFonts w:cs="Calibri"/>
                <w:bCs/>
                <w:sz w:val="18"/>
                <w:szCs w:val="18"/>
              </w:rPr>
              <w:t>.</w:t>
            </w:r>
          </w:p>
          <w:p w14:paraId="6795B617" w14:textId="77777777" w:rsidR="00A312A1" w:rsidRDefault="00A312A1" w:rsidP="00A312A1">
            <w:pPr>
              <w:rPr>
                <w:rFonts w:cs="Calibri"/>
                <w:bCs/>
                <w:sz w:val="18"/>
                <w:szCs w:val="18"/>
              </w:rPr>
            </w:pPr>
          </w:p>
          <w:p w14:paraId="757771AF" w14:textId="77777777" w:rsidR="00A312A1" w:rsidRDefault="00A312A1" w:rsidP="00A312A1">
            <w:pPr>
              <w:rPr>
                <w:rFonts w:cs="Calibri"/>
                <w:bCs/>
                <w:sz w:val="18"/>
                <w:szCs w:val="18"/>
              </w:rPr>
            </w:pPr>
            <w:r>
              <w:rPr>
                <w:rFonts w:cs="Calibri"/>
                <w:bCs/>
                <w:sz w:val="18"/>
                <w:szCs w:val="18"/>
              </w:rPr>
              <w:t>Carry University insurers emergency card with you. Check the Insurance webpages for latest version. Found via the Travel Hub.</w:t>
            </w:r>
          </w:p>
          <w:p w14:paraId="17B23ECE" w14:textId="77777777" w:rsidR="00A312A1" w:rsidRDefault="00A312A1"/>
        </w:tc>
      </w:tr>
    </w:tbl>
    <w:p w14:paraId="0793E91E" w14:textId="77777777" w:rsidR="00764AA2" w:rsidRDefault="00764AA2"/>
    <w:tbl>
      <w:tblPr>
        <w:tblStyle w:val="TableGrid"/>
        <w:tblW w:w="0" w:type="auto"/>
        <w:tblLook w:val="04A0" w:firstRow="1" w:lastRow="0" w:firstColumn="1" w:lastColumn="0" w:noHBand="0" w:noVBand="1"/>
      </w:tblPr>
      <w:tblGrid>
        <w:gridCol w:w="2405"/>
        <w:gridCol w:w="567"/>
        <w:gridCol w:w="567"/>
        <w:gridCol w:w="4678"/>
        <w:gridCol w:w="5731"/>
      </w:tblGrid>
      <w:tr w:rsidR="00A02E40" w14:paraId="0D393C70" w14:textId="77777777" w:rsidTr="00A02E40">
        <w:trPr>
          <w:tblHeader/>
        </w:trPr>
        <w:tc>
          <w:tcPr>
            <w:tcW w:w="13948" w:type="dxa"/>
            <w:gridSpan w:val="5"/>
            <w:shd w:val="clear" w:color="auto" w:fill="7030A0"/>
          </w:tcPr>
          <w:p w14:paraId="7E228445" w14:textId="38860246" w:rsidR="00A02E40" w:rsidRDefault="00A02E40">
            <w:r w:rsidRPr="009E6503">
              <w:rPr>
                <w:rFonts w:cs="Calibri"/>
                <w:b/>
                <w:color w:val="FFFFFF" w:themeColor="background1"/>
                <w:sz w:val="20"/>
                <w:szCs w:val="20"/>
              </w:rPr>
              <w:t>PERSONAL SAFETY AND SECURITY</w:t>
            </w:r>
          </w:p>
        </w:tc>
      </w:tr>
      <w:tr w:rsidR="00A02E40" w14:paraId="313573C1" w14:textId="77777777" w:rsidTr="00A02E40">
        <w:trPr>
          <w:tblHeader/>
        </w:trPr>
        <w:tc>
          <w:tcPr>
            <w:tcW w:w="2405" w:type="dxa"/>
            <w:shd w:val="clear" w:color="auto" w:fill="F2F2F2" w:themeFill="background1" w:themeFillShade="F2"/>
          </w:tcPr>
          <w:p w14:paraId="08709730" w14:textId="0045D166" w:rsidR="00A02E40" w:rsidRDefault="00A02E40">
            <w:r w:rsidRPr="00E001A8">
              <w:rPr>
                <w:rFonts w:cs="Calibri"/>
                <w:b/>
                <w:sz w:val="20"/>
                <w:szCs w:val="20"/>
              </w:rPr>
              <w:t>You must consider:</w:t>
            </w:r>
          </w:p>
        </w:tc>
        <w:tc>
          <w:tcPr>
            <w:tcW w:w="567" w:type="dxa"/>
            <w:shd w:val="clear" w:color="auto" w:fill="F2F2F2" w:themeFill="background1" w:themeFillShade="F2"/>
          </w:tcPr>
          <w:p w14:paraId="6264BB0B" w14:textId="5440217A" w:rsidR="00A02E40" w:rsidRPr="00A02E40" w:rsidRDefault="00A02E40" w:rsidP="00A02E40">
            <w:pPr>
              <w:jc w:val="center"/>
              <w:rPr>
                <w:rFonts w:cs="Calibri"/>
                <w:b/>
                <w:sz w:val="20"/>
                <w:szCs w:val="20"/>
              </w:rPr>
            </w:pPr>
            <w:r w:rsidRPr="00A02E40">
              <w:rPr>
                <w:rFonts w:cs="Calibri"/>
                <w:b/>
                <w:sz w:val="20"/>
                <w:szCs w:val="20"/>
              </w:rPr>
              <w:t>Yes (Y)</w:t>
            </w:r>
          </w:p>
        </w:tc>
        <w:tc>
          <w:tcPr>
            <w:tcW w:w="567" w:type="dxa"/>
            <w:shd w:val="clear" w:color="auto" w:fill="F2F2F2" w:themeFill="background1" w:themeFillShade="F2"/>
          </w:tcPr>
          <w:p w14:paraId="4D686E16" w14:textId="6FF42FD7" w:rsidR="00A02E40" w:rsidRPr="00A02E40" w:rsidRDefault="00A02E40" w:rsidP="00A02E40">
            <w:pPr>
              <w:jc w:val="center"/>
              <w:rPr>
                <w:rFonts w:cs="Calibri"/>
                <w:b/>
                <w:sz w:val="20"/>
                <w:szCs w:val="20"/>
              </w:rPr>
            </w:pPr>
            <w:r w:rsidRPr="00A02E40">
              <w:rPr>
                <w:rFonts w:cs="Calibri"/>
                <w:b/>
                <w:sz w:val="20"/>
                <w:szCs w:val="20"/>
              </w:rPr>
              <w:t>No (N)</w:t>
            </w:r>
          </w:p>
        </w:tc>
        <w:tc>
          <w:tcPr>
            <w:tcW w:w="4678" w:type="dxa"/>
            <w:shd w:val="clear" w:color="auto" w:fill="F2F2F2" w:themeFill="background1" w:themeFillShade="F2"/>
          </w:tcPr>
          <w:p w14:paraId="1E0CDC09" w14:textId="77777777" w:rsidR="00A02E40" w:rsidRDefault="00A02E40" w:rsidP="00A02E40">
            <w:pPr>
              <w:jc w:val="center"/>
              <w:rPr>
                <w:rFonts w:cstheme="minorHAnsi"/>
                <w:b/>
                <w:sz w:val="20"/>
                <w:szCs w:val="20"/>
              </w:rPr>
            </w:pPr>
            <w:r>
              <w:rPr>
                <w:rFonts w:cstheme="minorHAnsi"/>
                <w:b/>
                <w:sz w:val="20"/>
                <w:szCs w:val="20"/>
              </w:rPr>
              <w:t>What I am doing to mitigate the risk</w:t>
            </w:r>
          </w:p>
          <w:p w14:paraId="3A541AB5" w14:textId="0DA4A768" w:rsidR="00A02E40" w:rsidRPr="00A02E40" w:rsidRDefault="00A02E40" w:rsidP="00A02E40">
            <w:pPr>
              <w:rPr>
                <w:rFonts w:cstheme="minorHAnsi"/>
                <w:bCs/>
                <w:sz w:val="16"/>
                <w:szCs w:val="16"/>
              </w:rPr>
            </w:pPr>
            <w:r w:rsidRPr="00D471E3">
              <w:rPr>
                <w:rFonts w:cstheme="minorHAnsi"/>
                <w:bCs/>
                <w:sz w:val="16"/>
                <w:szCs w:val="16"/>
              </w:rPr>
              <w:t>(*Grey boxes no further information required.</w:t>
            </w:r>
            <w:r>
              <w:rPr>
                <w:rFonts w:cstheme="minorHAnsi"/>
                <w:bCs/>
                <w:sz w:val="16"/>
                <w:szCs w:val="16"/>
              </w:rPr>
              <w:t xml:space="preserve"> </w:t>
            </w:r>
            <w:r w:rsidRPr="00D471E3">
              <w:rPr>
                <w:rFonts w:cstheme="minorHAnsi"/>
                <w:bCs/>
                <w:sz w:val="16"/>
                <w:szCs w:val="16"/>
              </w:rPr>
              <w:t xml:space="preserve">** </w:t>
            </w:r>
            <w:r>
              <w:rPr>
                <w:rFonts w:cstheme="minorHAnsi"/>
                <w:bCs/>
                <w:sz w:val="16"/>
                <w:szCs w:val="16"/>
              </w:rPr>
              <w:t>White</w:t>
            </w:r>
            <w:r w:rsidRPr="00D471E3">
              <w:rPr>
                <w:rFonts w:cstheme="minorHAnsi"/>
                <w:bCs/>
                <w:sz w:val="16"/>
                <w:szCs w:val="16"/>
              </w:rPr>
              <w:t xml:space="preserve"> boxes mandator</w:t>
            </w:r>
            <w:r>
              <w:rPr>
                <w:rFonts w:cstheme="minorHAnsi"/>
                <w:bCs/>
                <w:sz w:val="16"/>
                <w:szCs w:val="16"/>
              </w:rPr>
              <w:t>y</w:t>
            </w:r>
            <w:r w:rsidRPr="00D471E3">
              <w:rPr>
                <w:rFonts w:cstheme="minorHAnsi"/>
                <w:bCs/>
                <w:sz w:val="16"/>
                <w:szCs w:val="16"/>
              </w:rPr>
              <w:t xml:space="preserve"> information required)</w:t>
            </w:r>
          </w:p>
        </w:tc>
        <w:tc>
          <w:tcPr>
            <w:tcW w:w="5731" w:type="dxa"/>
            <w:shd w:val="clear" w:color="auto" w:fill="F2F2F2" w:themeFill="background1" w:themeFillShade="F2"/>
          </w:tcPr>
          <w:p w14:paraId="47916DFE" w14:textId="30C5864E" w:rsidR="00A02E40" w:rsidRPr="00A02E40" w:rsidRDefault="00A02E40" w:rsidP="00A02E40">
            <w:pPr>
              <w:jc w:val="center"/>
              <w:rPr>
                <w:b/>
                <w:bCs/>
                <w:sz w:val="20"/>
                <w:szCs w:val="20"/>
              </w:rPr>
            </w:pPr>
            <w:r w:rsidRPr="00A02E40">
              <w:rPr>
                <w:b/>
                <w:bCs/>
                <w:sz w:val="20"/>
                <w:szCs w:val="20"/>
              </w:rPr>
              <w:t>Guidance</w:t>
            </w:r>
          </w:p>
        </w:tc>
      </w:tr>
      <w:tr w:rsidR="00A02E40" w14:paraId="74099348" w14:textId="77777777" w:rsidTr="00A02E40">
        <w:tc>
          <w:tcPr>
            <w:tcW w:w="2405" w:type="dxa"/>
          </w:tcPr>
          <w:p w14:paraId="7AD16368" w14:textId="0632CD96" w:rsidR="00A02E40" w:rsidRDefault="00A02E40" w:rsidP="00A02E40">
            <w:pPr>
              <w:rPr>
                <w:rFonts w:cs="Calibri"/>
                <w:b/>
                <w:color w:val="002060"/>
                <w:sz w:val="18"/>
                <w:szCs w:val="18"/>
              </w:rPr>
            </w:pPr>
            <w:r>
              <w:rPr>
                <w:rFonts w:cs="Calibri"/>
                <w:b/>
                <w:color w:val="002060"/>
                <w:sz w:val="18"/>
                <w:szCs w:val="18"/>
              </w:rPr>
              <w:t xml:space="preserve">Destination </w:t>
            </w:r>
            <w:r w:rsidRPr="00D13E1A">
              <w:rPr>
                <w:rFonts w:cs="Calibri"/>
                <w:b/>
                <w:color w:val="002060"/>
                <w:sz w:val="18"/>
                <w:szCs w:val="18"/>
              </w:rPr>
              <w:t>Security</w:t>
            </w:r>
            <w:r w:rsidR="00961F6E">
              <w:rPr>
                <w:rFonts w:cs="Calibri"/>
                <w:b/>
                <w:color w:val="002060"/>
                <w:sz w:val="18"/>
                <w:szCs w:val="18"/>
              </w:rPr>
              <w:t>.</w:t>
            </w:r>
          </w:p>
          <w:p w14:paraId="4DDF94C7" w14:textId="77777777" w:rsidR="00A02E40" w:rsidRPr="00D13E1A" w:rsidRDefault="00A02E40" w:rsidP="00A02E40">
            <w:pPr>
              <w:rPr>
                <w:rFonts w:cs="Calibri"/>
                <w:b/>
                <w:color w:val="002060"/>
                <w:sz w:val="18"/>
                <w:szCs w:val="18"/>
              </w:rPr>
            </w:pPr>
          </w:p>
          <w:p w14:paraId="155B63D9" w14:textId="7F5A7B93" w:rsidR="00A02E40" w:rsidRPr="00F97845" w:rsidRDefault="00F97845" w:rsidP="00A02E40">
            <w:pPr>
              <w:rPr>
                <w:rFonts w:cs="Calibri"/>
                <w:b/>
                <w:sz w:val="18"/>
                <w:szCs w:val="18"/>
              </w:rPr>
            </w:pPr>
            <w:r w:rsidRPr="00F97845">
              <w:rPr>
                <w:rFonts w:cs="Calibri"/>
                <w:b/>
                <w:sz w:val="18"/>
                <w:szCs w:val="18"/>
              </w:rPr>
              <w:t>Potential Risks:</w:t>
            </w:r>
            <w:r>
              <w:rPr>
                <w:rFonts w:cs="Calibri"/>
                <w:b/>
                <w:sz w:val="18"/>
                <w:szCs w:val="18"/>
              </w:rPr>
              <w:t xml:space="preserve"> </w:t>
            </w:r>
            <w:r w:rsidR="00A02E40" w:rsidRPr="00D13E1A">
              <w:rPr>
                <w:rFonts w:cs="Calibri"/>
                <w:bCs/>
                <w:sz w:val="18"/>
                <w:szCs w:val="18"/>
              </w:rPr>
              <w:t>Social/</w:t>
            </w:r>
            <w:r>
              <w:rPr>
                <w:rFonts w:cs="Calibri"/>
                <w:bCs/>
                <w:sz w:val="18"/>
                <w:szCs w:val="18"/>
              </w:rPr>
              <w:t xml:space="preserve"> </w:t>
            </w:r>
            <w:r w:rsidR="00A02E40" w:rsidRPr="00D13E1A">
              <w:rPr>
                <w:rFonts w:cs="Calibri"/>
                <w:bCs/>
                <w:sz w:val="18"/>
                <w:szCs w:val="18"/>
              </w:rPr>
              <w:t>Political Unrest or</w:t>
            </w:r>
          </w:p>
          <w:p w14:paraId="6E122F3B" w14:textId="38401250" w:rsidR="00A02E40" w:rsidRPr="00D13E1A" w:rsidRDefault="00A02E40" w:rsidP="00A02E40">
            <w:pPr>
              <w:rPr>
                <w:rFonts w:cs="Calibri"/>
                <w:bCs/>
                <w:sz w:val="18"/>
                <w:szCs w:val="18"/>
              </w:rPr>
            </w:pPr>
            <w:r w:rsidRPr="00D13E1A">
              <w:rPr>
                <w:rFonts w:cs="Calibri"/>
                <w:bCs/>
                <w:sz w:val="18"/>
                <w:szCs w:val="18"/>
              </w:rPr>
              <w:t>Terrorism</w:t>
            </w:r>
            <w:r>
              <w:rPr>
                <w:rFonts w:cs="Calibri"/>
                <w:bCs/>
                <w:sz w:val="18"/>
                <w:szCs w:val="18"/>
              </w:rPr>
              <w:t>/armed conflict/maritime and piracy</w:t>
            </w:r>
            <w:r w:rsidRPr="00D13E1A">
              <w:rPr>
                <w:rFonts w:cs="Calibri"/>
                <w:bCs/>
                <w:sz w:val="18"/>
                <w:szCs w:val="18"/>
              </w:rPr>
              <w:t xml:space="preserve"> – potential for</w:t>
            </w:r>
          </w:p>
          <w:p w14:paraId="4AAADB80" w14:textId="77777777" w:rsidR="00A02E40" w:rsidRPr="00D13E1A" w:rsidRDefault="00A02E40" w:rsidP="00A02E40">
            <w:pPr>
              <w:rPr>
                <w:rFonts w:cs="Calibri"/>
                <w:bCs/>
                <w:sz w:val="18"/>
                <w:szCs w:val="18"/>
              </w:rPr>
            </w:pPr>
            <w:r w:rsidRPr="00D13E1A">
              <w:rPr>
                <w:rFonts w:cs="Calibri"/>
                <w:bCs/>
                <w:sz w:val="18"/>
                <w:szCs w:val="18"/>
              </w:rPr>
              <w:t>violence and serious</w:t>
            </w:r>
          </w:p>
          <w:p w14:paraId="17B39B17" w14:textId="77777777" w:rsidR="00A02E40" w:rsidRPr="00D13E1A" w:rsidRDefault="00A02E40" w:rsidP="00A02E40">
            <w:pPr>
              <w:rPr>
                <w:rFonts w:cs="Calibri"/>
                <w:bCs/>
                <w:sz w:val="18"/>
                <w:szCs w:val="18"/>
              </w:rPr>
            </w:pPr>
            <w:r w:rsidRPr="00D13E1A">
              <w:rPr>
                <w:rFonts w:cs="Calibri"/>
                <w:bCs/>
                <w:sz w:val="18"/>
                <w:szCs w:val="18"/>
              </w:rPr>
              <w:t>injury</w:t>
            </w:r>
            <w:r>
              <w:rPr>
                <w:rFonts w:cs="Calibri"/>
                <w:bCs/>
                <w:sz w:val="18"/>
                <w:szCs w:val="18"/>
              </w:rPr>
              <w:t>.</w:t>
            </w:r>
          </w:p>
          <w:p w14:paraId="1F07866B" w14:textId="77777777" w:rsidR="00A02E40" w:rsidRDefault="00A02E40" w:rsidP="00A02E40"/>
        </w:tc>
        <w:tc>
          <w:tcPr>
            <w:tcW w:w="567" w:type="dxa"/>
          </w:tcPr>
          <w:p w14:paraId="7EBC688C" w14:textId="3A1E93F1" w:rsidR="00A02E40" w:rsidRDefault="00A02E40" w:rsidP="00A02E40"/>
        </w:tc>
        <w:tc>
          <w:tcPr>
            <w:tcW w:w="567" w:type="dxa"/>
          </w:tcPr>
          <w:p w14:paraId="1D03AD1C" w14:textId="77777777" w:rsidR="00A02E40" w:rsidRDefault="00A02E40" w:rsidP="00A02E40"/>
        </w:tc>
        <w:tc>
          <w:tcPr>
            <w:tcW w:w="4678" w:type="dxa"/>
          </w:tcPr>
          <w:p w14:paraId="7AA80DD7" w14:textId="77777777" w:rsidR="008D1765" w:rsidRDefault="008D1765" w:rsidP="008D1765">
            <w:r>
              <w:t>Check FCDO travel advice regularly for the latest updates and restrictions.</w:t>
            </w:r>
          </w:p>
          <w:p w14:paraId="1C27DD01" w14:textId="77777777" w:rsidR="008D1765" w:rsidRDefault="008D1765" w:rsidP="008D1765"/>
          <w:p w14:paraId="4056386B" w14:textId="77777777" w:rsidR="008D1765" w:rsidRDefault="008D1765" w:rsidP="008D1765">
            <w:r>
              <w:t>Review Solace Secure for current security information; sign up for electronic alerts to receive real-time notifications while travelling.</w:t>
            </w:r>
          </w:p>
          <w:p w14:paraId="46BF3E88" w14:textId="77777777" w:rsidR="008D1765" w:rsidRDefault="008D1765" w:rsidP="008D1765"/>
          <w:p w14:paraId="31CEC332" w14:textId="77777777" w:rsidR="008D1765" w:rsidRDefault="008D1765" w:rsidP="008D1765">
            <w:r>
              <w:t xml:space="preserve">If the FCDO advises against travel to the destination for safety/security reasons, obtain approval from both Insurance Services (Insurance Manager) and your </w:t>
            </w:r>
            <w:proofErr w:type="spellStart"/>
            <w:r>
              <w:t>HoD</w:t>
            </w:r>
            <w:proofErr w:type="spellEnd"/>
            <w:r>
              <w:t>/Line Manager/Supervisor before booking travel or accommodation.</w:t>
            </w:r>
          </w:p>
          <w:p w14:paraId="64231C32" w14:textId="77777777" w:rsidR="008D1765" w:rsidRDefault="008D1765" w:rsidP="008D1765"/>
          <w:p w14:paraId="31FD8B7F" w14:textId="77777777" w:rsidR="008D1765" w:rsidRDefault="008D1765" w:rsidP="008D1765">
            <w:r>
              <w:t>Assess security conditions not only in the destination country but also in neighbouring regions, especially if identified as volatile by FCDO or Solace Secure.</w:t>
            </w:r>
          </w:p>
          <w:p w14:paraId="66DD5F1A" w14:textId="77777777" w:rsidR="008D1765" w:rsidRDefault="008D1765" w:rsidP="008D1765"/>
          <w:p w14:paraId="55964BB9" w14:textId="77777777" w:rsidR="008D1765" w:rsidRDefault="008D1765" w:rsidP="008D1765">
            <w:r>
              <w:t>Be prepared to reschedule the visit or modify the itinerary if conditions deteriorate.</w:t>
            </w:r>
          </w:p>
          <w:p w14:paraId="01E3EBE7" w14:textId="77777777" w:rsidR="008D1765" w:rsidRDefault="008D1765" w:rsidP="008D1765"/>
          <w:p w14:paraId="3114D487" w14:textId="1FDD9B6B" w:rsidR="00A02E40" w:rsidRDefault="008D1765" w:rsidP="008D1765">
            <w:r>
              <w:lastRenderedPageBreak/>
              <w:t>Avoid travel during elections, protests, or politically sensitive gatherings.</w:t>
            </w:r>
          </w:p>
        </w:tc>
        <w:tc>
          <w:tcPr>
            <w:tcW w:w="5731" w:type="dxa"/>
          </w:tcPr>
          <w:p w14:paraId="309C62AC" w14:textId="7A53B48B" w:rsidR="00A02E40" w:rsidRDefault="00A02E40" w:rsidP="00A02E40">
            <w:pPr>
              <w:rPr>
                <w:rFonts w:cs="Calibri"/>
                <w:bCs/>
                <w:sz w:val="18"/>
                <w:szCs w:val="18"/>
              </w:rPr>
            </w:pPr>
            <w:r w:rsidRPr="00D13E1A">
              <w:rPr>
                <w:rFonts w:cs="Calibri"/>
                <w:bCs/>
                <w:sz w:val="18"/>
                <w:szCs w:val="18"/>
              </w:rPr>
              <w:lastRenderedPageBreak/>
              <w:t xml:space="preserve">Check the FCDO website for up-to-date advice. </w:t>
            </w:r>
          </w:p>
          <w:p w14:paraId="7A822D0F" w14:textId="77777777" w:rsidR="00A02E40" w:rsidRDefault="00A02E40" w:rsidP="00A02E40">
            <w:pPr>
              <w:rPr>
                <w:rFonts w:cs="Calibri"/>
                <w:bCs/>
                <w:sz w:val="18"/>
                <w:szCs w:val="18"/>
              </w:rPr>
            </w:pPr>
          </w:p>
          <w:p w14:paraId="6F078AB6" w14:textId="77777777" w:rsidR="00A02E40" w:rsidRDefault="00A02E40" w:rsidP="00A02E40">
            <w:pPr>
              <w:rPr>
                <w:rFonts w:cs="Calibri"/>
                <w:bCs/>
                <w:sz w:val="18"/>
                <w:szCs w:val="18"/>
              </w:rPr>
            </w:pPr>
            <w:r w:rsidRPr="00D13E1A">
              <w:rPr>
                <w:rFonts w:cs="Calibri"/>
                <w:bCs/>
                <w:sz w:val="18"/>
                <w:szCs w:val="18"/>
              </w:rPr>
              <w:t>Check Solace Secure for up-to-date advice.</w:t>
            </w:r>
            <w:r>
              <w:rPr>
                <w:rFonts w:cs="Calibri"/>
                <w:bCs/>
                <w:sz w:val="18"/>
                <w:szCs w:val="18"/>
              </w:rPr>
              <w:t xml:space="preserve"> Sign up for electronic alerts to provide up to date messages whilst travelling (via Solace Secure website). </w:t>
            </w:r>
          </w:p>
          <w:p w14:paraId="0F616879" w14:textId="77777777" w:rsidR="00A02E40" w:rsidRDefault="00A02E40" w:rsidP="00A02E40">
            <w:pPr>
              <w:rPr>
                <w:rFonts w:cs="Calibri"/>
                <w:bCs/>
                <w:sz w:val="18"/>
                <w:szCs w:val="18"/>
              </w:rPr>
            </w:pPr>
          </w:p>
          <w:p w14:paraId="26F1A347" w14:textId="789E0883" w:rsidR="00A02E40" w:rsidRDefault="00A02E40" w:rsidP="00A02E40">
            <w:pPr>
              <w:rPr>
                <w:rFonts w:cs="Calibri"/>
                <w:bCs/>
                <w:sz w:val="18"/>
                <w:szCs w:val="18"/>
              </w:rPr>
            </w:pPr>
            <w:r w:rsidRPr="00D13E1A">
              <w:rPr>
                <w:rFonts w:cs="Calibri"/>
                <w:bCs/>
                <w:sz w:val="18"/>
                <w:szCs w:val="18"/>
              </w:rPr>
              <w:t>If the FCDO advises against travel to destination(s) on safety/security grounds, then you must seek approval from</w:t>
            </w:r>
            <w:r>
              <w:rPr>
                <w:rFonts w:cs="Calibri"/>
                <w:bCs/>
                <w:sz w:val="18"/>
                <w:szCs w:val="18"/>
              </w:rPr>
              <w:t xml:space="preserve"> </w:t>
            </w:r>
            <w:r w:rsidRPr="00D13E1A">
              <w:rPr>
                <w:rFonts w:cs="Calibri"/>
                <w:bCs/>
                <w:sz w:val="18"/>
                <w:szCs w:val="18"/>
              </w:rPr>
              <w:t xml:space="preserve">Insurance Services </w:t>
            </w:r>
            <w:r>
              <w:rPr>
                <w:rFonts w:cs="Calibri"/>
                <w:bCs/>
                <w:sz w:val="18"/>
                <w:szCs w:val="18"/>
              </w:rPr>
              <w:t>(</w:t>
            </w:r>
            <w:r w:rsidRPr="00D13E1A">
              <w:rPr>
                <w:rFonts w:cs="Calibri"/>
                <w:bCs/>
                <w:sz w:val="18"/>
                <w:szCs w:val="18"/>
              </w:rPr>
              <w:t>Insurance Manager</w:t>
            </w:r>
            <w:r>
              <w:rPr>
                <w:rFonts w:cs="Calibri"/>
                <w:bCs/>
                <w:sz w:val="18"/>
                <w:szCs w:val="18"/>
              </w:rPr>
              <w:t>) AND</w:t>
            </w:r>
            <w:r w:rsidRPr="00D13E1A">
              <w:rPr>
                <w:rFonts w:cs="Calibri"/>
                <w:bCs/>
                <w:sz w:val="18"/>
                <w:szCs w:val="18"/>
              </w:rPr>
              <w:t xml:space="preserve"> </w:t>
            </w:r>
            <w:proofErr w:type="spellStart"/>
            <w:r w:rsidRPr="00D13E1A">
              <w:rPr>
                <w:rFonts w:cs="Calibri"/>
                <w:bCs/>
                <w:sz w:val="18"/>
                <w:szCs w:val="18"/>
              </w:rPr>
              <w:t>HoD</w:t>
            </w:r>
            <w:proofErr w:type="spellEnd"/>
            <w:r w:rsidRPr="00D13E1A">
              <w:rPr>
                <w:rFonts w:cs="Calibri"/>
                <w:bCs/>
                <w:sz w:val="18"/>
                <w:szCs w:val="18"/>
              </w:rPr>
              <w:t>/Line Manager</w:t>
            </w:r>
            <w:r>
              <w:rPr>
                <w:rFonts w:cs="Calibri"/>
                <w:bCs/>
                <w:sz w:val="18"/>
                <w:szCs w:val="18"/>
              </w:rPr>
              <w:t xml:space="preserve"> (Supervisor)</w:t>
            </w:r>
            <w:r w:rsidRPr="00D13E1A">
              <w:rPr>
                <w:rFonts w:cs="Calibri"/>
                <w:bCs/>
                <w:sz w:val="18"/>
                <w:szCs w:val="18"/>
              </w:rPr>
              <w:t xml:space="preserve"> </w:t>
            </w:r>
            <w:r w:rsidRPr="00A02E40">
              <w:rPr>
                <w:rFonts w:cs="Calibri"/>
                <w:b/>
                <w:sz w:val="18"/>
                <w:szCs w:val="18"/>
              </w:rPr>
              <w:t>before</w:t>
            </w:r>
            <w:r w:rsidRPr="00D13E1A">
              <w:rPr>
                <w:rFonts w:cs="Calibri"/>
                <w:bCs/>
                <w:sz w:val="18"/>
                <w:szCs w:val="18"/>
              </w:rPr>
              <w:t xml:space="preserve"> </w:t>
            </w:r>
            <w:r>
              <w:rPr>
                <w:rFonts w:cs="Calibri"/>
                <w:bCs/>
                <w:sz w:val="18"/>
                <w:szCs w:val="18"/>
              </w:rPr>
              <w:t>booking any flights/ accommodation</w:t>
            </w:r>
            <w:r w:rsidRPr="00D13E1A">
              <w:rPr>
                <w:rFonts w:cs="Calibri"/>
                <w:bCs/>
                <w:sz w:val="18"/>
                <w:szCs w:val="18"/>
              </w:rPr>
              <w:t xml:space="preserve">. </w:t>
            </w:r>
          </w:p>
          <w:p w14:paraId="1F11B2E9" w14:textId="77777777" w:rsidR="00A02E40" w:rsidRDefault="00A02E40" w:rsidP="00A02E40">
            <w:pPr>
              <w:rPr>
                <w:rFonts w:cs="Calibri"/>
                <w:bCs/>
                <w:sz w:val="18"/>
                <w:szCs w:val="18"/>
              </w:rPr>
            </w:pPr>
          </w:p>
          <w:p w14:paraId="05095F80" w14:textId="5FEA1329" w:rsidR="00A02E40" w:rsidRDefault="00A02E40" w:rsidP="00A02E40">
            <w:pPr>
              <w:rPr>
                <w:color w:val="000000"/>
                <w:sz w:val="27"/>
                <w:szCs w:val="27"/>
              </w:rPr>
            </w:pPr>
            <w:r w:rsidRPr="00D13E1A">
              <w:rPr>
                <w:rFonts w:cs="Calibri"/>
                <w:bCs/>
                <w:sz w:val="18"/>
                <w:szCs w:val="18"/>
              </w:rPr>
              <w:t xml:space="preserve">Consider not just the </w:t>
            </w:r>
            <w:r>
              <w:rPr>
                <w:rFonts w:cs="Calibri"/>
                <w:bCs/>
                <w:sz w:val="18"/>
                <w:szCs w:val="18"/>
              </w:rPr>
              <w:t>destination of travel</w:t>
            </w:r>
            <w:r w:rsidRPr="00D13E1A">
              <w:rPr>
                <w:rFonts w:cs="Calibri"/>
                <w:bCs/>
                <w:sz w:val="18"/>
                <w:szCs w:val="18"/>
              </w:rPr>
              <w:t xml:space="preserve"> but also neighbouring countries</w:t>
            </w:r>
            <w:r>
              <w:rPr>
                <w:rFonts w:cs="Calibri"/>
                <w:bCs/>
                <w:sz w:val="18"/>
                <w:szCs w:val="18"/>
              </w:rPr>
              <w:t>/</w:t>
            </w:r>
            <w:r w:rsidRPr="00D13E1A">
              <w:rPr>
                <w:rFonts w:cs="Calibri"/>
                <w:bCs/>
                <w:sz w:val="18"/>
                <w:szCs w:val="18"/>
              </w:rPr>
              <w:t xml:space="preserve">territories as identified </w:t>
            </w:r>
            <w:r>
              <w:rPr>
                <w:rFonts w:cs="Calibri"/>
                <w:bCs/>
                <w:sz w:val="18"/>
                <w:szCs w:val="18"/>
              </w:rPr>
              <w:t>by</w:t>
            </w:r>
            <w:r w:rsidRPr="00D13E1A">
              <w:rPr>
                <w:rFonts w:cs="Calibri"/>
                <w:bCs/>
                <w:sz w:val="18"/>
                <w:szCs w:val="18"/>
              </w:rPr>
              <w:t xml:space="preserve"> FCDO</w:t>
            </w:r>
            <w:r>
              <w:rPr>
                <w:rFonts w:cs="Calibri"/>
                <w:bCs/>
                <w:sz w:val="18"/>
                <w:szCs w:val="18"/>
              </w:rPr>
              <w:t xml:space="preserve"> pages/Solace Secure</w:t>
            </w:r>
            <w:r w:rsidRPr="00D13E1A">
              <w:rPr>
                <w:rFonts w:cs="Calibri"/>
                <w:bCs/>
                <w:sz w:val="18"/>
                <w:szCs w:val="18"/>
              </w:rPr>
              <w:t xml:space="preserve"> </w:t>
            </w:r>
            <w:r>
              <w:rPr>
                <w:rFonts w:cs="Calibri"/>
                <w:bCs/>
                <w:sz w:val="18"/>
                <w:szCs w:val="18"/>
              </w:rPr>
              <w:t>which include</w:t>
            </w:r>
            <w:r w:rsidRPr="00D13E1A">
              <w:rPr>
                <w:rFonts w:cs="Calibri"/>
                <w:bCs/>
                <w:sz w:val="18"/>
                <w:szCs w:val="18"/>
              </w:rPr>
              <w:t xml:space="preserve"> reference to volatility.</w:t>
            </w:r>
            <w:r w:rsidRPr="00D13E1A">
              <w:rPr>
                <w:color w:val="000000"/>
                <w:sz w:val="27"/>
                <w:szCs w:val="27"/>
              </w:rPr>
              <w:t xml:space="preserve"> </w:t>
            </w:r>
          </w:p>
          <w:p w14:paraId="53A17695" w14:textId="77777777" w:rsidR="00A02E40" w:rsidRDefault="00A02E40" w:rsidP="00A02E40">
            <w:pPr>
              <w:rPr>
                <w:rFonts w:cs="Calibri"/>
                <w:bCs/>
                <w:sz w:val="18"/>
                <w:szCs w:val="18"/>
              </w:rPr>
            </w:pPr>
          </w:p>
          <w:p w14:paraId="744F1E19" w14:textId="77777777" w:rsidR="00A02E40" w:rsidRDefault="00A02E40" w:rsidP="00A02E40">
            <w:pPr>
              <w:rPr>
                <w:rFonts w:cs="Calibri"/>
                <w:bCs/>
                <w:sz w:val="18"/>
                <w:szCs w:val="18"/>
              </w:rPr>
            </w:pPr>
            <w:r w:rsidRPr="00D13E1A">
              <w:rPr>
                <w:rFonts w:cs="Calibri"/>
                <w:bCs/>
                <w:sz w:val="18"/>
                <w:szCs w:val="18"/>
              </w:rPr>
              <w:t xml:space="preserve">Reschedule visit or modify itinerary if </w:t>
            </w:r>
            <w:r>
              <w:rPr>
                <w:rFonts w:cs="Calibri"/>
                <w:bCs/>
                <w:sz w:val="18"/>
                <w:szCs w:val="18"/>
              </w:rPr>
              <w:t>possible</w:t>
            </w:r>
            <w:r w:rsidRPr="00D13E1A">
              <w:rPr>
                <w:rFonts w:cs="Calibri"/>
                <w:bCs/>
                <w:sz w:val="18"/>
                <w:szCs w:val="18"/>
              </w:rPr>
              <w:t>.</w:t>
            </w:r>
          </w:p>
          <w:p w14:paraId="1A429B79" w14:textId="77777777" w:rsidR="00A02E40" w:rsidRDefault="00A02E40" w:rsidP="00A02E40">
            <w:pPr>
              <w:rPr>
                <w:rFonts w:cs="Calibri"/>
                <w:bCs/>
                <w:sz w:val="18"/>
                <w:szCs w:val="18"/>
              </w:rPr>
            </w:pPr>
            <w:r>
              <w:rPr>
                <w:rFonts w:cs="Calibri"/>
                <w:bCs/>
                <w:sz w:val="18"/>
                <w:szCs w:val="18"/>
              </w:rPr>
              <w:br/>
              <w:t>Avoid any travel whilst elections and other politically sensitive gatherings are being held.</w:t>
            </w:r>
          </w:p>
          <w:p w14:paraId="639D653F" w14:textId="77777777" w:rsidR="00A02E40" w:rsidRDefault="00A02E40" w:rsidP="00A02E40"/>
          <w:p w14:paraId="26B7ED8A" w14:textId="0A9EF6FC" w:rsidR="002B232E" w:rsidRPr="000502AB" w:rsidRDefault="002B232E" w:rsidP="002B232E">
            <w:pPr>
              <w:rPr>
                <w:sz w:val="18"/>
                <w:szCs w:val="18"/>
              </w:rPr>
            </w:pPr>
            <w:r w:rsidRPr="000502AB">
              <w:rPr>
                <w:sz w:val="18"/>
                <w:szCs w:val="18"/>
              </w:rPr>
              <w:t xml:space="preserve">Ensure all travellers have the contact details of the insurer’s security assistance helpline number available 24/7, 7 days a week </w:t>
            </w:r>
            <w:r w:rsidRPr="000502AB">
              <w:rPr>
                <w:b/>
                <w:bCs/>
                <w:sz w:val="18"/>
                <w:szCs w:val="18"/>
              </w:rPr>
              <w:t>Security Helpline +44 (0)1243 621066</w:t>
            </w:r>
          </w:p>
          <w:p w14:paraId="792088C4" w14:textId="18394989" w:rsidR="002B232E" w:rsidRPr="000502AB" w:rsidRDefault="002B232E" w:rsidP="002B232E">
            <w:pPr>
              <w:rPr>
                <w:sz w:val="18"/>
                <w:szCs w:val="18"/>
              </w:rPr>
            </w:pPr>
            <w:r w:rsidRPr="000502AB">
              <w:rPr>
                <w:sz w:val="18"/>
                <w:szCs w:val="18"/>
              </w:rPr>
              <w:t>(Quote reference NUBT 0105 and policy number 100782764GPA</w:t>
            </w:r>
          </w:p>
          <w:p w14:paraId="072A1238" w14:textId="702BCBE6" w:rsidR="002B232E" w:rsidRDefault="002B232E" w:rsidP="00A02E40"/>
        </w:tc>
      </w:tr>
      <w:tr w:rsidR="005C7FCE" w14:paraId="30C62D50" w14:textId="77777777" w:rsidTr="00A02E40">
        <w:tc>
          <w:tcPr>
            <w:tcW w:w="2405" w:type="dxa"/>
          </w:tcPr>
          <w:p w14:paraId="3E0C235F" w14:textId="6605B19B" w:rsidR="005C7FCE" w:rsidRPr="00D13E1A" w:rsidRDefault="005C7FCE" w:rsidP="005C7FCE">
            <w:pPr>
              <w:tabs>
                <w:tab w:val="left" w:pos="4536"/>
              </w:tabs>
              <w:spacing w:before="60" w:after="60"/>
              <w:contextualSpacing/>
              <w:rPr>
                <w:rFonts w:cs="Calibri"/>
                <w:b/>
                <w:color w:val="002060"/>
                <w:sz w:val="18"/>
                <w:szCs w:val="18"/>
              </w:rPr>
            </w:pPr>
            <w:r w:rsidRPr="00D13E1A">
              <w:rPr>
                <w:rFonts w:cs="Calibri"/>
                <w:b/>
                <w:color w:val="002060"/>
                <w:sz w:val="18"/>
                <w:szCs w:val="18"/>
              </w:rPr>
              <w:t>Personal Security</w:t>
            </w:r>
            <w:r w:rsidR="00961F6E">
              <w:rPr>
                <w:rFonts w:cs="Calibri"/>
                <w:b/>
                <w:color w:val="002060"/>
                <w:sz w:val="18"/>
                <w:szCs w:val="18"/>
              </w:rPr>
              <w:t>.</w:t>
            </w:r>
          </w:p>
          <w:p w14:paraId="72B5C9C0" w14:textId="77777777" w:rsidR="005C7FCE" w:rsidRDefault="005C7FCE" w:rsidP="005C7FCE">
            <w:pPr>
              <w:tabs>
                <w:tab w:val="left" w:pos="4536"/>
              </w:tabs>
              <w:spacing w:before="60" w:after="60"/>
              <w:contextualSpacing/>
              <w:rPr>
                <w:rFonts w:cs="Calibri"/>
                <w:bCs/>
                <w:sz w:val="18"/>
                <w:szCs w:val="18"/>
              </w:rPr>
            </w:pPr>
          </w:p>
          <w:p w14:paraId="6A205FEF" w14:textId="1848330C" w:rsidR="005C7FCE" w:rsidRPr="00F97845" w:rsidRDefault="00F97845" w:rsidP="00F97845">
            <w:pPr>
              <w:rPr>
                <w:rFonts w:cs="Calibri"/>
                <w:b/>
                <w:sz w:val="18"/>
                <w:szCs w:val="18"/>
              </w:rPr>
            </w:pPr>
            <w:r w:rsidRPr="00F97845">
              <w:rPr>
                <w:rFonts w:cs="Calibri"/>
                <w:b/>
                <w:sz w:val="18"/>
                <w:szCs w:val="18"/>
              </w:rPr>
              <w:t xml:space="preserve">Potential Risks: </w:t>
            </w:r>
            <w:r w:rsidR="005C7FCE" w:rsidRPr="00D13E1A">
              <w:rPr>
                <w:rFonts w:cs="Calibri"/>
                <w:bCs/>
                <w:sz w:val="18"/>
                <w:szCs w:val="18"/>
              </w:rPr>
              <w:t>Personal attacks /Kidnapping</w:t>
            </w:r>
            <w:r w:rsidR="00961F6E">
              <w:rPr>
                <w:rFonts w:cs="Calibri"/>
                <w:bCs/>
                <w:sz w:val="18"/>
                <w:szCs w:val="18"/>
              </w:rPr>
              <w:t>.</w:t>
            </w:r>
          </w:p>
          <w:p w14:paraId="770D445D" w14:textId="77777777" w:rsidR="005C7FCE" w:rsidRPr="00D13E1A" w:rsidRDefault="005C7FCE" w:rsidP="005C7FCE">
            <w:pPr>
              <w:tabs>
                <w:tab w:val="left" w:pos="4536"/>
              </w:tabs>
              <w:spacing w:before="60" w:after="60"/>
              <w:contextualSpacing/>
              <w:rPr>
                <w:rFonts w:cs="Calibri"/>
                <w:bCs/>
                <w:sz w:val="18"/>
                <w:szCs w:val="18"/>
              </w:rPr>
            </w:pPr>
          </w:p>
          <w:p w14:paraId="53049D3E" w14:textId="77777777" w:rsidR="005C7FCE" w:rsidRPr="00D13E1A" w:rsidRDefault="005C7FCE" w:rsidP="005C7FCE">
            <w:pPr>
              <w:tabs>
                <w:tab w:val="left" w:pos="4536"/>
              </w:tabs>
              <w:spacing w:before="60" w:after="60"/>
              <w:contextualSpacing/>
              <w:rPr>
                <w:rFonts w:cs="Calibri"/>
                <w:bCs/>
                <w:sz w:val="18"/>
                <w:szCs w:val="18"/>
              </w:rPr>
            </w:pPr>
            <w:r w:rsidRPr="00D13E1A">
              <w:rPr>
                <w:rFonts w:cs="Calibri"/>
                <w:bCs/>
                <w:sz w:val="18"/>
                <w:szCs w:val="18"/>
              </w:rPr>
              <w:t>Dangers associated with</w:t>
            </w:r>
          </w:p>
          <w:p w14:paraId="73113E4B" w14:textId="77777777" w:rsidR="005C7FCE" w:rsidRPr="00D13E1A" w:rsidRDefault="005C7FCE" w:rsidP="005C7FCE">
            <w:pPr>
              <w:tabs>
                <w:tab w:val="left" w:pos="4536"/>
              </w:tabs>
              <w:spacing w:before="60" w:after="60"/>
              <w:contextualSpacing/>
              <w:rPr>
                <w:rFonts w:cs="Calibri"/>
                <w:bCs/>
                <w:sz w:val="18"/>
                <w:szCs w:val="18"/>
              </w:rPr>
            </w:pPr>
            <w:r w:rsidRPr="00D13E1A">
              <w:rPr>
                <w:rFonts w:cs="Calibri"/>
                <w:bCs/>
                <w:sz w:val="18"/>
                <w:szCs w:val="18"/>
              </w:rPr>
              <w:t>travelling alone, arriving</w:t>
            </w:r>
          </w:p>
          <w:p w14:paraId="67D0416B" w14:textId="778FBD3A" w:rsidR="005C7FCE" w:rsidRDefault="005C7FCE" w:rsidP="005C7FCE">
            <w:r w:rsidRPr="00D13E1A">
              <w:rPr>
                <w:rFonts w:cs="Calibri"/>
                <w:bCs/>
                <w:sz w:val="18"/>
                <w:szCs w:val="18"/>
              </w:rPr>
              <w:t>at night, etc.</w:t>
            </w:r>
          </w:p>
        </w:tc>
        <w:tc>
          <w:tcPr>
            <w:tcW w:w="567" w:type="dxa"/>
          </w:tcPr>
          <w:p w14:paraId="3B6A9092" w14:textId="421E607D" w:rsidR="005C7FCE" w:rsidRDefault="005C7FCE" w:rsidP="005C7FCE"/>
        </w:tc>
        <w:tc>
          <w:tcPr>
            <w:tcW w:w="567" w:type="dxa"/>
          </w:tcPr>
          <w:p w14:paraId="0238FDB2" w14:textId="77777777" w:rsidR="005C7FCE" w:rsidRDefault="005C7FCE" w:rsidP="005C7FCE"/>
        </w:tc>
        <w:tc>
          <w:tcPr>
            <w:tcW w:w="4678" w:type="dxa"/>
          </w:tcPr>
          <w:p w14:paraId="1B824DFE" w14:textId="77777777" w:rsidR="008D1765" w:rsidRDefault="008D1765" w:rsidP="008D1765">
            <w:r>
              <w:t>Stick to well-lit, populated and reputable areas; avoid high-risk neighbourhoods.</w:t>
            </w:r>
          </w:p>
          <w:p w14:paraId="70F6BA80" w14:textId="77777777" w:rsidR="008D1765" w:rsidRDefault="008D1765" w:rsidP="008D1765"/>
          <w:p w14:paraId="445DA74D" w14:textId="77777777" w:rsidR="008D1765" w:rsidRDefault="008D1765" w:rsidP="008D1765">
            <w:r>
              <w:t>Avoid public gatherings, demonstrations, and any politically sensitive locations.</w:t>
            </w:r>
          </w:p>
          <w:p w14:paraId="57E816E7" w14:textId="77777777" w:rsidR="008D1765" w:rsidRDefault="008D1765" w:rsidP="008D1765"/>
          <w:p w14:paraId="7DC38544" w14:textId="77777777" w:rsidR="008D1765" w:rsidRDefault="008D1765" w:rsidP="008D1765">
            <w:r>
              <w:t>Travel during daylight hours wherever possible; if arrival after dark is unavoidable, arrange safe transport in advance.</w:t>
            </w:r>
          </w:p>
          <w:p w14:paraId="50DC6A61" w14:textId="77777777" w:rsidR="008D1765" w:rsidRDefault="008D1765" w:rsidP="008D1765"/>
          <w:p w14:paraId="32E9DBA3" w14:textId="77777777" w:rsidR="008D1765" w:rsidRDefault="008D1765" w:rsidP="008D1765">
            <w:r>
              <w:t>Remain vigilant in all public places and take sensible precautions (secure belongings, avoid showing valuables, stay aware of surroundings).</w:t>
            </w:r>
          </w:p>
          <w:p w14:paraId="509BD23B" w14:textId="77777777" w:rsidR="008D1765" w:rsidRDefault="008D1765" w:rsidP="008D1765"/>
          <w:p w14:paraId="04DD0F5B" w14:textId="77777777" w:rsidR="008D1765" w:rsidRDefault="008D1765" w:rsidP="008D1765">
            <w:r>
              <w:t>Monitor specific local risks, scams, and security alerts via Solace Secure and FCDO travel advice.</w:t>
            </w:r>
          </w:p>
          <w:p w14:paraId="2FA2DB72" w14:textId="77777777" w:rsidR="008D1765" w:rsidRDefault="008D1765" w:rsidP="008D1765"/>
          <w:p w14:paraId="15C95F89" w14:textId="77777777" w:rsidR="008D1765" w:rsidRDefault="008D1765" w:rsidP="008D1765">
            <w:r>
              <w:t>Share itinerary, accommodation details, and daily movements with hosts/supervisors.</w:t>
            </w:r>
          </w:p>
          <w:p w14:paraId="6962CA4E" w14:textId="77777777" w:rsidR="008D1765" w:rsidRDefault="008D1765" w:rsidP="008D1765"/>
          <w:p w14:paraId="0DF813BE" w14:textId="77777777" w:rsidR="008D1765" w:rsidRDefault="008D1765" w:rsidP="008D1765">
            <w:r>
              <w:t>Ensure train sleeping-compartment doors and accommodation doors/windows are securely locked when occupied.</w:t>
            </w:r>
          </w:p>
          <w:p w14:paraId="011A07BD" w14:textId="77777777" w:rsidR="008D1765" w:rsidRDefault="008D1765" w:rsidP="008D1765"/>
          <w:p w14:paraId="5EA79B79" w14:textId="0F483726" w:rsidR="008D1765" w:rsidRDefault="008D1765" w:rsidP="008D1765">
            <w:r>
              <w:t xml:space="preserve">Use </w:t>
            </w:r>
            <w:proofErr w:type="spellStart"/>
            <w:r>
              <w:t>UoW</w:t>
            </w:r>
            <w:proofErr w:type="spellEnd"/>
            <w:r>
              <w:t xml:space="preserve"> </w:t>
            </w:r>
            <w:proofErr w:type="spellStart"/>
            <w:r>
              <w:t>safezone</w:t>
            </w:r>
            <w:proofErr w:type="spellEnd"/>
            <w:r>
              <w:t xml:space="preserve"> App. </w:t>
            </w:r>
          </w:p>
          <w:p w14:paraId="5F046B8A" w14:textId="77777777" w:rsidR="008D1765" w:rsidRDefault="008D1765" w:rsidP="008D1765"/>
          <w:p w14:paraId="5F69422B" w14:textId="15990686" w:rsidR="005C7FCE" w:rsidRDefault="005C7FCE" w:rsidP="008D1765"/>
        </w:tc>
        <w:tc>
          <w:tcPr>
            <w:tcW w:w="5731" w:type="dxa"/>
          </w:tcPr>
          <w:p w14:paraId="6CE73011" w14:textId="77777777" w:rsidR="005C7FCE" w:rsidRDefault="005C7FCE" w:rsidP="005C7FCE">
            <w:pPr>
              <w:rPr>
                <w:rFonts w:cs="Calibri"/>
                <w:bCs/>
                <w:sz w:val="18"/>
                <w:szCs w:val="18"/>
              </w:rPr>
            </w:pPr>
            <w:r>
              <w:rPr>
                <w:rFonts w:cs="Calibri"/>
                <w:bCs/>
                <w:sz w:val="18"/>
                <w:szCs w:val="18"/>
              </w:rPr>
              <w:lastRenderedPageBreak/>
              <w:t>A</w:t>
            </w:r>
            <w:r w:rsidRPr="00FD69C0">
              <w:rPr>
                <w:rFonts w:cs="Calibri"/>
                <w:bCs/>
                <w:sz w:val="18"/>
                <w:szCs w:val="18"/>
              </w:rPr>
              <w:t>void public gatherings and demonstratio</w:t>
            </w:r>
            <w:r>
              <w:rPr>
                <w:rFonts w:cs="Calibri"/>
                <w:bCs/>
                <w:sz w:val="18"/>
                <w:szCs w:val="18"/>
              </w:rPr>
              <w:t>ns.</w:t>
            </w:r>
          </w:p>
          <w:p w14:paraId="7C2BDDBB" w14:textId="77777777" w:rsidR="005C7FCE" w:rsidRDefault="005C7FCE" w:rsidP="005C7FCE">
            <w:pPr>
              <w:rPr>
                <w:rFonts w:cs="Calibri"/>
                <w:bCs/>
                <w:sz w:val="18"/>
                <w:szCs w:val="18"/>
              </w:rPr>
            </w:pPr>
          </w:p>
          <w:p w14:paraId="39E63BF4" w14:textId="77777777" w:rsidR="005C7FCE" w:rsidRDefault="005C7FCE" w:rsidP="005C7FCE">
            <w:pPr>
              <w:rPr>
                <w:rFonts w:cs="Calibri"/>
                <w:bCs/>
                <w:sz w:val="18"/>
                <w:szCs w:val="18"/>
              </w:rPr>
            </w:pPr>
            <w:r w:rsidRPr="00D13E1A">
              <w:rPr>
                <w:rFonts w:cs="Calibri"/>
                <w:bCs/>
                <w:sz w:val="18"/>
                <w:szCs w:val="18"/>
              </w:rPr>
              <w:t xml:space="preserve">Travel during daylight hours if possible. </w:t>
            </w:r>
          </w:p>
          <w:p w14:paraId="5096E491" w14:textId="77777777" w:rsidR="005C7FCE" w:rsidRDefault="005C7FCE" w:rsidP="005C7FCE">
            <w:pPr>
              <w:rPr>
                <w:rFonts w:cs="Calibri"/>
                <w:bCs/>
                <w:sz w:val="18"/>
                <w:szCs w:val="18"/>
              </w:rPr>
            </w:pPr>
          </w:p>
          <w:p w14:paraId="47CB8237" w14:textId="77777777" w:rsidR="005C7FCE" w:rsidRDefault="005C7FCE" w:rsidP="005C7FCE">
            <w:pPr>
              <w:rPr>
                <w:rFonts w:cs="Calibri"/>
                <w:bCs/>
                <w:sz w:val="18"/>
                <w:szCs w:val="18"/>
              </w:rPr>
            </w:pPr>
            <w:r>
              <w:rPr>
                <w:rFonts w:cs="Calibri"/>
                <w:bCs/>
                <w:sz w:val="18"/>
                <w:szCs w:val="18"/>
              </w:rPr>
              <w:t>R</w:t>
            </w:r>
            <w:r w:rsidRPr="00FD69C0">
              <w:rPr>
                <w:rFonts w:cs="Calibri"/>
                <w:bCs/>
                <w:sz w:val="18"/>
                <w:szCs w:val="18"/>
              </w:rPr>
              <w:t>emain vigilant in all public places and take sensible precautions for personal safety</w:t>
            </w:r>
            <w:r>
              <w:rPr>
                <w:rFonts w:cs="Calibri"/>
                <w:bCs/>
                <w:sz w:val="18"/>
                <w:szCs w:val="18"/>
              </w:rPr>
              <w:t>.</w:t>
            </w:r>
            <w:r w:rsidRPr="00FD69C0">
              <w:rPr>
                <w:rFonts w:cs="Calibri"/>
                <w:bCs/>
                <w:sz w:val="18"/>
                <w:szCs w:val="18"/>
              </w:rPr>
              <w:t xml:space="preserve"> </w:t>
            </w:r>
          </w:p>
          <w:p w14:paraId="654F5544" w14:textId="77777777" w:rsidR="005C7FCE" w:rsidRDefault="005C7FCE" w:rsidP="005C7FCE">
            <w:pPr>
              <w:rPr>
                <w:rFonts w:cs="Calibri"/>
                <w:bCs/>
                <w:sz w:val="18"/>
                <w:szCs w:val="18"/>
              </w:rPr>
            </w:pPr>
          </w:p>
          <w:p w14:paraId="2F86F103" w14:textId="77777777" w:rsidR="005C7FCE" w:rsidRDefault="005C7FCE" w:rsidP="005C7FCE">
            <w:pPr>
              <w:rPr>
                <w:rFonts w:cs="Calibri"/>
                <w:bCs/>
                <w:sz w:val="18"/>
                <w:szCs w:val="18"/>
              </w:rPr>
            </w:pPr>
            <w:r w:rsidRPr="00D13E1A">
              <w:rPr>
                <w:rFonts w:cs="Calibri"/>
                <w:bCs/>
                <w:sz w:val="18"/>
                <w:szCs w:val="18"/>
              </w:rPr>
              <w:t>Be aware of specific local risks</w:t>
            </w:r>
            <w:r>
              <w:rPr>
                <w:rFonts w:cs="Calibri"/>
                <w:bCs/>
                <w:sz w:val="18"/>
                <w:szCs w:val="18"/>
              </w:rPr>
              <w:t>/scams (via Solace Secure and FCDO)</w:t>
            </w:r>
            <w:r w:rsidRPr="00D13E1A">
              <w:rPr>
                <w:rFonts w:cs="Calibri"/>
                <w:bCs/>
                <w:sz w:val="18"/>
                <w:szCs w:val="18"/>
              </w:rPr>
              <w:t xml:space="preserve">. </w:t>
            </w:r>
          </w:p>
          <w:p w14:paraId="66D8DBBA" w14:textId="77777777" w:rsidR="005C7FCE" w:rsidRDefault="005C7FCE" w:rsidP="005C7FCE">
            <w:pPr>
              <w:rPr>
                <w:rFonts w:cs="Calibri"/>
                <w:bCs/>
                <w:sz w:val="18"/>
                <w:szCs w:val="18"/>
              </w:rPr>
            </w:pPr>
          </w:p>
          <w:p w14:paraId="28724E08" w14:textId="77777777" w:rsidR="005C7FCE" w:rsidRDefault="005C7FCE" w:rsidP="005C7FCE">
            <w:pPr>
              <w:rPr>
                <w:rFonts w:cs="Calibri"/>
                <w:bCs/>
                <w:sz w:val="18"/>
                <w:szCs w:val="18"/>
              </w:rPr>
            </w:pPr>
            <w:r w:rsidRPr="00D13E1A">
              <w:rPr>
                <w:rFonts w:cs="Calibri"/>
                <w:bCs/>
                <w:sz w:val="18"/>
                <w:szCs w:val="18"/>
              </w:rPr>
              <w:t xml:space="preserve">Inform hosts of itinerary. </w:t>
            </w:r>
          </w:p>
          <w:p w14:paraId="44284C1E" w14:textId="77777777" w:rsidR="005C7FCE" w:rsidRDefault="005C7FCE" w:rsidP="005C7FCE">
            <w:pPr>
              <w:rPr>
                <w:rFonts w:cs="Calibri"/>
                <w:bCs/>
                <w:sz w:val="18"/>
                <w:szCs w:val="18"/>
              </w:rPr>
            </w:pPr>
          </w:p>
          <w:p w14:paraId="58FCF21D" w14:textId="77777777" w:rsidR="005C7FCE" w:rsidRDefault="005C7FCE" w:rsidP="005C7FCE">
            <w:pPr>
              <w:rPr>
                <w:rFonts w:cs="Calibri"/>
                <w:bCs/>
                <w:sz w:val="18"/>
                <w:szCs w:val="18"/>
              </w:rPr>
            </w:pPr>
            <w:r w:rsidRPr="0090733C">
              <w:rPr>
                <w:rFonts w:cs="Calibri"/>
                <w:bCs/>
                <w:sz w:val="18"/>
                <w:szCs w:val="18"/>
              </w:rPr>
              <w:t>Ensure train sleeping compartment doors are locked when occupied</w:t>
            </w:r>
            <w:r>
              <w:rPr>
                <w:rFonts w:cs="Calibri"/>
                <w:bCs/>
                <w:sz w:val="18"/>
                <w:szCs w:val="18"/>
              </w:rPr>
              <w:t>.</w:t>
            </w:r>
          </w:p>
          <w:p w14:paraId="7AE12CDB" w14:textId="77777777" w:rsidR="005C7FCE" w:rsidRDefault="005C7FCE" w:rsidP="005C7FCE">
            <w:pPr>
              <w:rPr>
                <w:rFonts w:cs="Calibri"/>
                <w:bCs/>
                <w:sz w:val="18"/>
                <w:szCs w:val="18"/>
              </w:rPr>
            </w:pPr>
          </w:p>
          <w:p w14:paraId="56565D29" w14:textId="77777777" w:rsidR="005C7FCE" w:rsidRDefault="005C7FCE" w:rsidP="005C7FCE">
            <w:pPr>
              <w:rPr>
                <w:rFonts w:cs="Calibri"/>
                <w:bCs/>
                <w:sz w:val="18"/>
                <w:szCs w:val="18"/>
              </w:rPr>
            </w:pPr>
            <w:r w:rsidRPr="00D13E1A">
              <w:rPr>
                <w:rFonts w:cs="Calibri"/>
                <w:bCs/>
                <w:sz w:val="18"/>
                <w:szCs w:val="18"/>
              </w:rPr>
              <w:t>Amadeus App use mandatory for fieldwork and lone working</w:t>
            </w:r>
            <w:r>
              <w:rPr>
                <w:rFonts w:cs="Calibri"/>
                <w:bCs/>
                <w:sz w:val="18"/>
                <w:szCs w:val="18"/>
              </w:rPr>
              <w:t xml:space="preserve"> (link via </w:t>
            </w:r>
            <w:hyperlink r:id="rId29" w:history="1">
              <w:r w:rsidRPr="00E001A8">
                <w:rPr>
                  <w:rStyle w:val="Hyperlink"/>
                  <w:rFonts w:cs="Calibri"/>
                  <w:bCs/>
                  <w:sz w:val="18"/>
                  <w:szCs w:val="18"/>
                </w:rPr>
                <w:t>Travel Hub</w:t>
              </w:r>
            </w:hyperlink>
            <w:r>
              <w:rPr>
                <w:rFonts w:cs="Calibri"/>
                <w:bCs/>
                <w:sz w:val="18"/>
                <w:szCs w:val="18"/>
              </w:rPr>
              <w:t xml:space="preserve">). </w:t>
            </w:r>
          </w:p>
          <w:p w14:paraId="4BD5BA8D" w14:textId="77777777" w:rsidR="002B232E" w:rsidRDefault="002B232E" w:rsidP="005C7FCE">
            <w:pPr>
              <w:rPr>
                <w:rFonts w:cs="Calibri"/>
                <w:bCs/>
                <w:sz w:val="18"/>
                <w:szCs w:val="18"/>
              </w:rPr>
            </w:pPr>
          </w:p>
          <w:p w14:paraId="2D1CE4D6" w14:textId="77777777" w:rsidR="002B232E" w:rsidRPr="000502AB" w:rsidRDefault="002B232E" w:rsidP="002B232E">
            <w:pPr>
              <w:rPr>
                <w:sz w:val="18"/>
                <w:szCs w:val="18"/>
              </w:rPr>
            </w:pPr>
            <w:r w:rsidRPr="000502AB">
              <w:rPr>
                <w:sz w:val="18"/>
                <w:szCs w:val="18"/>
              </w:rPr>
              <w:t xml:space="preserve">Ensure all travellers have the contact details of the insurer’s security assistance helpline number available 24/7, 7 days a week </w:t>
            </w:r>
            <w:r w:rsidRPr="000502AB">
              <w:rPr>
                <w:b/>
                <w:bCs/>
                <w:sz w:val="18"/>
                <w:szCs w:val="18"/>
              </w:rPr>
              <w:t>Security Helpline +44 (0)1243 621066</w:t>
            </w:r>
          </w:p>
          <w:p w14:paraId="4883BBFC" w14:textId="77777777" w:rsidR="002B232E" w:rsidRPr="000502AB" w:rsidRDefault="002B232E" w:rsidP="002B232E">
            <w:pPr>
              <w:rPr>
                <w:sz w:val="18"/>
                <w:szCs w:val="18"/>
              </w:rPr>
            </w:pPr>
            <w:r w:rsidRPr="000502AB">
              <w:rPr>
                <w:sz w:val="18"/>
                <w:szCs w:val="18"/>
              </w:rPr>
              <w:t>(Quote reference NUBT 0105 and policy number 100782764GPA</w:t>
            </w:r>
          </w:p>
          <w:p w14:paraId="641C67C7" w14:textId="069216D9" w:rsidR="002B232E" w:rsidRPr="005C7FCE" w:rsidRDefault="002B232E" w:rsidP="005C7FCE">
            <w:pPr>
              <w:rPr>
                <w:rFonts w:cs="Calibri"/>
                <w:bCs/>
                <w:sz w:val="18"/>
                <w:szCs w:val="18"/>
              </w:rPr>
            </w:pPr>
          </w:p>
        </w:tc>
      </w:tr>
      <w:tr w:rsidR="005C7FCE" w14:paraId="4E9F186F" w14:textId="77777777" w:rsidTr="00A02E40">
        <w:tc>
          <w:tcPr>
            <w:tcW w:w="2405" w:type="dxa"/>
          </w:tcPr>
          <w:p w14:paraId="605B4F2E" w14:textId="32A07A11" w:rsidR="005C7FCE" w:rsidRPr="00735F2A" w:rsidRDefault="005C7FCE" w:rsidP="005C7FCE">
            <w:pPr>
              <w:tabs>
                <w:tab w:val="left" w:pos="4536"/>
              </w:tabs>
              <w:spacing w:before="60" w:after="60"/>
              <w:contextualSpacing/>
              <w:rPr>
                <w:rFonts w:cs="Calibri"/>
                <w:b/>
                <w:color w:val="002060"/>
                <w:sz w:val="18"/>
                <w:szCs w:val="18"/>
              </w:rPr>
            </w:pPr>
            <w:r w:rsidRPr="00735F2A">
              <w:rPr>
                <w:rFonts w:cs="Calibri"/>
                <w:b/>
                <w:color w:val="002060"/>
                <w:sz w:val="18"/>
                <w:szCs w:val="18"/>
              </w:rPr>
              <w:t>Crime</w:t>
            </w:r>
            <w:r w:rsidR="00961F6E">
              <w:rPr>
                <w:rFonts w:cs="Calibri"/>
                <w:b/>
                <w:color w:val="002060"/>
                <w:sz w:val="18"/>
                <w:szCs w:val="18"/>
              </w:rPr>
              <w:t>.</w:t>
            </w:r>
          </w:p>
          <w:p w14:paraId="29F99451" w14:textId="77777777" w:rsidR="005C7FCE" w:rsidRDefault="005C7FCE" w:rsidP="005C7FCE">
            <w:pPr>
              <w:tabs>
                <w:tab w:val="left" w:pos="4536"/>
              </w:tabs>
              <w:spacing w:before="60" w:after="60"/>
              <w:contextualSpacing/>
              <w:rPr>
                <w:rFonts w:cs="Calibri"/>
                <w:bCs/>
                <w:sz w:val="18"/>
                <w:szCs w:val="18"/>
              </w:rPr>
            </w:pPr>
          </w:p>
          <w:p w14:paraId="66BBC3E3" w14:textId="041A74F7" w:rsidR="005C7FCE" w:rsidRPr="00F97845" w:rsidRDefault="00F97845" w:rsidP="00F97845">
            <w:pPr>
              <w:rPr>
                <w:rFonts w:cs="Calibri"/>
                <w:b/>
                <w:sz w:val="18"/>
                <w:szCs w:val="18"/>
              </w:rPr>
            </w:pPr>
            <w:r w:rsidRPr="00F97845">
              <w:rPr>
                <w:rFonts w:cs="Calibri"/>
                <w:b/>
                <w:sz w:val="18"/>
                <w:szCs w:val="18"/>
              </w:rPr>
              <w:t xml:space="preserve">Potential Risks: </w:t>
            </w:r>
            <w:r w:rsidR="005C7FCE" w:rsidRPr="00735F2A">
              <w:rPr>
                <w:rFonts w:cs="Calibri"/>
                <w:bCs/>
                <w:sz w:val="18"/>
                <w:szCs w:val="18"/>
              </w:rPr>
              <w:t>Street crime, local scams,</w:t>
            </w:r>
          </w:p>
          <w:p w14:paraId="4C56BAD9" w14:textId="77777777" w:rsidR="005C7FCE" w:rsidRPr="00735F2A" w:rsidRDefault="005C7FCE" w:rsidP="005C7FCE">
            <w:pPr>
              <w:tabs>
                <w:tab w:val="left" w:pos="4536"/>
              </w:tabs>
              <w:spacing w:before="60" w:after="60"/>
              <w:contextualSpacing/>
              <w:rPr>
                <w:rFonts w:cs="Calibri"/>
                <w:bCs/>
                <w:sz w:val="18"/>
                <w:szCs w:val="18"/>
              </w:rPr>
            </w:pPr>
            <w:r w:rsidRPr="00735F2A">
              <w:rPr>
                <w:rFonts w:cs="Calibri"/>
                <w:bCs/>
                <w:sz w:val="18"/>
                <w:szCs w:val="18"/>
              </w:rPr>
              <w:t>theft, hotel room</w:t>
            </w:r>
          </w:p>
          <w:p w14:paraId="364AF970" w14:textId="77777777" w:rsidR="005C7FCE" w:rsidRPr="00735F2A" w:rsidRDefault="005C7FCE" w:rsidP="005C7FCE">
            <w:pPr>
              <w:tabs>
                <w:tab w:val="left" w:pos="4536"/>
              </w:tabs>
              <w:spacing w:before="60" w:after="60"/>
              <w:contextualSpacing/>
              <w:rPr>
                <w:rFonts w:cs="Calibri"/>
                <w:bCs/>
                <w:sz w:val="18"/>
                <w:szCs w:val="18"/>
              </w:rPr>
            </w:pPr>
            <w:r w:rsidRPr="00735F2A">
              <w:rPr>
                <w:rFonts w:cs="Calibri"/>
                <w:bCs/>
                <w:sz w:val="18"/>
                <w:szCs w:val="18"/>
              </w:rPr>
              <w:t>security– potential for</w:t>
            </w:r>
          </w:p>
          <w:p w14:paraId="75501906" w14:textId="77777777" w:rsidR="005C7FCE" w:rsidRPr="00735F2A" w:rsidRDefault="005C7FCE" w:rsidP="005C7FCE">
            <w:pPr>
              <w:tabs>
                <w:tab w:val="left" w:pos="4536"/>
              </w:tabs>
              <w:spacing w:before="60" w:after="60"/>
              <w:contextualSpacing/>
              <w:rPr>
                <w:rFonts w:cs="Calibri"/>
                <w:bCs/>
                <w:sz w:val="18"/>
                <w:szCs w:val="18"/>
              </w:rPr>
            </w:pPr>
            <w:r w:rsidRPr="00735F2A">
              <w:rPr>
                <w:rFonts w:cs="Calibri"/>
                <w:bCs/>
                <w:sz w:val="18"/>
                <w:szCs w:val="18"/>
              </w:rPr>
              <w:t>violence and serious</w:t>
            </w:r>
          </w:p>
          <w:p w14:paraId="1CDCE521" w14:textId="77777777" w:rsidR="005C7FCE" w:rsidRPr="00735F2A" w:rsidRDefault="005C7FCE" w:rsidP="005C7FCE">
            <w:pPr>
              <w:tabs>
                <w:tab w:val="left" w:pos="4536"/>
              </w:tabs>
              <w:spacing w:before="60" w:after="60"/>
              <w:contextualSpacing/>
              <w:rPr>
                <w:rFonts w:cs="Calibri"/>
                <w:bCs/>
                <w:sz w:val="18"/>
                <w:szCs w:val="18"/>
              </w:rPr>
            </w:pPr>
            <w:r w:rsidRPr="00735F2A">
              <w:rPr>
                <w:rFonts w:cs="Calibri"/>
                <w:bCs/>
                <w:sz w:val="18"/>
                <w:szCs w:val="18"/>
              </w:rPr>
              <w:t>injury</w:t>
            </w:r>
            <w:r>
              <w:rPr>
                <w:rFonts w:cs="Calibri"/>
                <w:bCs/>
                <w:sz w:val="18"/>
                <w:szCs w:val="18"/>
              </w:rPr>
              <w:t>.</w:t>
            </w:r>
          </w:p>
          <w:p w14:paraId="3DC51EBE" w14:textId="77777777" w:rsidR="005C7FCE" w:rsidRDefault="005C7FCE" w:rsidP="005C7FCE"/>
        </w:tc>
        <w:tc>
          <w:tcPr>
            <w:tcW w:w="567" w:type="dxa"/>
          </w:tcPr>
          <w:p w14:paraId="4E394034" w14:textId="22687062" w:rsidR="005C7FCE" w:rsidRDefault="005C7FCE" w:rsidP="005C7FCE"/>
        </w:tc>
        <w:tc>
          <w:tcPr>
            <w:tcW w:w="567" w:type="dxa"/>
          </w:tcPr>
          <w:p w14:paraId="0560FB49" w14:textId="77777777" w:rsidR="005C7FCE" w:rsidRDefault="005C7FCE" w:rsidP="005C7FCE"/>
        </w:tc>
        <w:tc>
          <w:tcPr>
            <w:tcW w:w="4678" w:type="dxa"/>
          </w:tcPr>
          <w:p w14:paraId="537CFFB9" w14:textId="77777777" w:rsidR="00DE5A9D" w:rsidRDefault="00DE5A9D" w:rsidP="00DE5A9D">
            <w:proofErr w:type="gramStart"/>
            <w:r>
              <w:t>Maintain awareness of surroundings at all times</w:t>
            </w:r>
            <w:proofErr w:type="gramEnd"/>
            <w:r>
              <w:t>, especially in crowded or tourist areas.</w:t>
            </w:r>
          </w:p>
          <w:p w14:paraId="7D6B4421" w14:textId="77777777" w:rsidR="00DE5A9D" w:rsidRDefault="00DE5A9D" w:rsidP="00DE5A9D"/>
          <w:p w14:paraId="1721A3B9" w14:textId="77777777" w:rsidR="00DE5A9D" w:rsidRDefault="00DE5A9D" w:rsidP="00DE5A9D">
            <w:r>
              <w:t>Review Solace Secure for country-specific information on theft, pickpocketing, and common local scams.</w:t>
            </w:r>
          </w:p>
          <w:p w14:paraId="00929BE5" w14:textId="77777777" w:rsidR="00DE5A9D" w:rsidRDefault="00DE5A9D" w:rsidP="00DE5A9D"/>
          <w:p w14:paraId="13734FB3" w14:textId="77777777" w:rsidR="00DE5A9D" w:rsidRDefault="00DE5A9D" w:rsidP="00DE5A9D">
            <w:r>
              <w:t>Avoid carrying large amounts of cash; use secure payment methods where possible.</w:t>
            </w:r>
          </w:p>
          <w:p w14:paraId="49C53FA6" w14:textId="77777777" w:rsidR="00DE5A9D" w:rsidRDefault="00DE5A9D" w:rsidP="00DE5A9D"/>
          <w:p w14:paraId="2F279C6F" w14:textId="77777777" w:rsidR="00DE5A9D" w:rsidRDefault="00DE5A9D" w:rsidP="00DE5A9D">
            <w:r>
              <w:t>Keep valuables concealed and use anti-theft bags or money belts when appropriate.</w:t>
            </w:r>
          </w:p>
          <w:p w14:paraId="1DA9174F" w14:textId="77777777" w:rsidR="00DE5A9D" w:rsidRDefault="00DE5A9D" w:rsidP="00DE5A9D"/>
          <w:p w14:paraId="7AEFE206" w14:textId="77777777" w:rsidR="00DE5A9D" w:rsidRDefault="00DE5A9D" w:rsidP="00DE5A9D">
            <w:r>
              <w:t>Ensure strong cash and card security practices (e.g., cover PIN entry, avoid public Wi-Fi for banking).</w:t>
            </w:r>
          </w:p>
          <w:p w14:paraId="5FBF0673" w14:textId="77777777" w:rsidR="00DE5A9D" w:rsidRDefault="00DE5A9D" w:rsidP="00DE5A9D"/>
          <w:p w14:paraId="3E6756CC" w14:textId="77777777" w:rsidR="00DE5A9D" w:rsidRDefault="00DE5A9D" w:rsidP="00DE5A9D">
            <w:r>
              <w:t>Use hotel safes where available; consider carrying a portable door lock or door-stop alarm for accommodation security.</w:t>
            </w:r>
          </w:p>
          <w:p w14:paraId="1D79B4F7" w14:textId="77777777" w:rsidR="00DE5A9D" w:rsidRDefault="00DE5A9D" w:rsidP="00DE5A9D"/>
          <w:p w14:paraId="7494E4AD" w14:textId="61202DF0" w:rsidR="005C7FCE" w:rsidRDefault="00DE5A9D" w:rsidP="00DE5A9D">
            <w:r>
              <w:t>Lock hotel room doors/windows and avoid opening the door to unknown individuals.</w:t>
            </w:r>
          </w:p>
        </w:tc>
        <w:tc>
          <w:tcPr>
            <w:tcW w:w="5731" w:type="dxa"/>
          </w:tcPr>
          <w:p w14:paraId="52A9B458" w14:textId="77777777" w:rsidR="005C7FCE" w:rsidRDefault="005C7FCE" w:rsidP="005C7FCE">
            <w:pPr>
              <w:rPr>
                <w:rFonts w:cs="Calibri"/>
                <w:bCs/>
                <w:sz w:val="18"/>
                <w:szCs w:val="18"/>
              </w:rPr>
            </w:pPr>
            <w:r w:rsidRPr="006A34A2">
              <w:rPr>
                <w:rFonts w:cs="Calibri"/>
                <w:bCs/>
                <w:sz w:val="18"/>
                <w:szCs w:val="18"/>
              </w:rPr>
              <w:t>Awareness of risk of theft or pickpockets</w:t>
            </w:r>
            <w:r>
              <w:rPr>
                <w:rFonts w:cs="Calibri"/>
                <w:bCs/>
                <w:sz w:val="18"/>
                <w:szCs w:val="18"/>
              </w:rPr>
              <w:t xml:space="preserve"> (country specific information can be found via Solace Secure)</w:t>
            </w:r>
            <w:r w:rsidRPr="006A34A2">
              <w:rPr>
                <w:rFonts w:cs="Calibri"/>
                <w:bCs/>
                <w:sz w:val="18"/>
                <w:szCs w:val="18"/>
              </w:rPr>
              <w:t xml:space="preserve">. </w:t>
            </w:r>
          </w:p>
          <w:p w14:paraId="537875D3" w14:textId="77777777" w:rsidR="005C7FCE" w:rsidRDefault="005C7FCE" w:rsidP="005C7FCE">
            <w:pPr>
              <w:rPr>
                <w:rFonts w:cs="Calibri"/>
                <w:bCs/>
                <w:sz w:val="18"/>
                <w:szCs w:val="18"/>
              </w:rPr>
            </w:pPr>
          </w:p>
          <w:p w14:paraId="4F4D0208" w14:textId="77777777" w:rsidR="005C7FCE" w:rsidRDefault="005C7FCE" w:rsidP="005C7FCE">
            <w:pPr>
              <w:rPr>
                <w:rFonts w:cs="Calibri"/>
                <w:bCs/>
                <w:sz w:val="18"/>
                <w:szCs w:val="18"/>
              </w:rPr>
            </w:pPr>
            <w:r w:rsidRPr="006A34A2">
              <w:rPr>
                <w:rFonts w:cs="Calibri"/>
                <w:bCs/>
                <w:sz w:val="18"/>
                <w:szCs w:val="18"/>
              </w:rPr>
              <w:t>Awareness of local scams or hotspots</w:t>
            </w:r>
            <w:r>
              <w:rPr>
                <w:rFonts w:cs="Calibri"/>
                <w:bCs/>
                <w:sz w:val="18"/>
                <w:szCs w:val="18"/>
              </w:rPr>
              <w:t xml:space="preserve"> (country specific information can be found via Solace Secure)</w:t>
            </w:r>
            <w:r w:rsidRPr="006A34A2">
              <w:rPr>
                <w:rFonts w:cs="Calibri"/>
                <w:bCs/>
                <w:sz w:val="18"/>
                <w:szCs w:val="18"/>
              </w:rPr>
              <w:t xml:space="preserve">. </w:t>
            </w:r>
          </w:p>
          <w:p w14:paraId="5853D9B3" w14:textId="77777777" w:rsidR="005C7FCE" w:rsidRDefault="005C7FCE" w:rsidP="005C7FCE">
            <w:pPr>
              <w:rPr>
                <w:rFonts w:cs="Calibri"/>
                <w:bCs/>
                <w:sz w:val="18"/>
                <w:szCs w:val="18"/>
              </w:rPr>
            </w:pPr>
          </w:p>
          <w:p w14:paraId="23D39E57" w14:textId="77777777" w:rsidR="005C7FCE" w:rsidRDefault="005C7FCE" w:rsidP="005C7FCE">
            <w:pPr>
              <w:rPr>
                <w:rFonts w:cs="Calibri"/>
                <w:bCs/>
                <w:sz w:val="18"/>
                <w:szCs w:val="18"/>
              </w:rPr>
            </w:pPr>
            <w:r w:rsidRPr="006A34A2">
              <w:rPr>
                <w:rFonts w:cs="Calibri"/>
                <w:bCs/>
                <w:sz w:val="18"/>
                <w:szCs w:val="18"/>
              </w:rPr>
              <w:t>Avoid carrying large amounts of cash if possible. Cash and card security/awareness.</w:t>
            </w:r>
          </w:p>
          <w:p w14:paraId="086E422E" w14:textId="77777777" w:rsidR="005C7FCE" w:rsidRDefault="005C7FCE" w:rsidP="005C7FCE">
            <w:pPr>
              <w:rPr>
                <w:rFonts w:cs="Calibri"/>
                <w:bCs/>
                <w:sz w:val="18"/>
                <w:szCs w:val="18"/>
              </w:rPr>
            </w:pPr>
          </w:p>
          <w:p w14:paraId="08ED98A2" w14:textId="77777777" w:rsidR="005C7FCE" w:rsidRDefault="005C7FCE" w:rsidP="005C7FCE">
            <w:pPr>
              <w:rPr>
                <w:rFonts w:cs="Calibri"/>
                <w:bCs/>
                <w:sz w:val="18"/>
                <w:szCs w:val="18"/>
              </w:rPr>
            </w:pPr>
            <w:r>
              <w:rPr>
                <w:rFonts w:cs="Calibri"/>
                <w:bCs/>
                <w:sz w:val="18"/>
                <w:szCs w:val="18"/>
              </w:rPr>
              <w:t xml:space="preserve">Consider the use of a portable hotel lock/door stop alarm e.g., </w:t>
            </w:r>
            <w:hyperlink r:id="rId30" w:history="1">
              <w:r w:rsidRPr="00B5015B">
                <w:rPr>
                  <w:rStyle w:val="Hyperlink"/>
                  <w:rFonts w:cs="Calibri"/>
                  <w:bCs/>
                  <w:sz w:val="18"/>
                  <w:szCs w:val="18"/>
                </w:rPr>
                <w:t>anti-theft travel lock</w:t>
              </w:r>
            </w:hyperlink>
            <w:r>
              <w:rPr>
                <w:rFonts w:cs="Calibri"/>
                <w:bCs/>
                <w:sz w:val="18"/>
                <w:szCs w:val="18"/>
              </w:rPr>
              <w:t>.</w:t>
            </w:r>
          </w:p>
          <w:p w14:paraId="0F15B3CA" w14:textId="77777777" w:rsidR="005C7FCE" w:rsidRDefault="005C7FCE" w:rsidP="005C7FCE"/>
        </w:tc>
      </w:tr>
      <w:tr w:rsidR="005C7FCE" w14:paraId="791F0E64" w14:textId="77777777" w:rsidTr="00A02E40">
        <w:tc>
          <w:tcPr>
            <w:tcW w:w="2405" w:type="dxa"/>
          </w:tcPr>
          <w:p w14:paraId="614EF6D5" w14:textId="5177BB3C" w:rsidR="005C7FCE" w:rsidRPr="00DC5447" w:rsidRDefault="005C7FCE" w:rsidP="005C7FCE">
            <w:pPr>
              <w:rPr>
                <w:rFonts w:cs="Calibri"/>
                <w:b/>
                <w:color w:val="002060"/>
                <w:sz w:val="18"/>
                <w:szCs w:val="18"/>
              </w:rPr>
            </w:pPr>
            <w:r w:rsidRPr="00DC5447">
              <w:rPr>
                <w:rFonts w:cs="Calibri"/>
                <w:b/>
                <w:color w:val="002060"/>
                <w:sz w:val="18"/>
                <w:szCs w:val="18"/>
              </w:rPr>
              <w:t>Work</w:t>
            </w:r>
            <w:r w:rsidR="00961F6E">
              <w:rPr>
                <w:rFonts w:cs="Calibri"/>
                <w:b/>
                <w:color w:val="002060"/>
                <w:sz w:val="18"/>
                <w:szCs w:val="18"/>
              </w:rPr>
              <w:t>.</w:t>
            </w:r>
          </w:p>
          <w:p w14:paraId="2D602D09" w14:textId="77777777" w:rsidR="005C7FCE" w:rsidRDefault="005C7FCE" w:rsidP="005C7FCE">
            <w:pPr>
              <w:rPr>
                <w:rFonts w:cs="Calibri"/>
                <w:bCs/>
                <w:sz w:val="18"/>
                <w:szCs w:val="18"/>
              </w:rPr>
            </w:pPr>
          </w:p>
          <w:p w14:paraId="5DAC7C13" w14:textId="2BC27A64" w:rsidR="005C7FCE" w:rsidRPr="00F97845" w:rsidRDefault="00F97845" w:rsidP="005C7FCE">
            <w:pPr>
              <w:rPr>
                <w:rFonts w:cs="Calibri"/>
                <w:b/>
                <w:sz w:val="18"/>
                <w:szCs w:val="18"/>
              </w:rPr>
            </w:pPr>
            <w:r w:rsidRPr="00F97845">
              <w:rPr>
                <w:rFonts w:cs="Calibri"/>
                <w:b/>
                <w:sz w:val="18"/>
                <w:szCs w:val="18"/>
              </w:rPr>
              <w:t xml:space="preserve">Potential Risks: </w:t>
            </w:r>
            <w:r w:rsidR="005C7FCE">
              <w:rPr>
                <w:rFonts w:cs="Calibri"/>
                <w:bCs/>
                <w:sz w:val="18"/>
                <w:szCs w:val="18"/>
              </w:rPr>
              <w:t>Fieldwork r</w:t>
            </w:r>
            <w:r w:rsidR="005C7FCE" w:rsidRPr="00DC5447">
              <w:rPr>
                <w:rFonts w:cs="Calibri"/>
                <w:bCs/>
                <w:sz w:val="18"/>
                <w:szCs w:val="18"/>
              </w:rPr>
              <w:t>esearch or work</w:t>
            </w:r>
          </w:p>
          <w:p w14:paraId="3D20BB85" w14:textId="77777777" w:rsidR="005C7FCE" w:rsidRPr="00DC5447" w:rsidRDefault="005C7FCE" w:rsidP="005C7FCE">
            <w:pPr>
              <w:rPr>
                <w:rFonts w:cs="Calibri"/>
                <w:bCs/>
                <w:sz w:val="18"/>
                <w:szCs w:val="18"/>
              </w:rPr>
            </w:pPr>
            <w:r w:rsidRPr="00DC5447">
              <w:rPr>
                <w:rFonts w:cs="Calibri"/>
                <w:bCs/>
                <w:sz w:val="18"/>
                <w:szCs w:val="18"/>
              </w:rPr>
              <w:t>activities placing traveller</w:t>
            </w:r>
          </w:p>
          <w:p w14:paraId="2BC6B642" w14:textId="77777777" w:rsidR="005C7FCE" w:rsidRPr="00DC5447" w:rsidRDefault="005C7FCE" w:rsidP="005C7FCE">
            <w:pPr>
              <w:rPr>
                <w:rFonts w:cs="Calibri"/>
                <w:bCs/>
                <w:sz w:val="18"/>
                <w:szCs w:val="18"/>
              </w:rPr>
            </w:pPr>
            <w:r w:rsidRPr="00DC5447">
              <w:rPr>
                <w:rFonts w:cs="Calibri"/>
                <w:bCs/>
                <w:sz w:val="18"/>
                <w:szCs w:val="18"/>
              </w:rPr>
              <w:lastRenderedPageBreak/>
              <w:t>in dang</w:t>
            </w:r>
            <w:r>
              <w:rPr>
                <w:rFonts w:cs="Calibri"/>
                <w:bCs/>
                <w:sz w:val="18"/>
                <w:szCs w:val="18"/>
              </w:rPr>
              <w:t>er.</w:t>
            </w:r>
          </w:p>
          <w:p w14:paraId="4879422D" w14:textId="77777777" w:rsidR="005C7FCE" w:rsidRDefault="005C7FCE" w:rsidP="005C7FCE"/>
        </w:tc>
        <w:tc>
          <w:tcPr>
            <w:tcW w:w="567" w:type="dxa"/>
          </w:tcPr>
          <w:p w14:paraId="6EEC88BE" w14:textId="1BAC1255" w:rsidR="005C7FCE" w:rsidRDefault="005C7FCE" w:rsidP="005C7FCE"/>
        </w:tc>
        <w:tc>
          <w:tcPr>
            <w:tcW w:w="567" w:type="dxa"/>
          </w:tcPr>
          <w:p w14:paraId="0346DD69" w14:textId="77777777" w:rsidR="005C7FCE" w:rsidRDefault="005C7FCE" w:rsidP="005C7FCE"/>
        </w:tc>
        <w:tc>
          <w:tcPr>
            <w:tcW w:w="4678" w:type="dxa"/>
          </w:tcPr>
          <w:p w14:paraId="59DC33A3" w14:textId="7C018998" w:rsidR="00DE5A9D" w:rsidRDefault="00DE5A9D" w:rsidP="00DE5A9D">
            <w:r>
              <w:t xml:space="preserve">Complete a fieldwork or work activity risk assessment in accordance with </w:t>
            </w:r>
            <w:proofErr w:type="gramStart"/>
            <w:r>
              <w:t>University</w:t>
            </w:r>
            <w:proofErr w:type="gramEnd"/>
            <w:r>
              <w:t xml:space="preserve"> policy </w:t>
            </w:r>
          </w:p>
          <w:p w14:paraId="6FB5E9A0" w14:textId="77777777" w:rsidR="00DE5A9D" w:rsidRDefault="00DE5A9D" w:rsidP="00DE5A9D"/>
          <w:p w14:paraId="30D0912B" w14:textId="77777777" w:rsidR="00DE5A9D" w:rsidRDefault="00DE5A9D" w:rsidP="00DE5A9D">
            <w:r>
              <w:lastRenderedPageBreak/>
              <w:t>Review and follow the visiting institute’s risk assessments and safe systems of work.</w:t>
            </w:r>
          </w:p>
          <w:p w14:paraId="4C5DE3C8" w14:textId="77777777" w:rsidR="00DE5A9D" w:rsidRDefault="00DE5A9D" w:rsidP="00DE5A9D"/>
          <w:p w14:paraId="48F83C3C" w14:textId="77777777" w:rsidR="00DE5A9D" w:rsidRDefault="00DE5A9D" w:rsidP="00DE5A9D">
            <w:r>
              <w:t xml:space="preserve">Maintain awareness of local safety rules, emergency procedures, and regulations, and </w:t>
            </w:r>
            <w:proofErr w:type="gramStart"/>
            <w:r>
              <w:t>follow them at all times</w:t>
            </w:r>
            <w:proofErr w:type="gramEnd"/>
            <w:r>
              <w:t>.</w:t>
            </w:r>
          </w:p>
          <w:p w14:paraId="762B95B2" w14:textId="77777777" w:rsidR="00DE5A9D" w:rsidRDefault="00DE5A9D" w:rsidP="00DE5A9D"/>
          <w:p w14:paraId="011ACDF2" w14:textId="77777777" w:rsidR="00DE5A9D" w:rsidRDefault="00DE5A9D" w:rsidP="00DE5A9D">
            <w:r>
              <w:t>Assess the remoteness of work sites and plan accordingly (communication, transport, emergency access).</w:t>
            </w:r>
          </w:p>
          <w:p w14:paraId="7C5B6F30" w14:textId="77777777" w:rsidR="00DE5A9D" w:rsidRDefault="00DE5A9D" w:rsidP="00DE5A9D"/>
          <w:p w14:paraId="5AC58012" w14:textId="77777777" w:rsidR="00DE5A9D" w:rsidRDefault="00DE5A9D" w:rsidP="00DE5A9D">
            <w:r>
              <w:t>Ensure appropriate equipment, PPE, and communication devices are available if travelling to remote or higher-risk areas.</w:t>
            </w:r>
          </w:p>
          <w:p w14:paraId="65CF0CAD" w14:textId="77777777" w:rsidR="00DE5A9D" w:rsidRDefault="00DE5A9D" w:rsidP="00DE5A9D"/>
          <w:p w14:paraId="50A8A656" w14:textId="53263664" w:rsidR="005C7FCE" w:rsidRDefault="00DE5A9D" w:rsidP="00DE5A9D">
            <w:r>
              <w:t>Share itinerary and working locations with supervisors/hosts daily.</w:t>
            </w:r>
          </w:p>
        </w:tc>
        <w:tc>
          <w:tcPr>
            <w:tcW w:w="5731" w:type="dxa"/>
          </w:tcPr>
          <w:p w14:paraId="1E0541FD" w14:textId="77777777" w:rsidR="005C7FCE" w:rsidRPr="00704751" w:rsidRDefault="005C7FCE" w:rsidP="005C7FCE">
            <w:pPr>
              <w:rPr>
                <w:rFonts w:cs="Calibri"/>
                <w:bCs/>
                <w:sz w:val="18"/>
                <w:szCs w:val="18"/>
              </w:rPr>
            </w:pPr>
            <w:r w:rsidRPr="00DC5447">
              <w:rPr>
                <w:rFonts w:cs="Calibri"/>
                <w:bCs/>
                <w:sz w:val="18"/>
                <w:szCs w:val="18"/>
              </w:rPr>
              <w:lastRenderedPageBreak/>
              <w:t>Ensure you have completed a work activity/fieldwork risk assessment</w:t>
            </w:r>
            <w:r>
              <w:rPr>
                <w:rFonts w:cs="Calibri"/>
                <w:bCs/>
                <w:sz w:val="18"/>
                <w:szCs w:val="18"/>
              </w:rPr>
              <w:t xml:space="preserve"> in line with University Policy (</w:t>
            </w:r>
            <w:hyperlink r:id="rId31" w:history="1">
              <w:r w:rsidRPr="00992F5D">
                <w:rPr>
                  <w:rStyle w:val="Hyperlink"/>
                  <w:rFonts w:cs="Calibri"/>
                  <w:bCs/>
                  <w:sz w:val="18"/>
                  <w:szCs w:val="18"/>
                </w:rPr>
                <w:t>Fieldwork</w:t>
              </w:r>
            </w:hyperlink>
            <w:r>
              <w:rPr>
                <w:rFonts w:cs="Calibri"/>
                <w:bCs/>
                <w:sz w:val="18"/>
                <w:szCs w:val="18"/>
              </w:rPr>
              <w:t xml:space="preserve">). </w:t>
            </w:r>
            <w:r w:rsidRPr="00775783">
              <w:rPr>
                <w:rFonts w:cs="Calibri"/>
                <w:b/>
                <w:sz w:val="18"/>
                <w:szCs w:val="18"/>
              </w:rPr>
              <w:t>NB:</w:t>
            </w:r>
            <w:r>
              <w:rPr>
                <w:rFonts w:cs="Calibri"/>
                <w:bCs/>
                <w:sz w:val="18"/>
                <w:szCs w:val="18"/>
              </w:rPr>
              <w:t xml:space="preserve"> attending a meeting or conference does not require a separate fieldwork risk assessment.</w:t>
            </w:r>
          </w:p>
          <w:p w14:paraId="4AC15728" w14:textId="77777777" w:rsidR="005C7FCE" w:rsidRDefault="005C7FCE" w:rsidP="005C7FCE">
            <w:pPr>
              <w:rPr>
                <w:rFonts w:cs="Calibri"/>
                <w:bCs/>
                <w:sz w:val="18"/>
                <w:szCs w:val="18"/>
              </w:rPr>
            </w:pPr>
          </w:p>
          <w:p w14:paraId="763987F9" w14:textId="77777777" w:rsidR="005C7FCE" w:rsidRDefault="005C7FCE" w:rsidP="005C7FCE">
            <w:pPr>
              <w:rPr>
                <w:rFonts w:cs="Calibri"/>
                <w:bCs/>
                <w:sz w:val="18"/>
                <w:szCs w:val="18"/>
              </w:rPr>
            </w:pPr>
            <w:r w:rsidRPr="00DC5447">
              <w:rPr>
                <w:rFonts w:cs="Calibri"/>
                <w:bCs/>
                <w:sz w:val="18"/>
                <w:szCs w:val="18"/>
              </w:rPr>
              <w:lastRenderedPageBreak/>
              <w:t xml:space="preserve">Awareness of </w:t>
            </w:r>
            <w:r>
              <w:rPr>
                <w:rFonts w:cs="Calibri"/>
                <w:bCs/>
                <w:sz w:val="18"/>
                <w:szCs w:val="18"/>
              </w:rPr>
              <w:t xml:space="preserve">visiting Institute’s </w:t>
            </w:r>
            <w:r w:rsidRPr="00DC5447">
              <w:rPr>
                <w:rFonts w:cs="Calibri"/>
                <w:bCs/>
                <w:sz w:val="18"/>
                <w:szCs w:val="18"/>
              </w:rPr>
              <w:t xml:space="preserve">risk assessments and safe systems of work. </w:t>
            </w:r>
            <w:r>
              <w:rPr>
                <w:rFonts w:cs="Calibri"/>
                <w:bCs/>
                <w:sz w:val="18"/>
                <w:szCs w:val="18"/>
              </w:rPr>
              <w:t>These should be followed whilst working in the visiting Institute/s.</w:t>
            </w:r>
          </w:p>
          <w:p w14:paraId="1822519F" w14:textId="77777777" w:rsidR="005C7FCE" w:rsidRDefault="005C7FCE" w:rsidP="005C7FCE">
            <w:pPr>
              <w:rPr>
                <w:rFonts w:cs="Calibri"/>
                <w:bCs/>
                <w:sz w:val="18"/>
                <w:szCs w:val="18"/>
              </w:rPr>
            </w:pPr>
          </w:p>
          <w:p w14:paraId="77A20578" w14:textId="77777777" w:rsidR="005C7FCE" w:rsidRDefault="005C7FCE" w:rsidP="005C7FCE">
            <w:pPr>
              <w:rPr>
                <w:rFonts w:cs="Calibri"/>
                <w:bCs/>
                <w:sz w:val="18"/>
                <w:szCs w:val="18"/>
              </w:rPr>
            </w:pPr>
            <w:r w:rsidRPr="00DC5447">
              <w:rPr>
                <w:rFonts w:cs="Calibri"/>
                <w:bCs/>
                <w:sz w:val="18"/>
                <w:szCs w:val="18"/>
              </w:rPr>
              <w:t xml:space="preserve">Awareness of local safety measures and regulations. </w:t>
            </w:r>
            <w:r>
              <w:rPr>
                <w:rFonts w:cs="Calibri"/>
                <w:bCs/>
                <w:sz w:val="18"/>
                <w:szCs w:val="18"/>
              </w:rPr>
              <w:t>These should be followed whilst working in the visiting Institute/s.</w:t>
            </w:r>
          </w:p>
          <w:p w14:paraId="1DB8BC17" w14:textId="77777777" w:rsidR="005C7FCE" w:rsidRDefault="005C7FCE" w:rsidP="005C7FCE">
            <w:pPr>
              <w:rPr>
                <w:rFonts w:cs="Calibri"/>
                <w:bCs/>
                <w:sz w:val="18"/>
                <w:szCs w:val="18"/>
              </w:rPr>
            </w:pPr>
          </w:p>
          <w:p w14:paraId="71021CFD" w14:textId="2D27648E" w:rsidR="005C7FCE" w:rsidRDefault="005C7FCE" w:rsidP="00BE2DAB">
            <w:r>
              <w:rPr>
                <w:rFonts w:cs="Calibri"/>
                <w:bCs/>
                <w:sz w:val="18"/>
                <w:szCs w:val="18"/>
              </w:rPr>
              <w:t xml:space="preserve">Remoteness of work sites. </w:t>
            </w:r>
          </w:p>
        </w:tc>
      </w:tr>
      <w:tr w:rsidR="005C7FCE" w14:paraId="5C2C4889" w14:textId="77777777" w:rsidTr="00A02E40">
        <w:tc>
          <w:tcPr>
            <w:tcW w:w="2405" w:type="dxa"/>
          </w:tcPr>
          <w:p w14:paraId="014ACCC2" w14:textId="7956DD90" w:rsidR="005C7FCE" w:rsidRDefault="005C7FCE" w:rsidP="005C7FCE">
            <w:pPr>
              <w:rPr>
                <w:rFonts w:cs="Calibri"/>
                <w:b/>
                <w:color w:val="002060"/>
                <w:sz w:val="18"/>
                <w:szCs w:val="18"/>
              </w:rPr>
            </w:pPr>
            <w:r w:rsidRPr="004333A4">
              <w:rPr>
                <w:rFonts w:cs="Calibri"/>
                <w:b/>
                <w:color w:val="002060"/>
                <w:sz w:val="18"/>
                <w:szCs w:val="18"/>
              </w:rPr>
              <w:lastRenderedPageBreak/>
              <w:t>Accommodation</w:t>
            </w:r>
            <w:r w:rsidR="00961F6E">
              <w:rPr>
                <w:rFonts w:cs="Calibri"/>
                <w:b/>
                <w:color w:val="002060"/>
                <w:sz w:val="18"/>
                <w:szCs w:val="18"/>
              </w:rPr>
              <w:t>.</w:t>
            </w:r>
          </w:p>
          <w:p w14:paraId="2D9DEC98" w14:textId="77777777" w:rsidR="005C7FCE" w:rsidRPr="004333A4" w:rsidRDefault="005C7FCE" w:rsidP="005C7FCE">
            <w:pPr>
              <w:rPr>
                <w:rFonts w:cs="Calibri"/>
                <w:b/>
                <w:color w:val="002060"/>
                <w:sz w:val="18"/>
                <w:szCs w:val="18"/>
              </w:rPr>
            </w:pPr>
          </w:p>
          <w:p w14:paraId="4912E77A" w14:textId="22A673B5" w:rsidR="005C7FCE" w:rsidRPr="00F97845" w:rsidRDefault="00F97845" w:rsidP="005C7FCE">
            <w:pPr>
              <w:rPr>
                <w:rFonts w:cs="Calibri"/>
                <w:b/>
                <w:sz w:val="18"/>
                <w:szCs w:val="18"/>
              </w:rPr>
            </w:pPr>
            <w:r w:rsidRPr="00F97845">
              <w:rPr>
                <w:rFonts w:cs="Calibri"/>
                <w:b/>
                <w:sz w:val="18"/>
                <w:szCs w:val="18"/>
              </w:rPr>
              <w:t xml:space="preserve">Potential Risks: </w:t>
            </w:r>
            <w:r w:rsidR="005C7FCE" w:rsidRPr="004333A4">
              <w:rPr>
                <w:rFonts w:cs="Calibri"/>
                <w:bCs/>
                <w:sz w:val="18"/>
                <w:szCs w:val="18"/>
              </w:rPr>
              <w:t>Poor quality</w:t>
            </w:r>
            <w:r>
              <w:rPr>
                <w:rFonts w:cs="Calibri"/>
                <w:bCs/>
                <w:sz w:val="18"/>
                <w:szCs w:val="18"/>
              </w:rPr>
              <w:t xml:space="preserve"> </w:t>
            </w:r>
            <w:r w:rsidR="005C7FCE" w:rsidRPr="004333A4">
              <w:rPr>
                <w:rFonts w:cs="Calibri"/>
                <w:bCs/>
                <w:sz w:val="18"/>
                <w:szCs w:val="18"/>
              </w:rPr>
              <w:t>accommodation with</w:t>
            </w:r>
            <w:r>
              <w:rPr>
                <w:rFonts w:cs="Calibri"/>
                <w:bCs/>
                <w:sz w:val="18"/>
                <w:szCs w:val="18"/>
              </w:rPr>
              <w:t xml:space="preserve"> </w:t>
            </w:r>
            <w:r w:rsidR="005C7FCE" w:rsidRPr="004333A4">
              <w:rPr>
                <w:rFonts w:cs="Calibri"/>
                <w:bCs/>
                <w:sz w:val="18"/>
                <w:szCs w:val="18"/>
              </w:rPr>
              <w:t>issues such as</w:t>
            </w:r>
            <w:r>
              <w:rPr>
                <w:rFonts w:cs="Calibri"/>
                <w:bCs/>
                <w:sz w:val="18"/>
                <w:szCs w:val="18"/>
              </w:rPr>
              <w:t xml:space="preserve"> u</w:t>
            </w:r>
            <w:r w:rsidR="005C7FCE" w:rsidRPr="004333A4">
              <w:rPr>
                <w:rFonts w:cs="Calibri"/>
                <w:bCs/>
                <w:sz w:val="18"/>
                <w:szCs w:val="18"/>
              </w:rPr>
              <w:t>nsecure/poor</w:t>
            </w:r>
          </w:p>
          <w:p w14:paraId="754717CC" w14:textId="77777777" w:rsidR="005C7FCE" w:rsidRPr="004333A4" w:rsidRDefault="005C7FCE" w:rsidP="005C7FCE">
            <w:pPr>
              <w:rPr>
                <w:rFonts w:cs="Calibri"/>
                <w:bCs/>
                <w:sz w:val="18"/>
                <w:szCs w:val="18"/>
              </w:rPr>
            </w:pPr>
            <w:r w:rsidRPr="004333A4">
              <w:rPr>
                <w:rFonts w:cs="Calibri"/>
                <w:bCs/>
                <w:sz w:val="18"/>
                <w:szCs w:val="18"/>
              </w:rPr>
              <w:t>hygiene/remote access/</w:t>
            </w:r>
          </w:p>
          <w:p w14:paraId="4368DD34" w14:textId="77777777" w:rsidR="005C7FCE" w:rsidRPr="004333A4" w:rsidRDefault="005C7FCE" w:rsidP="005C7FCE">
            <w:pPr>
              <w:rPr>
                <w:rFonts w:cs="Calibri"/>
                <w:bCs/>
                <w:sz w:val="18"/>
                <w:szCs w:val="18"/>
              </w:rPr>
            </w:pPr>
            <w:r w:rsidRPr="004333A4">
              <w:rPr>
                <w:rFonts w:cs="Calibri"/>
                <w:bCs/>
                <w:sz w:val="18"/>
                <w:szCs w:val="18"/>
              </w:rPr>
              <w:t>allergies/mould/theft/</w:t>
            </w:r>
          </w:p>
          <w:p w14:paraId="28FAE38B" w14:textId="77777777" w:rsidR="005C7FCE" w:rsidRPr="004333A4" w:rsidRDefault="005C7FCE" w:rsidP="005C7FCE">
            <w:pPr>
              <w:rPr>
                <w:rFonts w:cs="Calibri"/>
                <w:bCs/>
                <w:sz w:val="18"/>
                <w:szCs w:val="18"/>
              </w:rPr>
            </w:pPr>
            <w:r w:rsidRPr="004333A4">
              <w:rPr>
                <w:rFonts w:cs="Calibri"/>
                <w:bCs/>
                <w:sz w:val="18"/>
                <w:szCs w:val="18"/>
              </w:rPr>
              <w:t>fire/assault</w:t>
            </w:r>
            <w:r>
              <w:rPr>
                <w:rFonts w:cs="Calibri"/>
                <w:bCs/>
                <w:sz w:val="18"/>
                <w:szCs w:val="18"/>
              </w:rPr>
              <w:t xml:space="preserve"> l</w:t>
            </w:r>
            <w:r w:rsidRPr="004333A4">
              <w:rPr>
                <w:rFonts w:cs="Calibri"/>
                <w:bCs/>
                <w:sz w:val="18"/>
                <w:szCs w:val="18"/>
              </w:rPr>
              <w:t xml:space="preserve">eading to </w:t>
            </w:r>
            <w:r>
              <w:rPr>
                <w:rFonts w:cs="Calibri"/>
                <w:bCs/>
                <w:sz w:val="18"/>
                <w:szCs w:val="18"/>
              </w:rPr>
              <w:t xml:space="preserve">personal </w:t>
            </w:r>
            <w:r w:rsidRPr="004333A4">
              <w:rPr>
                <w:rFonts w:cs="Calibri"/>
                <w:bCs/>
                <w:sz w:val="18"/>
                <w:szCs w:val="18"/>
              </w:rPr>
              <w:t>safety and</w:t>
            </w:r>
          </w:p>
          <w:p w14:paraId="3BF80232" w14:textId="77777777" w:rsidR="005C7FCE" w:rsidRPr="004333A4" w:rsidRDefault="005C7FCE" w:rsidP="005C7FCE">
            <w:pPr>
              <w:rPr>
                <w:rFonts w:cs="Calibri"/>
                <w:bCs/>
                <w:sz w:val="18"/>
                <w:szCs w:val="18"/>
              </w:rPr>
            </w:pPr>
            <w:r w:rsidRPr="004333A4">
              <w:rPr>
                <w:rFonts w:cs="Calibri"/>
                <w:bCs/>
                <w:sz w:val="18"/>
                <w:szCs w:val="18"/>
              </w:rPr>
              <w:t>health issues</w:t>
            </w:r>
            <w:r>
              <w:rPr>
                <w:rFonts w:cs="Calibri"/>
                <w:bCs/>
                <w:sz w:val="18"/>
                <w:szCs w:val="18"/>
              </w:rPr>
              <w:t>.</w:t>
            </w:r>
          </w:p>
          <w:p w14:paraId="34790292" w14:textId="77777777" w:rsidR="005C7FCE" w:rsidRPr="004333A4" w:rsidRDefault="005C7FCE" w:rsidP="005C7FCE">
            <w:pPr>
              <w:rPr>
                <w:rFonts w:cs="Calibri"/>
                <w:bCs/>
                <w:sz w:val="18"/>
                <w:szCs w:val="18"/>
              </w:rPr>
            </w:pPr>
          </w:p>
          <w:p w14:paraId="37781587" w14:textId="77777777" w:rsidR="005C7FCE" w:rsidRDefault="005C7FCE" w:rsidP="005C7FCE"/>
        </w:tc>
        <w:tc>
          <w:tcPr>
            <w:tcW w:w="567" w:type="dxa"/>
          </w:tcPr>
          <w:p w14:paraId="14DEB7FC" w14:textId="3347F93B" w:rsidR="005C7FCE" w:rsidRDefault="005C7FCE" w:rsidP="005C7FCE"/>
        </w:tc>
        <w:tc>
          <w:tcPr>
            <w:tcW w:w="567" w:type="dxa"/>
          </w:tcPr>
          <w:p w14:paraId="3F44ED27" w14:textId="77777777" w:rsidR="005C7FCE" w:rsidRDefault="005C7FCE" w:rsidP="005C7FCE"/>
        </w:tc>
        <w:tc>
          <w:tcPr>
            <w:tcW w:w="4678" w:type="dxa"/>
          </w:tcPr>
          <w:p w14:paraId="0842E3A5" w14:textId="77777777" w:rsidR="00DE5A9D" w:rsidRDefault="00DE5A9D" w:rsidP="00DE5A9D">
            <w:r>
              <w:t>Pre-book accommodation using the University’s Travel Management Company wherever possible.</w:t>
            </w:r>
          </w:p>
          <w:p w14:paraId="0923D73C" w14:textId="77777777" w:rsidR="00DE5A9D" w:rsidRDefault="00DE5A9D" w:rsidP="00DE5A9D"/>
          <w:p w14:paraId="3F04C54E" w14:textId="77777777" w:rsidR="00DE5A9D" w:rsidRDefault="00DE5A9D" w:rsidP="00DE5A9D">
            <w:r>
              <w:t>Choose recognised, reputable accommodation (e.g., established hotel chains with good safety standards).</w:t>
            </w:r>
          </w:p>
          <w:p w14:paraId="35121721" w14:textId="77777777" w:rsidR="00DE5A9D" w:rsidRDefault="00DE5A9D" w:rsidP="00DE5A9D"/>
          <w:p w14:paraId="120E2602" w14:textId="77777777" w:rsidR="00DE5A9D" w:rsidRDefault="00DE5A9D" w:rsidP="00DE5A9D">
            <w:r>
              <w:t xml:space="preserve">If booking directly (and in line with Financial Procedures), ensure the property has been assessed for health and safety standards; outline contingency arrangements if the </w:t>
            </w:r>
            <w:r>
              <w:lastRenderedPageBreak/>
              <w:t>accommodation is unsuitable on arrival or fraudulent.</w:t>
            </w:r>
          </w:p>
          <w:p w14:paraId="43D4C61C" w14:textId="77777777" w:rsidR="00DE5A9D" w:rsidRDefault="00DE5A9D" w:rsidP="00DE5A9D"/>
          <w:p w14:paraId="54C10087" w14:textId="77777777" w:rsidR="00DE5A9D" w:rsidRDefault="00DE5A9D" w:rsidP="00DE5A9D">
            <w:r>
              <w:t>On arrival, familiarise yourself with fire exits, emergency routes, on-site security staff, and safety procedures.</w:t>
            </w:r>
          </w:p>
          <w:p w14:paraId="0B3E2B84" w14:textId="77777777" w:rsidR="00DE5A9D" w:rsidRDefault="00DE5A9D" w:rsidP="00DE5A9D"/>
          <w:p w14:paraId="6B180CB7" w14:textId="77777777" w:rsidR="00DE5A9D" w:rsidRDefault="00DE5A9D" w:rsidP="00DE5A9D">
            <w:r>
              <w:t xml:space="preserve">Store valuables securely (e.g., room safe, locked suitcase) and keep your room </w:t>
            </w:r>
            <w:proofErr w:type="gramStart"/>
            <w:r>
              <w:t>locked at all times</w:t>
            </w:r>
            <w:proofErr w:type="gramEnd"/>
            <w:r>
              <w:t>.</w:t>
            </w:r>
          </w:p>
          <w:p w14:paraId="14ACB74D" w14:textId="77777777" w:rsidR="00DE5A9D" w:rsidRDefault="00DE5A9D" w:rsidP="00DE5A9D"/>
          <w:p w14:paraId="4100D153" w14:textId="77777777" w:rsidR="00DE5A9D" w:rsidRDefault="00DE5A9D" w:rsidP="00DE5A9D">
            <w:r>
              <w:t>Remain vigilant when entering/exiting the building and when answering the door.</w:t>
            </w:r>
          </w:p>
          <w:p w14:paraId="576B3A83" w14:textId="77777777" w:rsidR="00DE5A9D" w:rsidRDefault="00DE5A9D" w:rsidP="00DE5A9D"/>
          <w:p w14:paraId="47B099DE" w14:textId="77777777" w:rsidR="00DE5A9D" w:rsidRDefault="00DE5A9D" w:rsidP="00DE5A9D">
            <w:r>
              <w:t>Consider using a portable anti-theft hotel lock for additional security.</w:t>
            </w:r>
          </w:p>
          <w:p w14:paraId="5D0BB12A" w14:textId="77777777" w:rsidR="00DE5A9D" w:rsidRDefault="00DE5A9D" w:rsidP="00DE5A9D"/>
          <w:p w14:paraId="24987818" w14:textId="77777777" w:rsidR="00DE5A9D" w:rsidRDefault="00DE5A9D" w:rsidP="00DE5A9D">
            <w:r>
              <w:t>Use suitable electrical adapters for local voltage/plug types and operate equipment safely.</w:t>
            </w:r>
          </w:p>
          <w:p w14:paraId="0843F069" w14:textId="77777777" w:rsidR="00DE5A9D" w:rsidRDefault="00DE5A9D" w:rsidP="00DE5A9D"/>
          <w:p w14:paraId="524ACA42" w14:textId="316AAEC2" w:rsidR="005C7FCE" w:rsidRDefault="00DE5A9D" w:rsidP="00DE5A9D">
            <w:r>
              <w:t>Refer to Section 9.2 of the Overseas Travel and Process Guidance for further detailed accommodation safety guidance.</w:t>
            </w:r>
          </w:p>
        </w:tc>
        <w:tc>
          <w:tcPr>
            <w:tcW w:w="5731" w:type="dxa"/>
          </w:tcPr>
          <w:p w14:paraId="53FDB76D" w14:textId="77777777" w:rsidR="005C7FCE" w:rsidRDefault="005C7FCE" w:rsidP="005C7FCE">
            <w:pPr>
              <w:rPr>
                <w:rFonts w:cs="Calibri"/>
                <w:bCs/>
                <w:sz w:val="18"/>
                <w:szCs w:val="18"/>
              </w:rPr>
            </w:pPr>
            <w:r w:rsidRPr="004333A4">
              <w:rPr>
                <w:rFonts w:cs="Calibri"/>
                <w:bCs/>
                <w:sz w:val="18"/>
                <w:szCs w:val="18"/>
              </w:rPr>
              <w:lastRenderedPageBreak/>
              <w:t>Pre-book accommodation</w:t>
            </w:r>
            <w:r>
              <w:rPr>
                <w:rFonts w:cs="Calibri"/>
                <w:bCs/>
                <w:sz w:val="18"/>
                <w:szCs w:val="18"/>
              </w:rPr>
              <w:t xml:space="preserve"> using the University’s Travel Management Company</w:t>
            </w:r>
            <w:r w:rsidRPr="004333A4">
              <w:rPr>
                <w:rFonts w:cs="Calibri"/>
                <w:bCs/>
                <w:sz w:val="18"/>
                <w:szCs w:val="18"/>
              </w:rPr>
              <w:t xml:space="preserve">. </w:t>
            </w:r>
          </w:p>
          <w:p w14:paraId="4772BE5E" w14:textId="77777777" w:rsidR="005C7FCE" w:rsidRDefault="005C7FCE" w:rsidP="005C7FCE">
            <w:pPr>
              <w:rPr>
                <w:rFonts w:cs="Calibri"/>
                <w:bCs/>
                <w:sz w:val="18"/>
                <w:szCs w:val="18"/>
              </w:rPr>
            </w:pPr>
          </w:p>
          <w:p w14:paraId="17FDF9F6" w14:textId="77777777" w:rsidR="005C7FCE" w:rsidRDefault="005C7FCE" w:rsidP="005C7FCE">
            <w:pPr>
              <w:rPr>
                <w:rFonts w:cs="Calibri"/>
                <w:bCs/>
                <w:sz w:val="18"/>
                <w:szCs w:val="18"/>
              </w:rPr>
            </w:pPr>
            <w:r w:rsidRPr="004333A4">
              <w:rPr>
                <w:rFonts w:cs="Calibri"/>
                <w:bCs/>
                <w:sz w:val="18"/>
                <w:szCs w:val="18"/>
              </w:rPr>
              <w:t>Stay in recognised accommodation</w:t>
            </w:r>
            <w:r>
              <w:rPr>
                <w:rFonts w:cs="Calibri"/>
                <w:bCs/>
                <w:sz w:val="18"/>
                <w:szCs w:val="18"/>
              </w:rPr>
              <w:t xml:space="preserve"> e.g. well-known hotel chain</w:t>
            </w:r>
            <w:r w:rsidRPr="004333A4">
              <w:rPr>
                <w:rFonts w:cs="Calibri"/>
                <w:bCs/>
                <w:sz w:val="18"/>
                <w:szCs w:val="18"/>
              </w:rPr>
              <w:t xml:space="preserve">. </w:t>
            </w:r>
          </w:p>
          <w:p w14:paraId="056B15BB" w14:textId="77777777" w:rsidR="005C7FCE" w:rsidRDefault="005C7FCE" w:rsidP="005C7FCE">
            <w:pPr>
              <w:rPr>
                <w:rFonts w:cs="Calibri"/>
                <w:bCs/>
                <w:sz w:val="18"/>
                <w:szCs w:val="18"/>
              </w:rPr>
            </w:pPr>
          </w:p>
          <w:p w14:paraId="782D65B8" w14:textId="51BF01E8" w:rsidR="005C7FCE" w:rsidRDefault="005C7FCE" w:rsidP="005C7FCE">
            <w:pPr>
              <w:rPr>
                <w:rFonts w:cs="Calibri"/>
                <w:bCs/>
                <w:sz w:val="18"/>
                <w:szCs w:val="18"/>
              </w:rPr>
            </w:pPr>
            <w:r w:rsidRPr="004333A4">
              <w:rPr>
                <w:rFonts w:cs="Calibri"/>
                <w:bCs/>
                <w:sz w:val="18"/>
                <w:szCs w:val="18"/>
              </w:rPr>
              <w:t xml:space="preserve">If you have booked the accommodation directly (subject to Financial Procedures) ensure it has been fully assessed from a health and safety point of view. Detail </w:t>
            </w:r>
            <w:r>
              <w:rPr>
                <w:rFonts w:cs="Calibri"/>
                <w:bCs/>
                <w:sz w:val="18"/>
                <w:szCs w:val="18"/>
              </w:rPr>
              <w:t>in the “</w:t>
            </w:r>
            <w:r w:rsidRPr="00966EDD">
              <w:rPr>
                <w:rFonts w:cs="Calibri"/>
                <w:bCs/>
                <w:sz w:val="18"/>
                <w:szCs w:val="18"/>
              </w:rPr>
              <w:t>What I am doing to mitigate the risk</w:t>
            </w:r>
            <w:r>
              <w:rPr>
                <w:rFonts w:cs="Calibri"/>
                <w:bCs/>
                <w:sz w:val="18"/>
                <w:szCs w:val="18"/>
              </w:rPr>
              <w:t>” section</w:t>
            </w:r>
            <w:r w:rsidRPr="004333A4">
              <w:rPr>
                <w:rFonts w:cs="Calibri"/>
                <w:bCs/>
                <w:sz w:val="18"/>
                <w:szCs w:val="18"/>
              </w:rPr>
              <w:t xml:space="preserve"> your alternative arrangements if the accommodation is unsuitable when you arrive or non-existent due to fraud</w:t>
            </w:r>
            <w:r>
              <w:rPr>
                <w:rFonts w:cs="Calibri"/>
                <w:bCs/>
                <w:sz w:val="18"/>
                <w:szCs w:val="18"/>
              </w:rPr>
              <w:t>.</w:t>
            </w:r>
            <w:r w:rsidR="00440E10">
              <w:rPr>
                <w:rFonts w:cs="Calibri"/>
                <w:bCs/>
                <w:sz w:val="18"/>
                <w:szCs w:val="18"/>
              </w:rPr>
              <w:t xml:space="preserve"> </w:t>
            </w:r>
          </w:p>
          <w:p w14:paraId="00A44C4B" w14:textId="77777777" w:rsidR="005C7FCE" w:rsidRDefault="005C7FCE" w:rsidP="005C7FCE">
            <w:pPr>
              <w:rPr>
                <w:rFonts w:cs="Calibri"/>
                <w:bCs/>
                <w:sz w:val="18"/>
                <w:szCs w:val="18"/>
              </w:rPr>
            </w:pPr>
          </w:p>
          <w:p w14:paraId="3A0F83E2" w14:textId="77777777" w:rsidR="005C7FCE" w:rsidRDefault="005C7FCE" w:rsidP="005C7FCE">
            <w:pPr>
              <w:rPr>
                <w:rFonts w:cs="Calibri"/>
                <w:bCs/>
                <w:sz w:val="18"/>
                <w:szCs w:val="18"/>
              </w:rPr>
            </w:pPr>
            <w:r w:rsidRPr="004333A4">
              <w:rPr>
                <w:rFonts w:cs="Calibri"/>
                <w:bCs/>
                <w:sz w:val="18"/>
                <w:szCs w:val="18"/>
              </w:rPr>
              <w:t>Familiarise yourself with emergency exits</w:t>
            </w:r>
            <w:r>
              <w:rPr>
                <w:rFonts w:cs="Calibri"/>
                <w:bCs/>
                <w:sz w:val="18"/>
                <w:szCs w:val="18"/>
              </w:rPr>
              <w:t xml:space="preserve">, </w:t>
            </w:r>
            <w:r w:rsidRPr="004333A4">
              <w:rPr>
                <w:rFonts w:cs="Calibri"/>
                <w:bCs/>
                <w:sz w:val="18"/>
                <w:szCs w:val="18"/>
              </w:rPr>
              <w:t xml:space="preserve">Security staff and arrangements. </w:t>
            </w:r>
          </w:p>
          <w:p w14:paraId="00433625" w14:textId="77777777" w:rsidR="005C7FCE" w:rsidRDefault="005C7FCE" w:rsidP="005C7FCE">
            <w:pPr>
              <w:rPr>
                <w:rFonts w:cs="Calibri"/>
                <w:bCs/>
                <w:sz w:val="18"/>
                <w:szCs w:val="18"/>
              </w:rPr>
            </w:pPr>
          </w:p>
          <w:p w14:paraId="2D80DB7F" w14:textId="77777777" w:rsidR="005C7FCE" w:rsidRDefault="005C7FCE" w:rsidP="005C7FCE">
            <w:pPr>
              <w:rPr>
                <w:rFonts w:cs="Calibri"/>
                <w:bCs/>
                <w:sz w:val="18"/>
                <w:szCs w:val="18"/>
              </w:rPr>
            </w:pPr>
            <w:r>
              <w:rPr>
                <w:rFonts w:cs="Calibri"/>
                <w:bCs/>
                <w:sz w:val="18"/>
                <w:szCs w:val="18"/>
              </w:rPr>
              <w:t>Use s</w:t>
            </w:r>
            <w:r w:rsidRPr="004333A4">
              <w:rPr>
                <w:rFonts w:cs="Calibri"/>
                <w:bCs/>
                <w:sz w:val="18"/>
                <w:szCs w:val="18"/>
              </w:rPr>
              <w:t>ecure storage/safes</w:t>
            </w:r>
            <w:r>
              <w:rPr>
                <w:rFonts w:cs="Calibri"/>
                <w:bCs/>
                <w:sz w:val="18"/>
                <w:szCs w:val="18"/>
              </w:rPr>
              <w:t xml:space="preserve"> for valuables</w:t>
            </w:r>
            <w:r w:rsidRPr="004333A4">
              <w:rPr>
                <w:rFonts w:cs="Calibri"/>
                <w:bCs/>
                <w:sz w:val="18"/>
                <w:szCs w:val="18"/>
              </w:rPr>
              <w:t xml:space="preserve">. </w:t>
            </w:r>
          </w:p>
          <w:p w14:paraId="43715780" w14:textId="77777777" w:rsidR="005C7FCE" w:rsidRDefault="005C7FCE" w:rsidP="005C7FCE">
            <w:pPr>
              <w:rPr>
                <w:rFonts w:cs="Calibri"/>
                <w:bCs/>
                <w:sz w:val="18"/>
                <w:szCs w:val="18"/>
              </w:rPr>
            </w:pPr>
          </w:p>
          <w:p w14:paraId="6E36B2D9" w14:textId="77777777" w:rsidR="005C7FCE" w:rsidRDefault="005C7FCE" w:rsidP="005C7FCE">
            <w:pPr>
              <w:rPr>
                <w:rFonts w:cs="Calibri"/>
                <w:bCs/>
                <w:sz w:val="18"/>
                <w:szCs w:val="18"/>
              </w:rPr>
            </w:pPr>
            <w:r>
              <w:rPr>
                <w:rFonts w:cs="Calibri"/>
                <w:bCs/>
                <w:sz w:val="18"/>
                <w:szCs w:val="18"/>
              </w:rPr>
              <w:t>Lock d</w:t>
            </w:r>
            <w:r w:rsidRPr="004333A4">
              <w:rPr>
                <w:rFonts w:cs="Calibri"/>
                <w:bCs/>
                <w:sz w:val="18"/>
                <w:szCs w:val="18"/>
              </w:rPr>
              <w:t xml:space="preserve">oors at night and when away during the day, and remain vigilant when arriving, leaving and answering doors. </w:t>
            </w:r>
            <w:r>
              <w:rPr>
                <w:rFonts w:cs="Calibri"/>
                <w:bCs/>
                <w:sz w:val="18"/>
                <w:szCs w:val="18"/>
              </w:rPr>
              <w:t>Consider purchasing portable anti-theft hotel lock.</w:t>
            </w:r>
          </w:p>
          <w:p w14:paraId="43781782" w14:textId="77777777" w:rsidR="005C7FCE" w:rsidRDefault="005C7FCE" w:rsidP="005C7FCE">
            <w:pPr>
              <w:rPr>
                <w:rFonts w:cs="Calibri"/>
                <w:bCs/>
                <w:sz w:val="18"/>
                <w:szCs w:val="18"/>
              </w:rPr>
            </w:pPr>
          </w:p>
          <w:p w14:paraId="712AA69F" w14:textId="77777777" w:rsidR="005C7FCE" w:rsidRDefault="005C7FCE" w:rsidP="005C7FCE">
            <w:pPr>
              <w:rPr>
                <w:rFonts w:cs="Calibri"/>
                <w:bCs/>
                <w:sz w:val="18"/>
                <w:szCs w:val="18"/>
              </w:rPr>
            </w:pPr>
            <w:r w:rsidRPr="004333A4">
              <w:rPr>
                <w:rFonts w:cs="Calibri"/>
                <w:bCs/>
                <w:sz w:val="18"/>
                <w:szCs w:val="18"/>
              </w:rPr>
              <w:t>Obtain suitable electrical adapter for local voltage/plug type and use equipment as intended.</w:t>
            </w:r>
          </w:p>
          <w:p w14:paraId="5359D55F" w14:textId="77777777" w:rsidR="00FA14CA" w:rsidRDefault="00FA14CA" w:rsidP="00FA14CA">
            <w:pPr>
              <w:rPr>
                <w:rFonts w:cs="Calibri"/>
                <w:bCs/>
                <w:sz w:val="18"/>
                <w:szCs w:val="18"/>
              </w:rPr>
            </w:pPr>
          </w:p>
          <w:p w14:paraId="1A3E1EB2" w14:textId="26D43561" w:rsidR="005C7FCE" w:rsidRPr="000E3F4D" w:rsidRDefault="00FA14CA" w:rsidP="005C7FCE">
            <w:pPr>
              <w:rPr>
                <w:rFonts w:cs="Calibri"/>
                <w:bCs/>
                <w:sz w:val="18"/>
                <w:szCs w:val="18"/>
              </w:rPr>
            </w:pPr>
            <w:r>
              <w:rPr>
                <w:rFonts w:cs="Calibri"/>
                <w:bCs/>
                <w:sz w:val="18"/>
                <w:szCs w:val="18"/>
              </w:rPr>
              <w:t xml:space="preserve">See Section 9.2 in the </w:t>
            </w:r>
            <w:hyperlink r:id="rId32" w:history="1">
              <w:r w:rsidRPr="00440E10">
                <w:rPr>
                  <w:rStyle w:val="Hyperlink"/>
                  <w:rFonts w:cs="Calibri"/>
                  <w:bCs/>
                  <w:sz w:val="18"/>
                  <w:szCs w:val="18"/>
                </w:rPr>
                <w:t>Overseas Travel and Process Guidance</w:t>
              </w:r>
            </w:hyperlink>
            <w:r>
              <w:rPr>
                <w:rFonts w:cs="Calibri"/>
                <w:bCs/>
                <w:sz w:val="18"/>
                <w:szCs w:val="18"/>
              </w:rPr>
              <w:t xml:space="preserve"> for further guidance.</w:t>
            </w:r>
          </w:p>
        </w:tc>
      </w:tr>
      <w:tr w:rsidR="005C7FCE" w14:paraId="286F26B5" w14:textId="77777777" w:rsidTr="00A02E40">
        <w:tc>
          <w:tcPr>
            <w:tcW w:w="2405" w:type="dxa"/>
          </w:tcPr>
          <w:p w14:paraId="21645CAE" w14:textId="147EC551" w:rsidR="005C7FCE" w:rsidRDefault="005C7FCE" w:rsidP="005C7FCE">
            <w:pPr>
              <w:rPr>
                <w:rFonts w:cs="Calibri"/>
                <w:b/>
                <w:color w:val="002060"/>
                <w:sz w:val="18"/>
                <w:szCs w:val="18"/>
              </w:rPr>
            </w:pPr>
            <w:r w:rsidRPr="004333A4">
              <w:rPr>
                <w:rFonts w:cs="Calibri"/>
                <w:b/>
                <w:color w:val="002060"/>
                <w:sz w:val="18"/>
                <w:szCs w:val="18"/>
              </w:rPr>
              <w:lastRenderedPageBreak/>
              <w:t>Utilities/Cyber Issues</w:t>
            </w:r>
            <w:r w:rsidR="00961F6E">
              <w:rPr>
                <w:rFonts w:cs="Calibri"/>
                <w:b/>
                <w:color w:val="002060"/>
                <w:sz w:val="18"/>
                <w:szCs w:val="18"/>
              </w:rPr>
              <w:t>.</w:t>
            </w:r>
          </w:p>
          <w:p w14:paraId="2244372F" w14:textId="77777777" w:rsidR="005C7FCE" w:rsidRPr="004333A4" w:rsidRDefault="005C7FCE" w:rsidP="005C7FCE">
            <w:pPr>
              <w:rPr>
                <w:rFonts w:cs="Calibri"/>
                <w:b/>
                <w:color w:val="002060"/>
                <w:sz w:val="18"/>
                <w:szCs w:val="18"/>
              </w:rPr>
            </w:pPr>
          </w:p>
          <w:p w14:paraId="160E8535" w14:textId="5A935812" w:rsidR="005C7FCE" w:rsidRPr="00F97845" w:rsidRDefault="00F97845" w:rsidP="005C7FCE">
            <w:pPr>
              <w:rPr>
                <w:rFonts w:cs="Calibri"/>
                <w:b/>
                <w:sz w:val="18"/>
                <w:szCs w:val="18"/>
              </w:rPr>
            </w:pPr>
            <w:r w:rsidRPr="00F97845">
              <w:rPr>
                <w:rFonts w:cs="Calibri"/>
                <w:b/>
                <w:sz w:val="18"/>
                <w:szCs w:val="18"/>
              </w:rPr>
              <w:t xml:space="preserve">Potential Risks: </w:t>
            </w:r>
            <w:r w:rsidR="005C7FCE" w:rsidRPr="004333A4">
              <w:rPr>
                <w:rFonts w:cs="Calibri"/>
                <w:bCs/>
                <w:sz w:val="18"/>
                <w:szCs w:val="18"/>
              </w:rPr>
              <w:t>Hacking/ personal/research data loss –</w:t>
            </w:r>
            <w:r>
              <w:rPr>
                <w:rFonts w:cs="Calibri"/>
                <w:bCs/>
                <w:sz w:val="18"/>
                <w:szCs w:val="18"/>
              </w:rPr>
              <w:t xml:space="preserve"> </w:t>
            </w:r>
            <w:r w:rsidR="005C7FCE" w:rsidRPr="004333A4">
              <w:rPr>
                <w:rFonts w:cs="Calibri"/>
                <w:bCs/>
                <w:sz w:val="18"/>
                <w:szCs w:val="18"/>
              </w:rPr>
              <w:t>potential for bribery and</w:t>
            </w:r>
          </w:p>
          <w:p w14:paraId="4618FA86" w14:textId="77777777" w:rsidR="005C7FCE" w:rsidRPr="004333A4" w:rsidRDefault="005C7FCE" w:rsidP="005C7FCE">
            <w:pPr>
              <w:rPr>
                <w:rFonts w:cs="Calibri"/>
                <w:bCs/>
                <w:sz w:val="18"/>
                <w:szCs w:val="18"/>
              </w:rPr>
            </w:pPr>
            <w:r w:rsidRPr="004333A4">
              <w:rPr>
                <w:rFonts w:cs="Calibri"/>
                <w:bCs/>
                <w:sz w:val="18"/>
                <w:szCs w:val="18"/>
              </w:rPr>
              <w:t>loss of sensitive data/ICO</w:t>
            </w:r>
          </w:p>
          <w:p w14:paraId="474FD054" w14:textId="74397DAF" w:rsidR="005C7FCE" w:rsidRPr="004333A4" w:rsidRDefault="00961F6E" w:rsidP="005C7FCE">
            <w:pPr>
              <w:rPr>
                <w:rFonts w:cs="Calibri"/>
                <w:bCs/>
                <w:sz w:val="18"/>
                <w:szCs w:val="18"/>
              </w:rPr>
            </w:pPr>
            <w:r>
              <w:rPr>
                <w:rFonts w:cs="Calibri"/>
                <w:bCs/>
                <w:sz w:val="18"/>
                <w:szCs w:val="18"/>
              </w:rPr>
              <w:lastRenderedPageBreak/>
              <w:t>b</w:t>
            </w:r>
            <w:r w:rsidR="005C7FCE" w:rsidRPr="004333A4">
              <w:rPr>
                <w:rFonts w:cs="Calibri"/>
                <w:bCs/>
                <w:sz w:val="18"/>
                <w:szCs w:val="18"/>
              </w:rPr>
              <w:t>reach</w:t>
            </w:r>
            <w:r>
              <w:rPr>
                <w:rFonts w:cs="Calibri"/>
                <w:bCs/>
                <w:sz w:val="18"/>
                <w:szCs w:val="18"/>
              </w:rPr>
              <w:t>.</w:t>
            </w:r>
          </w:p>
          <w:p w14:paraId="29E7A09D" w14:textId="77777777" w:rsidR="005C7FCE" w:rsidRDefault="005C7FCE" w:rsidP="005C7FCE"/>
        </w:tc>
        <w:tc>
          <w:tcPr>
            <w:tcW w:w="567" w:type="dxa"/>
          </w:tcPr>
          <w:p w14:paraId="36096FA4" w14:textId="6B3128AB" w:rsidR="005C7FCE" w:rsidRDefault="005C7FCE" w:rsidP="005C7FCE"/>
        </w:tc>
        <w:tc>
          <w:tcPr>
            <w:tcW w:w="567" w:type="dxa"/>
          </w:tcPr>
          <w:p w14:paraId="230CC0CB" w14:textId="77777777" w:rsidR="005C7FCE" w:rsidRDefault="005C7FCE" w:rsidP="005C7FCE"/>
        </w:tc>
        <w:tc>
          <w:tcPr>
            <w:tcW w:w="4678" w:type="dxa"/>
          </w:tcPr>
          <w:p w14:paraId="2D529480" w14:textId="77777777" w:rsidR="00DE5A9D" w:rsidRDefault="00DE5A9D" w:rsidP="00DE5A9D">
            <w:r>
              <w:t>Follow all University IT procedures for using devices overseas (guidance available via the Travel Hub).</w:t>
            </w:r>
          </w:p>
          <w:p w14:paraId="5417D089" w14:textId="77777777" w:rsidR="00DE5A9D" w:rsidRDefault="00DE5A9D" w:rsidP="00DE5A9D"/>
          <w:p w14:paraId="30A7F009" w14:textId="77777777" w:rsidR="00DE5A9D" w:rsidRDefault="00DE5A9D" w:rsidP="00DE5A9D">
            <w:r>
              <w:lastRenderedPageBreak/>
              <w:t>Comply with UK Export Controls and confirm whether the destination country is part of the Wassenaar Arrangement (see Travel Hub – H&amp;S tile, Overseas Travel and Process Guidance section 9, and IT tile).</w:t>
            </w:r>
          </w:p>
          <w:p w14:paraId="35B0620F" w14:textId="77777777" w:rsidR="00DE5A9D" w:rsidRDefault="00DE5A9D" w:rsidP="00DE5A9D"/>
          <w:p w14:paraId="4AAEBCA7" w14:textId="77777777" w:rsidR="00DE5A9D" w:rsidRDefault="00DE5A9D" w:rsidP="00DE5A9D">
            <w:r>
              <w:t>Ensure all equipment is compatible with local voltages, plug types, and safety standards; use appropriate adapters and surge protection.</w:t>
            </w:r>
          </w:p>
          <w:p w14:paraId="2C883F64" w14:textId="77777777" w:rsidR="00DE5A9D" w:rsidRDefault="00DE5A9D" w:rsidP="00DE5A9D"/>
          <w:p w14:paraId="01F4A850" w14:textId="77777777" w:rsidR="00DE5A9D" w:rsidRDefault="00DE5A9D" w:rsidP="00DE5A9D">
            <w:r>
              <w:t>Plan for potential power cuts or utility interruptions, including battery packs or offline access to essential files.</w:t>
            </w:r>
          </w:p>
          <w:p w14:paraId="21E9B565" w14:textId="77777777" w:rsidR="00DE5A9D" w:rsidRDefault="00DE5A9D" w:rsidP="00DE5A9D"/>
          <w:p w14:paraId="1DE09D3E" w14:textId="77777777" w:rsidR="00DE5A9D" w:rsidRDefault="00DE5A9D" w:rsidP="00DE5A9D">
            <w:r>
              <w:t>Contact University IT Services if secure IT equipment or a secure mobile phone is required for the destination.</w:t>
            </w:r>
          </w:p>
          <w:p w14:paraId="4CFD0AD2" w14:textId="77777777" w:rsidR="00DE5A9D" w:rsidRDefault="00DE5A9D" w:rsidP="00DE5A9D"/>
          <w:p w14:paraId="2294F614" w14:textId="77777777" w:rsidR="00DE5A9D" w:rsidRDefault="00DE5A9D" w:rsidP="00DE5A9D">
            <w:r>
              <w:t>Keep devices locked, encrypted, and updated; avoid using unsecured public Wi-Fi for sensitive communications.</w:t>
            </w:r>
          </w:p>
          <w:p w14:paraId="47B1244C" w14:textId="77777777" w:rsidR="00DE5A9D" w:rsidRDefault="00DE5A9D" w:rsidP="00DE5A9D"/>
          <w:p w14:paraId="3B4CF9E6" w14:textId="71CA58F0" w:rsidR="005C7FCE" w:rsidRDefault="00DE5A9D" w:rsidP="00DE5A9D">
            <w:r>
              <w:t>Back up critical data before travel and minimise the amount of sensitive information carried abroad.</w:t>
            </w:r>
          </w:p>
        </w:tc>
        <w:tc>
          <w:tcPr>
            <w:tcW w:w="5731" w:type="dxa"/>
          </w:tcPr>
          <w:p w14:paraId="0C471E25" w14:textId="77777777" w:rsidR="005C7FCE" w:rsidRDefault="005C7FCE" w:rsidP="005C7FCE">
            <w:pPr>
              <w:rPr>
                <w:rFonts w:cs="Calibri"/>
                <w:bCs/>
                <w:sz w:val="18"/>
                <w:szCs w:val="18"/>
              </w:rPr>
            </w:pPr>
            <w:r>
              <w:rPr>
                <w:rFonts w:cs="Calibri"/>
                <w:bCs/>
                <w:sz w:val="18"/>
                <w:szCs w:val="18"/>
              </w:rPr>
              <w:lastRenderedPageBreak/>
              <w:t xml:space="preserve">Follow University procedures for use of IT equipment overseas (more information can be found via the </w:t>
            </w:r>
            <w:hyperlink r:id="rId33" w:history="1">
              <w:r w:rsidRPr="004B135A">
                <w:rPr>
                  <w:rStyle w:val="Hyperlink"/>
                  <w:rFonts w:cs="Calibri"/>
                  <w:bCs/>
                  <w:sz w:val="18"/>
                  <w:szCs w:val="18"/>
                </w:rPr>
                <w:t>Travel Hub</w:t>
              </w:r>
            </w:hyperlink>
            <w:r>
              <w:rPr>
                <w:rFonts w:cs="Calibri"/>
                <w:bCs/>
                <w:sz w:val="18"/>
                <w:szCs w:val="18"/>
              </w:rPr>
              <w:t>).</w:t>
            </w:r>
          </w:p>
          <w:p w14:paraId="1F5C3900" w14:textId="77777777" w:rsidR="005C7FCE" w:rsidRDefault="005C7FCE" w:rsidP="005C7FCE">
            <w:pPr>
              <w:rPr>
                <w:rFonts w:cs="Calibri"/>
                <w:bCs/>
                <w:sz w:val="18"/>
                <w:szCs w:val="18"/>
              </w:rPr>
            </w:pPr>
          </w:p>
          <w:p w14:paraId="30037A63" w14:textId="2356478A" w:rsidR="005C7FCE" w:rsidRDefault="005C7FCE" w:rsidP="005C7FCE">
            <w:pPr>
              <w:rPr>
                <w:rFonts w:cs="Calibri"/>
                <w:bCs/>
                <w:sz w:val="18"/>
                <w:szCs w:val="18"/>
              </w:rPr>
            </w:pPr>
            <w:r>
              <w:rPr>
                <w:rFonts w:cs="Calibri"/>
                <w:bCs/>
                <w:sz w:val="18"/>
                <w:szCs w:val="18"/>
              </w:rPr>
              <w:t xml:space="preserve">Comply with UK Export controls and check whether travel destination has signed up to the Wassenaar agreement (more information found via </w:t>
            </w:r>
            <w:r>
              <w:rPr>
                <w:rFonts w:cs="Calibri"/>
                <w:bCs/>
                <w:sz w:val="18"/>
                <w:szCs w:val="18"/>
              </w:rPr>
              <w:lastRenderedPageBreak/>
              <w:t xml:space="preserve">the Travel Hub – </w:t>
            </w:r>
            <w:r w:rsidR="00A518FE">
              <w:rPr>
                <w:rFonts w:cs="Calibri"/>
                <w:bCs/>
                <w:sz w:val="18"/>
                <w:szCs w:val="18"/>
              </w:rPr>
              <w:t>H&amp;S tile (</w:t>
            </w:r>
            <w:r w:rsidR="007D7FF9">
              <w:rPr>
                <w:rFonts w:cs="Calibri"/>
                <w:bCs/>
                <w:sz w:val="18"/>
                <w:szCs w:val="18"/>
              </w:rPr>
              <w:t>Overseas Travel and Process</w:t>
            </w:r>
            <w:r>
              <w:rPr>
                <w:rFonts w:cs="Calibri"/>
                <w:bCs/>
                <w:sz w:val="18"/>
                <w:szCs w:val="18"/>
              </w:rPr>
              <w:t xml:space="preserve"> Guidance section 9</w:t>
            </w:r>
            <w:r w:rsidR="00A518FE">
              <w:rPr>
                <w:rFonts w:cs="Calibri"/>
                <w:bCs/>
                <w:sz w:val="18"/>
                <w:szCs w:val="18"/>
              </w:rPr>
              <w:t>)</w:t>
            </w:r>
            <w:r>
              <w:rPr>
                <w:rFonts w:cs="Calibri"/>
                <w:bCs/>
                <w:sz w:val="18"/>
                <w:szCs w:val="18"/>
              </w:rPr>
              <w:t xml:space="preserve"> and IT tile).</w:t>
            </w:r>
          </w:p>
          <w:p w14:paraId="107AE316" w14:textId="77777777" w:rsidR="005C7FCE" w:rsidRDefault="005C7FCE" w:rsidP="005C7FCE">
            <w:pPr>
              <w:rPr>
                <w:rFonts w:cs="Calibri"/>
                <w:bCs/>
                <w:sz w:val="18"/>
                <w:szCs w:val="18"/>
              </w:rPr>
            </w:pPr>
          </w:p>
          <w:p w14:paraId="55668288" w14:textId="77777777" w:rsidR="005C7FCE" w:rsidRDefault="005C7FCE" w:rsidP="005C7FCE">
            <w:pPr>
              <w:rPr>
                <w:rFonts w:cs="Calibri"/>
                <w:bCs/>
                <w:sz w:val="18"/>
                <w:szCs w:val="18"/>
              </w:rPr>
            </w:pPr>
            <w:r>
              <w:rPr>
                <w:rFonts w:cs="Calibri"/>
                <w:bCs/>
                <w:sz w:val="18"/>
                <w:szCs w:val="18"/>
              </w:rPr>
              <w:t>Ensure c</w:t>
            </w:r>
            <w:r w:rsidRPr="004333A4">
              <w:rPr>
                <w:rFonts w:cs="Calibri"/>
                <w:bCs/>
                <w:sz w:val="18"/>
                <w:szCs w:val="18"/>
              </w:rPr>
              <w:t>ompatibility of equipment</w:t>
            </w:r>
            <w:r>
              <w:rPr>
                <w:rFonts w:cs="Calibri"/>
                <w:bCs/>
                <w:sz w:val="18"/>
                <w:szCs w:val="18"/>
              </w:rPr>
              <w:t>, v</w:t>
            </w:r>
            <w:r w:rsidRPr="004333A4">
              <w:rPr>
                <w:rFonts w:cs="Calibri"/>
                <w:bCs/>
                <w:sz w:val="18"/>
                <w:szCs w:val="18"/>
              </w:rPr>
              <w:t xml:space="preserve">oltages and safety equipment. </w:t>
            </w:r>
          </w:p>
          <w:p w14:paraId="58AA7671" w14:textId="77777777" w:rsidR="005C7FCE" w:rsidRDefault="005C7FCE" w:rsidP="005C7FCE">
            <w:pPr>
              <w:rPr>
                <w:rFonts w:cs="Calibri"/>
                <w:bCs/>
                <w:sz w:val="18"/>
                <w:szCs w:val="18"/>
              </w:rPr>
            </w:pPr>
          </w:p>
          <w:p w14:paraId="1E8EC17E" w14:textId="77777777" w:rsidR="005C7FCE" w:rsidRDefault="005C7FCE" w:rsidP="005C7FCE">
            <w:pPr>
              <w:rPr>
                <w:rFonts w:cs="Calibri"/>
                <w:bCs/>
                <w:sz w:val="18"/>
                <w:szCs w:val="18"/>
              </w:rPr>
            </w:pPr>
            <w:r>
              <w:rPr>
                <w:rFonts w:cs="Calibri"/>
                <w:bCs/>
                <w:sz w:val="18"/>
                <w:szCs w:val="18"/>
              </w:rPr>
              <w:t>Consider p</w:t>
            </w:r>
            <w:r w:rsidRPr="004333A4">
              <w:rPr>
                <w:rFonts w:cs="Calibri"/>
                <w:bCs/>
                <w:sz w:val="18"/>
                <w:szCs w:val="18"/>
              </w:rPr>
              <w:t>ower cuts or interruptions</w:t>
            </w:r>
            <w:r>
              <w:rPr>
                <w:rFonts w:cs="Calibri"/>
                <w:bCs/>
                <w:sz w:val="18"/>
                <w:szCs w:val="18"/>
              </w:rPr>
              <w:t>.</w:t>
            </w:r>
          </w:p>
          <w:p w14:paraId="65A1BC96" w14:textId="77777777" w:rsidR="005C7FCE" w:rsidRDefault="005C7FCE" w:rsidP="005C7FCE">
            <w:pPr>
              <w:rPr>
                <w:rFonts w:cs="Calibri"/>
                <w:bCs/>
                <w:sz w:val="18"/>
                <w:szCs w:val="18"/>
              </w:rPr>
            </w:pPr>
          </w:p>
          <w:p w14:paraId="131BB158" w14:textId="36108DD3" w:rsidR="00D41800" w:rsidRPr="000E3F4D" w:rsidRDefault="005C7FCE" w:rsidP="00BE2DAB">
            <w:pPr>
              <w:rPr>
                <w:rFonts w:cs="Calibri"/>
                <w:bCs/>
                <w:sz w:val="18"/>
                <w:szCs w:val="18"/>
              </w:rPr>
            </w:pPr>
            <w:r w:rsidRPr="004333A4">
              <w:rPr>
                <w:rFonts w:cs="Calibri"/>
                <w:bCs/>
                <w:sz w:val="18"/>
                <w:szCs w:val="18"/>
              </w:rPr>
              <w:t>Contact IT if secure IT and mobile telephone equipment is required</w:t>
            </w:r>
            <w:r>
              <w:rPr>
                <w:rFonts w:cs="Calibri"/>
                <w:bCs/>
                <w:sz w:val="18"/>
                <w:szCs w:val="18"/>
              </w:rPr>
              <w:t>.</w:t>
            </w:r>
          </w:p>
        </w:tc>
      </w:tr>
      <w:tr w:rsidR="005C7FCE" w14:paraId="78BBCF4C" w14:textId="77777777" w:rsidTr="00A02E40">
        <w:tc>
          <w:tcPr>
            <w:tcW w:w="2405" w:type="dxa"/>
          </w:tcPr>
          <w:p w14:paraId="5BF804B3" w14:textId="5C978747" w:rsidR="005C7FCE" w:rsidRDefault="005C7FCE" w:rsidP="005C7FCE">
            <w:pPr>
              <w:rPr>
                <w:rFonts w:cs="Calibri"/>
                <w:b/>
                <w:color w:val="002060"/>
                <w:sz w:val="18"/>
                <w:szCs w:val="18"/>
              </w:rPr>
            </w:pPr>
            <w:r w:rsidRPr="00C96D45">
              <w:rPr>
                <w:rFonts w:cs="Calibri"/>
                <w:b/>
                <w:color w:val="002060"/>
                <w:sz w:val="18"/>
                <w:szCs w:val="18"/>
              </w:rPr>
              <w:lastRenderedPageBreak/>
              <w:t>Bribery</w:t>
            </w:r>
            <w:r w:rsidR="00961F6E">
              <w:rPr>
                <w:rFonts w:cs="Calibri"/>
                <w:b/>
                <w:color w:val="002060"/>
                <w:sz w:val="18"/>
                <w:szCs w:val="18"/>
              </w:rPr>
              <w:t>.</w:t>
            </w:r>
          </w:p>
          <w:p w14:paraId="54D92D3B" w14:textId="77777777" w:rsidR="005C7FCE" w:rsidRPr="00C96D45" w:rsidRDefault="005C7FCE" w:rsidP="005C7FCE">
            <w:pPr>
              <w:rPr>
                <w:rFonts w:cs="Calibri"/>
                <w:b/>
                <w:color w:val="002060"/>
                <w:sz w:val="18"/>
                <w:szCs w:val="18"/>
              </w:rPr>
            </w:pPr>
          </w:p>
          <w:p w14:paraId="3D4F8A17" w14:textId="3057AC09" w:rsidR="005C7FCE" w:rsidRPr="00F97845" w:rsidRDefault="00F97845" w:rsidP="005C7FCE">
            <w:pPr>
              <w:rPr>
                <w:rFonts w:cs="Calibri"/>
                <w:b/>
                <w:sz w:val="18"/>
                <w:szCs w:val="18"/>
              </w:rPr>
            </w:pPr>
            <w:r w:rsidRPr="00F97845">
              <w:rPr>
                <w:rFonts w:cs="Calibri"/>
                <w:b/>
                <w:sz w:val="18"/>
                <w:szCs w:val="18"/>
              </w:rPr>
              <w:t xml:space="preserve">Potential Risks: </w:t>
            </w:r>
            <w:r w:rsidR="005C7FCE" w:rsidRPr="00C96D45">
              <w:rPr>
                <w:rFonts w:cs="Calibri"/>
                <w:bCs/>
                <w:sz w:val="18"/>
                <w:szCs w:val="18"/>
              </w:rPr>
              <w:t>Anti-bribery</w:t>
            </w:r>
            <w:r>
              <w:rPr>
                <w:rFonts w:cs="Calibri"/>
                <w:bCs/>
                <w:sz w:val="18"/>
                <w:szCs w:val="18"/>
              </w:rPr>
              <w:t xml:space="preserve"> </w:t>
            </w:r>
            <w:r w:rsidR="005C7FCE" w:rsidRPr="00C96D45">
              <w:rPr>
                <w:rFonts w:cs="Calibri"/>
                <w:bCs/>
                <w:sz w:val="18"/>
                <w:szCs w:val="18"/>
              </w:rPr>
              <w:t>considerations –could</w:t>
            </w:r>
            <w:r>
              <w:rPr>
                <w:rFonts w:cs="Calibri"/>
                <w:bCs/>
                <w:sz w:val="18"/>
                <w:szCs w:val="18"/>
              </w:rPr>
              <w:t xml:space="preserve"> </w:t>
            </w:r>
            <w:r w:rsidR="005C7FCE" w:rsidRPr="00C96D45">
              <w:rPr>
                <w:rFonts w:cs="Calibri"/>
                <w:bCs/>
                <w:sz w:val="18"/>
                <w:szCs w:val="18"/>
              </w:rPr>
              <w:t xml:space="preserve">place undue </w:t>
            </w:r>
            <w:r w:rsidR="005C7FCE" w:rsidRPr="00C96D45">
              <w:rPr>
                <w:rFonts w:cs="Calibri"/>
                <w:bCs/>
                <w:sz w:val="18"/>
                <w:szCs w:val="18"/>
              </w:rPr>
              <w:lastRenderedPageBreak/>
              <w:t>pressures on</w:t>
            </w:r>
            <w:r>
              <w:rPr>
                <w:rFonts w:cs="Calibri"/>
                <w:bCs/>
                <w:sz w:val="18"/>
                <w:szCs w:val="18"/>
              </w:rPr>
              <w:t xml:space="preserve"> </w:t>
            </w:r>
            <w:r w:rsidR="005C7FCE" w:rsidRPr="00C96D45">
              <w:rPr>
                <w:rFonts w:cs="Calibri"/>
                <w:bCs/>
                <w:sz w:val="18"/>
                <w:szCs w:val="18"/>
              </w:rPr>
              <w:t>individual and lead to</w:t>
            </w:r>
            <w:r>
              <w:rPr>
                <w:rFonts w:cs="Calibri"/>
                <w:bCs/>
                <w:sz w:val="18"/>
                <w:szCs w:val="18"/>
              </w:rPr>
              <w:t xml:space="preserve"> </w:t>
            </w:r>
            <w:r w:rsidR="005C7FCE" w:rsidRPr="00C96D45">
              <w:rPr>
                <w:rFonts w:cs="Calibri"/>
                <w:bCs/>
                <w:sz w:val="18"/>
                <w:szCs w:val="18"/>
              </w:rPr>
              <w:t>safety concerns</w:t>
            </w:r>
            <w:r w:rsidR="005C7FCE">
              <w:rPr>
                <w:rFonts w:cs="Calibri"/>
                <w:bCs/>
                <w:sz w:val="18"/>
                <w:szCs w:val="18"/>
              </w:rPr>
              <w:t>.</w:t>
            </w:r>
          </w:p>
          <w:p w14:paraId="4B2CA7E6" w14:textId="77777777" w:rsidR="005C7FCE" w:rsidRDefault="005C7FCE" w:rsidP="005C7FCE"/>
        </w:tc>
        <w:tc>
          <w:tcPr>
            <w:tcW w:w="567" w:type="dxa"/>
          </w:tcPr>
          <w:p w14:paraId="0B31FA99" w14:textId="57F218F6" w:rsidR="005C7FCE" w:rsidRDefault="005C7FCE" w:rsidP="005C7FCE"/>
        </w:tc>
        <w:tc>
          <w:tcPr>
            <w:tcW w:w="567" w:type="dxa"/>
          </w:tcPr>
          <w:p w14:paraId="17678378" w14:textId="77777777" w:rsidR="005C7FCE" w:rsidRDefault="005C7FCE" w:rsidP="005C7FCE"/>
        </w:tc>
        <w:tc>
          <w:tcPr>
            <w:tcW w:w="4678" w:type="dxa"/>
          </w:tcPr>
          <w:p w14:paraId="742D363A" w14:textId="77777777" w:rsidR="00DE5A9D" w:rsidRPr="00DE5A9D" w:rsidRDefault="00DE5A9D" w:rsidP="00DE5A9D">
            <w:pPr>
              <w:numPr>
                <w:ilvl w:val="0"/>
                <w:numId w:val="9"/>
              </w:numPr>
            </w:pPr>
            <w:r w:rsidRPr="00DE5A9D">
              <w:t xml:space="preserve">Maintain awareness of the University’s Anti-Bribery Policy, Financial Procedures, and associated rules </w:t>
            </w:r>
            <w:r w:rsidRPr="00DE5A9D">
              <w:lastRenderedPageBreak/>
              <w:t>regarding the acceptance of gifts, hospitality, entertainment, or favours.</w:t>
            </w:r>
          </w:p>
          <w:p w14:paraId="05863520" w14:textId="77777777" w:rsidR="00DE5A9D" w:rsidRPr="00DE5A9D" w:rsidRDefault="00DE5A9D" w:rsidP="00DE5A9D">
            <w:pPr>
              <w:numPr>
                <w:ilvl w:val="0"/>
                <w:numId w:val="9"/>
              </w:numPr>
            </w:pPr>
            <w:r w:rsidRPr="00DE5A9D">
              <w:t>Do not accept bribes, gifts, or hospitality that could be perceived as influencing professional judgement or creating a conflict of interest.</w:t>
            </w:r>
          </w:p>
          <w:p w14:paraId="08B0CF64" w14:textId="77777777" w:rsidR="00DE5A9D" w:rsidRPr="00DE5A9D" w:rsidRDefault="00DE5A9D" w:rsidP="00DE5A9D">
            <w:pPr>
              <w:numPr>
                <w:ilvl w:val="0"/>
                <w:numId w:val="9"/>
              </w:numPr>
            </w:pPr>
            <w:r w:rsidRPr="00DE5A9D">
              <w:t>If accommodation, travel, or subsistence is being paid for by a host, ensure this arrangement is clearly documented and does not contravene the University’s Anti-Bribery Policy.</w:t>
            </w:r>
          </w:p>
          <w:p w14:paraId="0210DCBD" w14:textId="77777777" w:rsidR="00DE5A9D" w:rsidRPr="00DE5A9D" w:rsidRDefault="00DE5A9D" w:rsidP="00DE5A9D">
            <w:pPr>
              <w:numPr>
                <w:ilvl w:val="0"/>
                <w:numId w:val="9"/>
              </w:numPr>
            </w:pPr>
            <w:r w:rsidRPr="00DE5A9D">
              <w:t>Consult Solace Secure for any known bribery-related risks involving local police, border controls, or public officials, and address these in your personal control measures.</w:t>
            </w:r>
          </w:p>
          <w:p w14:paraId="5BF0F4FB" w14:textId="77777777" w:rsidR="00DE5A9D" w:rsidRPr="00DE5A9D" w:rsidRDefault="00DE5A9D" w:rsidP="00DE5A9D">
            <w:pPr>
              <w:numPr>
                <w:ilvl w:val="0"/>
                <w:numId w:val="9"/>
              </w:numPr>
            </w:pPr>
            <w:r w:rsidRPr="00DE5A9D">
              <w:t>Keep a clear record of any hospitality offered and seek guidance from your Line Manager or the University Finance/Compliance team if uncertain.</w:t>
            </w:r>
          </w:p>
          <w:p w14:paraId="45F33579" w14:textId="77777777" w:rsidR="00DE5A9D" w:rsidRPr="00DE5A9D" w:rsidRDefault="00DE5A9D" w:rsidP="00DE5A9D">
            <w:pPr>
              <w:numPr>
                <w:ilvl w:val="0"/>
                <w:numId w:val="9"/>
              </w:numPr>
            </w:pPr>
            <w:r w:rsidRPr="00DE5A9D">
              <w:t>Remain vigilant in situations where bribery or coercion may be more common and plan safe responses (e.g., declining politely, referring to University policy).</w:t>
            </w:r>
          </w:p>
          <w:p w14:paraId="792B5BCC" w14:textId="3A024B48" w:rsidR="005C7FCE" w:rsidRPr="00DE5A9D" w:rsidRDefault="005C7FCE" w:rsidP="005C7FCE"/>
        </w:tc>
        <w:tc>
          <w:tcPr>
            <w:tcW w:w="5731" w:type="dxa"/>
          </w:tcPr>
          <w:p w14:paraId="3217D609" w14:textId="77777777" w:rsidR="005C7FCE" w:rsidRDefault="005C7FCE" w:rsidP="005C7FCE">
            <w:pPr>
              <w:rPr>
                <w:rFonts w:cs="Calibri"/>
                <w:bCs/>
                <w:sz w:val="18"/>
                <w:szCs w:val="18"/>
              </w:rPr>
            </w:pPr>
            <w:r w:rsidRPr="00C96D45">
              <w:rPr>
                <w:rFonts w:cs="Calibri"/>
                <w:bCs/>
                <w:sz w:val="18"/>
                <w:szCs w:val="18"/>
              </w:rPr>
              <w:lastRenderedPageBreak/>
              <w:t xml:space="preserve">Awareness of potential risks in terms of receiving gifts, entertainment or hospitality in breach of the University’s Anti-Bribery Policy, associated policies or Financial Procedures. </w:t>
            </w:r>
          </w:p>
          <w:p w14:paraId="577AF2D5" w14:textId="77777777" w:rsidR="005C7FCE" w:rsidRDefault="005C7FCE" w:rsidP="005C7FCE">
            <w:pPr>
              <w:rPr>
                <w:rFonts w:cs="Calibri"/>
                <w:bCs/>
                <w:sz w:val="18"/>
                <w:szCs w:val="18"/>
              </w:rPr>
            </w:pPr>
          </w:p>
          <w:p w14:paraId="22C2ADDF" w14:textId="77777777" w:rsidR="005C7FCE" w:rsidRDefault="005C7FCE" w:rsidP="005C7FCE">
            <w:pPr>
              <w:rPr>
                <w:rFonts w:cs="Calibri"/>
                <w:bCs/>
                <w:sz w:val="18"/>
                <w:szCs w:val="18"/>
              </w:rPr>
            </w:pPr>
            <w:r w:rsidRPr="00C96D45">
              <w:rPr>
                <w:rFonts w:cs="Calibri"/>
                <w:bCs/>
                <w:sz w:val="18"/>
                <w:szCs w:val="18"/>
              </w:rPr>
              <w:lastRenderedPageBreak/>
              <w:t>If accommodation and travel is being paid for by your host explain how this will not contravene the University’s Anti Bribery Policy</w:t>
            </w:r>
            <w:r>
              <w:rPr>
                <w:rFonts w:cs="Calibri"/>
                <w:bCs/>
                <w:sz w:val="18"/>
                <w:szCs w:val="18"/>
              </w:rPr>
              <w:t>.</w:t>
            </w:r>
          </w:p>
          <w:p w14:paraId="21950B58" w14:textId="77777777" w:rsidR="005C7FCE" w:rsidRDefault="005C7FCE" w:rsidP="005C7FCE">
            <w:pPr>
              <w:rPr>
                <w:rFonts w:cs="Calibri"/>
                <w:bCs/>
                <w:sz w:val="18"/>
                <w:szCs w:val="18"/>
              </w:rPr>
            </w:pPr>
          </w:p>
          <w:p w14:paraId="0F6D8CB6" w14:textId="08FCBA9B" w:rsidR="00DC6BCC" w:rsidRPr="00DC6BCC" w:rsidRDefault="005C7FCE" w:rsidP="005C7FCE">
            <w:pPr>
              <w:rPr>
                <w:rFonts w:cs="Calibri"/>
                <w:bCs/>
                <w:sz w:val="18"/>
                <w:szCs w:val="18"/>
              </w:rPr>
            </w:pPr>
            <w:r>
              <w:rPr>
                <w:rFonts w:cs="Calibri"/>
                <w:bCs/>
                <w:sz w:val="18"/>
                <w:szCs w:val="18"/>
              </w:rPr>
              <w:t>Check Solace Secure for any potential issues with local police enforcement or border controls. Detail control measures in the</w:t>
            </w:r>
            <w:r w:rsidRPr="0015028D">
              <w:rPr>
                <w:rFonts w:cstheme="minorHAnsi"/>
                <w:b/>
                <w:sz w:val="20"/>
                <w:szCs w:val="20"/>
              </w:rPr>
              <w:t xml:space="preserve"> </w:t>
            </w:r>
            <w:r w:rsidRPr="0015028D">
              <w:rPr>
                <w:rFonts w:cstheme="minorHAnsi"/>
                <w:bCs/>
                <w:sz w:val="20"/>
                <w:szCs w:val="20"/>
              </w:rPr>
              <w:t>“</w:t>
            </w:r>
            <w:r w:rsidRPr="0015028D">
              <w:rPr>
                <w:rFonts w:cs="Calibri"/>
                <w:bCs/>
                <w:sz w:val="18"/>
                <w:szCs w:val="18"/>
              </w:rPr>
              <w:t>What I am doing to mitigate the risk” section.</w:t>
            </w:r>
            <w:r>
              <w:rPr>
                <w:rFonts w:cs="Calibri"/>
                <w:bCs/>
                <w:sz w:val="18"/>
                <w:szCs w:val="18"/>
              </w:rPr>
              <w:t xml:space="preserve">  </w:t>
            </w:r>
          </w:p>
        </w:tc>
      </w:tr>
      <w:tr w:rsidR="005C7FCE" w14:paraId="32ADD9A3" w14:textId="77777777" w:rsidTr="00A02E40">
        <w:tc>
          <w:tcPr>
            <w:tcW w:w="2405" w:type="dxa"/>
          </w:tcPr>
          <w:p w14:paraId="2F717769" w14:textId="3C2D8D6E" w:rsidR="005C7FCE" w:rsidRDefault="005C7FCE" w:rsidP="005C7FCE">
            <w:pPr>
              <w:rPr>
                <w:rFonts w:cs="Calibri"/>
                <w:b/>
                <w:color w:val="002060"/>
                <w:sz w:val="18"/>
                <w:szCs w:val="18"/>
              </w:rPr>
            </w:pPr>
            <w:r w:rsidRPr="004333A4">
              <w:rPr>
                <w:rFonts w:cs="Calibri"/>
                <w:b/>
                <w:color w:val="002060"/>
                <w:sz w:val="18"/>
                <w:szCs w:val="18"/>
              </w:rPr>
              <w:lastRenderedPageBreak/>
              <w:t>Communications</w:t>
            </w:r>
            <w:r w:rsidR="00961F6E">
              <w:rPr>
                <w:rFonts w:cs="Calibri"/>
                <w:b/>
                <w:color w:val="002060"/>
                <w:sz w:val="18"/>
                <w:szCs w:val="18"/>
              </w:rPr>
              <w:t>.</w:t>
            </w:r>
          </w:p>
          <w:p w14:paraId="2EFED5EE" w14:textId="77777777" w:rsidR="005C7FCE" w:rsidRPr="004333A4" w:rsidRDefault="005C7FCE" w:rsidP="005C7FCE">
            <w:pPr>
              <w:rPr>
                <w:rFonts w:cs="Calibri"/>
                <w:b/>
                <w:color w:val="002060"/>
                <w:sz w:val="18"/>
                <w:szCs w:val="18"/>
              </w:rPr>
            </w:pPr>
          </w:p>
          <w:p w14:paraId="225BFB85" w14:textId="7BD4FD60" w:rsidR="005C7FCE" w:rsidRPr="00F97845" w:rsidRDefault="00F97845" w:rsidP="005C7FCE">
            <w:pPr>
              <w:rPr>
                <w:rFonts w:cs="Calibri"/>
                <w:b/>
                <w:sz w:val="18"/>
                <w:szCs w:val="18"/>
              </w:rPr>
            </w:pPr>
            <w:r w:rsidRPr="00F97845">
              <w:rPr>
                <w:rFonts w:cs="Calibri"/>
                <w:b/>
                <w:sz w:val="18"/>
                <w:szCs w:val="18"/>
              </w:rPr>
              <w:lastRenderedPageBreak/>
              <w:t xml:space="preserve">Potential Risks: </w:t>
            </w:r>
            <w:r w:rsidR="005C7FCE" w:rsidRPr="004333A4">
              <w:rPr>
                <w:rFonts w:cs="Calibri"/>
                <w:bCs/>
                <w:sz w:val="18"/>
                <w:szCs w:val="18"/>
              </w:rPr>
              <w:t>Become stranded / lost /</w:t>
            </w:r>
            <w:r>
              <w:rPr>
                <w:rFonts w:cs="Calibri"/>
                <w:bCs/>
                <w:sz w:val="18"/>
                <w:szCs w:val="18"/>
              </w:rPr>
              <w:t xml:space="preserve"> </w:t>
            </w:r>
            <w:r w:rsidR="005C7FCE" w:rsidRPr="004333A4">
              <w:rPr>
                <w:rFonts w:cs="Calibri"/>
                <w:bCs/>
                <w:sz w:val="18"/>
                <w:szCs w:val="18"/>
              </w:rPr>
              <w:t>loss of mobile devices</w:t>
            </w:r>
            <w:r w:rsidR="00961F6E">
              <w:rPr>
                <w:rFonts w:cs="Calibri"/>
                <w:bCs/>
                <w:sz w:val="18"/>
                <w:szCs w:val="18"/>
              </w:rPr>
              <w:t>.</w:t>
            </w:r>
          </w:p>
          <w:p w14:paraId="3DCCDDE8" w14:textId="77777777" w:rsidR="005C7FCE" w:rsidRPr="004333A4" w:rsidRDefault="005C7FCE" w:rsidP="005C7FCE">
            <w:pPr>
              <w:rPr>
                <w:rFonts w:cs="Calibri"/>
                <w:bCs/>
                <w:sz w:val="18"/>
                <w:szCs w:val="18"/>
              </w:rPr>
            </w:pPr>
          </w:p>
          <w:p w14:paraId="7769E249" w14:textId="77777777" w:rsidR="005C7FCE" w:rsidRPr="004333A4" w:rsidRDefault="005C7FCE" w:rsidP="005C7FCE">
            <w:pPr>
              <w:rPr>
                <w:rFonts w:cs="Calibri"/>
                <w:bCs/>
                <w:sz w:val="18"/>
                <w:szCs w:val="18"/>
              </w:rPr>
            </w:pPr>
            <w:r w:rsidRPr="004333A4">
              <w:rPr>
                <w:rFonts w:cs="Calibri"/>
                <w:bCs/>
                <w:sz w:val="18"/>
                <w:szCs w:val="18"/>
              </w:rPr>
              <w:t>Mobile network failure /</w:t>
            </w:r>
          </w:p>
          <w:p w14:paraId="341AFA50" w14:textId="77777777" w:rsidR="005C7FCE" w:rsidRPr="004333A4" w:rsidRDefault="005C7FCE" w:rsidP="005C7FCE">
            <w:pPr>
              <w:rPr>
                <w:rFonts w:cs="Calibri"/>
                <w:bCs/>
                <w:sz w:val="18"/>
                <w:szCs w:val="18"/>
              </w:rPr>
            </w:pPr>
            <w:r w:rsidRPr="004333A4">
              <w:rPr>
                <w:rFonts w:cs="Calibri"/>
                <w:bCs/>
                <w:sz w:val="18"/>
                <w:szCs w:val="18"/>
              </w:rPr>
              <w:t>reliability of networks –</w:t>
            </w:r>
          </w:p>
          <w:p w14:paraId="0A01A934" w14:textId="77777777" w:rsidR="005C7FCE" w:rsidRPr="004333A4" w:rsidRDefault="005C7FCE" w:rsidP="005C7FCE">
            <w:pPr>
              <w:rPr>
                <w:rFonts w:cs="Calibri"/>
                <w:bCs/>
                <w:sz w:val="18"/>
                <w:szCs w:val="18"/>
              </w:rPr>
            </w:pPr>
            <w:r w:rsidRPr="004333A4">
              <w:rPr>
                <w:rFonts w:cs="Calibri"/>
                <w:bCs/>
                <w:sz w:val="18"/>
                <w:szCs w:val="18"/>
              </w:rPr>
              <w:t>potential for placing</w:t>
            </w:r>
          </w:p>
          <w:p w14:paraId="7CC4F712" w14:textId="77777777" w:rsidR="005C7FCE" w:rsidRPr="004333A4" w:rsidRDefault="005C7FCE" w:rsidP="005C7FCE">
            <w:pPr>
              <w:rPr>
                <w:rFonts w:cs="Calibri"/>
                <w:bCs/>
                <w:sz w:val="18"/>
                <w:szCs w:val="18"/>
              </w:rPr>
            </w:pPr>
            <w:r w:rsidRPr="004333A4">
              <w:rPr>
                <w:rFonts w:cs="Calibri"/>
                <w:bCs/>
                <w:sz w:val="18"/>
                <w:szCs w:val="18"/>
              </w:rPr>
              <w:t>traveller in danger</w:t>
            </w:r>
            <w:r>
              <w:rPr>
                <w:rFonts w:cs="Calibri"/>
                <w:bCs/>
                <w:sz w:val="18"/>
                <w:szCs w:val="18"/>
              </w:rPr>
              <w:t>.</w:t>
            </w:r>
          </w:p>
          <w:p w14:paraId="580C84C1" w14:textId="77777777" w:rsidR="005C7FCE" w:rsidRDefault="005C7FCE" w:rsidP="005C7FCE"/>
        </w:tc>
        <w:tc>
          <w:tcPr>
            <w:tcW w:w="567" w:type="dxa"/>
          </w:tcPr>
          <w:p w14:paraId="734DBA8D" w14:textId="7DB4847B" w:rsidR="005C7FCE" w:rsidRDefault="005C7FCE" w:rsidP="005C7FCE"/>
        </w:tc>
        <w:tc>
          <w:tcPr>
            <w:tcW w:w="567" w:type="dxa"/>
          </w:tcPr>
          <w:p w14:paraId="07FA9648" w14:textId="77777777" w:rsidR="005C7FCE" w:rsidRDefault="005C7FCE" w:rsidP="005C7FCE"/>
        </w:tc>
        <w:tc>
          <w:tcPr>
            <w:tcW w:w="4678" w:type="dxa"/>
          </w:tcPr>
          <w:p w14:paraId="370C351C" w14:textId="14FF5D7E" w:rsidR="00DE5A9D" w:rsidRDefault="00DE5A9D" w:rsidP="00DE5A9D">
            <w:r>
              <w:t>Ensure mobile phone is fully functional in the destination country, including call, SMS, and data capability.</w:t>
            </w:r>
          </w:p>
          <w:p w14:paraId="6A5E3EEC" w14:textId="77777777" w:rsidR="00DE5A9D" w:rsidRDefault="00DE5A9D" w:rsidP="00DE5A9D"/>
          <w:p w14:paraId="3CA0D613" w14:textId="77777777" w:rsidR="00DE5A9D" w:rsidRDefault="00DE5A9D" w:rsidP="00DE5A9D">
            <w:r>
              <w:t>Carry backup chargers, power banks, and any necessary adapters for local plug types.</w:t>
            </w:r>
          </w:p>
          <w:p w14:paraId="014177CA" w14:textId="77777777" w:rsidR="00DE5A9D" w:rsidRDefault="00DE5A9D" w:rsidP="00DE5A9D"/>
          <w:p w14:paraId="479D2E8A" w14:textId="77777777" w:rsidR="00DE5A9D" w:rsidRDefault="00DE5A9D" w:rsidP="00DE5A9D">
            <w:r>
              <w:t>Check availability and reliability of mobile networks and Wi-Fi in the area; identify alternative access points if the primary network fails.</w:t>
            </w:r>
          </w:p>
          <w:p w14:paraId="740F39C6" w14:textId="77777777" w:rsidR="00DE5A9D" w:rsidRDefault="00DE5A9D" w:rsidP="00DE5A9D"/>
          <w:p w14:paraId="07285DD7" w14:textId="356BAC65" w:rsidR="00DE5A9D" w:rsidRDefault="00DE5A9D" w:rsidP="00DE5A9D">
            <w:r>
              <w:t>Have a plan for communication if my phone is lost or stolen, such as access to landlines, an alternative handset, or support from hosts.</w:t>
            </w:r>
          </w:p>
          <w:p w14:paraId="32A4ACCA" w14:textId="77777777" w:rsidR="00DE5A9D" w:rsidRDefault="00DE5A9D" w:rsidP="00DE5A9D"/>
          <w:p w14:paraId="7285973F" w14:textId="120EB8E4" w:rsidR="00DE5A9D" w:rsidRDefault="00DE5A9D" w:rsidP="00DE5A9D">
            <w:r>
              <w:t>Store key numbers (host, supervisor, insurer’s assistance line, emergency services) both in phone and in a written backup.</w:t>
            </w:r>
          </w:p>
          <w:p w14:paraId="0A08523D" w14:textId="77777777" w:rsidR="00DE5A9D" w:rsidRDefault="00DE5A9D" w:rsidP="00DE5A9D"/>
          <w:p w14:paraId="7C47957F" w14:textId="77777777" w:rsidR="00DE5A9D" w:rsidRDefault="00DE5A9D" w:rsidP="00DE5A9D">
            <w:r>
              <w:t>Prepare for potential language barriers: ensure someone in the group can communicate locally, or use alternative solutions such as translation apps, pre-written key phrases, or assistance from hosts.</w:t>
            </w:r>
          </w:p>
          <w:p w14:paraId="613F10D6" w14:textId="77777777" w:rsidR="00DE5A9D" w:rsidRDefault="00DE5A9D" w:rsidP="00DE5A9D"/>
          <w:p w14:paraId="336400BA" w14:textId="4B75CA91" w:rsidR="005C7FCE" w:rsidRDefault="00DE5A9D" w:rsidP="00DE5A9D">
            <w:r>
              <w:t>Enable location-sharing with a trusted contact where appropriate.</w:t>
            </w:r>
          </w:p>
        </w:tc>
        <w:tc>
          <w:tcPr>
            <w:tcW w:w="5731" w:type="dxa"/>
          </w:tcPr>
          <w:p w14:paraId="6CA8C40B" w14:textId="77777777" w:rsidR="005C7FCE" w:rsidRDefault="005C7FCE" w:rsidP="005C7FCE">
            <w:pPr>
              <w:rPr>
                <w:rFonts w:cs="Calibri"/>
                <w:bCs/>
                <w:sz w:val="18"/>
                <w:szCs w:val="18"/>
              </w:rPr>
            </w:pPr>
            <w:r w:rsidRPr="004333A4">
              <w:rPr>
                <w:rFonts w:cs="Calibri"/>
                <w:bCs/>
                <w:sz w:val="18"/>
                <w:szCs w:val="18"/>
              </w:rPr>
              <w:lastRenderedPageBreak/>
              <w:t xml:space="preserve">Consider access to landlines or alternative handsets if mobile phone is lost or stolen. </w:t>
            </w:r>
          </w:p>
          <w:p w14:paraId="2175BEED" w14:textId="77777777" w:rsidR="005C7FCE" w:rsidRDefault="005C7FCE" w:rsidP="005C7FCE">
            <w:pPr>
              <w:rPr>
                <w:rFonts w:cs="Calibri"/>
                <w:bCs/>
                <w:sz w:val="18"/>
                <w:szCs w:val="18"/>
              </w:rPr>
            </w:pPr>
          </w:p>
          <w:p w14:paraId="3D2A5759" w14:textId="77777777" w:rsidR="005C7FCE" w:rsidRDefault="005C7FCE" w:rsidP="005C7FCE">
            <w:pPr>
              <w:rPr>
                <w:rFonts w:cs="Calibri"/>
                <w:bCs/>
                <w:sz w:val="18"/>
                <w:szCs w:val="18"/>
              </w:rPr>
            </w:pPr>
            <w:r w:rsidRPr="004333A4">
              <w:rPr>
                <w:rFonts w:cs="Calibri"/>
                <w:bCs/>
                <w:sz w:val="18"/>
                <w:szCs w:val="18"/>
              </w:rPr>
              <w:t xml:space="preserve">Back-up chargers or batteries for phones or electronic devices. </w:t>
            </w:r>
          </w:p>
          <w:p w14:paraId="1C65D597" w14:textId="77777777" w:rsidR="005C7FCE" w:rsidRDefault="005C7FCE" w:rsidP="005C7FCE">
            <w:pPr>
              <w:rPr>
                <w:rFonts w:cs="Calibri"/>
                <w:bCs/>
                <w:sz w:val="18"/>
                <w:szCs w:val="18"/>
              </w:rPr>
            </w:pPr>
          </w:p>
          <w:p w14:paraId="09BFB6AF" w14:textId="77777777" w:rsidR="005C7FCE" w:rsidRDefault="005C7FCE" w:rsidP="005C7FCE">
            <w:pPr>
              <w:rPr>
                <w:rFonts w:cs="Calibri"/>
                <w:bCs/>
                <w:sz w:val="18"/>
                <w:szCs w:val="18"/>
              </w:rPr>
            </w:pPr>
            <w:r w:rsidRPr="004333A4">
              <w:rPr>
                <w:rFonts w:cs="Calibri"/>
                <w:bCs/>
                <w:sz w:val="18"/>
                <w:szCs w:val="18"/>
              </w:rPr>
              <w:t xml:space="preserve">Access to network or Wi-Fi. </w:t>
            </w:r>
          </w:p>
          <w:p w14:paraId="1AD00D3A" w14:textId="77777777" w:rsidR="005C7FCE" w:rsidRDefault="005C7FCE" w:rsidP="005C7FCE">
            <w:pPr>
              <w:rPr>
                <w:rFonts w:cs="Calibri"/>
                <w:bCs/>
                <w:sz w:val="18"/>
                <w:szCs w:val="18"/>
              </w:rPr>
            </w:pPr>
          </w:p>
          <w:p w14:paraId="3A981FA5" w14:textId="77777777" w:rsidR="005C7FCE" w:rsidRDefault="005C7FCE" w:rsidP="005C7FCE">
            <w:pPr>
              <w:rPr>
                <w:rFonts w:cs="Calibri"/>
                <w:bCs/>
                <w:sz w:val="18"/>
                <w:szCs w:val="18"/>
              </w:rPr>
            </w:pPr>
            <w:r w:rsidRPr="004333A4">
              <w:rPr>
                <w:rFonts w:cs="Calibri"/>
                <w:bCs/>
                <w:sz w:val="18"/>
                <w:szCs w:val="18"/>
              </w:rPr>
              <w:t xml:space="preserve">Ensure you have a mobile phone that is capable of making calls in the country visited as well as a device with internet accessibility. </w:t>
            </w:r>
          </w:p>
          <w:p w14:paraId="7902D1E8" w14:textId="77777777" w:rsidR="005C7FCE" w:rsidRDefault="005C7FCE" w:rsidP="005C7FCE">
            <w:pPr>
              <w:rPr>
                <w:rFonts w:cs="Calibri"/>
                <w:bCs/>
                <w:sz w:val="18"/>
                <w:szCs w:val="18"/>
              </w:rPr>
            </w:pPr>
          </w:p>
          <w:p w14:paraId="1E7CBEBB" w14:textId="341DAB59" w:rsidR="005C7FCE" w:rsidRPr="000E3F4D" w:rsidRDefault="005C7FCE" w:rsidP="005C7FCE">
            <w:pPr>
              <w:rPr>
                <w:rFonts w:cs="Calibri"/>
                <w:bCs/>
                <w:sz w:val="18"/>
                <w:szCs w:val="18"/>
              </w:rPr>
            </w:pPr>
            <w:r w:rsidRPr="004333A4">
              <w:rPr>
                <w:rFonts w:cs="Calibri"/>
                <w:bCs/>
                <w:sz w:val="18"/>
                <w:szCs w:val="18"/>
              </w:rPr>
              <w:t>Can you or someone in the group Speak the language? If not, how will you overcome language barriers?</w:t>
            </w:r>
          </w:p>
        </w:tc>
      </w:tr>
      <w:tr w:rsidR="005C7FCE" w14:paraId="1ACEBCF2" w14:textId="77777777" w:rsidTr="00A02E40">
        <w:tc>
          <w:tcPr>
            <w:tcW w:w="2405" w:type="dxa"/>
          </w:tcPr>
          <w:p w14:paraId="2B475CCF" w14:textId="5FECE712" w:rsidR="005C7FCE" w:rsidRDefault="005C7FCE" w:rsidP="005C7FCE">
            <w:pPr>
              <w:rPr>
                <w:rFonts w:cs="Calibri"/>
                <w:b/>
                <w:color w:val="002060"/>
                <w:sz w:val="18"/>
                <w:szCs w:val="18"/>
              </w:rPr>
            </w:pPr>
            <w:r w:rsidRPr="00C96D45">
              <w:rPr>
                <w:rFonts w:cs="Calibri"/>
                <w:b/>
                <w:color w:val="002060"/>
                <w:sz w:val="18"/>
                <w:szCs w:val="18"/>
              </w:rPr>
              <w:lastRenderedPageBreak/>
              <w:t>Safeguarding</w:t>
            </w:r>
            <w:r w:rsidR="00961F6E">
              <w:rPr>
                <w:rFonts w:cs="Calibri"/>
                <w:b/>
                <w:color w:val="002060"/>
                <w:sz w:val="18"/>
                <w:szCs w:val="18"/>
              </w:rPr>
              <w:t>.</w:t>
            </w:r>
          </w:p>
          <w:p w14:paraId="6BC040FF" w14:textId="77777777" w:rsidR="005C7FCE" w:rsidRPr="00C96D45" w:rsidRDefault="005C7FCE" w:rsidP="005C7FCE">
            <w:pPr>
              <w:rPr>
                <w:rFonts w:cs="Calibri"/>
                <w:b/>
                <w:color w:val="002060"/>
                <w:sz w:val="18"/>
                <w:szCs w:val="18"/>
              </w:rPr>
            </w:pPr>
          </w:p>
          <w:p w14:paraId="498A61A2" w14:textId="3E17CB46" w:rsidR="005C7FCE" w:rsidRPr="00F97845" w:rsidRDefault="00F97845" w:rsidP="005C7FCE">
            <w:pPr>
              <w:rPr>
                <w:rFonts w:cs="Calibri"/>
                <w:b/>
                <w:sz w:val="18"/>
                <w:szCs w:val="18"/>
              </w:rPr>
            </w:pPr>
            <w:r w:rsidRPr="00F97845">
              <w:rPr>
                <w:rFonts w:cs="Calibri"/>
                <w:b/>
                <w:sz w:val="18"/>
                <w:szCs w:val="18"/>
              </w:rPr>
              <w:t xml:space="preserve">Potential Risks: </w:t>
            </w:r>
            <w:r w:rsidR="005C7FCE" w:rsidRPr="00C96D45">
              <w:rPr>
                <w:rFonts w:cs="Calibri"/>
                <w:bCs/>
                <w:sz w:val="18"/>
                <w:szCs w:val="18"/>
              </w:rPr>
              <w:t>Minors (under 18)</w:t>
            </w:r>
          </w:p>
          <w:p w14:paraId="31CC726F" w14:textId="77777777" w:rsidR="00F97845" w:rsidRDefault="00F97845" w:rsidP="005C7FCE">
            <w:pPr>
              <w:rPr>
                <w:rFonts w:cs="Calibri"/>
                <w:bCs/>
                <w:sz w:val="18"/>
                <w:szCs w:val="18"/>
              </w:rPr>
            </w:pPr>
          </w:p>
          <w:p w14:paraId="5CD06C60" w14:textId="31DE2209" w:rsidR="005C7FCE" w:rsidRPr="00C96D45" w:rsidRDefault="005C7FCE" w:rsidP="005C7FCE">
            <w:pPr>
              <w:rPr>
                <w:rFonts w:cs="Calibri"/>
                <w:bCs/>
                <w:sz w:val="18"/>
                <w:szCs w:val="18"/>
              </w:rPr>
            </w:pPr>
            <w:r w:rsidRPr="00C96D45">
              <w:rPr>
                <w:rFonts w:cs="Calibri"/>
                <w:bCs/>
                <w:sz w:val="18"/>
                <w:szCs w:val="18"/>
              </w:rPr>
              <w:lastRenderedPageBreak/>
              <w:t>Not exceeding working</w:t>
            </w:r>
          </w:p>
          <w:p w14:paraId="42DA87A0" w14:textId="77777777" w:rsidR="005C7FCE" w:rsidRPr="00C96D45" w:rsidRDefault="005C7FCE" w:rsidP="005C7FCE">
            <w:pPr>
              <w:rPr>
                <w:rFonts w:cs="Calibri"/>
                <w:bCs/>
                <w:sz w:val="18"/>
                <w:szCs w:val="18"/>
              </w:rPr>
            </w:pPr>
            <w:r w:rsidRPr="00C96D45">
              <w:rPr>
                <w:rFonts w:cs="Calibri"/>
                <w:bCs/>
                <w:sz w:val="18"/>
                <w:szCs w:val="18"/>
              </w:rPr>
              <w:t>hours, unauthorised</w:t>
            </w:r>
          </w:p>
          <w:p w14:paraId="5491DC6A" w14:textId="1E6983BE" w:rsidR="005C7FCE" w:rsidRPr="00C96D45" w:rsidRDefault="005C7FCE" w:rsidP="005C7FCE">
            <w:pPr>
              <w:rPr>
                <w:rFonts w:cs="Calibri"/>
                <w:bCs/>
                <w:sz w:val="18"/>
                <w:szCs w:val="18"/>
              </w:rPr>
            </w:pPr>
            <w:r w:rsidRPr="00C96D45">
              <w:rPr>
                <w:rFonts w:cs="Calibri"/>
                <w:bCs/>
                <w:sz w:val="18"/>
                <w:szCs w:val="18"/>
              </w:rPr>
              <w:t>activity-attendance</w:t>
            </w:r>
            <w:r w:rsidR="00961F6E">
              <w:rPr>
                <w:rFonts w:cs="Calibri"/>
                <w:bCs/>
                <w:sz w:val="18"/>
                <w:szCs w:val="18"/>
              </w:rPr>
              <w:t>.</w:t>
            </w:r>
          </w:p>
          <w:p w14:paraId="4067012C" w14:textId="77777777" w:rsidR="005C7FCE" w:rsidRDefault="005C7FCE" w:rsidP="005C7FCE"/>
        </w:tc>
        <w:tc>
          <w:tcPr>
            <w:tcW w:w="567" w:type="dxa"/>
          </w:tcPr>
          <w:p w14:paraId="4AA4D3B2" w14:textId="114B7133" w:rsidR="005C7FCE" w:rsidRDefault="005C7FCE" w:rsidP="005C7FCE"/>
        </w:tc>
        <w:tc>
          <w:tcPr>
            <w:tcW w:w="567" w:type="dxa"/>
          </w:tcPr>
          <w:p w14:paraId="305A1DEB" w14:textId="77777777" w:rsidR="005C7FCE" w:rsidRDefault="005C7FCE" w:rsidP="005C7FCE"/>
        </w:tc>
        <w:tc>
          <w:tcPr>
            <w:tcW w:w="4678" w:type="dxa"/>
          </w:tcPr>
          <w:p w14:paraId="0C3A9A70" w14:textId="14112AE2" w:rsidR="005C7FCE" w:rsidRDefault="00847529" w:rsidP="005C7FCE">
            <w:r>
              <w:t>I won’t be dealing with minors</w:t>
            </w:r>
          </w:p>
        </w:tc>
        <w:tc>
          <w:tcPr>
            <w:tcW w:w="5731" w:type="dxa"/>
          </w:tcPr>
          <w:p w14:paraId="18F7F517" w14:textId="77777777" w:rsidR="005C7FCE" w:rsidRDefault="005C7FCE" w:rsidP="005C7FCE">
            <w:pPr>
              <w:rPr>
                <w:rFonts w:cs="Calibri"/>
                <w:bCs/>
                <w:sz w:val="18"/>
                <w:szCs w:val="18"/>
              </w:rPr>
            </w:pPr>
            <w:r w:rsidRPr="00C96D45">
              <w:rPr>
                <w:rFonts w:cs="Calibri"/>
                <w:bCs/>
                <w:sz w:val="18"/>
                <w:szCs w:val="18"/>
              </w:rPr>
              <w:t>Contact insurance to confirm policy covers under 18’s</w:t>
            </w:r>
            <w:r>
              <w:rPr>
                <w:rFonts w:cs="Calibri"/>
                <w:bCs/>
                <w:sz w:val="18"/>
                <w:szCs w:val="18"/>
              </w:rPr>
              <w:t>.</w:t>
            </w:r>
            <w:r w:rsidRPr="00C96D45">
              <w:rPr>
                <w:rFonts w:cs="Calibri"/>
                <w:bCs/>
                <w:sz w:val="18"/>
                <w:szCs w:val="18"/>
              </w:rPr>
              <w:t xml:space="preserve"> </w:t>
            </w:r>
          </w:p>
          <w:p w14:paraId="7B823045" w14:textId="77777777" w:rsidR="005C7FCE" w:rsidRDefault="005C7FCE" w:rsidP="005C7FCE">
            <w:pPr>
              <w:rPr>
                <w:rFonts w:cs="Calibri"/>
                <w:bCs/>
                <w:sz w:val="18"/>
                <w:szCs w:val="18"/>
              </w:rPr>
            </w:pPr>
          </w:p>
          <w:p w14:paraId="4C82BAC1" w14:textId="77777777" w:rsidR="005C7FCE" w:rsidRDefault="005C7FCE" w:rsidP="005C7FCE">
            <w:pPr>
              <w:rPr>
                <w:rFonts w:cs="Calibri"/>
                <w:bCs/>
                <w:sz w:val="18"/>
                <w:szCs w:val="18"/>
              </w:rPr>
            </w:pPr>
            <w:r w:rsidRPr="00C96D45">
              <w:rPr>
                <w:rFonts w:cs="Calibri"/>
                <w:bCs/>
                <w:sz w:val="18"/>
                <w:szCs w:val="18"/>
              </w:rPr>
              <w:t xml:space="preserve">Refer to </w:t>
            </w:r>
            <w:hyperlink r:id="rId34" w:history="1">
              <w:r w:rsidRPr="00E001A8">
                <w:rPr>
                  <w:rStyle w:val="Hyperlink"/>
                  <w:rFonts w:cs="Calibri"/>
                  <w:bCs/>
                  <w:sz w:val="18"/>
                  <w:szCs w:val="18"/>
                </w:rPr>
                <w:t>safeguarding policy</w:t>
              </w:r>
            </w:hyperlink>
            <w:r w:rsidRPr="00C96D45">
              <w:rPr>
                <w:rFonts w:cs="Calibri"/>
                <w:bCs/>
                <w:sz w:val="18"/>
                <w:szCs w:val="18"/>
              </w:rPr>
              <w:t xml:space="preserve">. </w:t>
            </w:r>
          </w:p>
          <w:p w14:paraId="4E436956" w14:textId="77777777" w:rsidR="005C7FCE" w:rsidRDefault="005C7FCE" w:rsidP="005C7FCE">
            <w:pPr>
              <w:rPr>
                <w:rFonts w:cs="Calibri"/>
                <w:bCs/>
                <w:sz w:val="18"/>
                <w:szCs w:val="18"/>
              </w:rPr>
            </w:pPr>
          </w:p>
          <w:p w14:paraId="0B2CDF50" w14:textId="77777777" w:rsidR="005C7FCE" w:rsidRDefault="005C7FCE" w:rsidP="005C7FCE">
            <w:pPr>
              <w:rPr>
                <w:rFonts w:cs="Calibri"/>
                <w:bCs/>
                <w:sz w:val="18"/>
                <w:szCs w:val="18"/>
              </w:rPr>
            </w:pPr>
            <w:r>
              <w:rPr>
                <w:rFonts w:cs="Calibri"/>
                <w:bCs/>
                <w:sz w:val="18"/>
                <w:szCs w:val="18"/>
              </w:rPr>
              <w:t xml:space="preserve">Complete </w:t>
            </w:r>
            <w:r w:rsidRPr="00C96D45">
              <w:rPr>
                <w:rFonts w:cs="Calibri"/>
                <w:bCs/>
                <w:sz w:val="18"/>
                <w:szCs w:val="18"/>
              </w:rPr>
              <w:t xml:space="preserve">Safeguarding Training. </w:t>
            </w:r>
          </w:p>
          <w:p w14:paraId="537FB616" w14:textId="77777777" w:rsidR="005C7FCE" w:rsidRDefault="005C7FCE" w:rsidP="005C7FCE">
            <w:pPr>
              <w:rPr>
                <w:rFonts w:cs="Calibri"/>
                <w:bCs/>
                <w:sz w:val="18"/>
                <w:szCs w:val="18"/>
              </w:rPr>
            </w:pPr>
          </w:p>
          <w:p w14:paraId="3F437AE7" w14:textId="71434B0C" w:rsidR="005C7FCE" w:rsidRPr="000E3F4D" w:rsidRDefault="005C7FCE" w:rsidP="005C7FCE">
            <w:pPr>
              <w:rPr>
                <w:rFonts w:cs="Calibri"/>
                <w:bCs/>
                <w:sz w:val="18"/>
                <w:szCs w:val="18"/>
              </w:rPr>
            </w:pPr>
            <w:r>
              <w:rPr>
                <w:rFonts w:cs="Calibri"/>
                <w:bCs/>
                <w:sz w:val="18"/>
                <w:szCs w:val="18"/>
              </w:rPr>
              <w:t>Consider l</w:t>
            </w:r>
            <w:r w:rsidRPr="00C96D45">
              <w:rPr>
                <w:rFonts w:cs="Calibri"/>
                <w:bCs/>
                <w:sz w:val="18"/>
                <w:szCs w:val="18"/>
              </w:rPr>
              <w:t>ack of experience</w:t>
            </w:r>
            <w:r>
              <w:rPr>
                <w:rFonts w:cs="Calibri"/>
                <w:bCs/>
                <w:sz w:val="18"/>
                <w:szCs w:val="18"/>
              </w:rPr>
              <w:t>, b</w:t>
            </w:r>
            <w:r w:rsidRPr="00C96D45">
              <w:rPr>
                <w:rFonts w:cs="Calibri"/>
                <w:bCs/>
                <w:sz w:val="18"/>
                <w:szCs w:val="18"/>
              </w:rPr>
              <w:t>eing unaware of existing or potential risks</w:t>
            </w:r>
            <w:r>
              <w:rPr>
                <w:rFonts w:cs="Calibri"/>
                <w:bCs/>
                <w:sz w:val="18"/>
                <w:szCs w:val="18"/>
              </w:rPr>
              <w:t xml:space="preserve"> and l</w:t>
            </w:r>
            <w:r w:rsidRPr="00C96D45">
              <w:rPr>
                <w:rFonts w:cs="Calibri"/>
                <w:bCs/>
                <w:sz w:val="18"/>
                <w:szCs w:val="18"/>
              </w:rPr>
              <w:t>ack of maturity</w:t>
            </w:r>
            <w:r>
              <w:rPr>
                <w:rFonts w:cs="Calibri"/>
                <w:bCs/>
                <w:sz w:val="18"/>
                <w:szCs w:val="18"/>
              </w:rPr>
              <w:t xml:space="preserve"> and how you are mitigating these in the </w:t>
            </w:r>
            <w:r w:rsidRPr="0015028D">
              <w:rPr>
                <w:rFonts w:cstheme="minorHAnsi"/>
                <w:bCs/>
                <w:sz w:val="20"/>
                <w:szCs w:val="20"/>
              </w:rPr>
              <w:t>“</w:t>
            </w:r>
            <w:r w:rsidRPr="0015028D">
              <w:rPr>
                <w:rFonts w:cs="Calibri"/>
                <w:bCs/>
                <w:sz w:val="18"/>
                <w:szCs w:val="18"/>
              </w:rPr>
              <w:t>What I am doing to mitigate the risk” section.</w:t>
            </w:r>
            <w:r>
              <w:rPr>
                <w:rFonts w:cs="Calibri"/>
                <w:bCs/>
                <w:sz w:val="18"/>
                <w:szCs w:val="18"/>
              </w:rPr>
              <w:t xml:space="preserve">  </w:t>
            </w:r>
          </w:p>
        </w:tc>
      </w:tr>
      <w:tr w:rsidR="005C7FCE" w14:paraId="10221309" w14:textId="77777777" w:rsidTr="00A02E40">
        <w:tc>
          <w:tcPr>
            <w:tcW w:w="2405" w:type="dxa"/>
          </w:tcPr>
          <w:p w14:paraId="7AC1BFCC" w14:textId="50EFE092" w:rsidR="005C7FCE" w:rsidRDefault="005C7FCE" w:rsidP="005C7FCE">
            <w:pPr>
              <w:rPr>
                <w:rFonts w:cs="Calibri"/>
                <w:b/>
                <w:color w:val="002060"/>
                <w:sz w:val="18"/>
                <w:szCs w:val="18"/>
              </w:rPr>
            </w:pPr>
            <w:r w:rsidRPr="00C96D45">
              <w:rPr>
                <w:rFonts w:cs="Calibri"/>
                <w:b/>
                <w:color w:val="002060"/>
                <w:sz w:val="18"/>
                <w:szCs w:val="18"/>
              </w:rPr>
              <w:lastRenderedPageBreak/>
              <w:t>Insurance</w:t>
            </w:r>
            <w:r w:rsidR="00961F6E">
              <w:rPr>
                <w:rFonts w:cs="Calibri"/>
                <w:b/>
                <w:color w:val="002060"/>
                <w:sz w:val="18"/>
                <w:szCs w:val="18"/>
              </w:rPr>
              <w:t>.</w:t>
            </w:r>
          </w:p>
          <w:p w14:paraId="75E7E786" w14:textId="77777777" w:rsidR="005C7FCE" w:rsidRPr="00C96D45" w:rsidRDefault="005C7FCE" w:rsidP="005C7FCE">
            <w:pPr>
              <w:rPr>
                <w:rFonts w:cs="Calibri"/>
                <w:b/>
                <w:color w:val="002060"/>
                <w:sz w:val="18"/>
                <w:szCs w:val="18"/>
              </w:rPr>
            </w:pPr>
          </w:p>
          <w:p w14:paraId="5CA9E79B" w14:textId="34FF819F" w:rsidR="005C7FCE" w:rsidRPr="00B2390C" w:rsidRDefault="00B2390C" w:rsidP="005C7FCE">
            <w:pPr>
              <w:rPr>
                <w:rFonts w:cs="Calibri"/>
                <w:b/>
                <w:sz w:val="18"/>
                <w:szCs w:val="18"/>
              </w:rPr>
            </w:pPr>
            <w:r w:rsidRPr="00F97845">
              <w:rPr>
                <w:rFonts w:cs="Calibri"/>
                <w:b/>
                <w:sz w:val="18"/>
                <w:szCs w:val="18"/>
              </w:rPr>
              <w:t xml:space="preserve">Potential Risks: </w:t>
            </w:r>
            <w:r w:rsidR="005C7FCE" w:rsidRPr="00C96D45">
              <w:rPr>
                <w:rFonts w:cs="Calibri"/>
                <w:bCs/>
                <w:sz w:val="18"/>
                <w:szCs w:val="18"/>
              </w:rPr>
              <w:t>Inadequate Insurance</w:t>
            </w:r>
          </w:p>
          <w:p w14:paraId="7D26FCBF" w14:textId="77777777" w:rsidR="005C7FCE" w:rsidRPr="00C96D45" w:rsidRDefault="005C7FCE" w:rsidP="005C7FCE">
            <w:pPr>
              <w:rPr>
                <w:rFonts w:cs="Calibri"/>
                <w:bCs/>
                <w:sz w:val="18"/>
                <w:szCs w:val="18"/>
              </w:rPr>
            </w:pPr>
            <w:r w:rsidRPr="00C96D45">
              <w:rPr>
                <w:rFonts w:cs="Calibri"/>
                <w:bCs/>
                <w:sz w:val="18"/>
                <w:szCs w:val="18"/>
              </w:rPr>
              <w:t>provision – could lead to</w:t>
            </w:r>
          </w:p>
          <w:p w14:paraId="5BBB2A9D" w14:textId="77777777" w:rsidR="005C7FCE" w:rsidRPr="00C96D45" w:rsidRDefault="005C7FCE" w:rsidP="005C7FCE">
            <w:pPr>
              <w:rPr>
                <w:rFonts w:cs="Calibri"/>
                <w:bCs/>
                <w:sz w:val="18"/>
                <w:szCs w:val="18"/>
              </w:rPr>
            </w:pPr>
            <w:r w:rsidRPr="00C96D45">
              <w:rPr>
                <w:rFonts w:cs="Calibri"/>
                <w:bCs/>
                <w:sz w:val="18"/>
                <w:szCs w:val="18"/>
              </w:rPr>
              <w:t>support and recovery</w:t>
            </w:r>
          </w:p>
          <w:p w14:paraId="365EB35C" w14:textId="77777777" w:rsidR="005C7FCE" w:rsidRPr="00C96D45" w:rsidRDefault="005C7FCE" w:rsidP="005C7FCE">
            <w:pPr>
              <w:rPr>
                <w:rFonts w:cs="Calibri"/>
                <w:bCs/>
                <w:sz w:val="18"/>
                <w:szCs w:val="18"/>
              </w:rPr>
            </w:pPr>
            <w:r w:rsidRPr="00C96D45">
              <w:rPr>
                <w:rFonts w:cs="Calibri"/>
                <w:bCs/>
                <w:sz w:val="18"/>
                <w:szCs w:val="18"/>
              </w:rPr>
              <w:t>problems in the event of</w:t>
            </w:r>
          </w:p>
          <w:p w14:paraId="6A13A098" w14:textId="1D8724FF" w:rsidR="005C7FCE" w:rsidRPr="00C96D45" w:rsidRDefault="005C7FCE" w:rsidP="005C7FCE">
            <w:pPr>
              <w:rPr>
                <w:rFonts w:cs="Calibri"/>
                <w:bCs/>
                <w:sz w:val="18"/>
                <w:szCs w:val="18"/>
              </w:rPr>
            </w:pPr>
            <w:r w:rsidRPr="00C96D45">
              <w:rPr>
                <w:rFonts w:cs="Calibri"/>
                <w:bCs/>
                <w:sz w:val="18"/>
                <w:szCs w:val="18"/>
              </w:rPr>
              <w:t>an incident</w:t>
            </w:r>
            <w:r w:rsidR="00961F6E">
              <w:rPr>
                <w:rFonts w:cs="Calibri"/>
                <w:bCs/>
                <w:sz w:val="18"/>
                <w:szCs w:val="18"/>
              </w:rPr>
              <w:t>.</w:t>
            </w:r>
          </w:p>
          <w:p w14:paraId="2E65F9F3" w14:textId="77777777" w:rsidR="005C7FCE" w:rsidRDefault="005C7FCE" w:rsidP="005C7FCE"/>
        </w:tc>
        <w:tc>
          <w:tcPr>
            <w:tcW w:w="567" w:type="dxa"/>
          </w:tcPr>
          <w:p w14:paraId="19329D78" w14:textId="0EF288F7" w:rsidR="005C7FCE" w:rsidRDefault="005C7FCE" w:rsidP="005C7FCE"/>
        </w:tc>
        <w:tc>
          <w:tcPr>
            <w:tcW w:w="567" w:type="dxa"/>
          </w:tcPr>
          <w:p w14:paraId="45CFD54B" w14:textId="77777777" w:rsidR="005C7FCE" w:rsidRDefault="005C7FCE" w:rsidP="005C7FCE"/>
        </w:tc>
        <w:tc>
          <w:tcPr>
            <w:tcW w:w="4678" w:type="dxa"/>
          </w:tcPr>
          <w:p w14:paraId="513669C6" w14:textId="16427797" w:rsidR="005C7FCE" w:rsidRDefault="005C7FCE" w:rsidP="005C7FCE"/>
        </w:tc>
        <w:tc>
          <w:tcPr>
            <w:tcW w:w="5731" w:type="dxa"/>
          </w:tcPr>
          <w:p w14:paraId="77F57681" w14:textId="77777777" w:rsidR="005C7FCE" w:rsidRDefault="005C7FCE" w:rsidP="005C7FCE">
            <w:pPr>
              <w:rPr>
                <w:rFonts w:cs="Calibri"/>
                <w:bCs/>
                <w:sz w:val="18"/>
                <w:szCs w:val="18"/>
              </w:rPr>
            </w:pPr>
            <w:r w:rsidRPr="00C96D45">
              <w:rPr>
                <w:rFonts w:cs="Calibri"/>
                <w:bCs/>
                <w:sz w:val="18"/>
                <w:szCs w:val="18"/>
              </w:rPr>
              <w:t>Check Insurance Services webpage to ensure there are no insurance restrictions</w:t>
            </w:r>
            <w:r>
              <w:rPr>
                <w:rFonts w:cs="Calibri"/>
                <w:bCs/>
                <w:sz w:val="18"/>
                <w:szCs w:val="18"/>
              </w:rPr>
              <w:t xml:space="preserve"> (including if you plan to drive overseas)</w:t>
            </w:r>
            <w:r w:rsidRPr="00C96D45">
              <w:rPr>
                <w:rFonts w:cs="Calibri"/>
                <w:bCs/>
                <w:sz w:val="18"/>
                <w:szCs w:val="18"/>
              </w:rPr>
              <w:t xml:space="preserve">. </w:t>
            </w:r>
          </w:p>
          <w:p w14:paraId="1ED03431" w14:textId="77777777" w:rsidR="005C7FCE" w:rsidRDefault="005C7FCE" w:rsidP="005C7FCE">
            <w:pPr>
              <w:rPr>
                <w:rFonts w:cs="Calibri"/>
                <w:bCs/>
                <w:sz w:val="18"/>
                <w:szCs w:val="18"/>
              </w:rPr>
            </w:pPr>
          </w:p>
          <w:p w14:paraId="346F030F" w14:textId="77777777" w:rsidR="005C7FCE" w:rsidRDefault="005C7FCE" w:rsidP="005C7FCE">
            <w:pPr>
              <w:rPr>
                <w:rFonts w:cs="Calibri"/>
                <w:bCs/>
                <w:sz w:val="18"/>
                <w:szCs w:val="18"/>
              </w:rPr>
            </w:pPr>
            <w:r>
              <w:rPr>
                <w:rFonts w:cs="Calibri"/>
                <w:bCs/>
                <w:sz w:val="18"/>
                <w:szCs w:val="18"/>
              </w:rPr>
              <w:t>Ensure v</w:t>
            </w:r>
            <w:r w:rsidRPr="00C96D45">
              <w:rPr>
                <w:rFonts w:cs="Calibri"/>
                <w:bCs/>
                <w:sz w:val="18"/>
                <w:szCs w:val="18"/>
              </w:rPr>
              <w:t>alid leisure activity insurance (travellers’ responsibility if relevant).</w:t>
            </w:r>
          </w:p>
          <w:p w14:paraId="21D52653" w14:textId="77777777" w:rsidR="005C7FCE" w:rsidRDefault="005C7FCE" w:rsidP="005C7FCE">
            <w:pPr>
              <w:rPr>
                <w:rFonts w:cs="Calibri"/>
                <w:bCs/>
                <w:sz w:val="18"/>
                <w:szCs w:val="18"/>
              </w:rPr>
            </w:pPr>
            <w:r w:rsidRPr="00C96D45">
              <w:rPr>
                <w:rFonts w:cs="Calibri"/>
                <w:bCs/>
                <w:sz w:val="18"/>
                <w:szCs w:val="18"/>
              </w:rPr>
              <w:t xml:space="preserve"> </w:t>
            </w:r>
          </w:p>
          <w:p w14:paraId="092C09C2" w14:textId="77777777" w:rsidR="005C7FCE" w:rsidRDefault="005C7FCE" w:rsidP="005C7FCE">
            <w:pPr>
              <w:rPr>
                <w:rFonts w:cs="Calibri"/>
                <w:bCs/>
                <w:sz w:val="18"/>
                <w:szCs w:val="18"/>
              </w:rPr>
            </w:pPr>
            <w:r>
              <w:rPr>
                <w:rFonts w:cs="Calibri"/>
                <w:bCs/>
                <w:sz w:val="18"/>
                <w:szCs w:val="18"/>
              </w:rPr>
              <w:t>V</w:t>
            </w:r>
            <w:r w:rsidRPr="00C96D45">
              <w:rPr>
                <w:rFonts w:cs="Calibri"/>
                <w:bCs/>
                <w:sz w:val="18"/>
                <w:szCs w:val="18"/>
              </w:rPr>
              <w:t xml:space="preserve">alid vehicle insurance (if relevant). </w:t>
            </w:r>
          </w:p>
          <w:p w14:paraId="797F1584" w14:textId="77777777" w:rsidR="005C7FCE" w:rsidRDefault="005C7FCE" w:rsidP="005C7FCE">
            <w:pPr>
              <w:rPr>
                <w:rFonts w:cs="Calibri"/>
                <w:bCs/>
                <w:sz w:val="18"/>
                <w:szCs w:val="18"/>
              </w:rPr>
            </w:pPr>
          </w:p>
          <w:p w14:paraId="1B695215" w14:textId="77777777" w:rsidR="005C7FCE" w:rsidRDefault="005C7FCE" w:rsidP="005C7FCE">
            <w:pPr>
              <w:rPr>
                <w:rFonts w:cs="Calibri"/>
                <w:bCs/>
                <w:sz w:val="18"/>
                <w:szCs w:val="18"/>
              </w:rPr>
            </w:pPr>
            <w:r>
              <w:rPr>
                <w:rFonts w:cs="Calibri"/>
                <w:bCs/>
                <w:sz w:val="18"/>
                <w:szCs w:val="18"/>
              </w:rPr>
              <w:t>Carry University insurers emergency card with you. Check the Insurance webpages for latest version. Found via the Travel Hub.</w:t>
            </w:r>
          </w:p>
          <w:p w14:paraId="327E9D1D" w14:textId="77777777" w:rsidR="005C7FCE" w:rsidRDefault="005C7FCE" w:rsidP="005C7FCE">
            <w:pPr>
              <w:rPr>
                <w:rFonts w:cs="Calibri"/>
                <w:bCs/>
                <w:sz w:val="18"/>
                <w:szCs w:val="18"/>
              </w:rPr>
            </w:pPr>
          </w:p>
          <w:p w14:paraId="3E5E1ED4" w14:textId="77777777" w:rsidR="005C7FCE" w:rsidRDefault="005C7FCE" w:rsidP="005C7FCE">
            <w:pPr>
              <w:rPr>
                <w:rFonts w:cs="Calibri"/>
                <w:bCs/>
                <w:sz w:val="18"/>
                <w:szCs w:val="18"/>
              </w:rPr>
            </w:pPr>
            <w:r>
              <w:rPr>
                <w:rFonts w:cs="Calibri"/>
                <w:bCs/>
                <w:sz w:val="18"/>
                <w:szCs w:val="18"/>
              </w:rPr>
              <w:t>Download Solace Secure App and Amadeus App to your mobile device.</w:t>
            </w:r>
          </w:p>
          <w:p w14:paraId="2F84AE5E" w14:textId="3DA303C5" w:rsidR="005C7FCE" w:rsidRPr="000E3F4D" w:rsidRDefault="005C7FCE" w:rsidP="005C7FCE">
            <w:pPr>
              <w:rPr>
                <w:rFonts w:cs="Calibri"/>
                <w:bCs/>
                <w:sz w:val="18"/>
                <w:szCs w:val="18"/>
              </w:rPr>
            </w:pPr>
            <w:r>
              <w:rPr>
                <w:rFonts w:cs="Calibri"/>
                <w:bCs/>
                <w:sz w:val="18"/>
                <w:szCs w:val="18"/>
              </w:rPr>
              <w:br/>
              <w:t xml:space="preserve">Save relevant contact numbers to mobile device e.g., </w:t>
            </w:r>
            <w:r w:rsidRPr="0015028D">
              <w:rPr>
                <w:rFonts w:cs="Calibri"/>
                <w:bCs/>
                <w:sz w:val="18"/>
                <w:szCs w:val="18"/>
              </w:rPr>
              <w:t>Emergency Medical and Security Assistance</w:t>
            </w:r>
            <w:r>
              <w:rPr>
                <w:rFonts w:cs="Calibri"/>
                <w:bCs/>
                <w:sz w:val="18"/>
                <w:szCs w:val="18"/>
              </w:rPr>
              <w:t xml:space="preserve"> contact number, Department Home Contact number, Embassy numbers.</w:t>
            </w:r>
          </w:p>
        </w:tc>
      </w:tr>
      <w:tr w:rsidR="005C7FCE" w14:paraId="77D7AF50" w14:textId="77777777" w:rsidTr="00A02E40">
        <w:tc>
          <w:tcPr>
            <w:tcW w:w="2405" w:type="dxa"/>
          </w:tcPr>
          <w:p w14:paraId="0E04CEB3" w14:textId="64A309F3" w:rsidR="005C7FCE" w:rsidRDefault="005C7FCE" w:rsidP="005C7FCE">
            <w:pPr>
              <w:rPr>
                <w:rFonts w:cs="Calibri"/>
                <w:b/>
                <w:color w:val="002060"/>
                <w:sz w:val="18"/>
                <w:szCs w:val="18"/>
              </w:rPr>
            </w:pPr>
            <w:r w:rsidRPr="00C96D45">
              <w:rPr>
                <w:rFonts w:cs="Calibri"/>
                <w:b/>
                <w:color w:val="002060"/>
                <w:sz w:val="18"/>
                <w:szCs w:val="18"/>
              </w:rPr>
              <w:t>Documents</w:t>
            </w:r>
            <w:r w:rsidR="00961F6E">
              <w:rPr>
                <w:rFonts w:cs="Calibri"/>
                <w:b/>
                <w:color w:val="002060"/>
                <w:sz w:val="18"/>
                <w:szCs w:val="18"/>
              </w:rPr>
              <w:t>.</w:t>
            </w:r>
          </w:p>
          <w:p w14:paraId="697A5695" w14:textId="77777777" w:rsidR="005C7FCE" w:rsidRPr="00C96D45" w:rsidRDefault="005C7FCE" w:rsidP="005C7FCE">
            <w:pPr>
              <w:rPr>
                <w:rFonts w:cs="Calibri"/>
                <w:b/>
                <w:color w:val="002060"/>
                <w:sz w:val="18"/>
                <w:szCs w:val="18"/>
              </w:rPr>
            </w:pPr>
          </w:p>
          <w:p w14:paraId="491C838F" w14:textId="77777777" w:rsidR="00B2390C" w:rsidRPr="00F97845" w:rsidRDefault="00B2390C" w:rsidP="00B2390C">
            <w:pPr>
              <w:rPr>
                <w:rFonts w:cs="Calibri"/>
                <w:b/>
                <w:sz w:val="18"/>
                <w:szCs w:val="18"/>
              </w:rPr>
            </w:pPr>
            <w:r w:rsidRPr="00F97845">
              <w:rPr>
                <w:rFonts w:cs="Calibri"/>
                <w:b/>
                <w:sz w:val="18"/>
                <w:szCs w:val="18"/>
              </w:rPr>
              <w:t xml:space="preserve">Potential Risks: </w:t>
            </w:r>
          </w:p>
          <w:p w14:paraId="15587CC1" w14:textId="77777777" w:rsidR="005C7FCE" w:rsidRPr="00C96D45" w:rsidRDefault="005C7FCE" w:rsidP="005C7FCE">
            <w:pPr>
              <w:rPr>
                <w:rFonts w:cs="Calibri"/>
                <w:bCs/>
                <w:sz w:val="18"/>
                <w:szCs w:val="18"/>
              </w:rPr>
            </w:pPr>
            <w:r w:rsidRPr="00C96D45">
              <w:rPr>
                <w:rFonts w:cs="Calibri"/>
                <w:bCs/>
                <w:sz w:val="18"/>
                <w:szCs w:val="18"/>
              </w:rPr>
              <w:t>Theft or loss of ID</w:t>
            </w:r>
          </w:p>
          <w:p w14:paraId="7EB6BDCB" w14:textId="77777777" w:rsidR="005C7FCE" w:rsidRPr="00C96D45" w:rsidRDefault="005C7FCE" w:rsidP="005C7FCE">
            <w:pPr>
              <w:rPr>
                <w:rFonts w:cs="Calibri"/>
                <w:bCs/>
                <w:sz w:val="18"/>
                <w:szCs w:val="18"/>
              </w:rPr>
            </w:pPr>
            <w:r w:rsidRPr="00C96D45">
              <w:rPr>
                <w:rFonts w:cs="Calibri"/>
                <w:bCs/>
                <w:sz w:val="18"/>
                <w:szCs w:val="18"/>
              </w:rPr>
              <w:t>documents and other</w:t>
            </w:r>
          </w:p>
          <w:p w14:paraId="439C121A" w14:textId="77777777" w:rsidR="005C7FCE" w:rsidRPr="00C96D45" w:rsidRDefault="005C7FCE" w:rsidP="005C7FCE">
            <w:pPr>
              <w:rPr>
                <w:rFonts w:cs="Calibri"/>
                <w:bCs/>
                <w:sz w:val="18"/>
                <w:szCs w:val="18"/>
              </w:rPr>
            </w:pPr>
            <w:r w:rsidRPr="00C96D45">
              <w:rPr>
                <w:rFonts w:cs="Calibri"/>
                <w:bCs/>
                <w:sz w:val="18"/>
                <w:szCs w:val="18"/>
              </w:rPr>
              <w:t>belongings: passport,</w:t>
            </w:r>
          </w:p>
          <w:p w14:paraId="556F44F0" w14:textId="77777777" w:rsidR="005C7FCE" w:rsidRPr="00C96D45" w:rsidRDefault="005C7FCE" w:rsidP="005C7FCE">
            <w:pPr>
              <w:rPr>
                <w:rFonts w:cs="Calibri"/>
                <w:bCs/>
                <w:sz w:val="18"/>
                <w:szCs w:val="18"/>
              </w:rPr>
            </w:pPr>
            <w:r w:rsidRPr="00C96D45">
              <w:rPr>
                <w:rFonts w:cs="Calibri"/>
                <w:bCs/>
                <w:sz w:val="18"/>
                <w:szCs w:val="18"/>
              </w:rPr>
              <w:t>driving licence, bank</w:t>
            </w:r>
          </w:p>
          <w:p w14:paraId="28B48EB2" w14:textId="77777777" w:rsidR="005C7FCE" w:rsidRPr="00C96D45" w:rsidRDefault="005C7FCE" w:rsidP="005C7FCE">
            <w:pPr>
              <w:rPr>
                <w:rFonts w:cs="Calibri"/>
                <w:bCs/>
                <w:sz w:val="18"/>
                <w:szCs w:val="18"/>
              </w:rPr>
            </w:pPr>
            <w:r w:rsidRPr="00C96D45">
              <w:rPr>
                <w:rFonts w:cs="Calibri"/>
                <w:bCs/>
                <w:sz w:val="18"/>
                <w:szCs w:val="18"/>
              </w:rPr>
              <w:t>cards, travel tickets,</w:t>
            </w:r>
          </w:p>
          <w:p w14:paraId="31D2FE88" w14:textId="77777777" w:rsidR="005C7FCE" w:rsidRPr="00C96D45" w:rsidRDefault="005C7FCE" w:rsidP="005C7FCE">
            <w:pPr>
              <w:rPr>
                <w:rFonts w:cs="Calibri"/>
                <w:bCs/>
                <w:sz w:val="18"/>
                <w:szCs w:val="18"/>
              </w:rPr>
            </w:pPr>
            <w:r w:rsidRPr="00C96D45">
              <w:rPr>
                <w:rFonts w:cs="Calibri"/>
                <w:bCs/>
                <w:sz w:val="18"/>
                <w:szCs w:val="18"/>
              </w:rPr>
              <w:t>laptop leading to stress,</w:t>
            </w:r>
          </w:p>
          <w:p w14:paraId="067B8645" w14:textId="77777777" w:rsidR="005C7FCE" w:rsidRPr="00C96D45" w:rsidRDefault="005C7FCE" w:rsidP="005C7FCE">
            <w:pPr>
              <w:rPr>
                <w:rFonts w:cs="Calibri"/>
                <w:bCs/>
                <w:sz w:val="18"/>
                <w:szCs w:val="18"/>
              </w:rPr>
            </w:pPr>
            <w:r w:rsidRPr="00C96D45">
              <w:rPr>
                <w:rFonts w:cs="Calibri"/>
                <w:bCs/>
                <w:sz w:val="18"/>
                <w:szCs w:val="18"/>
              </w:rPr>
              <w:t>safety concerns and data</w:t>
            </w:r>
          </w:p>
          <w:p w14:paraId="4BDAB6E5" w14:textId="77777777" w:rsidR="005C7FCE" w:rsidRPr="00C96D45" w:rsidRDefault="005C7FCE" w:rsidP="005C7FCE">
            <w:pPr>
              <w:rPr>
                <w:rFonts w:cs="Calibri"/>
                <w:bCs/>
                <w:sz w:val="18"/>
                <w:szCs w:val="18"/>
              </w:rPr>
            </w:pPr>
            <w:r w:rsidRPr="00C96D45">
              <w:rPr>
                <w:rFonts w:cs="Calibri"/>
                <w:bCs/>
                <w:sz w:val="18"/>
                <w:szCs w:val="18"/>
              </w:rPr>
              <w:t>breeches.</w:t>
            </w:r>
          </w:p>
          <w:p w14:paraId="00E001C8" w14:textId="77777777" w:rsidR="005C7FCE" w:rsidRDefault="005C7FCE" w:rsidP="005C7FCE"/>
        </w:tc>
        <w:tc>
          <w:tcPr>
            <w:tcW w:w="567" w:type="dxa"/>
          </w:tcPr>
          <w:p w14:paraId="2CB11679" w14:textId="097D2C8C" w:rsidR="005C7FCE" w:rsidRDefault="005C7FCE" w:rsidP="005C7FCE"/>
        </w:tc>
        <w:tc>
          <w:tcPr>
            <w:tcW w:w="567" w:type="dxa"/>
          </w:tcPr>
          <w:p w14:paraId="20B7D802" w14:textId="77777777" w:rsidR="005C7FCE" w:rsidRDefault="005C7FCE" w:rsidP="005C7FCE"/>
        </w:tc>
        <w:tc>
          <w:tcPr>
            <w:tcW w:w="4678" w:type="dxa"/>
          </w:tcPr>
          <w:p w14:paraId="4659ABBB" w14:textId="77777777" w:rsidR="00DE5A9D" w:rsidRDefault="00DE5A9D" w:rsidP="00DE5A9D">
            <w:proofErr w:type="gramStart"/>
            <w:r>
              <w:t>Keep all important documents secure at all times</w:t>
            </w:r>
            <w:proofErr w:type="gramEnd"/>
            <w:r>
              <w:t xml:space="preserve"> (e.g., in a hotel safe, concealed pouch, or locked bag).</w:t>
            </w:r>
          </w:p>
          <w:p w14:paraId="791E0C2E" w14:textId="77777777" w:rsidR="00DE5A9D" w:rsidRDefault="00DE5A9D" w:rsidP="00DE5A9D"/>
          <w:p w14:paraId="10C64C75" w14:textId="77777777" w:rsidR="00DE5A9D" w:rsidRDefault="00DE5A9D" w:rsidP="00DE5A9D">
            <w:r>
              <w:t>Carry copies of key documents (passport, visa, travel insurance), if permitted by local law, to reduce the risk of losing originals.</w:t>
            </w:r>
          </w:p>
          <w:p w14:paraId="226FCED7" w14:textId="77777777" w:rsidR="00DE5A9D" w:rsidRDefault="00DE5A9D" w:rsidP="00DE5A9D"/>
          <w:p w14:paraId="365ED9A2" w14:textId="77777777" w:rsidR="00DE5A9D" w:rsidRDefault="00DE5A9D" w:rsidP="00DE5A9D">
            <w:r>
              <w:t>Record document numbers, issue dates, and emergency cancellation contacts; store these securely in a separate location both with you and at home.</w:t>
            </w:r>
          </w:p>
          <w:p w14:paraId="6FCFF949" w14:textId="77777777" w:rsidR="00DE5A9D" w:rsidRDefault="00DE5A9D" w:rsidP="00DE5A9D"/>
          <w:p w14:paraId="189B52C5" w14:textId="77777777" w:rsidR="00DE5A9D" w:rsidRDefault="00DE5A9D" w:rsidP="00DE5A9D">
            <w:r>
              <w:lastRenderedPageBreak/>
              <w:t>Save essential emergency contact numbers, including bank card cancellation lines and insurer contacts.</w:t>
            </w:r>
          </w:p>
          <w:p w14:paraId="19C2FCC0" w14:textId="77777777" w:rsidR="00DE5A9D" w:rsidRDefault="00DE5A9D" w:rsidP="00DE5A9D"/>
          <w:p w14:paraId="68671987" w14:textId="77777777" w:rsidR="00DE5A9D" w:rsidRDefault="00DE5A9D" w:rsidP="00DE5A9D">
            <w:r>
              <w:t>Identify and keep accessible the contact details for the British Embassy / High Commission / Consulate in your destination(s) for support with lost passport replacement or other assistance.</w:t>
            </w:r>
          </w:p>
          <w:p w14:paraId="564B50B2" w14:textId="77777777" w:rsidR="00DE5A9D" w:rsidRDefault="00DE5A9D" w:rsidP="00DE5A9D"/>
          <w:p w14:paraId="226391C9" w14:textId="77777777" w:rsidR="00DE5A9D" w:rsidRDefault="00DE5A9D" w:rsidP="00DE5A9D">
            <w:r>
              <w:t>Store copies of travel documentation (e.g., tickets, itineraries, insurance details) separately from originals, whether digitally or in hard copy.</w:t>
            </w:r>
          </w:p>
          <w:p w14:paraId="60DC8CAE" w14:textId="77777777" w:rsidR="00DE5A9D" w:rsidRDefault="00DE5A9D" w:rsidP="00DE5A9D"/>
          <w:p w14:paraId="47E67E9C" w14:textId="080DE60D" w:rsidR="005C7FCE" w:rsidRDefault="00DE5A9D" w:rsidP="00DE5A9D">
            <w:r>
              <w:t>Ensure electronic devices containing sensitive documents are password-protected and encrypted where possible.</w:t>
            </w:r>
          </w:p>
        </w:tc>
        <w:tc>
          <w:tcPr>
            <w:tcW w:w="5731" w:type="dxa"/>
          </w:tcPr>
          <w:p w14:paraId="6D7B72E7" w14:textId="77777777" w:rsidR="005C7FCE" w:rsidRDefault="005C7FCE" w:rsidP="005C7FCE">
            <w:pPr>
              <w:rPr>
                <w:rFonts w:cs="Calibri"/>
                <w:bCs/>
                <w:sz w:val="18"/>
                <w:szCs w:val="18"/>
              </w:rPr>
            </w:pPr>
            <w:r w:rsidRPr="00C96D45">
              <w:rPr>
                <w:rFonts w:cs="Calibri"/>
                <w:bCs/>
                <w:sz w:val="18"/>
                <w:szCs w:val="18"/>
              </w:rPr>
              <w:lastRenderedPageBreak/>
              <w:t xml:space="preserve">Keep items secure. </w:t>
            </w:r>
          </w:p>
          <w:p w14:paraId="33F40739" w14:textId="77777777" w:rsidR="005C7FCE" w:rsidRDefault="005C7FCE" w:rsidP="005C7FCE">
            <w:pPr>
              <w:rPr>
                <w:rFonts w:cs="Calibri"/>
                <w:bCs/>
                <w:sz w:val="18"/>
                <w:szCs w:val="18"/>
              </w:rPr>
            </w:pPr>
          </w:p>
          <w:p w14:paraId="33C5E090" w14:textId="77777777" w:rsidR="005C7FCE" w:rsidRDefault="005C7FCE" w:rsidP="005C7FCE">
            <w:pPr>
              <w:rPr>
                <w:rFonts w:cs="Calibri"/>
                <w:bCs/>
                <w:sz w:val="18"/>
                <w:szCs w:val="18"/>
              </w:rPr>
            </w:pPr>
            <w:r w:rsidRPr="00C96D45">
              <w:rPr>
                <w:rFonts w:cs="Calibri"/>
                <w:bCs/>
                <w:sz w:val="18"/>
                <w:szCs w:val="18"/>
              </w:rPr>
              <w:t xml:space="preserve">Keep copies with you if permitted by the local law to reduce theft risk. </w:t>
            </w:r>
          </w:p>
          <w:p w14:paraId="4944B965" w14:textId="77777777" w:rsidR="005C7FCE" w:rsidRDefault="005C7FCE" w:rsidP="005C7FCE">
            <w:pPr>
              <w:rPr>
                <w:rFonts w:cs="Calibri"/>
                <w:bCs/>
                <w:sz w:val="18"/>
                <w:szCs w:val="18"/>
              </w:rPr>
            </w:pPr>
          </w:p>
          <w:p w14:paraId="6C8943A9" w14:textId="77777777" w:rsidR="005C7FCE" w:rsidRDefault="005C7FCE" w:rsidP="005C7FCE">
            <w:pPr>
              <w:rPr>
                <w:rFonts w:cs="Calibri"/>
                <w:bCs/>
                <w:sz w:val="18"/>
                <w:szCs w:val="18"/>
              </w:rPr>
            </w:pPr>
            <w:r w:rsidRPr="00C96D45">
              <w:rPr>
                <w:rFonts w:cs="Calibri"/>
                <w:bCs/>
                <w:sz w:val="18"/>
                <w:szCs w:val="18"/>
              </w:rPr>
              <w:t xml:space="preserve">Record details of numbers, issue dates, etc. and store separately both with you and at home. </w:t>
            </w:r>
          </w:p>
          <w:p w14:paraId="68F5A0C7" w14:textId="77777777" w:rsidR="005C7FCE" w:rsidRDefault="005C7FCE" w:rsidP="005C7FCE">
            <w:pPr>
              <w:rPr>
                <w:rFonts w:cs="Calibri"/>
                <w:bCs/>
                <w:sz w:val="18"/>
                <w:szCs w:val="18"/>
              </w:rPr>
            </w:pPr>
          </w:p>
          <w:p w14:paraId="3225F232" w14:textId="77777777" w:rsidR="005C7FCE" w:rsidRDefault="005C7FCE" w:rsidP="005C7FCE">
            <w:pPr>
              <w:rPr>
                <w:rFonts w:cs="Calibri"/>
                <w:bCs/>
                <w:sz w:val="18"/>
                <w:szCs w:val="18"/>
              </w:rPr>
            </w:pPr>
            <w:r>
              <w:rPr>
                <w:rFonts w:cs="Calibri"/>
                <w:bCs/>
                <w:sz w:val="18"/>
                <w:szCs w:val="18"/>
              </w:rPr>
              <w:t>S</w:t>
            </w:r>
            <w:r w:rsidRPr="00C96D45">
              <w:rPr>
                <w:rFonts w:cs="Calibri"/>
                <w:bCs/>
                <w:sz w:val="18"/>
                <w:szCs w:val="18"/>
              </w:rPr>
              <w:t xml:space="preserve">ave emergency contact numbers. </w:t>
            </w:r>
          </w:p>
          <w:p w14:paraId="74C94453" w14:textId="77777777" w:rsidR="005C7FCE" w:rsidRDefault="005C7FCE" w:rsidP="005C7FCE">
            <w:pPr>
              <w:rPr>
                <w:rFonts w:cs="Calibri"/>
                <w:bCs/>
                <w:sz w:val="18"/>
                <w:szCs w:val="18"/>
              </w:rPr>
            </w:pPr>
          </w:p>
          <w:p w14:paraId="684F0E06" w14:textId="77777777" w:rsidR="005C7FCE" w:rsidRDefault="005C7FCE" w:rsidP="005C7FCE">
            <w:pPr>
              <w:rPr>
                <w:color w:val="000000"/>
                <w:sz w:val="27"/>
                <w:szCs w:val="27"/>
              </w:rPr>
            </w:pPr>
            <w:r w:rsidRPr="00C96D45">
              <w:rPr>
                <w:rFonts w:cs="Calibri"/>
                <w:bCs/>
                <w:sz w:val="18"/>
                <w:szCs w:val="18"/>
              </w:rPr>
              <w:t>Contact details for British Embassy / High Commission / Consulate for country(</w:t>
            </w:r>
            <w:proofErr w:type="spellStart"/>
            <w:r w:rsidRPr="00C96D45">
              <w:rPr>
                <w:rFonts w:cs="Calibri"/>
                <w:bCs/>
                <w:sz w:val="18"/>
                <w:szCs w:val="18"/>
              </w:rPr>
              <w:t>ies</w:t>
            </w:r>
            <w:proofErr w:type="spellEnd"/>
            <w:r w:rsidRPr="00C96D45">
              <w:rPr>
                <w:rFonts w:cs="Calibri"/>
                <w:bCs/>
                <w:sz w:val="18"/>
                <w:szCs w:val="18"/>
              </w:rPr>
              <w:t>) to be visited available if needed to arrange replacement passport or other assistance as required.</w:t>
            </w:r>
            <w:r w:rsidRPr="00C96D45">
              <w:rPr>
                <w:color w:val="000000"/>
                <w:sz w:val="27"/>
                <w:szCs w:val="27"/>
              </w:rPr>
              <w:t xml:space="preserve"> </w:t>
            </w:r>
          </w:p>
          <w:p w14:paraId="3BD9EF58" w14:textId="77777777" w:rsidR="005C7FCE" w:rsidRPr="00E001A8" w:rsidRDefault="005C7FCE" w:rsidP="005C7FCE">
            <w:pPr>
              <w:rPr>
                <w:color w:val="000000"/>
                <w:sz w:val="18"/>
                <w:szCs w:val="18"/>
              </w:rPr>
            </w:pPr>
          </w:p>
          <w:p w14:paraId="6CFC5CBC" w14:textId="77777777" w:rsidR="005C7FCE" w:rsidRDefault="005C7FCE" w:rsidP="005C7FCE">
            <w:pPr>
              <w:rPr>
                <w:rFonts w:cs="Calibri"/>
                <w:bCs/>
                <w:sz w:val="18"/>
                <w:szCs w:val="18"/>
              </w:rPr>
            </w:pPr>
            <w:r w:rsidRPr="00C96D45">
              <w:rPr>
                <w:rFonts w:cs="Calibri"/>
                <w:bCs/>
                <w:sz w:val="18"/>
                <w:szCs w:val="18"/>
              </w:rPr>
              <w:t>Keep copies of travel documentation separate from originals.</w:t>
            </w:r>
          </w:p>
          <w:p w14:paraId="7093F981" w14:textId="65EFD3C6" w:rsidR="000E3F4D" w:rsidRPr="00B2390C" w:rsidRDefault="000E3F4D" w:rsidP="005C7FCE">
            <w:pPr>
              <w:rPr>
                <w:rFonts w:cs="Calibri"/>
                <w:bCs/>
                <w:sz w:val="18"/>
                <w:szCs w:val="18"/>
              </w:rPr>
            </w:pPr>
          </w:p>
        </w:tc>
      </w:tr>
    </w:tbl>
    <w:p w14:paraId="16D49D55" w14:textId="77777777" w:rsidR="00A02E40" w:rsidRDefault="00A02E40"/>
    <w:tbl>
      <w:tblPr>
        <w:tblStyle w:val="TableGrid"/>
        <w:tblW w:w="0" w:type="auto"/>
        <w:tblLook w:val="04A0" w:firstRow="1" w:lastRow="0" w:firstColumn="1" w:lastColumn="0" w:noHBand="0" w:noVBand="1"/>
      </w:tblPr>
      <w:tblGrid>
        <w:gridCol w:w="2405"/>
        <w:gridCol w:w="567"/>
        <w:gridCol w:w="567"/>
        <w:gridCol w:w="4678"/>
        <w:gridCol w:w="5731"/>
      </w:tblGrid>
      <w:tr w:rsidR="00B816E6" w14:paraId="68D224EC" w14:textId="77777777" w:rsidTr="00B816E6">
        <w:trPr>
          <w:tblHeader/>
        </w:trPr>
        <w:tc>
          <w:tcPr>
            <w:tcW w:w="13948" w:type="dxa"/>
            <w:gridSpan w:val="5"/>
            <w:shd w:val="clear" w:color="auto" w:fill="7030A0"/>
          </w:tcPr>
          <w:p w14:paraId="3903FB72" w14:textId="059FC6CD" w:rsidR="00B816E6" w:rsidRPr="00B816E6" w:rsidRDefault="00B816E6" w:rsidP="00B816E6">
            <w:pPr>
              <w:rPr>
                <w:sz w:val="20"/>
                <w:szCs w:val="20"/>
              </w:rPr>
            </w:pPr>
            <w:r w:rsidRPr="00E001A8">
              <w:rPr>
                <w:rFonts w:cs="Calibri"/>
                <w:b/>
                <w:color w:val="FFFFFF" w:themeColor="background1"/>
                <w:sz w:val="20"/>
                <w:szCs w:val="20"/>
              </w:rPr>
              <w:t>LOCAL LAWS AND CUSTOMS</w:t>
            </w:r>
          </w:p>
        </w:tc>
      </w:tr>
      <w:tr w:rsidR="00B816E6" w14:paraId="418AD69E" w14:textId="77777777" w:rsidTr="00B816E6">
        <w:trPr>
          <w:tblHeader/>
        </w:trPr>
        <w:tc>
          <w:tcPr>
            <w:tcW w:w="2405" w:type="dxa"/>
            <w:shd w:val="clear" w:color="auto" w:fill="F2F2F2" w:themeFill="background1" w:themeFillShade="F2"/>
          </w:tcPr>
          <w:p w14:paraId="60DF60C7" w14:textId="02E74E92" w:rsidR="00B816E6" w:rsidRPr="00B816E6" w:rsidRDefault="00B816E6" w:rsidP="00B816E6">
            <w:pPr>
              <w:rPr>
                <w:sz w:val="20"/>
                <w:szCs w:val="20"/>
              </w:rPr>
            </w:pPr>
            <w:r w:rsidRPr="00E001A8">
              <w:rPr>
                <w:rFonts w:cs="Calibri"/>
                <w:b/>
                <w:sz w:val="20"/>
                <w:szCs w:val="20"/>
              </w:rPr>
              <w:t>You must consider:</w:t>
            </w:r>
          </w:p>
        </w:tc>
        <w:tc>
          <w:tcPr>
            <w:tcW w:w="567" w:type="dxa"/>
            <w:shd w:val="clear" w:color="auto" w:fill="F2F2F2" w:themeFill="background1" w:themeFillShade="F2"/>
          </w:tcPr>
          <w:p w14:paraId="74909379" w14:textId="3787F297" w:rsidR="00B816E6" w:rsidRPr="00B816E6" w:rsidRDefault="00B816E6" w:rsidP="00B816E6">
            <w:pPr>
              <w:jc w:val="center"/>
              <w:rPr>
                <w:sz w:val="20"/>
                <w:szCs w:val="20"/>
              </w:rPr>
            </w:pPr>
            <w:r>
              <w:rPr>
                <w:rFonts w:cstheme="minorHAnsi"/>
                <w:b/>
                <w:sz w:val="20"/>
                <w:szCs w:val="20"/>
              </w:rPr>
              <w:t>Yes (Y)</w:t>
            </w:r>
          </w:p>
        </w:tc>
        <w:tc>
          <w:tcPr>
            <w:tcW w:w="567" w:type="dxa"/>
            <w:shd w:val="clear" w:color="auto" w:fill="F2F2F2" w:themeFill="background1" w:themeFillShade="F2"/>
          </w:tcPr>
          <w:p w14:paraId="6248F4B2" w14:textId="77777777" w:rsidR="00B816E6" w:rsidRDefault="00B816E6" w:rsidP="00B816E6">
            <w:pPr>
              <w:jc w:val="center"/>
              <w:rPr>
                <w:rFonts w:cstheme="minorHAnsi"/>
                <w:b/>
                <w:sz w:val="20"/>
                <w:szCs w:val="20"/>
              </w:rPr>
            </w:pPr>
            <w:r>
              <w:rPr>
                <w:rFonts w:cstheme="minorHAnsi"/>
                <w:b/>
                <w:sz w:val="20"/>
                <w:szCs w:val="20"/>
              </w:rPr>
              <w:t>No</w:t>
            </w:r>
          </w:p>
          <w:p w14:paraId="69767959" w14:textId="23E045A1" w:rsidR="00B816E6" w:rsidRPr="00B816E6" w:rsidRDefault="00B816E6" w:rsidP="00B816E6">
            <w:pPr>
              <w:jc w:val="center"/>
              <w:rPr>
                <w:sz w:val="20"/>
                <w:szCs w:val="20"/>
              </w:rPr>
            </w:pPr>
            <w:r>
              <w:rPr>
                <w:rFonts w:cstheme="minorHAnsi"/>
                <w:b/>
                <w:sz w:val="20"/>
                <w:szCs w:val="20"/>
              </w:rPr>
              <w:t>(N)</w:t>
            </w:r>
          </w:p>
        </w:tc>
        <w:tc>
          <w:tcPr>
            <w:tcW w:w="4678" w:type="dxa"/>
            <w:shd w:val="clear" w:color="auto" w:fill="F2F2F2" w:themeFill="background1" w:themeFillShade="F2"/>
          </w:tcPr>
          <w:p w14:paraId="26A91074" w14:textId="77777777" w:rsidR="00B816E6" w:rsidRDefault="00B816E6" w:rsidP="00B816E6">
            <w:pPr>
              <w:jc w:val="center"/>
              <w:rPr>
                <w:rFonts w:cstheme="minorHAnsi"/>
                <w:b/>
                <w:sz w:val="20"/>
                <w:szCs w:val="20"/>
              </w:rPr>
            </w:pPr>
            <w:r>
              <w:rPr>
                <w:rFonts w:cstheme="minorHAnsi"/>
                <w:b/>
                <w:sz w:val="20"/>
                <w:szCs w:val="20"/>
              </w:rPr>
              <w:t xml:space="preserve">What I am doing to mitigate the risk </w:t>
            </w:r>
          </w:p>
          <w:p w14:paraId="011A36DC" w14:textId="204A9403" w:rsidR="00B816E6" w:rsidRPr="00B816E6" w:rsidRDefault="00B816E6" w:rsidP="00B816E6">
            <w:pPr>
              <w:rPr>
                <w:rFonts w:cstheme="minorHAnsi"/>
                <w:bCs/>
                <w:sz w:val="16"/>
                <w:szCs w:val="16"/>
              </w:rPr>
            </w:pPr>
            <w:r w:rsidRPr="00D471E3">
              <w:rPr>
                <w:rFonts w:cstheme="minorHAnsi"/>
                <w:bCs/>
                <w:sz w:val="16"/>
                <w:szCs w:val="16"/>
              </w:rPr>
              <w:t>(*Grey boxes no further information required.</w:t>
            </w:r>
            <w:r>
              <w:rPr>
                <w:rFonts w:cstheme="minorHAnsi"/>
                <w:bCs/>
                <w:sz w:val="16"/>
                <w:szCs w:val="16"/>
              </w:rPr>
              <w:t xml:space="preserve"> </w:t>
            </w:r>
            <w:r w:rsidRPr="00D471E3">
              <w:rPr>
                <w:rFonts w:cstheme="minorHAnsi"/>
                <w:bCs/>
                <w:sz w:val="16"/>
                <w:szCs w:val="16"/>
              </w:rPr>
              <w:t xml:space="preserve">** </w:t>
            </w:r>
            <w:r>
              <w:rPr>
                <w:rFonts w:cstheme="minorHAnsi"/>
                <w:bCs/>
                <w:sz w:val="16"/>
                <w:szCs w:val="16"/>
              </w:rPr>
              <w:t>White</w:t>
            </w:r>
            <w:r w:rsidRPr="00D471E3">
              <w:rPr>
                <w:rFonts w:cstheme="minorHAnsi"/>
                <w:bCs/>
                <w:sz w:val="16"/>
                <w:szCs w:val="16"/>
              </w:rPr>
              <w:t xml:space="preserve"> boxes mandator</w:t>
            </w:r>
            <w:r>
              <w:rPr>
                <w:rFonts w:cstheme="minorHAnsi"/>
                <w:bCs/>
                <w:sz w:val="16"/>
                <w:szCs w:val="16"/>
              </w:rPr>
              <w:t>y</w:t>
            </w:r>
            <w:r w:rsidRPr="00D471E3">
              <w:rPr>
                <w:rFonts w:cstheme="minorHAnsi"/>
                <w:bCs/>
                <w:sz w:val="16"/>
                <w:szCs w:val="16"/>
              </w:rPr>
              <w:t xml:space="preserve"> information required)</w:t>
            </w:r>
          </w:p>
        </w:tc>
        <w:tc>
          <w:tcPr>
            <w:tcW w:w="5731" w:type="dxa"/>
            <w:shd w:val="clear" w:color="auto" w:fill="F2F2F2" w:themeFill="background1" w:themeFillShade="F2"/>
          </w:tcPr>
          <w:p w14:paraId="65B73C22" w14:textId="4588B262" w:rsidR="00B816E6" w:rsidRPr="00B816E6" w:rsidRDefault="00B816E6" w:rsidP="00B816E6">
            <w:pPr>
              <w:jc w:val="center"/>
              <w:rPr>
                <w:b/>
                <w:bCs/>
                <w:sz w:val="20"/>
                <w:szCs w:val="20"/>
              </w:rPr>
            </w:pPr>
            <w:r w:rsidRPr="00B816E6">
              <w:rPr>
                <w:b/>
                <w:bCs/>
                <w:sz w:val="20"/>
                <w:szCs w:val="20"/>
              </w:rPr>
              <w:t>Guidance</w:t>
            </w:r>
          </w:p>
        </w:tc>
      </w:tr>
      <w:tr w:rsidR="00B816E6" w14:paraId="29E71A12" w14:textId="77777777" w:rsidTr="00B816E6">
        <w:tc>
          <w:tcPr>
            <w:tcW w:w="2405" w:type="dxa"/>
          </w:tcPr>
          <w:p w14:paraId="7E70DDFD" w14:textId="5DC19BC6" w:rsidR="00B816E6" w:rsidRPr="00E001A8" w:rsidRDefault="00B816E6" w:rsidP="00B816E6">
            <w:pPr>
              <w:rPr>
                <w:rFonts w:cs="Calibri"/>
                <w:b/>
                <w:color w:val="002060"/>
                <w:sz w:val="18"/>
                <w:szCs w:val="18"/>
              </w:rPr>
            </w:pPr>
            <w:r w:rsidRPr="00E001A8">
              <w:rPr>
                <w:rFonts w:cs="Calibri"/>
                <w:b/>
                <w:color w:val="002060"/>
                <w:sz w:val="18"/>
                <w:szCs w:val="18"/>
              </w:rPr>
              <w:t>Cultural differences</w:t>
            </w:r>
            <w:r w:rsidR="00961F6E">
              <w:rPr>
                <w:rFonts w:cs="Calibri"/>
                <w:b/>
                <w:color w:val="002060"/>
                <w:sz w:val="18"/>
                <w:szCs w:val="18"/>
              </w:rPr>
              <w:t>.</w:t>
            </w:r>
          </w:p>
          <w:p w14:paraId="4B0138CF" w14:textId="77777777" w:rsidR="00B816E6" w:rsidRDefault="00B816E6" w:rsidP="00B816E6">
            <w:pPr>
              <w:rPr>
                <w:rFonts w:cs="Calibri"/>
                <w:bCs/>
                <w:sz w:val="18"/>
                <w:szCs w:val="18"/>
              </w:rPr>
            </w:pPr>
          </w:p>
          <w:p w14:paraId="7D0BF49E" w14:textId="5AC25D2E" w:rsidR="00B816E6" w:rsidRPr="00B2390C" w:rsidRDefault="00B2390C" w:rsidP="00B816E6">
            <w:pPr>
              <w:rPr>
                <w:rFonts w:cs="Calibri"/>
                <w:b/>
                <w:sz w:val="18"/>
                <w:szCs w:val="18"/>
              </w:rPr>
            </w:pPr>
            <w:r w:rsidRPr="00F97845">
              <w:rPr>
                <w:rFonts w:cs="Calibri"/>
                <w:b/>
                <w:sz w:val="18"/>
                <w:szCs w:val="18"/>
              </w:rPr>
              <w:t xml:space="preserve">Potential Risks: </w:t>
            </w:r>
            <w:r w:rsidR="00B816E6" w:rsidRPr="00BD0643">
              <w:rPr>
                <w:rFonts w:cs="Calibri"/>
                <w:bCs/>
                <w:sz w:val="18"/>
                <w:szCs w:val="18"/>
              </w:rPr>
              <w:t>Not abiding to</w:t>
            </w:r>
            <w:r>
              <w:rPr>
                <w:rFonts w:cs="Calibri"/>
                <w:bCs/>
                <w:sz w:val="18"/>
                <w:szCs w:val="18"/>
              </w:rPr>
              <w:t xml:space="preserve"> </w:t>
            </w:r>
            <w:r w:rsidR="00B816E6" w:rsidRPr="00BD0643">
              <w:rPr>
                <w:rFonts w:cs="Calibri"/>
                <w:bCs/>
                <w:sz w:val="18"/>
                <w:szCs w:val="18"/>
              </w:rPr>
              <w:t>local/national culture and</w:t>
            </w:r>
            <w:r>
              <w:rPr>
                <w:rFonts w:cs="Calibri"/>
                <w:bCs/>
                <w:sz w:val="18"/>
                <w:szCs w:val="18"/>
              </w:rPr>
              <w:t xml:space="preserve"> </w:t>
            </w:r>
            <w:r w:rsidR="00B816E6" w:rsidRPr="00BD0643">
              <w:rPr>
                <w:rFonts w:cs="Calibri"/>
                <w:bCs/>
                <w:sz w:val="18"/>
                <w:szCs w:val="18"/>
              </w:rPr>
              <w:t>customs - leading to</w:t>
            </w:r>
            <w:r>
              <w:rPr>
                <w:rFonts w:cs="Calibri"/>
                <w:bCs/>
                <w:sz w:val="18"/>
                <w:szCs w:val="18"/>
              </w:rPr>
              <w:t xml:space="preserve"> </w:t>
            </w:r>
            <w:r w:rsidR="00B816E6" w:rsidRPr="00BD0643">
              <w:rPr>
                <w:rFonts w:cs="Calibri"/>
                <w:bCs/>
                <w:sz w:val="18"/>
                <w:szCs w:val="18"/>
              </w:rPr>
              <w:t>traveller safety concerns</w:t>
            </w:r>
            <w:r w:rsidR="00961F6E">
              <w:rPr>
                <w:rFonts w:cs="Calibri"/>
                <w:bCs/>
                <w:sz w:val="18"/>
                <w:szCs w:val="18"/>
              </w:rPr>
              <w:t>.</w:t>
            </w:r>
          </w:p>
          <w:p w14:paraId="065850C8" w14:textId="77777777" w:rsidR="00B816E6" w:rsidRPr="00B816E6" w:rsidRDefault="00B816E6" w:rsidP="00B816E6">
            <w:pPr>
              <w:rPr>
                <w:sz w:val="20"/>
                <w:szCs w:val="20"/>
              </w:rPr>
            </w:pPr>
          </w:p>
        </w:tc>
        <w:tc>
          <w:tcPr>
            <w:tcW w:w="567" w:type="dxa"/>
          </w:tcPr>
          <w:p w14:paraId="051FB2EB" w14:textId="2222AEE8" w:rsidR="00B816E6" w:rsidRPr="00B816E6" w:rsidRDefault="00B816E6" w:rsidP="00B816E6">
            <w:pPr>
              <w:rPr>
                <w:sz w:val="20"/>
                <w:szCs w:val="20"/>
              </w:rPr>
            </w:pPr>
          </w:p>
        </w:tc>
        <w:tc>
          <w:tcPr>
            <w:tcW w:w="567" w:type="dxa"/>
          </w:tcPr>
          <w:p w14:paraId="2C1FA5EF" w14:textId="77777777" w:rsidR="00B816E6" w:rsidRPr="00B816E6" w:rsidRDefault="00B816E6" w:rsidP="00B816E6">
            <w:pPr>
              <w:rPr>
                <w:sz w:val="20"/>
                <w:szCs w:val="20"/>
              </w:rPr>
            </w:pPr>
          </w:p>
        </w:tc>
        <w:tc>
          <w:tcPr>
            <w:tcW w:w="4678" w:type="dxa"/>
          </w:tcPr>
          <w:p w14:paraId="21B25225" w14:textId="77777777" w:rsidR="00DE5A9D" w:rsidRPr="00DE5A9D" w:rsidRDefault="00DE5A9D" w:rsidP="00DE5A9D">
            <w:pPr>
              <w:rPr>
                <w:sz w:val="20"/>
                <w:szCs w:val="20"/>
              </w:rPr>
            </w:pPr>
            <w:r w:rsidRPr="00DE5A9D">
              <w:rPr>
                <w:sz w:val="20"/>
                <w:szCs w:val="20"/>
              </w:rPr>
              <w:t>Dress and behave in accordance with local laws and cultural norms.</w:t>
            </w:r>
          </w:p>
          <w:p w14:paraId="51061E1F" w14:textId="77777777" w:rsidR="00DE5A9D" w:rsidRPr="00DE5A9D" w:rsidRDefault="00DE5A9D" w:rsidP="00DE5A9D">
            <w:pPr>
              <w:rPr>
                <w:sz w:val="20"/>
                <w:szCs w:val="20"/>
              </w:rPr>
            </w:pPr>
          </w:p>
          <w:p w14:paraId="72BE6C71" w14:textId="77777777" w:rsidR="00DE5A9D" w:rsidRPr="00DE5A9D" w:rsidRDefault="00DE5A9D" w:rsidP="00DE5A9D">
            <w:pPr>
              <w:rPr>
                <w:sz w:val="20"/>
                <w:szCs w:val="20"/>
              </w:rPr>
            </w:pPr>
            <w:r w:rsidRPr="00DE5A9D">
              <w:rPr>
                <w:sz w:val="20"/>
                <w:szCs w:val="20"/>
              </w:rPr>
              <w:t>Avoid actions or behaviour that may be considered offensive, illegal, or culturally inappropriate.</w:t>
            </w:r>
          </w:p>
          <w:p w14:paraId="0E531B72" w14:textId="77777777" w:rsidR="00DE5A9D" w:rsidRPr="00DE5A9D" w:rsidRDefault="00DE5A9D" w:rsidP="00DE5A9D">
            <w:pPr>
              <w:rPr>
                <w:sz w:val="20"/>
                <w:szCs w:val="20"/>
              </w:rPr>
            </w:pPr>
          </w:p>
          <w:p w14:paraId="2550A993" w14:textId="77777777" w:rsidR="00DE5A9D" w:rsidRPr="00DE5A9D" w:rsidRDefault="00DE5A9D" w:rsidP="00DE5A9D">
            <w:pPr>
              <w:rPr>
                <w:sz w:val="20"/>
                <w:szCs w:val="20"/>
              </w:rPr>
            </w:pPr>
            <w:r w:rsidRPr="00DE5A9D">
              <w:rPr>
                <w:sz w:val="20"/>
                <w:szCs w:val="20"/>
              </w:rPr>
              <w:lastRenderedPageBreak/>
              <w:t>Be aware of local laws and attitudes toward protected characteristics (e.g., disability, sexual orientation, gender reassignment, prescription drugs) and follow guidance in the Safe Overseas Travel Guidance. Complete a bespoke risk assessment if necessary (see Travel Hub).</w:t>
            </w:r>
          </w:p>
          <w:p w14:paraId="228638FB" w14:textId="77777777" w:rsidR="00DE5A9D" w:rsidRPr="00DE5A9D" w:rsidRDefault="00DE5A9D" w:rsidP="00DE5A9D">
            <w:pPr>
              <w:rPr>
                <w:sz w:val="20"/>
                <w:szCs w:val="20"/>
              </w:rPr>
            </w:pPr>
          </w:p>
          <w:p w14:paraId="1244C117" w14:textId="77777777" w:rsidR="00DE5A9D" w:rsidRPr="00DE5A9D" w:rsidRDefault="00DE5A9D" w:rsidP="00DE5A9D">
            <w:pPr>
              <w:rPr>
                <w:sz w:val="20"/>
                <w:szCs w:val="20"/>
              </w:rPr>
            </w:pPr>
            <w:r w:rsidRPr="00DE5A9D">
              <w:rPr>
                <w:sz w:val="20"/>
                <w:szCs w:val="20"/>
              </w:rPr>
              <w:t>Leverage previous experience of travel or work in the region, if applicable.</w:t>
            </w:r>
          </w:p>
          <w:p w14:paraId="72B042E7" w14:textId="77777777" w:rsidR="00DE5A9D" w:rsidRPr="00DE5A9D" w:rsidRDefault="00DE5A9D" w:rsidP="00DE5A9D">
            <w:pPr>
              <w:rPr>
                <w:sz w:val="20"/>
                <w:szCs w:val="20"/>
              </w:rPr>
            </w:pPr>
          </w:p>
          <w:p w14:paraId="6F0396EB" w14:textId="77777777" w:rsidR="00DE5A9D" w:rsidRPr="00DE5A9D" w:rsidRDefault="00DE5A9D" w:rsidP="00DE5A9D">
            <w:pPr>
              <w:rPr>
                <w:sz w:val="20"/>
                <w:szCs w:val="20"/>
              </w:rPr>
            </w:pPr>
            <w:r w:rsidRPr="00DE5A9D">
              <w:rPr>
                <w:sz w:val="20"/>
                <w:szCs w:val="20"/>
              </w:rPr>
              <w:t>Research local laws, customs, fees, levies, and regulations using reputable sources and guidance from the host organisation.</w:t>
            </w:r>
          </w:p>
          <w:p w14:paraId="77C1B113" w14:textId="77777777" w:rsidR="00DE5A9D" w:rsidRPr="00DE5A9D" w:rsidRDefault="00DE5A9D" w:rsidP="00DE5A9D">
            <w:pPr>
              <w:rPr>
                <w:sz w:val="20"/>
                <w:szCs w:val="20"/>
              </w:rPr>
            </w:pPr>
          </w:p>
          <w:p w14:paraId="5CB321E8" w14:textId="77777777" w:rsidR="00DE5A9D" w:rsidRPr="00DE5A9D" w:rsidRDefault="00DE5A9D" w:rsidP="00DE5A9D">
            <w:pPr>
              <w:rPr>
                <w:sz w:val="20"/>
                <w:szCs w:val="20"/>
              </w:rPr>
            </w:pPr>
            <w:r w:rsidRPr="00DE5A9D">
              <w:rPr>
                <w:sz w:val="20"/>
                <w:szCs w:val="20"/>
              </w:rPr>
              <w:t>Check that any prescribed medications are legal and permitted in the destination country.</w:t>
            </w:r>
          </w:p>
          <w:p w14:paraId="5F28B2CC" w14:textId="77777777" w:rsidR="00DE5A9D" w:rsidRPr="00DE5A9D" w:rsidRDefault="00DE5A9D" w:rsidP="00DE5A9D">
            <w:pPr>
              <w:rPr>
                <w:sz w:val="20"/>
                <w:szCs w:val="20"/>
              </w:rPr>
            </w:pPr>
          </w:p>
          <w:p w14:paraId="552D7D04" w14:textId="37601D11" w:rsidR="00B816E6" w:rsidRPr="00B816E6" w:rsidRDefault="00DE5A9D" w:rsidP="00DE5A9D">
            <w:pPr>
              <w:rPr>
                <w:sz w:val="20"/>
                <w:szCs w:val="20"/>
              </w:rPr>
            </w:pPr>
            <w:r w:rsidRPr="00DE5A9D">
              <w:rPr>
                <w:sz w:val="20"/>
                <w:szCs w:val="20"/>
              </w:rPr>
              <w:t>Maintain ongoing awareness of local expectations, social norms, and potential sensitivities.</w:t>
            </w:r>
          </w:p>
        </w:tc>
        <w:tc>
          <w:tcPr>
            <w:tcW w:w="5731" w:type="dxa"/>
          </w:tcPr>
          <w:p w14:paraId="62874164" w14:textId="77777777" w:rsidR="00B816E6" w:rsidRDefault="00B816E6" w:rsidP="00B816E6">
            <w:pPr>
              <w:rPr>
                <w:rFonts w:cs="Calibri"/>
                <w:bCs/>
                <w:sz w:val="18"/>
                <w:szCs w:val="18"/>
              </w:rPr>
            </w:pPr>
            <w:r w:rsidRPr="002833AD">
              <w:rPr>
                <w:rFonts w:cs="Calibri"/>
                <w:bCs/>
                <w:sz w:val="18"/>
                <w:szCs w:val="18"/>
              </w:rPr>
              <w:lastRenderedPageBreak/>
              <w:t xml:space="preserve">Dress in accordance with local laws/customs. </w:t>
            </w:r>
          </w:p>
          <w:p w14:paraId="79E495B5" w14:textId="77777777" w:rsidR="00B816E6" w:rsidRDefault="00B816E6" w:rsidP="00B816E6">
            <w:pPr>
              <w:rPr>
                <w:rFonts w:cs="Calibri"/>
                <w:bCs/>
                <w:sz w:val="18"/>
                <w:szCs w:val="18"/>
              </w:rPr>
            </w:pPr>
          </w:p>
          <w:p w14:paraId="51502EAC" w14:textId="77777777" w:rsidR="00B816E6" w:rsidRDefault="00B816E6" w:rsidP="00B816E6">
            <w:pPr>
              <w:rPr>
                <w:rFonts w:cs="Calibri"/>
                <w:bCs/>
                <w:sz w:val="18"/>
                <w:szCs w:val="18"/>
              </w:rPr>
            </w:pPr>
            <w:r w:rsidRPr="002833AD">
              <w:rPr>
                <w:rFonts w:cs="Calibri"/>
                <w:bCs/>
                <w:sz w:val="18"/>
                <w:szCs w:val="18"/>
              </w:rPr>
              <w:t>Avoid behaviour that may fall foul of local customs/laws/cultures</w:t>
            </w:r>
            <w:r>
              <w:rPr>
                <w:rFonts w:cs="Calibri"/>
                <w:bCs/>
                <w:sz w:val="18"/>
                <w:szCs w:val="18"/>
              </w:rPr>
              <w:t>.</w:t>
            </w:r>
          </w:p>
          <w:p w14:paraId="0C1B684F" w14:textId="77777777" w:rsidR="00B816E6" w:rsidRDefault="00B816E6" w:rsidP="00B816E6">
            <w:pPr>
              <w:rPr>
                <w:rFonts w:cs="Calibri"/>
                <w:bCs/>
                <w:sz w:val="18"/>
                <w:szCs w:val="18"/>
              </w:rPr>
            </w:pPr>
          </w:p>
          <w:p w14:paraId="127D60CA" w14:textId="77777777" w:rsidR="00B816E6" w:rsidRDefault="00B816E6" w:rsidP="00B816E6">
            <w:pPr>
              <w:rPr>
                <w:rFonts w:cs="Calibri"/>
                <w:bCs/>
                <w:sz w:val="18"/>
                <w:szCs w:val="18"/>
              </w:rPr>
            </w:pPr>
            <w:r w:rsidRPr="002833AD">
              <w:rPr>
                <w:rFonts w:cs="Calibri"/>
                <w:bCs/>
                <w:sz w:val="18"/>
                <w:szCs w:val="18"/>
              </w:rPr>
              <w:t xml:space="preserve">Awareness of local laws and attitudes towards protected characteristics, e.g. disability, sexual orientation, gender reassignment, prescription drugs etc. Reference to Safe Overseas Travel Guidance for </w:t>
            </w:r>
            <w:r w:rsidRPr="002833AD">
              <w:rPr>
                <w:rFonts w:cs="Calibri"/>
                <w:bCs/>
                <w:sz w:val="18"/>
                <w:szCs w:val="18"/>
              </w:rPr>
              <w:lastRenderedPageBreak/>
              <w:t>staff with Protected Characteristics with completion of bespoke RA if necessary</w:t>
            </w:r>
            <w:r>
              <w:rPr>
                <w:rFonts w:cs="Calibri"/>
                <w:bCs/>
                <w:sz w:val="18"/>
                <w:szCs w:val="18"/>
              </w:rPr>
              <w:t xml:space="preserve"> (see Travel Hub for further information)</w:t>
            </w:r>
            <w:r w:rsidRPr="002833AD">
              <w:rPr>
                <w:rFonts w:cs="Calibri"/>
                <w:bCs/>
                <w:sz w:val="18"/>
                <w:szCs w:val="18"/>
              </w:rPr>
              <w:t xml:space="preserve">. </w:t>
            </w:r>
          </w:p>
          <w:p w14:paraId="6EF6E0CC" w14:textId="77777777" w:rsidR="00B816E6" w:rsidRDefault="00B816E6" w:rsidP="00B816E6">
            <w:pPr>
              <w:rPr>
                <w:rFonts w:cs="Calibri"/>
                <w:bCs/>
                <w:sz w:val="18"/>
                <w:szCs w:val="18"/>
              </w:rPr>
            </w:pPr>
          </w:p>
          <w:p w14:paraId="101AF3E3" w14:textId="77777777" w:rsidR="00B816E6" w:rsidRDefault="00B816E6" w:rsidP="00B816E6">
            <w:pPr>
              <w:rPr>
                <w:rFonts w:cs="Calibri"/>
                <w:bCs/>
                <w:sz w:val="18"/>
                <w:szCs w:val="18"/>
              </w:rPr>
            </w:pPr>
            <w:r w:rsidRPr="002833AD">
              <w:rPr>
                <w:rFonts w:cs="Calibri"/>
                <w:bCs/>
                <w:sz w:val="18"/>
                <w:szCs w:val="18"/>
              </w:rPr>
              <w:t xml:space="preserve">Experience of travel to, or working in, the region before. </w:t>
            </w:r>
          </w:p>
          <w:p w14:paraId="42504971" w14:textId="77777777" w:rsidR="00FC43D1" w:rsidRDefault="00FC43D1" w:rsidP="00B816E6">
            <w:pPr>
              <w:rPr>
                <w:rFonts w:cs="Calibri"/>
                <w:bCs/>
                <w:sz w:val="18"/>
                <w:szCs w:val="18"/>
              </w:rPr>
            </w:pPr>
          </w:p>
          <w:p w14:paraId="750B1604" w14:textId="7676B024" w:rsidR="00B816E6" w:rsidRDefault="00B816E6" w:rsidP="00B816E6">
            <w:pPr>
              <w:rPr>
                <w:color w:val="000000"/>
                <w:sz w:val="27"/>
                <w:szCs w:val="27"/>
              </w:rPr>
            </w:pPr>
            <w:r w:rsidRPr="002833AD">
              <w:rPr>
                <w:rFonts w:cs="Calibri"/>
                <w:bCs/>
                <w:sz w:val="18"/>
                <w:szCs w:val="18"/>
              </w:rPr>
              <w:t>Awareness of Local laws, customs, fees or levies.</w:t>
            </w:r>
            <w:r w:rsidRPr="002833AD">
              <w:rPr>
                <w:color w:val="000000"/>
                <w:sz w:val="27"/>
                <w:szCs w:val="27"/>
              </w:rPr>
              <w:t xml:space="preserve"> </w:t>
            </w:r>
          </w:p>
          <w:p w14:paraId="45588D64" w14:textId="77777777" w:rsidR="00B816E6" w:rsidRDefault="00B816E6" w:rsidP="00B816E6">
            <w:pPr>
              <w:rPr>
                <w:rFonts w:cs="Calibri"/>
                <w:bCs/>
                <w:sz w:val="18"/>
                <w:szCs w:val="18"/>
              </w:rPr>
            </w:pPr>
          </w:p>
          <w:p w14:paraId="71350B91" w14:textId="77777777" w:rsidR="00B816E6" w:rsidRDefault="00B816E6" w:rsidP="00B816E6">
            <w:pPr>
              <w:rPr>
                <w:rFonts w:cs="Calibri"/>
                <w:bCs/>
                <w:sz w:val="18"/>
                <w:szCs w:val="18"/>
              </w:rPr>
            </w:pPr>
            <w:r w:rsidRPr="002833AD">
              <w:rPr>
                <w:rFonts w:cs="Calibri"/>
                <w:bCs/>
                <w:sz w:val="18"/>
                <w:szCs w:val="18"/>
              </w:rPr>
              <w:t>Obtain guidance and information from the host organisation. Research via relevant websites</w:t>
            </w:r>
            <w:r>
              <w:rPr>
                <w:rFonts w:cs="Calibri"/>
                <w:bCs/>
                <w:sz w:val="18"/>
                <w:szCs w:val="18"/>
              </w:rPr>
              <w:t>.</w:t>
            </w:r>
            <w:r w:rsidRPr="002833AD">
              <w:rPr>
                <w:rFonts w:cs="Calibri"/>
                <w:bCs/>
                <w:sz w:val="18"/>
                <w:szCs w:val="18"/>
              </w:rPr>
              <w:t xml:space="preserve"> </w:t>
            </w:r>
          </w:p>
          <w:p w14:paraId="1B09BC81" w14:textId="77777777" w:rsidR="00B816E6" w:rsidRDefault="00B816E6" w:rsidP="00B816E6">
            <w:pPr>
              <w:rPr>
                <w:rFonts w:cs="Calibri"/>
                <w:bCs/>
                <w:sz w:val="18"/>
                <w:szCs w:val="18"/>
              </w:rPr>
            </w:pPr>
          </w:p>
          <w:p w14:paraId="1DB8DBF0" w14:textId="77777777" w:rsidR="00DC6BCC" w:rsidRDefault="00B816E6" w:rsidP="00B816E6">
            <w:pPr>
              <w:rPr>
                <w:rFonts w:cs="Calibri"/>
                <w:bCs/>
                <w:sz w:val="18"/>
                <w:szCs w:val="18"/>
              </w:rPr>
            </w:pPr>
            <w:r w:rsidRPr="002833AD">
              <w:rPr>
                <w:rFonts w:cs="Calibri"/>
                <w:bCs/>
                <w:sz w:val="18"/>
                <w:szCs w:val="18"/>
              </w:rPr>
              <w:t>Reference to customs checks · Are prescribed drugs legal in the country to be visited.</w:t>
            </w:r>
          </w:p>
          <w:p w14:paraId="4D21EF53" w14:textId="31D47283" w:rsidR="000E3F4D" w:rsidRPr="000E3F4D" w:rsidRDefault="000E3F4D" w:rsidP="00B816E6">
            <w:pPr>
              <w:rPr>
                <w:rFonts w:cs="Calibri"/>
                <w:bCs/>
                <w:sz w:val="18"/>
                <w:szCs w:val="18"/>
              </w:rPr>
            </w:pPr>
          </w:p>
        </w:tc>
      </w:tr>
    </w:tbl>
    <w:p w14:paraId="5337F4C6" w14:textId="77777777" w:rsidR="00B816E6" w:rsidRDefault="00B816E6"/>
    <w:tbl>
      <w:tblPr>
        <w:tblStyle w:val="TableGrid"/>
        <w:tblW w:w="0" w:type="auto"/>
        <w:tblLook w:val="04A0" w:firstRow="1" w:lastRow="0" w:firstColumn="1" w:lastColumn="0" w:noHBand="0" w:noVBand="1"/>
      </w:tblPr>
      <w:tblGrid>
        <w:gridCol w:w="2405"/>
        <w:gridCol w:w="567"/>
        <w:gridCol w:w="567"/>
        <w:gridCol w:w="4678"/>
        <w:gridCol w:w="5731"/>
      </w:tblGrid>
      <w:tr w:rsidR="00B816E6" w14:paraId="6098AD7E" w14:textId="77777777" w:rsidTr="00476D70">
        <w:trPr>
          <w:tblHeader/>
        </w:trPr>
        <w:tc>
          <w:tcPr>
            <w:tcW w:w="13948" w:type="dxa"/>
            <w:gridSpan w:val="5"/>
            <w:shd w:val="clear" w:color="auto" w:fill="7030A0"/>
          </w:tcPr>
          <w:p w14:paraId="7771B77A" w14:textId="03025519" w:rsidR="00B816E6" w:rsidRDefault="00B816E6">
            <w:r w:rsidRPr="00B816E6">
              <w:rPr>
                <w:rFonts w:cs="Calibri"/>
                <w:b/>
                <w:color w:val="FFFFFF" w:themeColor="background1"/>
                <w:sz w:val="20"/>
                <w:szCs w:val="20"/>
              </w:rPr>
              <w:t>NATURAL DISASTERS</w:t>
            </w:r>
          </w:p>
        </w:tc>
      </w:tr>
      <w:tr w:rsidR="00B816E6" w14:paraId="04CA95D5" w14:textId="77777777" w:rsidTr="00476D70">
        <w:trPr>
          <w:tblHeader/>
        </w:trPr>
        <w:tc>
          <w:tcPr>
            <w:tcW w:w="2405" w:type="dxa"/>
            <w:shd w:val="clear" w:color="auto" w:fill="F2F2F2" w:themeFill="background1" w:themeFillShade="F2"/>
          </w:tcPr>
          <w:p w14:paraId="5C44A372" w14:textId="658E9B2D" w:rsidR="00B816E6" w:rsidRDefault="00B816E6" w:rsidP="00B816E6">
            <w:r w:rsidRPr="0047669B">
              <w:rPr>
                <w:rFonts w:cs="Calibri"/>
                <w:b/>
                <w:sz w:val="20"/>
                <w:szCs w:val="20"/>
              </w:rPr>
              <w:t>You must consider:</w:t>
            </w:r>
          </w:p>
        </w:tc>
        <w:tc>
          <w:tcPr>
            <w:tcW w:w="567" w:type="dxa"/>
            <w:shd w:val="clear" w:color="auto" w:fill="F2F2F2" w:themeFill="background1" w:themeFillShade="F2"/>
          </w:tcPr>
          <w:p w14:paraId="503F431A" w14:textId="043716EE" w:rsidR="00B816E6" w:rsidRDefault="00B816E6" w:rsidP="00476D70">
            <w:pPr>
              <w:jc w:val="center"/>
            </w:pPr>
            <w:r>
              <w:rPr>
                <w:rFonts w:cstheme="minorHAnsi"/>
                <w:b/>
                <w:sz w:val="20"/>
                <w:szCs w:val="20"/>
              </w:rPr>
              <w:t>Yes (Y)</w:t>
            </w:r>
          </w:p>
        </w:tc>
        <w:tc>
          <w:tcPr>
            <w:tcW w:w="567" w:type="dxa"/>
            <w:shd w:val="clear" w:color="auto" w:fill="F2F2F2" w:themeFill="background1" w:themeFillShade="F2"/>
          </w:tcPr>
          <w:p w14:paraId="29695D2D" w14:textId="77777777" w:rsidR="00B816E6" w:rsidRDefault="00B816E6" w:rsidP="00476D70">
            <w:pPr>
              <w:jc w:val="center"/>
              <w:rPr>
                <w:rFonts w:cstheme="minorHAnsi"/>
                <w:b/>
                <w:sz w:val="20"/>
                <w:szCs w:val="20"/>
              </w:rPr>
            </w:pPr>
            <w:r>
              <w:rPr>
                <w:rFonts w:cstheme="minorHAnsi"/>
                <w:b/>
                <w:sz w:val="20"/>
                <w:szCs w:val="20"/>
              </w:rPr>
              <w:t>No</w:t>
            </w:r>
          </w:p>
          <w:p w14:paraId="25FE0B7F" w14:textId="4A2840D1" w:rsidR="00B816E6" w:rsidRDefault="00B816E6" w:rsidP="00476D70">
            <w:pPr>
              <w:jc w:val="center"/>
            </w:pPr>
            <w:r>
              <w:rPr>
                <w:rFonts w:cstheme="minorHAnsi"/>
                <w:b/>
                <w:sz w:val="20"/>
                <w:szCs w:val="20"/>
              </w:rPr>
              <w:t>(N)</w:t>
            </w:r>
          </w:p>
        </w:tc>
        <w:tc>
          <w:tcPr>
            <w:tcW w:w="4678" w:type="dxa"/>
            <w:shd w:val="clear" w:color="auto" w:fill="F2F2F2" w:themeFill="background1" w:themeFillShade="F2"/>
          </w:tcPr>
          <w:p w14:paraId="3E2C46DC" w14:textId="77777777" w:rsidR="00B816E6" w:rsidRDefault="00B816E6" w:rsidP="00B816E6">
            <w:pPr>
              <w:jc w:val="center"/>
              <w:rPr>
                <w:rFonts w:cstheme="minorHAnsi"/>
                <w:b/>
                <w:sz w:val="20"/>
                <w:szCs w:val="20"/>
              </w:rPr>
            </w:pPr>
            <w:r>
              <w:rPr>
                <w:rFonts w:cstheme="minorHAnsi"/>
                <w:b/>
                <w:sz w:val="20"/>
                <w:szCs w:val="20"/>
              </w:rPr>
              <w:t xml:space="preserve">What I am doing to mitigate the risk </w:t>
            </w:r>
          </w:p>
          <w:p w14:paraId="1E0BD2D1" w14:textId="1AFF8A9A" w:rsidR="00B816E6" w:rsidRPr="00476D70" w:rsidRDefault="00B816E6" w:rsidP="00B816E6">
            <w:pPr>
              <w:rPr>
                <w:rFonts w:cstheme="minorHAnsi"/>
                <w:bCs/>
                <w:sz w:val="16"/>
                <w:szCs w:val="16"/>
              </w:rPr>
            </w:pPr>
            <w:r w:rsidRPr="00D471E3">
              <w:rPr>
                <w:rFonts w:cstheme="minorHAnsi"/>
                <w:bCs/>
                <w:sz w:val="16"/>
                <w:szCs w:val="16"/>
              </w:rPr>
              <w:t>(*Grey boxes no further information required.</w:t>
            </w:r>
            <w:r w:rsidR="00476D70">
              <w:rPr>
                <w:rFonts w:cstheme="minorHAnsi"/>
                <w:bCs/>
                <w:sz w:val="16"/>
                <w:szCs w:val="16"/>
              </w:rPr>
              <w:t xml:space="preserve"> </w:t>
            </w:r>
            <w:r w:rsidRPr="00D471E3">
              <w:rPr>
                <w:rFonts w:cstheme="minorHAnsi"/>
                <w:bCs/>
                <w:sz w:val="16"/>
                <w:szCs w:val="16"/>
              </w:rPr>
              <w:t xml:space="preserve">** </w:t>
            </w:r>
            <w:r>
              <w:rPr>
                <w:rFonts w:cstheme="minorHAnsi"/>
                <w:bCs/>
                <w:sz w:val="16"/>
                <w:szCs w:val="16"/>
              </w:rPr>
              <w:t>White</w:t>
            </w:r>
            <w:r w:rsidRPr="00D471E3">
              <w:rPr>
                <w:rFonts w:cstheme="minorHAnsi"/>
                <w:bCs/>
                <w:sz w:val="16"/>
                <w:szCs w:val="16"/>
              </w:rPr>
              <w:t xml:space="preserve"> boxes mandator</w:t>
            </w:r>
            <w:r>
              <w:rPr>
                <w:rFonts w:cstheme="minorHAnsi"/>
                <w:bCs/>
                <w:sz w:val="16"/>
                <w:szCs w:val="16"/>
              </w:rPr>
              <w:t>y</w:t>
            </w:r>
            <w:r w:rsidRPr="00D471E3">
              <w:rPr>
                <w:rFonts w:cstheme="minorHAnsi"/>
                <w:bCs/>
                <w:sz w:val="16"/>
                <w:szCs w:val="16"/>
              </w:rPr>
              <w:t xml:space="preserve"> information required)</w:t>
            </w:r>
          </w:p>
        </w:tc>
        <w:tc>
          <w:tcPr>
            <w:tcW w:w="5731" w:type="dxa"/>
            <w:shd w:val="clear" w:color="auto" w:fill="F2F2F2" w:themeFill="background1" w:themeFillShade="F2"/>
          </w:tcPr>
          <w:p w14:paraId="46A360EF" w14:textId="068F4AB1" w:rsidR="00B816E6" w:rsidRDefault="00B816E6" w:rsidP="00476D70">
            <w:pPr>
              <w:jc w:val="center"/>
            </w:pPr>
            <w:r>
              <w:rPr>
                <w:rFonts w:cstheme="minorHAnsi"/>
                <w:b/>
                <w:sz w:val="20"/>
                <w:szCs w:val="20"/>
              </w:rPr>
              <w:t>Guidance</w:t>
            </w:r>
          </w:p>
        </w:tc>
      </w:tr>
      <w:tr w:rsidR="00476D70" w14:paraId="60432A57" w14:textId="77777777" w:rsidTr="00476D70">
        <w:tc>
          <w:tcPr>
            <w:tcW w:w="2405" w:type="dxa"/>
          </w:tcPr>
          <w:p w14:paraId="53611441" w14:textId="7AE35A33" w:rsidR="00476D70" w:rsidRPr="002833AD" w:rsidRDefault="00476D70" w:rsidP="00476D70">
            <w:pPr>
              <w:rPr>
                <w:rFonts w:cs="Calibri"/>
                <w:b/>
                <w:color w:val="002060"/>
                <w:sz w:val="18"/>
                <w:szCs w:val="18"/>
              </w:rPr>
            </w:pPr>
            <w:r w:rsidRPr="002833AD">
              <w:rPr>
                <w:rFonts w:cs="Calibri"/>
                <w:b/>
                <w:color w:val="002060"/>
                <w:sz w:val="18"/>
                <w:szCs w:val="18"/>
              </w:rPr>
              <w:t>Natural disasters</w:t>
            </w:r>
            <w:r w:rsidR="00961F6E">
              <w:rPr>
                <w:rFonts w:cs="Calibri"/>
                <w:b/>
                <w:color w:val="002060"/>
                <w:sz w:val="18"/>
                <w:szCs w:val="18"/>
              </w:rPr>
              <w:t>.</w:t>
            </w:r>
          </w:p>
          <w:p w14:paraId="4E52EA10" w14:textId="77777777" w:rsidR="00476D70" w:rsidRDefault="00476D70" w:rsidP="00476D70">
            <w:pPr>
              <w:rPr>
                <w:rFonts w:cs="Calibri"/>
                <w:bCs/>
                <w:sz w:val="18"/>
                <w:szCs w:val="18"/>
              </w:rPr>
            </w:pPr>
          </w:p>
          <w:p w14:paraId="6CFB3C67" w14:textId="0AE1BD37" w:rsidR="00476D70" w:rsidRPr="00B2390C" w:rsidRDefault="00B2390C" w:rsidP="00476D70">
            <w:pPr>
              <w:rPr>
                <w:rFonts w:cs="Calibri"/>
                <w:b/>
                <w:sz w:val="18"/>
                <w:szCs w:val="18"/>
              </w:rPr>
            </w:pPr>
            <w:r w:rsidRPr="00F97845">
              <w:rPr>
                <w:rFonts w:cs="Calibri"/>
                <w:b/>
                <w:sz w:val="18"/>
                <w:szCs w:val="18"/>
              </w:rPr>
              <w:t xml:space="preserve">Potential Risks: </w:t>
            </w:r>
            <w:r w:rsidR="00476D70" w:rsidRPr="002833AD">
              <w:rPr>
                <w:rFonts w:cs="Calibri"/>
                <w:bCs/>
                <w:sz w:val="18"/>
                <w:szCs w:val="18"/>
              </w:rPr>
              <w:t>Typhoon, tornado,</w:t>
            </w:r>
            <w:r>
              <w:rPr>
                <w:rFonts w:cs="Calibri"/>
                <w:bCs/>
                <w:sz w:val="18"/>
                <w:szCs w:val="18"/>
              </w:rPr>
              <w:t xml:space="preserve"> </w:t>
            </w:r>
            <w:r w:rsidR="00476D70" w:rsidRPr="002833AD">
              <w:rPr>
                <w:rFonts w:cs="Calibri"/>
                <w:bCs/>
                <w:sz w:val="18"/>
                <w:szCs w:val="18"/>
              </w:rPr>
              <w:t>tsunami, avalanche</w:t>
            </w:r>
            <w:r>
              <w:rPr>
                <w:rFonts w:cs="Calibri"/>
                <w:bCs/>
                <w:sz w:val="18"/>
                <w:szCs w:val="18"/>
              </w:rPr>
              <w:t xml:space="preserve">, </w:t>
            </w:r>
            <w:r w:rsidR="00476D70" w:rsidRPr="002833AD">
              <w:rPr>
                <w:rFonts w:cs="Calibri"/>
                <w:bCs/>
                <w:sz w:val="18"/>
                <w:szCs w:val="18"/>
              </w:rPr>
              <w:t>earthquake, flood</w:t>
            </w:r>
            <w:r w:rsidR="00961F6E">
              <w:rPr>
                <w:rFonts w:cs="Calibri"/>
                <w:bCs/>
                <w:sz w:val="18"/>
                <w:szCs w:val="18"/>
              </w:rPr>
              <w:t>.</w:t>
            </w:r>
          </w:p>
          <w:p w14:paraId="6AE2BA28" w14:textId="77777777" w:rsidR="00476D70" w:rsidRDefault="00476D70" w:rsidP="00476D70"/>
        </w:tc>
        <w:tc>
          <w:tcPr>
            <w:tcW w:w="567" w:type="dxa"/>
          </w:tcPr>
          <w:p w14:paraId="170C9010" w14:textId="279CCF07" w:rsidR="00476D70" w:rsidRDefault="00476D70" w:rsidP="00476D70"/>
        </w:tc>
        <w:tc>
          <w:tcPr>
            <w:tcW w:w="567" w:type="dxa"/>
          </w:tcPr>
          <w:p w14:paraId="57FF6F48" w14:textId="77777777" w:rsidR="00476D70" w:rsidRDefault="00476D70" w:rsidP="00476D70"/>
        </w:tc>
        <w:tc>
          <w:tcPr>
            <w:tcW w:w="4678" w:type="dxa"/>
          </w:tcPr>
          <w:p w14:paraId="0872E308" w14:textId="77777777" w:rsidR="00DE5A9D" w:rsidRDefault="00DE5A9D" w:rsidP="00DE5A9D">
            <w:r>
              <w:t>Assess the risk of natural disasters in the destination region (e.g., typhoon, earthquake, tsunami, hurricane, volcanic activity, avalanche, flooding).</w:t>
            </w:r>
          </w:p>
          <w:p w14:paraId="3A7C58AA" w14:textId="77777777" w:rsidR="00DE5A9D" w:rsidRDefault="00DE5A9D" w:rsidP="00DE5A9D"/>
          <w:p w14:paraId="4F62326C" w14:textId="77777777" w:rsidR="00DE5A9D" w:rsidRDefault="00DE5A9D" w:rsidP="00DE5A9D">
            <w:r>
              <w:lastRenderedPageBreak/>
              <w:t>Avoid travel to countries or regions during high-risk seasons for extreme weather or natural events.</w:t>
            </w:r>
          </w:p>
          <w:p w14:paraId="053529B6" w14:textId="77777777" w:rsidR="00DE5A9D" w:rsidRDefault="00DE5A9D" w:rsidP="00DE5A9D"/>
          <w:p w14:paraId="638DE1BD" w14:textId="77777777" w:rsidR="00DE5A9D" w:rsidRDefault="00DE5A9D" w:rsidP="00DE5A9D">
            <w:r>
              <w:t>Monitor local weather alerts and emergency guidance during travel.</w:t>
            </w:r>
          </w:p>
          <w:p w14:paraId="5519F975" w14:textId="77777777" w:rsidR="00DE5A9D" w:rsidRDefault="00DE5A9D" w:rsidP="00DE5A9D"/>
          <w:p w14:paraId="6083E9A0" w14:textId="2016C9A5" w:rsidR="00DE5A9D" w:rsidRDefault="00DE5A9D" w:rsidP="00DE5A9D">
            <w:r>
              <w:t>Familiarise myself with emergency evacuation routes and procedures at accommodation and work sites.</w:t>
            </w:r>
          </w:p>
          <w:p w14:paraId="3FA67D16" w14:textId="77777777" w:rsidR="00DE5A9D" w:rsidRDefault="00DE5A9D" w:rsidP="00DE5A9D"/>
          <w:p w14:paraId="7D5D0335" w14:textId="71198649" w:rsidR="00476D70" w:rsidRDefault="00DE5A9D" w:rsidP="00DE5A9D">
            <w:r>
              <w:t>Keep essential items accessible in case of sudden evacuation (e.g., identification, mobile phone, first aid kit).</w:t>
            </w:r>
            <w:r w:rsidR="00E2201F">
              <w:t xml:space="preserve"> </w:t>
            </w:r>
          </w:p>
        </w:tc>
        <w:tc>
          <w:tcPr>
            <w:tcW w:w="5731" w:type="dxa"/>
          </w:tcPr>
          <w:p w14:paraId="083234D1" w14:textId="77777777" w:rsidR="00476D70" w:rsidRDefault="00476D70" w:rsidP="00476D70">
            <w:pPr>
              <w:rPr>
                <w:rFonts w:cs="Calibri"/>
                <w:bCs/>
                <w:sz w:val="18"/>
                <w:szCs w:val="18"/>
              </w:rPr>
            </w:pPr>
            <w:r w:rsidRPr="002833AD">
              <w:rPr>
                <w:rFonts w:cs="Calibri"/>
                <w:bCs/>
                <w:sz w:val="18"/>
                <w:szCs w:val="18"/>
              </w:rPr>
              <w:lastRenderedPageBreak/>
              <w:t>Assessment of the risk of typhoons, earthquake, tsunami, hurricane, volcano, avalanche, etc</w:t>
            </w:r>
            <w:r>
              <w:rPr>
                <w:rFonts w:cs="Calibri"/>
                <w:bCs/>
                <w:sz w:val="18"/>
                <w:szCs w:val="18"/>
              </w:rPr>
              <w:t>.</w:t>
            </w:r>
          </w:p>
          <w:p w14:paraId="0920E403" w14:textId="77777777" w:rsidR="00476D70" w:rsidRDefault="00476D70" w:rsidP="00476D70">
            <w:pPr>
              <w:rPr>
                <w:rFonts w:cs="Calibri"/>
                <w:bCs/>
                <w:sz w:val="18"/>
                <w:szCs w:val="18"/>
              </w:rPr>
            </w:pPr>
          </w:p>
          <w:p w14:paraId="7450F13A" w14:textId="4DD7EF67" w:rsidR="00476D70" w:rsidRDefault="00476D70" w:rsidP="00476D70">
            <w:r w:rsidRPr="002833AD">
              <w:rPr>
                <w:rFonts w:cs="Calibri"/>
                <w:bCs/>
                <w:sz w:val="18"/>
                <w:szCs w:val="18"/>
              </w:rPr>
              <w:t>Avoid travelling to countries during poor seasonal weather.</w:t>
            </w:r>
          </w:p>
        </w:tc>
      </w:tr>
      <w:tr w:rsidR="00476D70" w14:paraId="3C3196E7" w14:textId="77777777" w:rsidTr="00476D70">
        <w:tc>
          <w:tcPr>
            <w:tcW w:w="2405" w:type="dxa"/>
          </w:tcPr>
          <w:p w14:paraId="5F671A12" w14:textId="7EB1CD24" w:rsidR="00476D70" w:rsidRPr="002833AD" w:rsidRDefault="00476D70" w:rsidP="00476D70">
            <w:pPr>
              <w:rPr>
                <w:rFonts w:cs="Calibri"/>
                <w:b/>
                <w:color w:val="002060"/>
                <w:sz w:val="18"/>
                <w:szCs w:val="18"/>
              </w:rPr>
            </w:pPr>
            <w:r w:rsidRPr="002833AD">
              <w:rPr>
                <w:rFonts w:cs="Calibri"/>
                <w:b/>
                <w:color w:val="002060"/>
                <w:sz w:val="18"/>
                <w:szCs w:val="18"/>
              </w:rPr>
              <w:t>Climate/Altitude</w:t>
            </w:r>
            <w:r w:rsidR="00961F6E">
              <w:rPr>
                <w:rFonts w:cs="Calibri"/>
                <w:b/>
                <w:color w:val="002060"/>
                <w:sz w:val="18"/>
                <w:szCs w:val="18"/>
              </w:rPr>
              <w:t>.</w:t>
            </w:r>
          </w:p>
          <w:p w14:paraId="115FFFF4" w14:textId="77777777" w:rsidR="00476D70" w:rsidRDefault="00476D70" w:rsidP="00476D70">
            <w:pPr>
              <w:rPr>
                <w:rFonts w:cs="Calibri"/>
                <w:bCs/>
                <w:sz w:val="18"/>
                <w:szCs w:val="18"/>
              </w:rPr>
            </w:pPr>
          </w:p>
          <w:p w14:paraId="695B2DD7" w14:textId="0C85E6F2" w:rsidR="00476D70" w:rsidRPr="00B2390C" w:rsidRDefault="00B2390C" w:rsidP="00476D70">
            <w:pPr>
              <w:rPr>
                <w:rFonts w:cs="Calibri"/>
                <w:b/>
                <w:sz w:val="18"/>
                <w:szCs w:val="18"/>
              </w:rPr>
            </w:pPr>
            <w:r w:rsidRPr="00F97845">
              <w:rPr>
                <w:rFonts w:cs="Calibri"/>
                <w:b/>
                <w:sz w:val="18"/>
                <w:szCs w:val="18"/>
              </w:rPr>
              <w:t xml:space="preserve">Potential Risks: </w:t>
            </w:r>
            <w:r w:rsidR="00476D70" w:rsidRPr="002833AD">
              <w:rPr>
                <w:rFonts w:cs="Calibri"/>
                <w:bCs/>
                <w:sz w:val="18"/>
                <w:szCs w:val="18"/>
              </w:rPr>
              <w:t>Extreme heat/cold, snow</w:t>
            </w:r>
            <w:r>
              <w:rPr>
                <w:rFonts w:cs="Calibri"/>
                <w:bCs/>
                <w:sz w:val="18"/>
                <w:szCs w:val="18"/>
              </w:rPr>
              <w:t xml:space="preserve"> </w:t>
            </w:r>
            <w:r w:rsidR="00476D70" w:rsidRPr="002833AD">
              <w:rPr>
                <w:rFonts w:cs="Calibri"/>
                <w:bCs/>
                <w:sz w:val="18"/>
                <w:szCs w:val="18"/>
              </w:rPr>
              <w:t>blindness, dry/desert</w:t>
            </w:r>
            <w:r>
              <w:rPr>
                <w:rFonts w:cs="Calibri"/>
                <w:bCs/>
                <w:sz w:val="18"/>
                <w:szCs w:val="18"/>
              </w:rPr>
              <w:t xml:space="preserve"> </w:t>
            </w:r>
            <w:r w:rsidR="00476D70" w:rsidRPr="002833AD">
              <w:rPr>
                <w:rFonts w:cs="Calibri"/>
                <w:bCs/>
                <w:sz w:val="18"/>
                <w:szCs w:val="18"/>
              </w:rPr>
              <w:t>region, high humidity,</w:t>
            </w:r>
            <w:r>
              <w:rPr>
                <w:rFonts w:cs="Calibri"/>
                <w:bCs/>
                <w:sz w:val="18"/>
                <w:szCs w:val="18"/>
              </w:rPr>
              <w:t xml:space="preserve"> </w:t>
            </w:r>
            <w:r w:rsidR="00476D70" w:rsidRPr="002833AD">
              <w:rPr>
                <w:rFonts w:cs="Calibri"/>
                <w:bCs/>
                <w:sz w:val="18"/>
                <w:szCs w:val="18"/>
              </w:rPr>
              <w:t>monsoon/storms, oxygen</w:t>
            </w:r>
            <w:r>
              <w:rPr>
                <w:rFonts w:cs="Calibri"/>
                <w:bCs/>
                <w:sz w:val="18"/>
                <w:szCs w:val="18"/>
              </w:rPr>
              <w:t xml:space="preserve"> </w:t>
            </w:r>
            <w:r w:rsidR="00476D70" w:rsidRPr="002833AD">
              <w:rPr>
                <w:rFonts w:cs="Calibri"/>
                <w:bCs/>
                <w:sz w:val="18"/>
                <w:szCs w:val="18"/>
              </w:rPr>
              <w:t>deficiency/Rarefied air,</w:t>
            </w:r>
            <w:r w:rsidR="00476D70">
              <w:rPr>
                <w:rFonts w:cs="Calibri"/>
                <w:bCs/>
                <w:sz w:val="18"/>
                <w:szCs w:val="18"/>
              </w:rPr>
              <w:t xml:space="preserve"> </w:t>
            </w:r>
            <w:r w:rsidR="00476D70" w:rsidRPr="002833AD">
              <w:rPr>
                <w:rFonts w:cs="Calibri"/>
                <w:bCs/>
                <w:sz w:val="18"/>
                <w:szCs w:val="18"/>
              </w:rPr>
              <w:t>tides/water conditions,</w:t>
            </w:r>
          </w:p>
          <w:p w14:paraId="69FA72F6" w14:textId="0617E16E" w:rsidR="00476D70" w:rsidRPr="002833AD" w:rsidRDefault="00476D70" w:rsidP="00476D70">
            <w:pPr>
              <w:rPr>
                <w:rFonts w:cs="Calibri"/>
                <w:bCs/>
                <w:sz w:val="18"/>
                <w:szCs w:val="18"/>
              </w:rPr>
            </w:pPr>
            <w:r w:rsidRPr="002833AD">
              <w:rPr>
                <w:rFonts w:cs="Calibri"/>
                <w:bCs/>
                <w:sz w:val="18"/>
                <w:szCs w:val="18"/>
              </w:rPr>
              <w:t>sunburn/sunstrok</w:t>
            </w:r>
            <w:r>
              <w:rPr>
                <w:rFonts w:cs="Calibri"/>
                <w:bCs/>
                <w:sz w:val="18"/>
                <w:szCs w:val="18"/>
              </w:rPr>
              <w:t>e</w:t>
            </w:r>
            <w:r w:rsidR="00961F6E">
              <w:rPr>
                <w:rFonts w:cs="Calibri"/>
                <w:bCs/>
                <w:sz w:val="18"/>
                <w:szCs w:val="18"/>
              </w:rPr>
              <w:t>.</w:t>
            </w:r>
          </w:p>
          <w:p w14:paraId="481929BF" w14:textId="77777777" w:rsidR="00476D70" w:rsidRPr="002833AD" w:rsidRDefault="00476D70" w:rsidP="00476D70">
            <w:pPr>
              <w:rPr>
                <w:rFonts w:cs="Calibri"/>
                <w:bCs/>
                <w:sz w:val="18"/>
                <w:szCs w:val="18"/>
              </w:rPr>
            </w:pPr>
          </w:p>
          <w:p w14:paraId="08637130" w14:textId="5D2FFC78" w:rsidR="00476D70" w:rsidRPr="00B5015B" w:rsidRDefault="00476D70" w:rsidP="00476D70">
            <w:pPr>
              <w:rPr>
                <w:rFonts w:cs="Calibri"/>
                <w:bCs/>
                <w:sz w:val="18"/>
                <w:szCs w:val="18"/>
              </w:rPr>
            </w:pPr>
            <w:r w:rsidRPr="00B2390C">
              <w:rPr>
                <w:rFonts w:cs="Calibri"/>
                <w:b/>
                <w:sz w:val="18"/>
                <w:szCs w:val="18"/>
              </w:rPr>
              <w:t xml:space="preserve">Hot </w:t>
            </w:r>
            <w:r w:rsidRPr="00B5015B">
              <w:rPr>
                <w:rFonts w:cs="Calibri"/>
                <w:bCs/>
                <w:sz w:val="18"/>
                <w:szCs w:val="18"/>
              </w:rPr>
              <w:t>– heatstroke, sunburn</w:t>
            </w:r>
            <w:r w:rsidR="00961F6E">
              <w:rPr>
                <w:rFonts w:cs="Calibri"/>
                <w:bCs/>
                <w:sz w:val="18"/>
                <w:szCs w:val="18"/>
              </w:rPr>
              <w:t>.</w:t>
            </w:r>
          </w:p>
          <w:p w14:paraId="69F9E805" w14:textId="77777777" w:rsidR="00476D70" w:rsidRPr="00B5015B" w:rsidRDefault="00476D70" w:rsidP="00476D70">
            <w:pPr>
              <w:rPr>
                <w:rFonts w:cs="Calibri"/>
                <w:bCs/>
                <w:sz w:val="18"/>
                <w:szCs w:val="18"/>
              </w:rPr>
            </w:pPr>
            <w:r w:rsidRPr="00B2390C">
              <w:rPr>
                <w:rFonts w:cs="Calibri"/>
                <w:b/>
                <w:sz w:val="18"/>
                <w:szCs w:val="18"/>
              </w:rPr>
              <w:t>Cold</w:t>
            </w:r>
            <w:r w:rsidRPr="00B5015B">
              <w:rPr>
                <w:rFonts w:cs="Calibri"/>
                <w:bCs/>
                <w:sz w:val="18"/>
                <w:szCs w:val="18"/>
              </w:rPr>
              <w:t xml:space="preserve"> – hypothermia.</w:t>
            </w:r>
          </w:p>
          <w:p w14:paraId="0BBC3795" w14:textId="77777777" w:rsidR="00476D70" w:rsidRDefault="00476D70" w:rsidP="00476D70"/>
        </w:tc>
        <w:tc>
          <w:tcPr>
            <w:tcW w:w="567" w:type="dxa"/>
          </w:tcPr>
          <w:p w14:paraId="4EACF8CA" w14:textId="45BF03BA" w:rsidR="00476D70" w:rsidRDefault="00476D70" w:rsidP="00476D70"/>
        </w:tc>
        <w:tc>
          <w:tcPr>
            <w:tcW w:w="567" w:type="dxa"/>
          </w:tcPr>
          <w:p w14:paraId="5CD136EC" w14:textId="77777777" w:rsidR="00476D70" w:rsidRDefault="00476D70" w:rsidP="00476D70"/>
        </w:tc>
        <w:tc>
          <w:tcPr>
            <w:tcW w:w="4678" w:type="dxa"/>
          </w:tcPr>
          <w:p w14:paraId="1C570439" w14:textId="77777777" w:rsidR="00DE5A9D" w:rsidRDefault="00DE5A9D" w:rsidP="00DE5A9D">
            <w:r>
              <w:t>Assess local weather conditions and altitude effects prior to travel.</w:t>
            </w:r>
          </w:p>
          <w:p w14:paraId="5149CFC7" w14:textId="77777777" w:rsidR="00DE5A9D" w:rsidRDefault="00DE5A9D" w:rsidP="00DE5A9D"/>
          <w:p w14:paraId="17B4F3AA" w14:textId="77777777" w:rsidR="00DE5A9D" w:rsidRDefault="00DE5A9D" w:rsidP="00DE5A9D">
            <w:r>
              <w:t>Cold climates:</w:t>
            </w:r>
          </w:p>
          <w:p w14:paraId="13F48997" w14:textId="77777777" w:rsidR="00DE5A9D" w:rsidRDefault="00DE5A9D" w:rsidP="00DE5A9D"/>
          <w:p w14:paraId="274F2E9D" w14:textId="77777777" w:rsidR="00DE5A9D" w:rsidRDefault="00DE5A9D" w:rsidP="00DE5A9D">
            <w:r>
              <w:t>Wear warm, windproof, and waterproof clothing, including coverage for ears, fingers, toes, and other extremities.</w:t>
            </w:r>
          </w:p>
          <w:p w14:paraId="23BBFED3" w14:textId="77777777" w:rsidR="00DE5A9D" w:rsidRDefault="00DE5A9D" w:rsidP="00DE5A9D"/>
          <w:p w14:paraId="7E2BAA8F" w14:textId="77777777" w:rsidR="00DE5A9D" w:rsidRDefault="00DE5A9D" w:rsidP="00DE5A9D">
            <w:r>
              <w:t>Dress in loose, layered clothing to trap air for insulation.</w:t>
            </w:r>
          </w:p>
          <w:p w14:paraId="6C3B1BD8" w14:textId="77777777" w:rsidR="00DE5A9D" w:rsidRDefault="00DE5A9D" w:rsidP="00DE5A9D"/>
          <w:p w14:paraId="32A81CE3" w14:textId="77777777" w:rsidR="00DE5A9D" w:rsidRDefault="00DE5A9D" w:rsidP="00DE5A9D">
            <w:r>
              <w:t>Limit prolonged exposure to cold and shelter from high winds.</w:t>
            </w:r>
          </w:p>
          <w:p w14:paraId="76690E32" w14:textId="77777777" w:rsidR="00DE5A9D" w:rsidRDefault="00DE5A9D" w:rsidP="00DE5A9D"/>
          <w:p w14:paraId="37529D49" w14:textId="77777777" w:rsidR="00DE5A9D" w:rsidRDefault="00DE5A9D" w:rsidP="00DE5A9D">
            <w:r>
              <w:lastRenderedPageBreak/>
              <w:t>Avoid excessive alcohol consumption.</w:t>
            </w:r>
          </w:p>
          <w:p w14:paraId="7768BC94" w14:textId="77777777" w:rsidR="00DE5A9D" w:rsidRDefault="00DE5A9D" w:rsidP="00DE5A9D"/>
          <w:p w14:paraId="0817696A" w14:textId="77777777" w:rsidR="00DE5A9D" w:rsidRDefault="00DE5A9D" w:rsidP="00DE5A9D">
            <w:r>
              <w:t>Hot climates:</w:t>
            </w:r>
          </w:p>
          <w:p w14:paraId="0533AD80" w14:textId="77777777" w:rsidR="00DE5A9D" w:rsidRDefault="00DE5A9D" w:rsidP="00DE5A9D"/>
          <w:p w14:paraId="2A93BE80" w14:textId="77777777" w:rsidR="00DE5A9D" w:rsidRDefault="00DE5A9D" w:rsidP="00DE5A9D">
            <w:r>
              <w:t>Drink plenty of water at regular intervals and consider rehydration salts.</w:t>
            </w:r>
          </w:p>
          <w:p w14:paraId="00FFF46B" w14:textId="77777777" w:rsidR="00DE5A9D" w:rsidRDefault="00DE5A9D" w:rsidP="00DE5A9D"/>
          <w:p w14:paraId="76505E05" w14:textId="77777777" w:rsidR="00DE5A9D" w:rsidRDefault="00DE5A9D" w:rsidP="00DE5A9D">
            <w:r>
              <w:t xml:space="preserve">Wear wide-brimmed hats and loose, breathable clothing (e.g., linen or cotton, light </w:t>
            </w:r>
            <w:proofErr w:type="spellStart"/>
            <w:r>
              <w:t>colors</w:t>
            </w:r>
            <w:proofErr w:type="spellEnd"/>
            <w:r>
              <w:t>).</w:t>
            </w:r>
          </w:p>
          <w:p w14:paraId="0433EC05" w14:textId="77777777" w:rsidR="00DE5A9D" w:rsidRDefault="00DE5A9D" w:rsidP="00DE5A9D"/>
          <w:p w14:paraId="56F220C1" w14:textId="77777777" w:rsidR="00DE5A9D" w:rsidRDefault="00DE5A9D" w:rsidP="00DE5A9D">
            <w:r>
              <w:t>Minimise exposure to extreme midday heat and protect against sun and insects.</w:t>
            </w:r>
          </w:p>
          <w:p w14:paraId="21DF7B02" w14:textId="77777777" w:rsidR="00DE5A9D" w:rsidRDefault="00DE5A9D" w:rsidP="00DE5A9D"/>
          <w:p w14:paraId="157ECEFA" w14:textId="77777777" w:rsidR="00DE5A9D" w:rsidRDefault="00DE5A9D" w:rsidP="00DE5A9D">
            <w:r>
              <w:t>Pack versatile clothing for sudden weather changes.</w:t>
            </w:r>
          </w:p>
          <w:p w14:paraId="3CD6F8BB" w14:textId="77777777" w:rsidR="00DE5A9D" w:rsidRDefault="00DE5A9D" w:rsidP="00DE5A9D"/>
          <w:p w14:paraId="1E10E258" w14:textId="77777777" w:rsidR="00DE5A9D" w:rsidRDefault="00DE5A9D" w:rsidP="00DE5A9D">
            <w:r>
              <w:t>Avoid excessive alcohol consumption.</w:t>
            </w:r>
          </w:p>
          <w:p w14:paraId="08C81D98" w14:textId="77777777" w:rsidR="00DE5A9D" w:rsidRDefault="00DE5A9D" w:rsidP="00DE5A9D"/>
          <w:p w14:paraId="0023F89C" w14:textId="77777777" w:rsidR="00DE5A9D" w:rsidRDefault="00DE5A9D" w:rsidP="00DE5A9D">
            <w:r>
              <w:t>Consider day/night temperature variations and pack appropriate clothing.</w:t>
            </w:r>
          </w:p>
          <w:p w14:paraId="7F052879" w14:textId="77777777" w:rsidR="00DE5A9D" w:rsidRDefault="00DE5A9D" w:rsidP="00DE5A9D"/>
          <w:p w14:paraId="03EEA5D2" w14:textId="77777777" w:rsidR="00DE5A9D" w:rsidRDefault="00DE5A9D" w:rsidP="00DE5A9D">
            <w:r>
              <w:t>Use sunscreen and other protective measures to reduce risk of sunburn or heat-related illness.</w:t>
            </w:r>
          </w:p>
          <w:p w14:paraId="755C0E87" w14:textId="77777777" w:rsidR="00DE5A9D" w:rsidRDefault="00DE5A9D" w:rsidP="00DE5A9D"/>
          <w:p w14:paraId="6134D7E5" w14:textId="67A63572" w:rsidR="00476D70" w:rsidRDefault="00DE5A9D" w:rsidP="00DE5A9D">
            <w:r>
              <w:t>Be aware of altitude-related risks (oxygen deficiency) and plan rest or acclimatisation as needed.</w:t>
            </w:r>
          </w:p>
        </w:tc>
        <w:tc>
          <w:tcPr>
            <w:tcW w:w="5731" w:type="dxa"/>
          </w:tcPr>
          <w:p w14:paraId="3559AF0F" w14:textId="77777777" w:rsidR="00476D70" w:rsidRDefault="00476D70" w:rsidP="00476D70">
            <w:pPr>
              <w:rPr>
                <w:rFonts w:cs="Calibri"/>
                <w:bCs/>
                <w:sz w:val="18"/>
                <w:szCs w:val="18"/>
              </w:rPr>
            </w:pPr>
            <w:r w:rsidRPr="002833AD">
              <w:rPr>
                <w:rFonts w:cs="Calibri"/>
                <w:bCs/>
                <w:sz w:val="18"/>
                <w:szCs w:val="18"/>
              </w:rPr>
              <w:lastRenderedPageBreak/>
              <w:t xml:space="preserve">Consideration of extremes of heat or cold, high humidity or </w:t>
            </w:r>
            <w:r>
              <w:rPr>
                <w:rFonts w:cs="Calibri"/>
                <w:bCs/>
                <w:sz w:val="18"/>
                <w:szCs w:val="18"/>
              </w:rPr>
              <w:t xml:space="preserve">high </w:t>
            </w:r>
            <w:r w:rsidRPr="002833AD">
              <w:rPr>
                <w:rFonts w:cs="Calibri"/>
                <w:bCs/>
                <w:sz w:val="18"/>
                <w:szCs w:val="18"/>
              </w:rPr>
              <w:t xml:space="preserve">altitude. </w:t>
            </w:r>
          </w:p>
          <w:p w14:paraId="54806BBD" w14:textId="77777777" w:rsidR="00476D70" w:rsidRDefault="00476D70" w:rsidP="00476D70">
            <w:pPr>
              <w:rPr>
                <w:rFonts w:cs="Calibri"/>
                <w:bCs/>
                <w:sz w:val="18"/>
                <w:szCs w:val="18"/>
              </w:rPr>
            </w:pPr>
            <w:r>
              <w:rPr>
                <w:rFonts w:cs="Calibri"/>
                <w:bCs/>
                <w:sz w:val="18"/>
                <w:szCs w:val="18"/>
              </w:rPr>
              <w:t xml:space="preserve">Cold climate - </w:t>
            </w:r>
            <w:r w:rsidRPr="00061F17">
              <w:rPr>
                <w:rFonts w:cs="Calibri"/>
                <w:bCs/>
                <w:sz w:val="18"/>
                <w:szCs w:val="18"/>
              </w:rPr>
              <w:t>Always wear warm, windproof and waterproof clothing including that that covers the ears. Dress in loose-fitting multiple layers to trap air and create an insulating effect.</w:t>
            </w:r>
            <w:r w:rsidRPr="00061F17">
              <w:rPr>
                <w:color w:val="000000"/>
                <w:sz w:val="27"/>
                <w:szCs w:val="27"/>
              </w:rPr>
              <w:t xml:space="preserve"> </w:t>
            </w:r>
            <w:r w:rsidRPr="00061F17">
              <w:rPr>
                <w:rFonts w:cs="Calibri"/>
                <w:bCs/>
                <w:sz w:val="18"/>
                <w:szCs w:val="18"/>
              </w:rPr>
              <w:t>Protect extremities (such as fingers, toes, nose, and ear lobes)</w:t>
            </w:r>
            <w:r>
              <w:rPr>
                <w:rFonts w:cs="Calibri"/>
                <w:bCs/>
                <w:sz w:val="18"/>
                <w:szCs w:val="18"/>
              </w:rPr>
              <w:t xml:space="preserve">. </w:t>
            </w:r>
            <w:r w:rsidRPr="00061F17">
              <w:rPr>
                <w:rFonts w:cs="Calibri"/>
                <w:bCs/>
                <w:sz w:val="18"/>
                <w:szCs w:val="18"/>
              </w:rPr>
              <w:t>Avoid prolonged exposure and shelter from high wind</w:t>
            </w:r>
            <w:r>
              <w:rPr>
                <w:rFonts w:cs="Calibri"/>
                <w:bCs/>
                <w:sz w:val="18"/>
                <w:szCs w:val="18"/>
              </w:rPr>
              <w:t xml:space="preserve">. </w:t>
            </w:r>
            <w:r w:rsidRPr="00061F17">
              <w:rPr>
                <w:rFonts w:cs="Calibri"/>
                <w:bCs/>
                <w:sz w:val="18"/>
                <w:szCs w:val="18"/>
              </w:rPr>
              <w:t>High alcohol consumption to be avoided.</w:t>
            </w:r>
          </w:p>
          <w:p w14:paraId="5DB2201A" w14:textId="77777777" w:rsidR="00476D70" w:rsidRDefault="00476D70" w:rsidP="00476D70">
            <w:pPr>
              <w:rPr>
                <w:rFonts w:cs="Calibri"/>
                <w:bCs/>
                <w:sz w:val="18"/>
                <w:szCs w:val="18"/>
              </w:rPr>
            </w:pPr>
          </w:p>
          <w:p w14:paraId="15867B9C" w14:textId="77777777" w:rsidR="00476D70" w:rsidRDefault="00476D70" w:rsidP="00476D70">
            <w:pPr>
              <w:rPr>
                <w:rFonts w:cs="Calibri"/>
                <w:bCs/>
                <w:sz w:val="18"/>
                <w:szCs w:val="18"/>
              </w:rPr>
            </w:pPr>
            <w:r>
              <w:rPr>
                <w:rFonts w:cs="Calibri"/>
                <w:bCs/>
                <w:sz w:val="18"/>
                <w:szCs w:val="18"/>
              </w:rPr>
              <w:t xml:space="preserve">Hot climate - </w:t>
            </w:r>
            <w:r w:rsidRPr="00061F17">
              <w:rPr>
                <w:rFonts w:cs="Calibri"/>
                <w:bCs/>
                <w:sz w:val="18"/>
                <w:szCs w:val="18"/>
              </w:rPr>
              <w:t xml:space="preserve">For hot climates: Drink lots of water at regular intervals throughout the day. Take re-hydration sachets to replace lost salts. Wear a hat with a brim wide enough to shade your face. Wear loose-fitting clothes made of breathable fabrics such as linen or cotton. Light colours are reflective and therefore cooler than dark colours. Pack a variety of clothing in case of sudden weather changes. Protect yourself from sun and insects. Wear long-sleeved shirt and long skirt or trousers. High alcohol consumption to be avoided. </w:t>
            </w:r>
            <w:r>
              <w:rPr>
                <w:rFonts w:cs="Calibri"/>
                <w:bCs/>
                <w:sz w:val="18"/>
                <w:szCs w:val="18"/>
              </w:rPr>
              <w:t>Minimise e</w:t>
            </w:r>
            <w:r w:rsidRPr="00061F17">
              <w:rPr>
                <w:rFonts w:cs="Calibri"/>
                <w:bCs/>
                <w:sz w:val="18"/>
                <w:szCs w:val="18"/>
              </w:rPr>
              <w:t>xposure to extreme midday heat.</w:t>
            </w:r>
          </w:p>
          <w:p w14:paraId="6340D44E" w14:textId="77777777" w:rsidR="00476D70" w:rsidRDefault="00476D70" w:rsidP="00476D70">
            <w:pPr>
              <w:rPr>
                <w:rFonts w:cs="Calibri"/>
                <w:bCs/>
                <w:sz w:val="18"/>
                <w:szCs w:val="18"/>
              </w:rPr>
            </w:pPr>
          </w:p>
          <w:p w14:paraId="491D9CDC" w14:textId="77777777" w:rsidR="00476D70" w:rsidRDefault="00476D70" w:rsidP="00476D70">
            <w:pPr>
              <w:rPr>
                <w:rFonts w:cs="Calibri"/>
                <w:bCs/>
                <w:sz w:val="18"/>
                <w:szCs w:val="18"/>
              </w:rPr>
            </w:pPr>
            <w:r w:rsidRPr="002833AD">
              <w:rPr>
                <w:rFonts w:cs="Calibri"/>
                <w:bCs/>
                <w:sz w:val="18"/>
                <w:szCs w:val="18"/>
              </w:rPr>
              <w:lastRenderedPageBreak/>
              <w:t>Consider day/night variations.</w:t>
            </w:r>
            <w:r w:rsidRPr="002833AD">
              <w:rPr>
                <w:color w:val="000000"/>
                <w:sz w:val="27"/>
                <w:szCs w:val="27"/>
              </w:rPr>
              <w:t xml:space="preserve"> </w:t>
            </w:r>
            <w:r w:rsidRPr="002833AD">
              <w:rPr>
                <w:rFonts w:cs="Calibri"/>
                <w:bCs/>
                <w:sz w:val="18"/>
                <w:szCs w:val="18"/>
              </w:rPr>
              <w:t>Availability of suitable clothing and sunscreen.</w:t>
            </w:r>
          </w:p>
          <w:p w14:paraId="434B5611" w14:textId="77777777" w:rsidR="00476D70" w:rsidRDefault="00476D70" w:rsidP="00476D70"/>
        </w:tc>
      </w:tr>
    </w:tbl>
    <w:p w14:paraId="468A64CC" w14:textId="77777777" w:rsidR="00764AA2" w:rsidRDefault="00764AA2"/>
    <w:tbl>
      <w:tblPr>
        <w:tblStyle w:val="TableGrid"/>
        <w:tblW w:w="0" w:type="auto"/>
        <w:tblLook w:val="04A0" w:firstRow="1" w:lastRow="0" w:firstColumn="1" w:lastColumn="0" w:noHBand="0" w:noVBand="1"/>
      </w:tblPr>
      <w:tblGrid>
        <w:gridCol w:w="2334"/>
        <w:gridCol w:w="533"/>
        <w:gridCol w:w="672"/>
        <w:gridCol w:w="4678"/>
        <w:gridCol w:w="5731"/>
      </w:tblGrid>
      <w:tr w:rsidR="00DF28EF" w:rsidRPr="001C0563" w14:paraId="2565977C" w14:textId="77777777" w:rsidTr="00476D70">
        <w:trPr>
          <w:trHeight w:val="273"/>
          <w:tblHeader/>
        </w:trPr>
        <w:tc>
          <w:tcPr>
            <w:tcW w:w="13948" w:type="dxa"/>
            <w:gridSpan w:val="5"/>
            <w:shd w:val="clear" w:color="auto" w:fill="7030A0"/>
          </w:tcPr>
          <w:p w14:paraId="74A2D22A" w14:textId="40BD668F" w:rsidR="00DF28EF" w:rsidRPr="002833AD" w:rsidRDefault="0047669B" w:rsidP="00DF28EF">
            <w:pPr>
              <w:rPr>
                <w:rFonts w:cs="Calibri"/>
                <w:b/>
                <w:sz w:val="20"/>
                <w:szCs w:val="20"/>
              </w:rPr>
            </w:pPr>
            <w:r w:rsidRPr="0047669B">
              <w:rPr>
                <w:rFonts w:cs="Calibri"/>
                <w:b/>
                <w:color w:val="FFFFFF" w:themeColor="background1"/>
                <w:sz w:val="20"/>
                <w:szCs w:val="20"/>
              </w:rPr>
              <w:t>TRAVEL ADVICE HELP &amp; SUPPORT</w:t>
            </w:r>
          </w:p>
        </w:tc>
      </w:tr>
      <w:tr w:rsidR="00476D70" w:rsidRPr="001C0563" w14:paraId="4806043F" w14:textId="77777777" w:rsidTr="00476D70">
        <w:trPr>
          <w:trHeight w:val="423"/>
          <w:tblHeader/>
        </w:trPr>
        <w:tc>
          <w:tcPr>
            <w:tcW w:w="2334" w:type="dxa"/>
            <w:shd w:val="clear" w:color="auto" w:fill="F2F2F2" w:themeFill="background1" w:themeFillShade="F2"/>
          </w:tcPr>
          <w:p w14:paraId="34644325" w14:textId="74CDC348" w:rsidR="00476D70" w:rsidRPr="0047669B" w:rsidRDefault="00476D70" w:rsidP="00DF28EF">
            <w:pPr>
              <w:rPr>
                <w:rFonts w:cs="Calibri"/>
                <w:b/>
                <w:color w:val="002060"/>
                <w:sz w:val="20"/>
                <w:szCs w:val="20"/>
              </w:rPr>
            </w:pPr>
            <w:r>
              <w:rPr>
                <w:rFonts w:cs="Calibri"/>
                <w:b/>
                <w:sz w:val="20"/>
                <w:szCs w:val="20"/>
              </w:rPr>
              <w:t>You must consider</w:t>
            </w:r>
            <w:r w:rsidRPr="0047669B">
              <w:rPr>
                <w:rFonts w:cs="Calibri"/>
                <w:b/>
                <w:sz w:val="20"/>
                <w:szCs w:val="20"/>
              </w:rPr>
              <w:t>:</w:t>
            </w:r>
          </w:p>
        </w:tc>
        <w:tc>
          <w:tcPr>
            <w:tcW w:w="533" w:type="dxa"/>
            <w:shd w:val="clear" w:color="auto" w:fill="F2F2F2" w:themeFill="background1" w:themeFillShade="F2"/>
          </w:tcPr>
          <w:p w14:paraId="0570AFEC" w14:textId="57B29911" w:rsidR="00476D70" w:rsidRPr="00704751" w:rsidRDefault="00476D70" w:rsidP="00476D70">
            <w:pPr>
              <w:jc w:val="center"/>
              <w:rPr>
                <w:rFonts w:cs="Calibri"/>
                <w:bCs/>
                <w:sz w:val="18"/>
                <w:szCs w:val="18"/>
              </w:rPr>
            </w:pPr>
            <w:r>
              <w:rPr>
                <w:rFonts w:cstheme="minorHAnsi"/>
                <w:b/>
                <w:sz w:val="20"/>
                <w:szCs w:val="20"/>
              </w:rPr>
              <w:t>Yes (Y)</w:t>
            </w:r>
          </w:p>
        </w:tc>
        <w:tc>
          <w:tcPr>
            <w:tcW w:w="672" w:type="dxa"/>
            <w:shd w:val="clear" w:color="auto" w:fill="F2F2F2" w:themeFill="background1" w:themeFillShade="F2"/>
          </w:tcPr>
          <w:p w14:paraId="31D9C3E3" w14:textId="77777777" w:rsidR="00476D70" w:rsidRDefault="00476D70" w:rsidP="00476D70">
            <w:pPr>
              <w:jc w:val="center"/>
              <w:rPr>
                <w:rFonts w:cstheme="minorHAnsi"/>
                <w:b/>
                <w:sz w:val="20"/>
                <w:szCs w:val="20"/>
              </w:rPr>
            </w:pPr>
            <w:r>
              <w:rPr>
                <w:rFonts w:cstheme="minorHAnsi"/>
                <w:b/>
                <w:sz w:val="20"/>
                <w:szCs w:val="20"/>
              </w:rPr>
              <w:t>No</w:t>
            </w:r>
          </w:p>
          <w:p w14:paraId="24AF4973" w14:textId="0A3C9FBA" w:rsidR="00476D70" w:rsidRPr="00704751" w:rsidRDefault="00476D70" w:rsidP="00476D70">
            <w:pPr>
              <w:jc w:val="center"/>
              <w:rPr>
                <w:rFonts w:cs="Calibri"/>
                <w:bCs/>
                <w:sz w:val="18"/>
                <w:szCs w:val="18"/>
              </w:rPr>
            </w:pPr>
            <w:r>
              <w:rPr>
                <w:rFonts w:cstheme="minorHAnsi"/>
                <w:b/>
                <w:sz w:val="20"/>
                <w:szCs w:val="20"/>
              </w:rPr>
              <w:t>(N)</w:t>
            </w:r>
          </w:p>
        </w:tc>
        <w:tc>
          <w:tcPr>
            <w:tcW w:w="4678" w:type="dxa"/>
            <w:shd w:val="clear" w:color="auto" w:fill="F2F2F2" w:themeFill="background1" w:themeFillShade="F2"/>
          </w:tcPr>
          <w:p w14:paraId="3DD9275D" w14:textId="77777777" w:rsidR="00476D70" w:rsidRDefault="00476D70" w:rsidP="0047669B">
            <w:pPr>
              <w:jc w:val="center"/>
              <w:rPr>
                <w:rFonts w:cstheme="minorHAnsi"/>
                <w:b/>
                <w:sz w:val="20"/>
                <w:szCs w:val="20"/>
              </w:rPr>
            </w:pPr>
            <w:r>
              <w:rPr>
                <w:rFonts w:cstheme="minorHAnsi"/>
                <w:b/>
                <w:sz w:val="20"/>
                <w:szCs w:val="20"/>
              </w:rPr>
              <w:t xml:space="preserve">What I am doing to mitigate the risk </w:t>
            </w:r>
          </w:p>
          <w:p w14:paraId="73A1778C" w14:textId="36E32746" w:rsidR="00476D70" w:rsidRPr="00476D70" w:rsidRDefault="00476D70" w:rsidP="00476D70">
            <w:pPr>
              <w:rPr>
                <w:rFonts w:cstheme="minorHAnsi"/>
                <w:bCs/>
                <w:sz w:val="16"/>
                <w:szCs w:val="16"/>
              </w:rPr>
            </w:pPr>
            <w:r w:rsidRPr="00D471E3">
              <w:rPr>
                <w:rFonts w:cstheme="minorHAnsi"/>
                <w:bCs/>
                <w:sz w:val="16"/>
                <w:szCs w:val="16"/>
              </w:rPr>
              <w:t>(*Grey boxes no further information required.</w:t>
            </w:r>
            <w:r>
              <w:rPr>
                <w:rFonts w:cstheme="minorHAnsi"/>
                <w:bCs/>
                <w:sz w:val="16"/>
                <w:szCs w:val="16"/>
              </w:rPr>
              <w:t xml:space="preserve"> </w:t>
            </w:r>
            <w:r w:rsidRPr="00D471E3">
              <w:rPr>
                <w:rFonts w:cstheme="minorHAnsi"/>
                <w:bCs/>
                <w:sz w:val="16"/>
                <w:szCs w:val="16"/>
              </w:rPr>
              <w:t xml:space="preserve">** </w:t>
            </w:r>
            <w:r>
              <w:rPr>
                <w:rFonts w:cstheme="minorHAnsi"/>
                <w:bCs/>
                <w:sz w:val="16"/>
                <w:szCs w:val="16"/>
              </w:rPr>
              <w:t>White</w:t>
            </w:r>
            <w:r w:rsidRPr="00D471E3">
              <w:rPr>
                <w:rFonts w:cstheme="minorHAnsi"/>
                <w:bCs/>
                <w:sz w:val="16"/>
                <w:szCs w:val="16"/>
              </w:rPr>
              <w:t xml:space="preserve"> boxes mandator</w:t>
            </w:r>
            <w:r>
              <w:rPr>
                <w:rFonts w:cstheme="minorHAnsi"/>
                <w:bCs/>
                <w:sz w:val="16"/>
                <w:szCs w:val="16"/>
              </w:rPr>
              <w:t>y</w:t>
            </w:r>
            <w:r w:rsidRPr="00D471E3">
              <w:rPr>
                <w:rFonts w:cstheme="minorHAnsi"/>
                <w:bCs/>
                <w:sz w:val="16"/>
                <w:szCs w:val="16"/>
              </w:rPr>
              <w:t xml:space="preserve"> information required)</w:t>
            </w:r>
          </w:p>
        </w:tc>
        <w:tc>
          <w:tcPr>
            <w:tcW w:w="5731" w:type="dxa"/>
            <w:shd w:val="clear" w:color="auto" w:fill="F2F2F2" w:themeFill="background1" w:themeFillShade="F2"/>
          </w:tcPr>
          <w:p w14:paraId="14742D99" w14:textId="3EF16E8B" w:rsidR="00476D70" w:rsidRPr="00704751" w:rsidRDefault="00476D70" w:rsidP="00476D70">
            <w:pPr>
              <w:jc w:val="center"/>
              <w:rPr>
                <w:rFonts w:cs="Calibri"/>
                <w:bCs/>
                <w:sz w:val="18"/>
                <w:szCs w:val="18"/>
              </w:rPr>
            </w:pPr>
            <w:r>
              <w:rPr>
                <w:rFonts w:cstheme="minorHAnsi"/>
                <w:b/>
                <w:sz w:val="20"/>
                <w:szCs w:val="20"/>
              </w:rPr>
              <w:t>Guidance</w:t>
            </w:r>
          </w:p>
        </w:tc>
      </w:tr>
      <w:tr w:rsidR="00476D70" w:rsidRPr="001C0563" w14:paraId="7C7C6B8D" w14:textId="77777777" w:rsidTr="00476D70">
        <w:trPr>
          <w:trHeight w:val="423"/>
        </w:trPr>
        <w:tc>
          <w:tcPr>
            <w:tcW w:w="2334" w:type="dxa"/>
          </w:tcPr>
          <w:p w14:paraId="3D3A4B10" w14:textId="14F57AB0" w:rsidR="00476D70" w:rsidRPr="002833AD" w:rsidRDefault="00476D70" w:rsidP="00DF28EF">
            <w:pPr>
              <w:rPr>
                <w:rFonts w:cs="Calibri"/>
                <w:b/>
                <w:color w:val="002060"/>
                <w:sz w:val="18"/>
                <w:szCs w:val="18"/>
              </w:rPr>
            </w:pPr>
            <w:r w:rsidRPr="002833AD">
              <w:rPr>
                <w:rFonts w:cs="Calibri"/>
                <w:b/>
                <w:color w:val="002060"/>
                <w:sz w:val="18"/>
                <w:szCs w:val="18"/>
              </w:rPr>
              <w:t>Contingency Plans</w:t>
            </w:r>
            <w:r w:rsidR="00961F6E">
              <w:rPr>
                <w:rFonts w:cs="Calibri"/>
                <w:b/>
                <w:color w:val="002060"/>
                <w:sz w:val="18"/>
                <w:szCs w:val="18"/>
              </w:rPr>
              <w:t>.</w:t>
            </w:r>
          </w:p>
          <w:p w14:paraId="1509A624" w14:textId="77777777" w:rsidR="00476D70" w:rsidRDefault="00476D70" w:rsidP="00DF28EF">
            <w:pPr>
              <w:rPr>
                <w:rFonts w:cs="Calibri"/>
                <w:bCs/>
                <w:sz w:val="18"/>
                <w:szCs w:val="18"/>
              </w:rPr>
            </w:pPr>
          </w:p>
          <w:p w14:paraId="35A72269" w14:textId="77777777" w:rsidR="00B2390C" w:rsidRPr="00F97845" w:rsidRDefault="00B2390C" w:rsidP="00B2390C">
            <w:pPr>
              <w:rPr>
                <w:rFonts w:cs="Calibri"/>
                <w:b/>
                <w:sz w:val="18"/>
                <w:szCs w:val="18"/>
              </w:rPr>
            </w:pPr>
            <w:r w:rsidRPr="00F97845">
              <w:rPr>
                <w:rFonts w:cs="Calibri"/>
                <w:b/>
                <w:sz w:val="18"/>
                <w:szCs w:val="18"/>
              </w:rPr>
              <w:t xml:space="preserve">Potential Risks: </w:t>
            </w:r>
          </w:p>
          <w:p w14:paraId="005E8B18" w14:textId="14C99945" w:rsidR="00476D70" w:rsidRPr="002833AD" w:rsidRDefault="00476D70" w:rsidP="00DF28EF">
            <w:pPr>
              <w:rPr>
                <w:rFonts w:cs="Calibri"/>
                <w:bCs/>
                <w:sz w:val="18"/>
                <w:szCs w:val="18"/>
              </w:rPr>
            </w:pPr>
            <w:r w:rsidRPr="002833AD">
              <w:rPr>
                <w:rFonts w:cs="Calibri"/>
                <w:bCs/>
                <w:sz w:val="18"/>
                <w:szCs w:val="18"/>
              </w:rPr>
              <w:t>Failure to Use University’s</w:t>
            </w:r>
          </w:p>
          <w:p w14:paraId="460AC8DF" w14:textId="77777777" w:rsidR="00476D70" w:rsidRPr="002833AD" w:rsidRDefault="00476D70" w:rsidP="00DF28EF">
            <w:pPr>
              <w:rPr>
                <w:rFonts w:cs="Calibri"/>
                <w:bCs/>
                <w:sz w:val="18"/>
                <w:szCs w:val="18"/>
              </w:rPr>
            </w:pPr>
            <w:r w:rsidRPr="002833AD">
              <w:rPr>
                <w:rFonts w:cs="Calibri"/>
                <w:bCs/>
                <w:sz w:val="18"/>
                <w:szCs w:val="18"/>
              </w:rPr>
              <w:t>Approved Travel</w:t>
            </w:r>
          </w:p>
          <w:p w14:paraId="26C8F2D9" w14:textId="77777777" w:rsidR="00476D70" w:rsidRPr="002833AD" w:rsidRDefault="00476D70" w:rsidP="00DF28EF">
            <w:pPr>
              <w:rPr>
                <w:rFonts w:cs="Calibri"/>
                <w:bCs/>
                <w:sz w:val="18"/>
                <w:szCs w:val="18"/>
              </w:rPr>
            </w:pPr>
            <w:r w:rsidRPr="002833AD">
              <w:rPr>
                <w:rFonts w:cs="Calibri"/>
                <w:bCs/>
                <w:sz w:val="18"/>
                <w:szCs w:val="18"/>
              </w:rPr>
              <w:t>Management Company</w:t>
            </w:r>
          </w:p>
          <w:p w14:paraId="06193CE9" w14:textId="77777777" w:rsidR="00476D70" w:rsidRPr="002833AD" w:rsidRDefault="00476D70" w:rsidP="00DF28EF">
            <w:pPr>
              <w:rPr>
                <w:rFonts w:cs="Calibri"/>
                <w:bCs/>
                <w:sz w:val="18"/>
                <w:szCs w:val="18"/>
              </w:rPr>
            </w:pPr>
            <w:r w:rsidRPr="002833AD">
              <w:rPr>
                <w:rFonts w:cs="Calibri"/>
                <w:bCs/>
                <w:sz w:val="18"/>
                <w:szCs w:val="18"/>
              </w:rPr>
              <w:t>(‘TMC’) leading to delayed</w:t>
            </w:r>
          </w:p>
          <w:p w14:paraId="11427477" w14:textId="2870656A" w:rsidR="00476D70" w:rsidRPr="002833AD" w:rsidRDefault="00476D70" w:rsidP="00DF28EF">
            <w:pPr>
              <w:rPr>
                <w:rFonts w:cs="Calibri"/>
                <w:bCs/>
                <w:sz w:val="18"/>
                <w:szCs w:val="18"/>
              </w:rPr>
            </w:pPr>
            <w:r w:rsidRPr="002833AD">
              <w:rPr>
                <w:rFonts w:cs="Calibri"/>
                <w:bCs/>
                <w:sz w:val="18"/>
                <w:szCs w:val="18"/>
              </w:rPr>
              <w:t>and emergency support</w:t>
            </w:r>
            <w:r w:rsidR="00961F6E">
              <w:rPr>
                <w:rFonts w:cs="Calibri"/>
                <w:bCs/>
                <w:sz w:val="18"/>
                <w:szCs w:val="18"/>
              </w:rPr>
              <w:t>.</w:t>
            </w:r>
          </w:p>
          <w:p w14:paraId="2B9616E3" w14:textId="77777777" w:rsidR="00476D70" w:rsidRPr="00704751" w:rsidRDefault="00476D70" w:rsidP="00DF28EF">
            <w:pPr>
              <w:rPr>
                <w:rFonts w:cs="Calibri"/>
                <w:bCs/>
                <w:sz w:val="18"/>
                <w:szCs w:val="18"/>
              </w:rPr>
            </w:pPr>
          </w:p>
        </w:tc>
        <w:tc>
          <w:tcPr>
            <w:tcW w:w="533" w:type="dxa"/>
          </w:tcPr>
          <w:p w14:paraId="37F8DC28" w14:textId="4BFEDBA6" w:rsidR="00476D70" w:rsidRPr="00704751" w:rsidRDefault="00476D70" w:rsidP="00DF28EF">
            <w:pPr>
              <w:rPr>
                <w:rFonts w:cs="Calibri"/>
                <w:bCs/>
                <w:sz w:val="18"/>
                <w:szCs w:val="18"/>
              </w:rPr>
            </w:pPr>
          </w:p>
        </w:tc>
        <w:tc>
          <w:tcPr>
            <w:tcW w:w="672" w:type="dxa"/>
          </w:tcPr>
          <w:p w14:paraId="0A844857" w14:textId="77777777" w:rsidR="00476D70" w:rsidRPr="00704751" w:rsidRDefault="00476D70" w:rsidP="00DF28EF">
            <w:pPr>
              <w:rPr>
                <w:rFonts w:cs="Calibri"/>
                <w:bCs/>
                <w:sz w:val="18"/>
                <w:szCs w:val="18"/>
              </w:rPr>
            </w:pPr>
          </w:p>
        </w:tc>
        <w:tc>
          <w:tcPr>
            <w:tcW w:w="4678" w:type="dxa"/>
          </w:tcPr>
          <w:p w14:paraId="0FD7D8B9" w14:textId="0B3D4A6C" w:rsidR="00476D70" w:rsidRPr="00704751" w:rsidRDefault="00476D70" w:rsidP="00DF28EF">
            <w:pPr>
              <w:rPr>
                <w:rFonts w:cs="Calibri"/>
                <w:bCs/>
                <w:sz w:val="18"/>
                <w:szCs w:val="18"/>
              </w:rPr>
            </w:pPr>
          </w:p>
        </w:tc>
        <w:tc>
          <w:tcPr>
            <w:tcW w:w="5731" w:type="dxa"/>
          </w:tcPr>
          <w:p w14:paraId="6FE639AE" w14:textId="054CCBD6" w:rsidR="00476D70" w:rsidRDefault="00476D70" w:rsidP="00DF28EF">
            <w:pPr>
              <w:rPr>
                <w:rFonts w:cs="Calibri"/>
                <w:bCs/>
                <w:sz w:val="18"/>
                <w:szCs w:val="18"/>
              </w:rPr>
            </w:pPr>
            <w:r w:rsidRPr="002833AD">
              <w:rPr>
                <w:rFonts w:cs="Calibri"/>
                <w:bCs/>
                <w:sz w:val="18"/>
                <w:szCs w:val="18"/>
              </w:rPr>
              <w:t>It is strongly recommended travellers use the T</w:t>
            </w:r>
            <w:r>
              <w:rPr>
                <w:rFonts w:cs="Calibri"/>
                <w:bCs/>
                <w:sz w:val="18"/>
                <w:szCs w:val="18"/>
              </w:rPr>
              <w:t xml:space="preserve">ravel </w:t>
            </w:r>
            <w:r w:rsidRPr="002833AD">
              <w:rPr>
                <w:rFonts w:cs="Calibri"/>
                <w:bCs/>
                <w:sz w:val="18"/>
                <w:szCs w:val="18"/>
              </w:rPr>
              <w:t>M</w:t>
            </w:r>
            <w:r>
              <w:rPr>
                <w:rFonts w:cs="Calibri"/>
                <w:bCs/>
                <w:sz w:val="18"/>
                <w:szCs w:val="18"/>
              </w:rPr>
              <w:t xml:space="preserve">anagement </w:t>
            </w:r>
            <w:r w:rsidRPr="002833AD">
              <w:rPr>
                <w:rFonts w:cs="Calibri"/>
                <w:bCs/>
                <w:sz w:val="18"/>
                <w:szCs w:val="18"/>
              </w:rPr>
              <w:t>C</w:t>
            </w:r>
            <w:r>
              <w:rPr>
                <w:rFonts w:cs="Calibri"/>
                <w:bCs/>
                <w:sz w:val="18"/>
                <w:szCs w:val="18"/>
              </w:rPr>
              <w:t>ompany (TMC)</w:t>
            </w:r>
            <w:r w:rsidRPr="002833AD">
              <w:rPr>
                <w:rFonts w:cs="Calibri"/>
                <w:bCs/>
                <w:sz w:val="18"/>
                <w:szCs w:val="18"/>
              </w:rPr>
              <w:t xml:space="preserve"> for all travel arrangements. </w:t>
            </w:r>
          </w:p>
          <w:p w14:paraId="1EFE476F" w14:textId="77777777" w:rsidR="00476D70" w:rsidRDefault="00476D70" w:rsidP="00DF28EF">
            <w:pPr>
              <w:rPr>
                <w:rFonts w:cs="Calibri"/>
                <w:bCs/>
                <w:sz w:val="18"/>
                <w:szCs w:val="18"/>
              </w:rPr>
            </w:pPr>
          </w:p>
          <w:p w14:paraId="5A7093E6" w14:textId="7A8F6B33" w:rsidR="00476D70" w:rsidRDefault="00476D70" w:rsidP="00DF28EF">
            <w:pPr>
              <w:rPr>
                <w:rFonts w:cs="Calibri"/>
                <w:bCs/>
                <w:sz w:val="18"/>
                <w:szCs w:val="18"/>
              </w:rPr>
            </w:pPr>
            <w:r w:rsidRPr="002833AD">
              <w:rPr>
                <w:rFonts w:cs="Calibri"/>
                <w:bCs/>
                <w:sz w:val="18"/>
                <w:szCs w:val="18"/>
              </w:rPr>
              <w:t>If the T</w:t>
            </w:r>
            <w:r>
              <w:rPr>
                <w:rFonts w:cs="Calibri"/>
                <w:bCs/>
                <w:sz w:val="18"/>
                <w:szCs w:val="18"/>
              </w:rPr>
              <w:t>M</w:t>
            </w:r>
            <w:r w:rsidRPr="002833AD">
              <w:rPr>
                <w:rFonts w:cs="Calibri"/>
                <w:bCs/>
                <w:sz w:val="18"/>
                <w:szCs w:val="18"/>
              </w:rPr>
              <w:t xml:space="preserve">C is not being used travellers need to state their contingency plan should something go wrong with flights or accommodation (for example if the airline becomes insolvent, cancels the flight at short notice, accommodation is not available upon arrival, etc.). </w:t>
            </w:r>
          </w:p>
          <w:p w14:paraId="502DEA7B" w14:textId="77777777" w:rsidR="00476D70" w:rsidRDefault="00476D70" w:rsidP="00DF28EF">
            <w:pPr>
              <w:rPr>
                <w:rFonts w:cs="Calibri"/>
                <w:bCs/>
                <w:sz w:val="18"/>
                <w:szCs w:val="18"/>
              </w:rPr>
            </w:pPr>
          </w:p>
          <w:p w14:paraId="584F728B" w14:textId="77777777" w:rsidR="00476D70" w:rsidRDefault="00476D70" w:rsidP="00DF28EF">
            <w:pPr>
              <w:rPr>
                <w:rFonts w:cs="Calibri"/>
                <w:bCs/>
                <w:sz w:val="18"/>
                <w:szCs w:val="18"/>
              </w:rPr>
            </w:pPr>
            <w:r w:rsidRPr="002833AD">
              <w:rPr>
                <w:rFonts w:cs="Calibri"/>
                <w:bCs/>
                <w:sz w:val="18"/>
                <w:szCs w:val="18"/>
              </w:rPr>
              <w:t>If you are not booking via the TMC you must consider the following:</w:t>
            </w:r>
          </w:p>
          <w:p w14:paraId="4676E8C7" w14:textId="73B8B53F" w:rsidR="00476D70" w:rsidRDefault="00476D70" w:rsidP="008F6AF6">
            <w:pPr>
              <w:pStyle w:val="ListParagraph"/>
              <w:numPr>
                <w:ilvl w:val="0"/>
                <w:numId w:val="7"/>
              </w:numPr>
              <w:rPr>
                <w:rFonts w:cs="Calibri"/>
                <w:bCs/>
                <w:sz w:val="18"/>
                <w:szCs w:val="18"/>
              </w:rPr>
            </w:pPr>
            <w:r>
              <w:rPr>
                <w:rFonts w:cs="Calibri"/>
                <w:bCs/>
                <w:sz w:val="18"/>
                <w:szCs w:val="18"/>
              </w:rPr>
              <w:t xml:space="preserve">Do you have adequate funds to pay for accommodation/return flights? Do you have a Home Contact </w:t>
            </w:r>
            <w:r w:rsidR="00267098">
              <w:rPr>
                <w:rFonts w:cs="Calibri"/>
                <w:bCs/>
                <w:sz w:val="18"/>
                <w:szCs w:val="18"/>
              </w:rPr>
              <w:t>who</w:t>
            </w:r>
            <w:r>
              <w:rPr>
                <w:rFonts w:cs="Calibri"/>
                <w:bCs/>
                <w:sz w:val="18"/>
                <w:szCs w:val="18"/>
              </w:rPr>
              <w:t xml:space="preserve"> will be able to help? </w:t>
            </w:r>
          </w:p>
          <w:p w14:paraId="78148620" w14:textId="195FD2B5" w:rsidR="00267098" w:rsidRDefault="00267098" w:rsidP="008F6AF6">
            <w:pPr>
              <w:pStyle w:val="ListParagraph"/>
              <w:numPr>
                <w:ilvl w:val="0"/>
                <w:numId w:val="7"/>
              </w:numPr>
              <w:rPr>
                <w:rFonts w:cs="Calibri"/>
                <w:bCs/>
                <w:sz w:val="18"/>
                <w:szCs w:val="18"/>
              </w:rPr>
            </w:pPr>
            <w:r>
              <w:rPr>
                <w:rFonts w:cs="Calibri"/>
                <w:bCs/>
                <w:sz w:val="18"/>
                <w:szCs w:val="18"/>
              </w:rPr>
              <w:t>Are you travelling over a UK national holiday? Ensure you have made adequate contact arrangements in the event of an emergency.</w:t>
            </w:r>
          </w:p>
          <w:p w14:paraId="2045C17A" w14:textId="4066E549" w:rsidR="00476D70" w:rsidRDefault="00476D70" w:rsidP="008F6AF6">
            <w:pPr>
              <w:pStyle w:val="ListParagraph"/>
              <w:numPr>
                <w:ilvl w:val="0"/>
                <w:numId w:val="7"/>
              </w:numPr>
              <w:rPr>
                <w:rFonts w:cs="Calibri"/>
                <w:bCs/>
                <w:sz w:val="18"/>
                <w:szCs w:val="18"/>
              </w:rPr>
            </w:pPr>
            <w:r w:rsidRPr="008F6AF6">
              <w:rPr>
                <w:rFonts w:cs="Calibri"/>
                <w:bCs/>
                <w:sz w:val="18"/>
                <w:szCs w:val="18"/>
              </w:rPr>
              <w:t>Do you have a network of local contacts who can help you in an emergency?</w:t>
            </w:r>
          </w:p>
          <w:p w14:paraId="695F38DC" w14:textId="77777777" w:rsidR="00476D70" w:rsidRDefault="00476D70" w:rsidP="008F6AF6">
            <w:pPr>
              <w:pStyle w:val="ListParagraph"/>
              <w:numPr>
                <w:ilvl w:val="0"/>
                <w:numId w:val="7"/>
              </w:numPr>
              <w:rPr>
                <w:rFonts w:cs="Calibri"/>
                <w:bCs/>
                <w:sz w:val="18"/>
                <w:szCs w:val="18"/>
              </w:rPr>
            </w:pPr>
            <w:r w:rsidRPr="008F6AF6">
              <w:rPr>
                <w:rFonts w:cs="Calibri"/>
                <w:bCs/>
                <w:sz w:val="18"/>
                <w:szCs w:val="18"/>
              </w:rPr>
              <w:t>How will you get help if you are a victim of a crime?</w:t>
            </w:r>
          </w:p>
          <w:p w14:paraId="17B69B9A" w14:textId="77777777" w:rsidR="00476D70" w:rsidRDefault="00476D70" w:rsidP="008F6AF6">
            <w:pPr>
              <w:pStyle w:val="ListParagraph"/>
              <w:numPr>
                <w:ilvl w:val="0"/>
                <w:numId w:val="7"/>
              </w:numPr>
              <w:rPr>
                <w:rFonts w:cs="Calibri"/>
                <w:bCs/>
                <w:sz w:val="18"/>
                <w:szCs w:val="18"/>
              </w:rPr>
            </w:pPr>
            <w:r w:rsidRPr="008F6AF6">
              <w:rPr>
                <w:rFonts w:cs="Calibri"/>
                <w:bCs/>
                <w:sz w:val="18"/>
                <w:szCs w:val="18"/>
              </w:rPr>
              <w:t>What travel insurance do you have?</w:t>
            </w:r>
          </w:p>
          <w:p w14:paraId="008C2C05" w14:textId="77777777" w:rsidR="00476D70" w:rsidRDefault="00476D70" w:rsidP="008F6AF6">
            <w:pPr>
              <w:pStyle w:val="ListParagraph"/>
              <w:numPr>
                <w:ilvl w:val="0"/>
                <w:numId w:val="7"/>
              </w:numPr>
              <w:rPr>
                <w:rFonts w:cs="Calibri"/>
                <w:bCs/>
                <w:sz w:val="18"/>
                <w:szCs w:val="18"/>
              </w:rPr>
            </w:pPr>
            <w:r w:rsidRPr="008F6AF6">
              <w:rPr>
                <w:rFonts w:cs="Calibri"/>
                <w:bCs/>
                <w:sz w:val="18"/>
                <w:szCs w:val="18"/>
              </w:rPr>
              <w:t>Have you checked what your insurance covers you for and do you have the emergency helpline number?</w:t>
            </w:r>
          </w:p>
          <w:p w14:paraId="54D475C1" w14:textId="77777777" w:rsidR="00476D70" w:rsidRDefault="00476D70" w:rsidP="008F6AF6">
            <w:pPr>
              <w:pStyle w:val="ListParagraph"/>
              <w:numPr>
                <w:ilvl w:val="0"/>
                <w:numId w:val="7"/>
              </w:numPr>
              <w:rPr>
                <w:rFonts w:cs="Calibri"/>
                <w:bCs/>
                <w:sz w:val="18"/>
                <w:szCs w:val="18"/>
              </w:rPr>
            </w:pPr>
            <w:r w:rsidRPr="008F6AF6">
              <w:rPr>
                <w:rFonts w:cs="Calibri"/>
                <w:bCs/>
                <w:sz w:val="18"/>
                <w:szCs w:val="18"/>
              </w:rPr>
              <w:t>Have you made a note of your local Embassy?</w:t>
            </w:r>
          </w:p>
          <w:p w14:paraId="1E06E1CC" w14:textId="77777777" w:rsidR="00476D70" w:rsidRDefault="00476D70" w:rsidP="008F6AF6">
            <w:pPr>
              <w:pStyle w:val="ListParagraph"/>
              <w:numPr>
                <w:ilvl w:val="0"/>
                <w:numId w:val="7"/>
              </w:numPr>
              <w:rPr>
                <w:rFonts w:cs="Calibri"/>
                <w:bCs/>
                <w:sz w:val="18"/>
                <w:szCs w:val="18"/>
              </w:rPr>
            </w:pPr>
            <w:r w:rsidRPr="008F6AF6">
              <w:rPr>
                <w:rFonts w:cs="Calibri"/>
                <w:bCs/>
                <w:sz w:val="18"/>
                <w:szCs w:val="18"/>
              </w:rPr>
              <w:t>Can you access first aid or medical treatment?</w:t>
            </w:r>
          </w:p>
          <w:p w14:paraId="41396A8A" w14:textId="77777777" w:rsidR="00476D70" w:rsidRDefault="00476D70" w:rsidP="008F6AF6">
            <w:pPr>
              <w:pStyle w:val="ListParagraph"/>
              <w:numPr>
                <w:ilvl w:val="0"/>
                <w:numId w:val="7"/>
              </w:numPr>
              <w:rPr>
                <w:rFonts w:cs="Calibri"/>
                <w:bCs/>
                <w:sz w:val="18"/>
                <w:szCs w:val="18"/>
              </w:rPr>
            </w:pPr>
            <w:r w:rsidRPr="008F6AF6">
              <w:rPr>
                <w:rFonts w:cs="Calibri"/>
                <w:bCs/>
                <w:sz w:val="18"/>
                <w:szCs w:val="18"/>
              </w:rPr>
              <w:t>Do you know where the nearest health centre and hospital will be and what the number is to call emergency services?</w:t>
            </w:r>
          </w:p>
          <w:p w14:paraId="7F6849A6" w14:textId="77777777" w:rsidR="00476D70" w:rsidRDefault="00476D70" w:rsidP="008F6AF6">
            <w:pPr>
              <w:pStyle w:val="ListParagraph"/>
              <w:numPr>
                <w:ilvl w:val="0"/>
                <w:numId w:val="7"/>
              </w:numPr>
              <w:rPr>
                <w:rFonts w:cs="Calibri"/>
                <w:bCs/>
                <w:sz w:val="18"/>
                <w:szCs w:val="18"/>
              </w:rPr>
            </w:pPr>
            <w:r w:rsidRPr="008F6AF6">
              <w:rPr>
                <w:rFonts w:cs="Calibri"/>
                <w:bCs/>
                <w:sz w:val="18"/>
                <w:szCs w:val="18"/>
              </w:rPr>
              <w:t>Where there is a significant risk, do you have escape/evacuation plans in case of local violence or an environmental disaster? Please specify.</w:t>
            </w:r>
          </w:p>
          <w:p w14:paraId="12E0B576" w14:textId="77777777" w:rsidR="00476D70" w:rsidRDefault="00476D70" w:rsidP="008F6AF6">
            <w:pPr>
              <w:pStyle w:val="ListParagraph"/>
              <w:numPr>
                <w:ilvl w:val="0"/>
                <w:numId w:val="7"/>
              </w:numPr>
              <w:rPr>
                <w:rFonts w:cs="Calibri"/>
                <w:bCs/>
                <w:sz w:val="18"/>
                <w:szCs w:val="18"/>
              </w:rPr>
            </w:pPr>
            <w:r w:rsidRPr="008F6AF6">
              <w:rPr>
                <w:rFonts w:cs="Calibri"/>
                <w:bCs/>
                <w:sz w:val="18"/>
                <w:szCs w:val="18"/>
              </w:rPr>
              <w:t>Are there any other emergencies you can anticipate occurring?</w:t>
            </w:r>
          </w:p>
          <w:p w14:paraId="6AC0AB67" w14:textId="4D0CCED9" w:rsidR="00476D70" w:rsidRPr="008F6AF6" w:rsidRDefault="00476D70" w:rsidP="008F6AF6">
            <w:pPr>
              <w:pStyle w:val="ListParagraph"/>
              <w:rPr>
                <w:rFonts w:cs="Calibri"/>
                <w:bCs/>
                <w:sz w:val="18"/>
                <w:szCs w:val="18"/>
              </w:rPr>
            </w:pPr>
          </w:p>
        </w:tc>
      </w:tr>
    </w:tbl>
    <w:p w14:paraId="4D1A31CB" w14:textId="0E8D23A0" w:rsidR="00FA137D" w:rsidRDefault="00FA137D"/>
    <w:p w14:paraId="579C6533" w14:textId="495CBFEA" w:rsidR="00FA137D" w:rsidRDefault="00FA137D"/>
    <w:p w14:paraId="522EA0C1" w14:textId="6C135809" w:rsidR="00DC6BCC" w:rsidRPr="00CC10DF" w:rsidRDefault="0008151A" w:rsidP="008E4001">
      <w:pPr>
        <w:rPr>
          <w:b/>
          <w:bCs/>
          <w:sz w:val="24"/>
          <w:szCs w:val="24"/>
          <w:u w:val="single"/>
        </w:rPr>
      </w:pPr>
      <w:r w:rsidRPr="00CC10DF">
        <w:rPr>
          <w:b/>
          <w:bCs/>
          <w:sz w:val="24"/>
          <w:szCs w:val="24"/>
          <w:u w:val="single"/>
        </w:rPr>
        <w:t>Travel should not be carried out until all elements of the University’s travel process has been completed in line with the destination/s risk rating.</w:t>
      </w:r>
    </w:p>
    <w:p w14:paraId="5C293B53" w14:textId="77777777" w:rsidR="008E4001" w:rsidRPr="008E4001" w:rsidRDefault="008E4001" w:rsidP="008E4001">
      <w:pPr>
        <w:rPr>
          <w:b/>
          <w:bCs/>
          <w:sz w:val="20"/>
          <w:szCs w:val="20"/>
          <w:u w:val="single"/>
        </w:rPr>
      </w:pPr>
    </w:p>
    <w:tbl>
      <w:tblPr>
        <w:tblStyle w:val="TableGrid"/>
        <w:tblW w:w="0" w:type="auto"/>
        <w:tblLook w:val="04A0" w:firstRow="1" w:lastRow="0" w:firstColumn="1" w:lastColumn="0" w:noHBand="0" w:noVBand="1"/>
      </w:tblPr>
      <w:tblGrid>
        <w:gridCol w:w="9918"/>
        <w:gridCol w:w="4030"/>
      </w:tblGrid>
      <w:tr w:rsidR="00CC10DF" w14:paraId="2AADE90B" w14:textId="77777777" w:rsidTr="00CC10DF">
        <w:tc>
          <w:tcPr>
            <w:tcW w:w="9918" w:type="dxa"/>
            <w:shd w:val="clear" w:color="auto" w:fill="D9D9D9" w:themeFill="background1" w:themeFillShade="D9"/>
          </w:tcPr>
          <w:p w14:paraId="04D5BBBD" w14:textId="2C40BD51" w:rsidR="00CC10DF" w:rsidRPr="00CC10DF" w:rsidRDefault="00CC10DF" w:rsidP="00CC10DF">
            <w:pPr>
              <w:jc w:val="center"/>
              <w:rPr>
                <w:b/>
                <w:bCs/>
                <w:sz w:val="20"/>
                <w:szCs w:val="20"/>
              </w:rPr>
            </w:pPr>
            <w:r w:rsidRPr="00CC10DF">
              <w:rPr>
                <w:b/>
                <w:bCs/>
                <w:sz w:val="20"/>
                <w:szCs w:val="20"/>
              </w:rPr>
              <w:t>Declaration</w:t>
            </w:r>
          </w:p>
        </w:tc>
        <w:tc>
          <w:tcPr>
            <w:tcW w:w="4030" w:type="dxa"/>
            <w:shd w:val="clear" w:color="auto" w:fill="D9D9D9" w:themeFill="background1" w:themeFillShade="D9"/>
          </w:tcPr>
          <w:p w14:paraId="73699837" w14:textId="77777777" w:rsidR="00CC10DF" w:rsidRPr="00CC10DF" w:rsidRDefault="00CC10DF" w:rsidP="008E4001">
            <w:pPr>
              <w:jc w:val="center"/>
              <w:rPr>
                <w:b/>
                <w:bCs/>
                <w:sz w:val="20"/>
                <w:szCs w:val="20"/>
              </w:rPr>
            </w:pPr>
            <w:r w:rsidRPr="00CC10DF">
              <w:rPr>
                <w:b/>
                <w:bCs/>
                <w:sz w:val="20"/>
                <w:szCs w:val="20"/>
              </w:rPr>
              <w:t xml:space="preserve">Confirmation </w:t>
            </w:r>
          </w:p>
          <w:p w14:paraId="168FEE19" w14:textId="72C10F01" w:rsidR="00CC10DF" w:rsidRDefault="00CC10DF" w:rsidP="00CC10DF">
            <w:pPr>
              <w:rPr>
                <w:b/>
                <w:bCs/>
                <w:sz w:val="20"/>
                <w:szCs w:val="20"/>
                <w:u w:val="single"/>
              </w:rPr>
            </w:pPr>
            <w:r w:rsidRPr="00CC10DF">
              <w:rPr>
                <w:b/>
                <w:bCs/>
                <w:sz w:val="20"/>
                <w:szCs w:val="20"/>
              </w:rPr>
              <w:t>*</w:t>
            </w:r>
            <w:r w:rsidRPr="00CC10DF">
              <w:rPr>
                <w:sz w:val="20"/>
                <w:szCs w:val="20"/>
              </w:rPr>
              <w:t>Please tick the boxes below</w:t>
            </w:r>
          </w:p>
        </w:tc>
      </w:tr>
      <w:tr w:rsidR="008E4001" w14:paraId="145E8203" w14:textId="77777777" w:rsidTr="008E4001">
        <w:tc>
          <w:tcPr>
            <w:tcW w:w="9918" w:type="dxa"/>
          </w:tcPr>
          <w:p w14:paraId="05C783DC" w14:textId="77777777" w:rsidR="008E4001" w:rsidRPr="008E4001" w:rsidRDefault="008E4001" w:rsidP="008E4001">
            <w:pPr>
              <w:rPr>
                <w:sz w:val="20"/>
                <w:szCs w:val="20"/>
              </w:rPr>
            </w:pPr>
            <w:r w:rsidRPr="008E4001">
              <w:rPr>
                <w:sz w:val="20"/>
                <w:szCs w:val="20"/>
              </w:rPr>
              <w:t>I have read and understood the University of Warwick travel policy, procedures and guidance</w:t>
            </w:r>
          </w:p>
          <w:p w14:paraId="05B1F696" w14:textId="77777777" w:rsidR="008E4001" w:rsidRDefault="008E4001" w:rsidP="00DC6BCC">
            <w:pPr>
              <w:rPr>
                <w:b/>
                <w:bCs/>
                <w:sz w:val="20"/>
                <w:szCs w:val="20"/>
                <w:u w:val="single"/>
              </w:rPr>
            </w:pPr>
          </w:p>
        </w:tc>
        <w:tc>
          <w:tcPr>
            <w:tcW w:w="4030" w:type="dxa"/>
          </w:tcPr>
          <w:p w14:paraId="174D87C6" w14:textId="063B5412" w:rsidR="008E4001" w:rsidRDefault="008E4001" w:rsidP="008E4001">
            <w:pPr>
              <w:jc w:val="center"/>
              <w:rPr>
                <w:b/>
                <w:bCs/>
                <w:sz w:val="20"/>
                <w:szCs w:val="20"/>
                <w:u w:val="single"/>
              </w:rPr>
            </w:pPr>
          </w:p>
        </w:tc>
      </w:tr>
      <w:tr w:rsidR="008E4001" w14:paraId="4D3DB7BC" w14:textId="77777777" w:rsidTr="008E4001">
        <w:tc>
          <w:tcPr>
            <w:tcW w:w="9918" w:type="dxa"/>
          </w:tcPr>
          <w:p w14:paraId="69648E9D" w14:textId="4FE29C93" w:rsidR="008E4001" w:rsidRPr="008E4001" w:rsidRDefault="008E4001" w:rsidP="008E4001">
            <w:pPr>
              <w:rPr>
                <w:sz w:val="20"/>
                <w:szCs w:val="20"/>
              </w:rPr>
            </w:pPr>
            <w:r w:rsidRPr="00DC6BCC">
              <w:rPr>
                <w:sz w:val="20"/>
                <w:szCs w:val="20"/>
              </w:rPr>
              <w:t>I have read and understood the advice given on the Solace Aviva Travel and FCDO webpages and have filled out the above, based on this information</w:t>
            </w:r>
          </w:p>
        </w:tc>
        <w:tc>
          <w:tcPr>
            <w:tcW w:w="4030" w:type="dxa"/>
          </w:tcPr>
          <w:p w14:paraId="51BFFC45" w14:textId="2D6897D3" w:rsidR="008E4001" w:rsidRDefault="008E4001" w:rsidP="008E4001">
            <w:pPr>
              <w:jc w:val="center"/>
              <w:rPr>
                <w:b/>
                <w:bCs/>
                <w:sz w:val="20"/>
                <w:szCs w:val="20"/>
                <w:u w:val="single"/>
              </w:rPr>
            </w:pPr>
          </w:p>
        </w:tc>
      </w:tr>
      <w:tr w:rsidR="008E4001" w14:paraId="21C53F81" w14:textId="77777777" w:rsidTr="008E4001">
        <w:tc>
          <w:tcPr>
            <w:tcW w:w="9918" w:type="dxa"/>
          </w:tcPr>
          <w:p w14:paraId="4892E1A5" w14:textId="77777777" w:rsidR="008E4001" w:rsidRPr="008E4001" w:rsidRDefault="008E4001" w:rsidP="008E4001">
            <w:pPr>
              <w:rPr>
                <w:sz w:val="20"/>
                <w:szCs w:val="20"/>
              </w:rPr>
            </w:pPr>
            <w:r w:rsidRPr="008E4001">
              <w:rPr>
                <w:sz w:val="20"/>
                <w:szCs w:val="20"/>
              </w:rPr>
              <w:t>I will stay up to date with any travel alerts for example by downloading the Solace Travel Advice App, the Amadeus Mobile Messenger App and checking the FCDO webpages </w:t>
            </w:r>
          </w:p>
          <w:p w14:paraId="08AE60B8" w14:textId="77777777" w:rsidR="008E4001" w:rsidRDefault="008E4001" w:rsidP="00DC6BCC">
            <w:pPr>
              <w:rPr>
                <w:b/>
                <w:bCs/>
                <w:sz w:val="20"/>
                <w:szCs w:val="20"/>
                <w:u w:val="single"/>
              </w:rPr>
            </w:pPr>
          </w:p>
        </w:tc>
        <w:tc>
          <w:tcPr>
            <w:tcW w:w="4030" w:type="dxa"/>
          </w:tcPr>
          <w:p w14:paraId="24C12C17" w14:textId="0F4CCEC8" w:rsidR="008E4001" w:rsidRDefault="008E4001" w:rsidP="008E4001">
            <w:pPr>
              <w:jc w:val="center"/>
              <w:rPr>
                <w:b/>
                <w:bCs/>
                <w:sz w:val="20"/>
                <w:szCs w:val="20"/>
                <w:u w:val="single"/>
              </w:rPr>
            </w:pPr>
          </w:p>
        </w:tc>
      </w:tr>
      <w:tr w:rsidR="008E4001" w14:paraId="7A105D0D" w14:textId="77777777" w:rsidTr="008E4001">
        <w:tc>
          <w:tcPr>
            <w:tcW w:w="9918" w:type="dxa"/>
          </w:tcPr>
          <w:p w14:paraId="272206D7" w14:textId="3DD70712" w:rsidR="008E4001" w:rsidRPr="00CC10DF" w:rsidRDefault="008E4001" w:rsidP="00DC6BCC">
            <w:pPr>
              <w:rPr>
                <w:sz w:val="20"/>
                <w:szCs w:val="20"/>
              </w:rPr>
            </w:pPr>
            <w:r w:rsidRPr="008E4001">
              <w:rPr>
                <w:sz w:val="20"/>
                <w:szCs w:val="20"/>
              </w:rPr>
              <w:t xml:space="preserve">I can confirm my Line Manager/Supervisor/Head of Department (as applicable) has reviewed the </w:t>
            </w:r>
            <w:r>
              <w:rPr>
                <w:sz w:val="20"/>
                <w:szCs w:val="20"/>
              </w:rPr>
              <w:t>information in this risk assessment</w:t>
            </w:r>
            <w:r w:rsidRPr="008E4001">
              <w:rPr>
                <w:sz w:val="20"/>
                <w:szCs w:val="20"/>
              </w:rPr>
              <w:t xml:space="preserve"> and authorised my travel </w:t>
            </w:r>
          </w:p>
        </w:tc>
        <w:tc>
          <w:tcPr>
            <w:tcW w:w="4030" w:type="dxa"/>
          </w:tcPr>
          <w:p w14:paraId="5F6D2AD0" w14:textId="6FDE69EB" w:rsidR="008E4001" w:rsidRDefault="008E4001" w:rsidP="008E4001">
            <w:pPr>
              <w:jc w:val="center"/>
              <w:rPr>
                <w:b/>
                <w:bCs/>
                <w:sz w:val="20"/>
                <w:szCs w:val="20"/>
                <w:u w:val="single"/>
              </w:rPr>
            </w:pPr>
          </w:p>
        </w:tc>
      </w:tr>
    </w:tbl>
    <w:p w14:paraId="188588EE" w14:textId="0572551A" w:rsidR="00C12BE0" w:rsidRPr="00CC10DF" w:rsidRDefault="00C12BE0" w:rsidP="00CC10DF">
      <w:pPr>
        <w:rPr>
          <w:b/>
          <w:bCs/>
          <w:sz w:val="20"/>
          <w:szCs w:val="20"/>
          <w:u w:val="single"/>
        </w:rPr>
      </w:pPr>
    </w:p>
    <w:tbl>
      <w:tblPr>
        <w:tblStyle w:val="TableGrid"/>
        <w:tblW w:w="0" w:type="auto"/>
        <w:tblLook w:val="04A0" w:firstRow="1" w:lastRow="0" w:firstColumn="1" w:lastColumn="0" w:noHBand="0" w:noVBand="1"/>
      </w:tblPr>
      <w:tblGrid>
        <w:gridCol w:w="6091"/>
        <w:gridCol w:w="7857"/>
      </w:tblGrid>
      <w:tr w:rsidR="0008151A" w14:paraId="7B86E548" w14:textId="77777777" w:rsidTr="0008151A">
        <w:tc>
          <w:tcPr>
            <w:tcW w:w="6091" w:type="dxa"/>
          </w:tcPr>
          <w:p w14:paraId="6D85CE33" w14:textId="7AFA9E38" w:rsidR="0008151A" w:rsidRPr="0008151A" w:rsidRDefault="0008151A">
            <w:pPr>
              <w:rPr>
                <w:b/>
                <w:bCs/>
                <w:sz w:val="20"/>
                <w:szCs w:val="20"/>
              </w:rPr>
            </w:pPr>
            <w:r w:rsidRPr="0008151A">
              <w:rPr>
                <w:b/>
                <w:bCs/>
                <w:sz w:val="20"/>
                <w:szCs w:val="20"/>
              </w:rPr>
              <w:t xml:space="preserve">Additional Comments from Risk Assessor </w:t>
            </w:r>
            <w:r w:rsidRPr="0008151A">
              <w:rPr>
                <w:sz w:val="20"/>
                <w:szCs w:val="20"/>
              </w:rPr>
              <w:t>(e.g. funding or practical implications)</w:t>
            </w:r>
          </w:p>
        </w:tc>
        <w:tc>
          <w:tcPr>
            <w:tcW w:w="7857" w:type="dxa"/>
          </w:tcPr>
          <w:p w14:paraId="476BA02F" w14:textId="77777777" w:rsidR="0008151A" w:rsidRDefault="0008151A">
            <w:pPr>
              <w:rPr>
                <w:sz w:val="20"/>
                <w:szCs w:val="20"/>
              </w:rPr>
            </w:pPr>
          </w:p>
          <w:p w14:paraId="4D91DA4D" w14:textId="77777777" w:rsidR="00CC10DF" w:rsidRDefault="00CC10DF">
            <w:pPr>
              <w:rPr>
                <w:sz w:val="20"/>
                <w:szCs w:val="20"/>
              </w:rPr>
            </w:pPr>
          </w:p>
          <w:p w14:paraId="41447D47" w14:textId="77777777" w:rsidR="00CC10DF" w:rsidRPr="0008151A" w:rsidRDefault="00CC10DF">
            <w:pPr>
              <w:rPr>
                <w:sz w:val="20"/>
                <w:szCs w:val="20"/>
              </w:rPr>
            </w:pPr>
          </w:p>
        </w:tc>
      </w:tr>
    </w:tbl>
    <w:p w14:paraId="385E4AB4" w14:textId="77777777" w:rsidR="001456B9" w:rsidRDefault="001456B9"/>
    <w:tbl>
      <w:tblPr>
        <w:tblStyle w:val="TableGrid"/>
        <w:tblW w:w="0" w:type="auto"/>
        <w:tblLook w:val="04A0" w:firstRow="1" w:lastRow="0" w:firstColumn="1" w:lastColumn="0" w:noHBand="0" w:noVBand="1"/>
      </w:tblPr>
      <w:tblGrid>
        <w:gridCol w:w="6091"/>
        <w:gridCol w:w="3827"/>
        <w:gridCol w:w="4030"/>
      </w:tblGrid>
      <w:tr w:rsidR="008A22E7" w14:paraId="276804F0" w14:textId="77777777" w:rsidTr="00E1196A">
        <w:tc>
          <w:tcPr>
            <w:tcW w:w="6091" w:type="dxa"/>
          </w:tcPr>
          <w:p w14:paraId="5CC81DCC" w14:textId="77777777" w:rsidR="008A22E7" w:rsidRDefault="008A22E7" w:rsidP="00E1196A">
            <w:pPr>
              <w:rPr>
                <w:rFonts w:cstheme="minorHAnsi"/>
                <w:b/>
                <w:sz w:val="20"/>
                <w:szCs w:val="20"/>
              </w:rPr>
            </w:pPr>
            <w:r>
              <w:rPr>
                <w:rFonts w:cstheme="minorHAnsi"/>
                <w:b/>
                <w:sz w:val="20"/>
                <w:szCs w:val="20"/>
              </w:rPr>
              <w:t>Line Manager/Supervisor/Tutor (Approver)</w:t>
            </w:r>
            <w:r w:rsidRPr="00075DF3">
              <w:rPr>
                <w:rFonts w:cstheme="minorHAnsi"/>
                <w:b/>
                <w:sz w:val="20"/>
                <w:szCs w:val="20"/>
              </w:rPr>
              <w:t>:</w:t>
            </w:r>
          </w:p>
        </w:tc>
        <w:tc>
          <w:tcPr>
            <w:tcW w:w="3827" w:type="dxa"/>
          </w:tcPr>
          <w:p w14:paraId="042C0FC7" w14:textId="73AD32F0" w:rsidR="008A22E7" w:rsidRDefault="0008151A" w:rsidP="00E1196A">
            <w:pPr>
              <w:rPr>
                <w:rFonts w:cstheme="minorHAnsi"/>
                <w:b/>
                <w:sz w:val="20"/>
                <w:szCs w:val="20"/>
              </w:rPr>
            </w:pPr>
            <w:r>
              <w:rPr>
                <w:rFonts w:cstheme="minorHAnsi"/>
                <w:b/>
                <w:sz w:val="20"/>
                <w:szCs w:val="20"/>
              </w:rPr>
              <w:t>Position</w:t>
            </w:r>
            <w:r w:rsidR="008A22E7">
              <w:rPr>
                <w:rFonts w:cstheme="minorHAnsi"/>
                <w:b/>
                <w:sz w:val="20"/>
                <w:szCs w:val="20"/>
              </w:rPr>
              <w:t>:</w:t>
            </w:r>
          </w:p>
        </w:tc>
        <w:tc>
          <w:tcPr>
            <w:tcW w:w="4030" w:type="dxa"/>
          </w:tcPr>
          <w:p w14:paraId="2965F1A7" w14:textId="77777777" w:rsidR="008A22E7" w:rsidRDefault="008A22E7" w:rsidP="00E1196A">
            <w:pPr>
              <w:rPr>
                <w:rFonts w:cstheme="minorHAnsi"/>
                <w:b/>
                <w:sz w:val="20"/>
                <w:szCs w:val="20"/>
              </w:rPr>
            </w:pPr>
            <w:r w:rsidRPr="009F102E">
              <w:rPr>
                <w:rFonts w:cstheme="minorHAnsi"/>
                <w:b/>
                <w:sz w:val="20"/>
                <w:szCs w:val="20"/>
              </w:rPr>
              <w:t>Signature</w:t>
            </w:r>
            <w:r>
              <w:rPr>
                <w:rFonts w:cstheme="minorHAnsi"/>
                <w:b/>
                <w:sz w:val="20"/>
                <w:szCs w:val="20"/>
              </w:rPr>
              <w:t>:</w:t>
            </w:r>
          </w:p>
          <w:p w14:paraId="46F45B86" w14:textId="77777777" w:rsidR="008A22E7" w:rsidRDefault="008A22E7" w:rsidP="00E1196A">
            <w:pPr>
              <w:rPr>
                <w:rFonts w:cstheme="minorHAnsi"/>
                <w:b/>
                <w:sz w:val="20"/>
                <w:szCs w:val="20"/>
              </w:rPr>
            </w:pPr>
          </w:p>
        </w:tc>
      </w:tr>
      <w:tr w:rsidR="0047669B" w14:paraId="070FBC75" w14:textId="77777777" w:rsidTr="000F258F">
        <w:tc>
          <w:tcPr>
            <w:tcW w:w="13948" w:type="dxa"/>
            <w:gridSpan w:val="3"/>
          </w:tcPr>
          <w:p w14:paraId="734C9819" w14:textId="77777777" w:rsidR="0047669B" w:rsidRDefault="0047669B" w:rsidP="00E1196A">
            <w:pPr>
              <w:rPr>
                <w:rFonts w:cstheme="minorHAnsi"/>
                <w:b/>
                <w:sz w:val="20"/>
                <w:szCs w:val="20"/>
              </w:rPr>
            </w:pPr>
            <w:r>
              <w:rPr>
                <w:rFonts w:cstheme="minorHAnsi"/>
                <w:b/>
                <w:sz w:val="20"/>
                <w:szCs w:val="20"/>
              </w:rPr>
              <w:t>Date:</w:t>
            </w:r>
          </w:p>
          <w:p w14:paraId="328A84A7" w14:textId="181A3BC1" w:rsidR="00CC10DF" w:rsidRDefault="00CC10DF" w:rsidP="00E1196A">
            <w:pPr>
              <w:rPr>
                <w:rFonts w:cstheme="minorHAnsi"/>
                <w:b/>
                <w:sz w:val="20"/>
                <w:szCs w:val="20"/>
              </w:rPr>
            </w:pPr>
          </w:p>
        </w:tc>
      </w:tr>
      <w:tr w:rsidR="0047669B" w14:paraId="1A15723E" w14:textId="77777777" w:rsidTr="0047669B">
        <w:tc>
          <w:tcPr>
            <w:tcW w:w="13948" w:type="dxa"/>
            <w:gridSpan w:val="3"/>
            <w:shd w:val="clear" w:color="auto" w:fill="D9D9D9" w:themeFill="background1" w:themeFillShade="D9"/>
          </w:tcPr>
          <w:p w14:paraId="0BECE4E2" w14:textId="77777777" w:rsidR="0047669B" w:rsidRDefault="0047669B" w:rsidP="00E1196A">
            <w:pPr>
              <w:rPr>
                <w:rFonts w:cstheme="minorHAnsi"/>
                <w:b/>
                <w:sz w:val="20"/>
                <w:szCs w:val="20"/>
              </w:rPr>
            </w:pPr>
          </w:p>
        </w:tc>
      </w:tr>
      <w:tr w:rsidR="008A22E7" w14:paraId="1E8E14E3" w14:textId="77777777" w:rsidTr="00E1196A">
        <w:tc>
          <w:tcPr>
            <w:tcW w:w="6091" w:type="dxa"/>
          </w:tcPr>
          <w:p w14:paraId="5C923C2F" w14:textId="77777777" w:rsidR="008A22E7" w:rsidRDefault="008A22E7" w:rsidP="00E1196A">
            <w:pPr>
              <w:rPr>
                <w:rFonts w:cstheme="minorHAnsi"/>
                <w:b/>
                <w:sz w:val="20"/>
                <w:szCs w:val="20"/>
              </w:rPr>
            </w:pPr>
            <w:r>
              <w:rPr>
                <w:rFonts w:cstheme="minorHAnsi"/>
                <w:b/>
                <w:sz w:val="20"/>
                <w:szCs w:val="20"/>
              </w:rPr>
              <w:t>Head of School/Dean of School Approval (where applicable)</w:t>
            </w:r>
          </w:p>
        </w:tc>
        <w:tc>
          <w:tcPr>
            <w:tcW w:w="7857" w:type="dxa"/>
            <w:gridSpan w:val="2"/>
          </w:tcPr>
          <w:p w14:paraId="711BBE79" w14:textId="77777777" w:rsidR="008A22E7" w:rsidRDefault="008A22E7" w:rsidP="00E1196A">
            <w:pPr>
              <w:rPr>
                <w:rFonts w:cstheme="minorHAnsi"/>
                <w:b/>
                <w:sz w:val="20"/>
                <w:szCs w:val="20"/>
              </w:rPr>
            </w:pPr>
            <w:r>
              <w:rPr>
                <w:rFonts w:cstheme="minorHAnsi"/>
                <w:b/>
                <w:sz w:val="20"/>
                <w:szCs w:val="20"/>
              </w:rPr>
              <w:t xml:space="preserve">Signature: </w:t>
            </w:r>
          </w:p>
          <w:p w14:paraId="50671B45" w14:textId="77777777" w:rsidR="008A22E7" w:rsidRDefault="008A22E7" w:rsidP="00E1196A">
            <w:pPr>
              <w:rPr>
                <w:rFonts w:cstheme="minorHAnsi"/>
                <w:b/>
                <w:sz w:val="20"/>
                <w:szCs w:val="20"/>
              </w:rPr>
            </w:pPr>
          </w:p>
        </w:tc>
      </w:tr>
      <w:tr w:rsidR="0047669B" w14:paraId="5A1C672D" w14:textId="77777777" w:rsidTr="00411100">
        <w:tc>
          <w:tcPr>
            <w:tcW w:w="13948" w:type="dxa"/>
            <w:gridSpan w:val="3"/>
          </w:tcPr>
          <w:p w14:paraId="67612329" w14:textId="77777777" w:rsidR="0047669B" w:rsidRDefault="0047669B" w:rsidP="00E1196A">
            <w:pPr>
              <w:rPr>
                <w:rFonts w:cstheme="minorHAnsi"/>
                <w:b/>
                <w:sz w:val="20"/>
                <w:szCs w:val="20"/>
              </w:rPr>
            </w:pPr>
            <w:r>
              <w:rPr>
                <w:rFonts w:cstheme="minorHAnsi"/>
                <w:b/>
                <w:sz w:val="20"/>
                <w:szCs w:val="20"/>
              </w:rPr>
              <w:t>Date:</w:t>
            </w:r>
          </w:p>
          <w:p w14:paraId="77A0424C" w14:textId="5C08770E" w:rsidR="00CC10DF" w:rsidRDefault="00CC10DF" w:rsidP="00E1196A">
            <w:pPr>
              <w:rPr>
                <w:rFonts w:cstheme="minorHAnsi"/>
                <w:b/>
                <w:sz w:val="20"/>
                <w:szCs w:val="20"/>
              </w:rPr>
            </w:pPr>
          </w:p>
        </w:tc>
      </w:tr>
    </w:tbl>
    <w:p w14:paraId="2080DC65" w14:textId="77777777" w:rsidR="00FA137D" w:rsidRDefault="00FA137D" w:rsidP="008E4001"/>
    <w:sectPr w:rsidR="00FA137D" w:rsidSect="00527C4D">
      <w:headerReference w:type="default" r:id="rId35"/>
      <w:footerReference w:type="default" r:id="rId36"/>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E4E516" w14:textId="77777777" w:rsidR="00C248F6" w:rsidRDefault="00C248F6" w:rsidP="00E86752">
      <w:pPr>
        <w:spacing w:after="0" w:line="240" w:lineRule="auto"/>
      </w:pPr>
      <w:r>
        <w:separator/>
      </w:r>
    </w:p>
  </w:endnote>
  <w:endnote w:type="continuationSeparator" w:id="0">
    <w:p w14:paraId="4A939A9B" w14:textId="77777777" w:rsidR="00C248F6" w:rsidRDefault="00C248F6" w:rsidP="00E867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6"/>
        <w:szCs w:val="16"/>
      </w:rPr>
      <w:id w:val="-1560929319"/>
      <w:docPartObj>
        <w:docPartGallery w:val="Page Numbers (Bottom of Page)"/>
        <w:docPartUnique/>
      </w:docPartObj>
    </w:sdtPr>
    <w:sdtEndPr/>
    <w:sdtContent>
      <w:sdt>
        <w:sdtPr>
          <w:rPr>
            <w:sz w:val="16"/>
            <w:szCs w:val="16"/>
          </w:rPr>
          <w:id w:val="-1769616900"/>
          <w:docPartObj>
            <w:docPartGallery w:val="Page Numbers (Top of Page)"/>
            <w:docPartUnique/>
          </w:docPartObj>
        </w:sdtPr>
        <w:sdtEndPr/>
        <w:sdtContent>
          <w:p w14:paraId="6E4AB0D2" w14:textId="77777777" w:rsidR="00E86752" w:rsidRPr="00E86752" w:rsidRDefault="00E86752">
            <w:pPr>
              <w:pStyle w:val="Footer"/>
              <w:jc w:val="right"/>
              <w:rPr>
                <w:b/>
                <w:bCs/>
                <w:sz w:val="16"/>
                <w:szCs w:val="16"/>
              </w:rPr>
            </w:pPr>
            <w:r w:rsidRPr="00E86752">
              <w:rPr>
                <w:sz w:val="16"/>
                <w:szCs w:val="16"/>
              </w:rPr>
              <w:t xml:space="preserve">Page </w:t>
            </w:r>
            <w:r w:rsidRPr="00E86752">
              <w:rPr>
                <w:b/>
                <w:bCs/>
                <w:sz w:val="16"/>
                <w:szCs w:val="16"/>
              </w:rPr>
              <w:fldChar w:fldCharType="begin"/>
            </w:r>
            <w:r w:rsidRPr="00E86752">
              <w:rPr>
                <w:b/>
                <w:bCs/>
                <w:sz w:val="16"/>
                <w:szCs w:val="16"/>
              </w:rPr>
              <w:instrText xml:space="preserve"> PAGE </w:instrText>
            </w:r>
            <w:r w:rsidRPr="00E86752">
              <w:rPr>
                <w:b/>
                <w:bCs/>
                <w:sz w:val="16"/>
                <w:szCs w:val="16"/>
              </w:rPr>
              <w:fldChar w:fldCharType="separate"/>
            </w:r>
            <w:r w:rsidRPr="00E86752">
              <w:rPr>
                <w:b/>
                <w:bCs/>
                <w:noProof/>
                <w:sz w:val="16"/>
                <w:szCs w:val="16"/>
              </w:rPr>
              <w:t>2</w:t>
            </w:r>
            <w:r w:rsidRPr="00E86752">
              <w:rPr>
                <w:b/>
                <w:bCs/>
                <w:sz w:val="16"/>
                <w:szCs w:val="16"/>
              </w:rPr>
              <w:fldChar w:fldCharType="end"/>
            </w:r>
            <w:r w:rsidRPr="00E86752">
              <w:rPr>
                <w:sz w:val="16"/>
                <w:szCs w:val="16"/>
              </w:rPr>
              <w:t xml:space="preserve"> of </w:t>
            </w:r>
            <w:r w:rsidRPr="00E86752">
              <w:rPr>
                <w:b/>
                <w:bCs/>
                <w:sz w:val="16"/>
                <w:szCs w:val="16"/>
              </w:rPr>
              <w:fldChar w:fldCharType="begin"/>
            </w:r>
            <w:r w:rsidRPr="00E86752">
              <w:rPr>
                <w:b/>
                <w:bCs/>
                <w:sz w:val="16"/>
                <w:szCs w:val="16"/>
              </w:rPr>
              <w:instrText xml:space="preserve"> NUMPAGES  </w:instrText>
            </w:r>
            <w:r w:rsidRPr="00E86752">
              <w:rPr>
                <w:b/>
                <w:bCs/>
                <w:sz w:val="16"/>
                <w:szCs w:val="16"/>
              </w:rPr>
              <w:fldChar w:fldCharType="separate"/>
            </w:r>
            <w:r w:rsidRPr="00E86752">
              <w:rPr>
                <w:b/>
                <w:bCs/>
                <w:noProof/>
                <w:sz w:val="16"/>
                <w:szCs w:val="16"/>
              </w:rPr>
              <w:t>2</w:t>
            </w:r>
            <w:r w:rsidRPr="00E86752">
              <w:rPr>
                <w:b/>
                <w:bCs/>
                <w:sz w:val="16"/>
                <w:szCs w:val="16"/>
              </w:rPr>
              <w:fldChar w:fldCharType="end"/>
            </w:r>
          </w:p>
          <w:p w14:paraId="53D99F8D" w14:textId="1A7B19DE" w:rsidR="00E86752" w:rsidRPr="00E86752" w:rsidRDefault="00E86752">
            <w:pPr>
              <w:pStyle w:val="Footer"/>
              <w:jc w:val="right"/>
              <w:rPr>
                <w:b/>
                <w:bCs/>
                <w:sz w:val="16"/>
                <w:szCs w:val="16"/>
              </w:rPr>
            </w:pPr>
            <w:r w:rsidRPr="00E86752">
              <w:rPr>
                <w:b/>
                <w:bCs/>
                <w:sz w:val="16"/>
                <w:szCs w:val="16"/>
              </w:rPr>
              <w:t>V1.</w:t>
            </w:r>
            <w:r w:rsidR="007E2AAB">
              <w:rPr>
                <w:b/>
                <w:bCs/>
                <w:sz w:val="16"/>
                <w:szCs w:val="16"/>
              </w:rPr>
              <w:t>2</w:t>
            </w:r>
          </w:p>
          <w:p w14:paraId="63491AA1" w14:textId="4866F264" w:rsidR="00E86752" w:rsidRPr="00E86752" w:rsidRDefault="007E2AAB">
            <w:pPr>
              <w:pStyle w:val="Footer"/>
              <w:jc w:val="right"/>
              <w:rPr>
                <w:sz w:val="16"/>
                <w:szCs w:val="16"/>
              </w:rPr>
            </w:pPr>
            <w:r>
              <w:rPr>
                <w:b/>
                <w:bCs/>
                <w:sz w:val="16"/>
                <w:szCs w:val="16"/>
              </w:rPr>
              <w:t>March</w:t>
            </w:r>
            <w:r w:rsidR="009D41AE">
              <w:rPr>
                <w:b/>
                <w:bCs/>
                <w:sz w:val="16"/>
                <w:szCs w:val="16"/>
              </w:rPr>
              <w:t xml:space="preserve"> </w:t>
            </w:r>
            <w:r w:rsidR="00E86752" w:rsidRPr="00E86752">
              <w:rPr>
                <w:b/>
                <w:bCs/>
                <w:sz w:val="16"/>
                <w:szCs w:val="16"/>
              </w:rPr>
              <w:t>202</w:t>
            </w:r>
            <w:r w:rsidR="00DC6BCC">
              <w:rPr>
                <w:b/>
                <w:bCs/>
                <w:sz w:val="16"/>
                <w:szCs w:val="16"/>
              </w:rPr>
              <w:t>5</w:t>
            </w:r>
          </w:p>
        </w:sdtContent>
      </w:sdt>
    </w:sdtContent>
  </w:sdt>
  <w:p w14:paraId="69409B28" w14:textId="77777777" w:rsidR="00E86752" w:rsidRDefault="00E8675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CC36C6" w14:textId="77777777" w:rsidR="00C248F6" w:rsidRDefault="00C248F6" w:rsidP="00E86752">
      <w:pPr>
        <w:spacing w:after="0" w:line="240" w:lineRule="auto"/>
      </w:pPr>
      <w:r>
        <w:separator/>
      </w:r>
    </w:p>
  </w:footnote>
  <w:footnote w:type="continuationSeparator" w:id="0">
    <w:p w14:paraId="5C24307E" w14:textId="77777777" w:rsidR="00C248F6" w:rsidRDefault="00C248F6" w:rsidP="00E8675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4E24C2" w14:textId="797105FE" w:rsidR="009F102E" w:rsidRDefault="009F102E">
    <w:pPr>
      <w:pStyle w:val="Header"/>
    </w:pPr>
    <w:r w:rsidRPr="00075DF3">
      <w:rPr>
        <w:rFonts w:cstheme="minorHAnsi"/>
        <w:b/>
        <w:sz w:val="20"/>
        <w:szCs w:val="20"/>
      </w:rPr>
      <w:t xml:space="preserve">Risk Assessment for – </w:t>
    </w:r>
    <w:r>
      <w:rPr>
        <w:rFonts w:cstheme="minorHAnsi"/>
        <w:b/>
        <w:sz w:val="20"/>
        <w:szCs w:val="20"/>
      </w:rPr>
      <w:t xml:space="preserve">Overseas Travel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A0C593B"/>
    <w:multiLevelType w:val="multilevel"/>
    <w:tmpl w:val="018CA3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12E5CBA"/>
    <w:multiLevelType w:val="hybridMultilevel"/>
    <w:tmpl w:val="4D448D10"/>
    <w:lvl w:ilvl="0" w:tplc="E72C3552">
      <w:start w:val="1"/>
      <w:numFmt w:val="bullet"/>
      <w:lvlText w:val=""/>
      <w:lvlJc w:val="left"/>
      <w:pPr>
        <w:ind w:left="756" w:hanging="643"/>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3E92B1F"/>
    <w:multiLevelType w:val="hybridMultilevel"/>
    <w:tmpl w:val="11E837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2AF6BEE"/>
    <w:multiLevelType w:val="hybridMultilevel"/>
    <w:tmpl w:val="F5684B72"/>
    <w:lvl w:ilvl="0" w:tplc="B240B69C">
      <w:numFmt w:val="bullet"/>
      <w:lvlText w:val="-"/>
      <w:lvlJc w:val="left"/>
      <w:pPr>
        <w:ind w:left="720" w:hanging="360"/>
      </w:pPr>
      <w:rPr>
        <w:rFonts w:ascii="Aptos" w:eastAsiaTheme="minorHAnsi" w:hAnsi="Aptos"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45246A0"/>
    <w:multiLevelType w:val="hybridMultilevel"/>
    <w:tmpl w:val="79FADB1E"/>
    <w:lvl w:ilvl="0" w:tplc="08090001">
      <w:start w:val="1"/>
      <w:numFmt w:val="bullet"/>
      <w:lvlText w:val=""/>
      <w:lvlJc w:val="left"/>
      <w:pPr>
        <w:ind w:left="756" w:hanging="360"/>
      </w:pPr>
      <w:rPr>
        <w:rFonts w:ascii="Symbol" w:hAnsi="Symbol" w:hint="default"/>
      </w:rPr>
    </w:lvl>
    <w:lvl w:ilvl="1" w:tplc="08090003" w:tentative="1">
      <w:start w:val="1"/>
      <w:numFmt w:val="bullet"/>
      <w:lvlText w:val="o"/>
      <w:lvlJc w:val="left"/>
      <w:pPr>
        <w:ind w:left="1476" w:hanging="360"/>
      </w:pPr>
      <w:rPr>
        <w:rFonts w:ascii="Courier New" w:hAnsi="Courier New" w:cs="Courier New" w:hint="default"/>
      </w:rPr>
    </w:lvl>
    <w:lvl w:ilvl="2" w:tplc="08090005" w:tentative="1">
      <w:start w:val="1"/>
      <w:numFmt w:val="bullet"/>
      <w:lvlText w:val=""/>
      <w:lvlJc w:val="left"/>
      <w:pPr>
        <w:ind w:left="2196" w:hanging="360"/>
      </w:pPr>
      <w:rPr>
        <w:rFonts w:ascii="Wingdings" w:hAnsi="Wingdings" w:hint="default"/>
      </w:rPr>
    </w:lvl>
    <w:lvl w:ilvl="3" w:tplc="08090001" w:tentative="1">
      <w:start w:val="1"/>
      <w:numFmt w:val="bullet"/>
      <w:lvlText w:val=""/>
      <w:lvlJc w:val="left"/>
      <w:pPr>
        <w:ind w:left="2916" w:hanging="360"/>
      </w:pPr>
      <w:rPr>
        <w:rFonts w:ascii="Symbol" w:hAnsi="Symbol" w:hint="default"/>
      </w:rPr>
    </w:lvl>
    <w:lvl w:ilvl="4" w:tplc="08090003" w:tentative="1">
      <w:start w:val="1"/>
      <w:numFmt w:val="bullet"/>
      <w:lvlText w:val="o"/>
      <w:lvlJc w:val="left"/>
      <w:pPr>
        <w:ind w:left="3636" w:hanging="360"/>
      </w:pPr>
      <w:rPr>
        <w:rFonts w:ascii="Courier New" w:hAnsi="Courier New" w:cs="Courier New" w:hint="default"/>
      </w:rPr>
    </w:lvl>
    <w:lvl w:ilvl="5" w:tplc="08090005" w:tentative="1">
      <w:start w:val="1"/>
      <w:numFmt w:val="bullet"/>
      <w:lvlText w:val=""/>
      <w:lvlJc w:val="left"/>
      <w:pPr>
        <w:ind w:left="4356" w:hanging="360"/>
      </w:pPr>
      <w:rPr>
        <w:rFonts w:ascii="Wingdings" w:hAnsi="Wingdings" w:hint="default"/>
      </w:rPr>
    </w:lvl>
    <w:lvl w:ilvl="6" w:tplc="08090001" w:tentative="1">
      <w:start w:val="1"/>
      <w:numFmt w:val="bullet"/>
      <w:lvlText w:val=""/>
      <w:lvlJc w:val="left"/>
      <w:pPr>
        <w:ind w:left="5076" w:hanging="360"/>
      </w:pPr>
      <w:rPr>
        <w:rFonts w:ascii="Symbol" w:hAnsi="Symbol" w:hint="default"/>
      </w:rPr>
    </w:lvl>
    <w:lvl w:ilvl="7" w:tplc="08090003" w:tentative="1">
      <w:start w:val="1"/>
      <w:numFmt w:val="bullet"/>
      <w:lvlText w:val="o"/>
      <w:lvlJc w:val="left"/>
      <w:pPr>
        <w:ind w:left="5796" w:hanging="360"/>
      </w:pPr>
      <w:rPr>
        <w:rFonts w:ascii="Courier New" w:hAnsi="Courier New" w:cs="Courier New" w:hint="default"/>
      </w:rPr>
    </w:lvl>
    <w:lvl w:ilvl="8" w:tplc="08090005" w:tentative="1">
      <w:start w:val="1"/>
      <w:numFmt w:val="bullet"/>
      <w:lvlText w:val=""/>
      <w:lvlJc w:val="left"/>
      <w:pPr>
        <w:ind w:left="6516" w:hanging="360"/>
      </w:pPr>
      <w:rPr>
        <w:rFonts w:ascii="Wingdings" w:hAnsi="Wingdings" w:hint="default"/>
      </w:rPr>
    </w:lvl>
  </w:abstractNum>
  <w:abstractNum w:abstractNumId="5" w15:restartNumberingAfterBreak="0">
    <w:nsid w:val="55D468AF"/>
    <w:multiLevelType w:val="hybridMultilevel"/>
    <w:tmpl w:val="29143F6E"/>
    <w:lvl w:ilvl="0" w:tplc="E72C3552">
      <w:start w:val="1"/>
      <w:numFmt w:val="bullet"/>
      <w:lvlText w:val=""/>
      <w:lvlJc w:val="left"/>
      <w:pPr>
        <w:ind w:left="756" w:hanging="643"/>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86712E6"/>
    <w:multiLevelType w:val="hybridMultilevel"/>
    <w:tmpl w:val="3E547E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D006375"/>
    <w:multiLevelType w:val="hybridMultilevel"/>
    <w:tmpl w:val="A65831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EA13B8"/>
    <w:multiLevelType w:val="multilevel"/>
    <w:tmpl w:val="487E9E9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77758010">
    <w:abstractNumId w:val="6"/>
  </w:num>
  <w:num w:numId="2" w16cid:durableId="1465998986">
    <w:abstractNumId w:val="8"/>
  </w:num>
  <w:num w:numId="3" w16cid:durableId="2069843711">
    <w:abstractNumId w:val="4"/>
  </w:num>
  <w:num w:numId="4" w16cid:durableId="1745910867">
    <w:abstractNumId w:val="5"/>
  </w:num>
  <w:num w:numId="5" w16cid:durableId="1755391856">
    <w:abstractNumId w:val="1"/>
  </w:num>
  <w:num w:numId="6" w16cid:durableId="1824589892">
    <w:abstractNumId w:val="3"/>
  </w:num>
  <w:num w:numId="7" w16cid:durableId="409161625">
    <w:abstractNumId w:val="7"/>
  </w:num>
  <w:num w:numId="8" w16cid:durableId="1655599172">
    <w:abstractNumId w:val="2"/>
  </w:num>
  <w:num w:numId="9" w16cid:durableId="17799136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7C4D"/>
    <w:rsid w:val="0000320A"/>
    <w:rsid w:val="00023A46"/>
    <w:rsid w:val="00025980"/>
    <w:rsid w:val="00026784"/>
    <w:rsid w:val="0003052D"/>
    <w:rsid w:val="00045FBC"/>
    <w:rsid w:val="000502AB"/>
    <w:rsid w:val="00051EAF"/>
    <w:rsid w:val="00061F17"/>
    <w:rsid w:val="00064A66"/>
    <w:rsid w:val="0008151A"/>
    <w:rsid w:val="000932BC"/>
    <w:rsid w:val="00096D8B"/>
    <w:rsid w:val="000B063C"/>
    <w:rsid w:val="000C4C66"/>
    <w:rsid w:val="000E3F4D"/>
    <w:rsid w:val="000F6D1B"/>
    <w:rsid w:val="0014020B"/>
    <w:rsid w:val="0014128C"/>
    <w:rsid w:val="00141C53"/>
    <w:rsid w:val="001456B9"/>
    <w:rsid w:val="00146391"/>
    <w:rsid w:val="0015028D"/>
    <w:rsid w:val="00151A13"/>
    <w:rsid w:val="0016345C"/>
    <w:rsid w:val="00164879"/>
    <w:rsid w:val="00170023"/>
    <w:rsid w:val="001761CF"/>
    <w:rsid w:val="00177793"/>
    <w:rsid w:val="001B08C8"/>
    <w:rsid w:val="001B2F21"/>
    <w:rsid w:val="001B30E9"/>
    <w:rsid w:val="001C4D7A"/>
    <w:rsid w:val="001F0B22"/>
    <w:rsid w:val="001F0E87"/>
    <w:rsid w:val="001F5D89"/>
    <w:rsid w:val="001F77F7"/>
    <w:rsid w:val="002018B6"/>
    <w:rsid w:val="00204427"/>
    <w:rsid w:val="002058D1"/>
    <w:rsid w:val="00226F3B"/>
    <w:rsid w:val="00231CF3"/>
    <w:rsid w:val="00232FD1"/>
    <w:rsid w:val="00241F64"/>
    <w:rsid w:val="00245433"/>
    <w:rsid w:val="00267098"/>
    <w:rsid w:val="00275E39"/>
    <w:rsid w:val="0027618E"/>
    <w:rsid w:val="00276339"/>
    <w:rsid w:val="00282BA9"/>
    <w:rsid w:val="002833AD"/>
    <w:rsid w:val="002850D1"/>
    <w:rsid w:val="00295762"/>
    <w:rsid w:val="002B232E"/>
    <w:rsid w:val="002D0A9E"/>
    <w:rsid w:val="002D6689"/>
    <w:rsid w:val="00317B07"/>
    <w:rsid w:val="003342DA"/>
    <w:rsid w:val="003363C9"/>
    <w:rsid w:val="00342ABF"/>
    <w:rsid w:val="00342B74"/>
    <w:rsid w:val="00350AA1"/>
    <w:rsid w:val="00353376"/>
    <w:rsid w:val="0035461F"/>
    <w:rsid w:val="00356FF3"/>
    <w:rsid w:val="00362012"/>
    <w:rsid w:val="00393911"/>
    <w:rsid w:val="00393A3D"/>
    <w:rsid w:val="00396EB6"/>
    <w:rsid w:val="003A0CE1"/>
    <w:rsid w:val="003A4472"/>
    <w:rsid w:val="003A66EE"/>
    <w:rsid w:val="003D5929"/>
    <w:rsid w:val="003D63A3"/>
    <w:rsid w:val="003E5089"/>
    <w:rsid w:val="003F069C"/>
    <w:rsid w:val="003F1C92"/>
    <w:rsid w:val="00405E69"/>
    <w:rsid w:val="004064C5"/>
    <w:rsid w:val="00410275"/>
    <w:rsid w:val="00412E0B"/>
    <w:rsid w:val="00421CD3"/>
    <w:rsid w:val="004255CF"/>
    <w:rsid w:val="004333A4"/>
    <w:rsid w:val="00440E10"/>
    <w:rsid w:val="0045212E"/>
    <w:rsid w:val="00456B23"/>
    <w:rsid w:val="00472832"/>
    <w:rsid w:val="00475EC2"/>
    <w:rsid w:val="0047669B"/>
    <w:rsid w:val="004769A9"/>
    <w:rsid w:val="00476AB0"/>
    <w:rsid w:val="00476D70"/>
    <w:rsid w:val="0048127F"/>
    <w:rsid w:val="00486C4E"/>
    <w:rsid w:val="004A127A"/>
    <w:rsid w:val="004A3AD8"/>
    <w:rsid w:val="004A4215"/>
    <w:rsid w:val="004A478C"/>
    <w:rsid w:val="004A66CF"/>
    <w:rsid w:val="004A6B38"/>
    <w:rsid w:val="004B135A"/>
    <w:rsid w:val="004C07BE"/>
    <w:rsid w:val="004C09D8"/>
    <w:rsid w:val="004C5182"/>
    <w:rsid w:val="004D0A92"/>
    <w:rsid w:val="004D515D"/>
    <w:rsid w:val="004E1A8B"/>
    <w:rsid w:val="004F42B7"/>
    <w:rsid w:val="004F6790"/>
    <w:rsid w:val="00517025"/>
    <w:rsid w:val="0052157E"/>
    <w:rsid w:val="00527708"/>
    <w:rsid w:val="00527C4D"/>
    <w:rsid w:val="005425E1"/>
    <w:rsid w:val="005648AE"/>
    <w:rsid w:val="00566642"/>
    <w:rsid w:val="0058125D"/>
    <w:rsid w:val="005A7465"/>
    <w:rsid w:val="005B7FB4"/>
    <w:rsid w:val="005C631C"/>
    <w:rsid w:val="005C7FCE"/>
    <w:rsid w:val="005E24CA"/>
    <w:rsid w:val="005F2F00"/>
    <w:rsid w:val="00603A2D"/>
    <w:rsid w:val="00611111"/>
    <w:rsid w:val="00611582"/>
    <w:rsid w:val="00613BE8"/>
    <w:rsid w:val="00642D7C"/>
    <w:rsid w:val="006506C2"/>
    <w:rsid w:val="006509E5"/>
    <w:rsid w:val="0069324D"/>
    <w:rsid w:val="00693E45"/>
    <w:rsid w:val="006A183E"/>
    <w:rsid w:val="006A34A2"/>
    <w:rsid w:val="006A7D4B"/>
    <w:rsid w:val="006B094B"/>
    <w:rsid w:val="006B401E"/>
    <w:rsid w:val="006E02EA"/>
    <w:rsid w:val="006E0B80"/>
    <w:rsid w:val="007000BC"/>
    <w:rsid w:val="0070034A"/>
    <w:rsid w:val="007029E6"/>
    <w:rsid w:val="00704751"/>
    <w:rsid w:val="00715272"/>
    <w:rsid w:val="00734744"/>
    <w:rsid w:val="00735F2A"/>
    <w:rsid w:val="00737E4F"/>
    <w:rsid w:val="00743D89"/>
    <w:rsid w:val="00744DCE"/>
    <w:rsid w:val="0075790A"/>
    <w:rsid w:val="0076170C"/>
    <w:rsid w:val="00762658"/>
    <w:rsid w:val="00764AA2"/>
    <w:rsid w:val="0076652A"/>
    <w:rsid w:val="00774102"/>
    <w:rsid w:val="00775783"/>
    <w:rsid w:val="007770A6"/>
    <w:rsid w:val="007A0369"/>
    <w:rsid w:val="007A4011"/>
    <w:rsid w:val="007A6D32"/>
    <w:rsid w:val="007B1484"/>
    <w:rsid w:val="007B3F4B"/>
    <w:rsid w:val="007B50C9"/>
    <w:rsid w:val="007B51B2"/>
    <w:rsid w:val="007C529A"/>
    <w:rsid w:val="007D10F2"/>
    <w:rsid w:val="007D7FF9"/>
    <w:rsid w:val="007E2AAB"/>
    <w:rsid w:val="007E4FBE"/>
    <w:rsid w:val="007E5646"/>
    <w:rsid w:val="007F01AC"/>
    <w:rsid w:val="007F0EC1"/>
    <w:rsid w:val="007F3789"/>
    <w:rsid w:val="008007A2"/>
    <w:rsid w:val="00805202"/>
    <w:rsid w:val="00841E1C"/>
    <w:rsid w:val="00842D78"/>
    <w:rsid w:val="00843DFE"/>
    <w:rsid w:val="00847529"/>
    <w:rsid w:val="008608DB"/>
    <w:rsid w:val="008725F2"/>
    <w:rsid w:val="00876F51"/>
    <w:rsid w:val="00882F57"/>
    <w:rsid w:val="00885429"/>
    <w:rsid w:val="00897F58"/>
    <w:rsid w:val="008A22E7"/>
    <w:rsid w:val="008C589D"/>
    <w:rsid w:val="008D09A5"/>
    <w:rsid w:val="008D1765"/>
    <w:rsid w:val="008D3155"/>
    <w:rsid w:val="008D3188"/>
    <w:rsid w:val="008E4001"/>
    <w:rsid w:val="008E4D4A"/>
    <w:rsid w:val="008F6AF6"/>
    <w:rsid w:val="00901F92"/>
    <w:rsid w:val="0090733C"/>
    <w:rsid w:val="00922B41"/>
    <w:rsid w:val="009318D0"/>
    <w:rsid w:val="00936FB6"/>
    <w:rsid w:val="00942454"/>
    <w:rsid w:val="00944B40"/>
    <w:rsid w:val="00951820"/>
    <w:rsid w:val="00952A61"/>
    <w:rsid w:val="0095709E"/>
    <w:rsid w:val="00960FB5"/>
    <w:rsid w:val="00961F6E"/>
    <w:rsid w:val="009657A3"/>
    <w:rsid w:val="00966EDD"/>
    <w:rsid w:val="009858AD"/>
    <w:rsid w:val="00992F5D"/>
    <w:rsid w:val="009A2595"/>
    <w:rsid w:val="009A60B9"/>
    <w:rsid w:val="009C0063"/>
    <w:rsid w:val="009C1161"/>
    <w:rsid w:val="009C30EC"/>
    <w:rsid w:val="009D296E"/>
    <w:rsid w:val="009D41AE"/>
    <w:rsid w:val="009E6503"/>
    <w:rsid w:val="009E6DCA"/>
    <w:rsid w:val="009E7670"/>
    <w:rsid w:val="009F102E"/>
    <w:rsid w:val="009F2DCA"/>
    <w:rsid w:val="00A02E40"/>
    <w:rsid w:val="00A11F12"/>
    <w:rsid w:val="00A13320"/>
    <w:rsid w:val="00A15AD3"/>
    <w:rsid w:val="00A312A1"/>
    <w:rsid w:val="00A518FE"/>
    <w:rsid w:val="00A52E38"/>
    <w:rsid w:val="00A7627B"/>
    <w:rsid w:val="00A90B28"/>
    <w:rsid w:val="00A90C91"/>
    <w:rsid w:val="00A97787"/>
    <w:rsid w:val="00AA6D28"/>
    <w:rsid w:val="00AC4164"/>
    <w:rsid w:val="00AC514A"/>
    <w:rsid w:val="00AD0FDC"/>
    <w:rsid w:val="00B011F9"/>
    <w:rsid w:val="00B2390C"/>
    <w:rsid w:val="00B25A71"/>
    <w:rsid w:val="00B317C8"/>
    <w:rsid w:val="00B33C21"/>
    <w:rsid w:val="00B5015B"/>
    <w:rsid w:val="00B61E81"/>
    <w:rsid w:val="00B8090E"/>
    <w:rsid w:val="00B816E6"/>
    <w:rsid w:val="00BA05A2"/>
    <w:rsid w:val="00BC335E"/>
    <w:rsid w:val="00BD0643"/>
    <w:rsid w:val="00BE2DAB"/>
    <w:rsid w:val="00BE7970"/>
    <w:rsid w:val="00C00B79"/>
    <w:rsid w:val="00C12BE0"/>
    <w:rsid w:val="00C23BEE"/>
    <w:rsid w:val="00C24704"/>
    <w:rsid w:val="00C248F6"/>
    <w:rsid w:val="00C323EB"/>
    <w:rsid w:val="00C357CE"/>
    <w:rsid w:val="00C36ACB"/>
    <w:rsid w:val="00C46916"/>
    <w:rsid w:val="00C47C71"/>
    <w:rsid w:val="00C66429"/>
    <w:rsid w:val="00C76E9B"/>
    <w:rsid w:val="00C8170C"/>
    <w:rsid w:val="00C842D6"/>
    <w:rsid w:val="00C86D02"/>
    <w:rsid w:val="00C91A63"/>
    <w:rsid w:val="00C91BB9"/>
    <w:rsid w:val="00C96D45"/>
    <w:rsid w:val="00CA4D96"/>
    <w:rsid w:val="00CB017D"/>
    <w:rsid w:val="00CC10DF"/>
    <w:rsid w:val="00CC769C"/>
    <w:rsid w:val="00CD50BA"/>
    <w:rsid w:val="00CE2BF4"/>
    <w:rsid w:val="00D01718"/>
    <w:rsid w:val="00D03977"/>
    <w:rsid w:val="00D102DD"/>
    <w:rsid w:val="00D13E1A"/>
    <w:rsid w:val="00D14125"/>
    <w:rsid w:val="00D16938"/>
    <w:rsid w:val="00D20B00"/>
    <w:rsid w:val="00D27461"/>
    <w:rsid w:val="00D3142A"/>
    <w:rsid w:val="00D34C94"/>
    <w:rsid w:val="00D41697"/>
    <w:rsid w:val="00D41800"/>
    <w:rsid w:val="00D471E3"/>
    <w:rsid w:val="00D53BE5"/>
    <w:rsid w:val="00D54250"/>
    <w:rsid w:val="00D55718"/>
    <w:rsid w:val="00D63F81"/>
    <w:rsid w:val="00D66B48"/>
    <w:rsid w:val="00D8448A"/>
    <w:rsid w:val="00D84EC2"/>
    <w:rsid w:val="00DA4ACC"/>
    <w:rsid w:val="00DA5832"/>
    <w:rsid w:val="00DB0AB8"/>
    <w:rsid w:val="00DB2577"/>
    <w:rsid w:val="00DB4149"/>
    <w:rsid w:val="00DB443B"/>
    <w:rsid w:val="00DB57E6"/>
    <w:rsid w:val="00DC5447"/>
    <w:rsid w:val="00DC570A"/>
    <w:rsid w:val="00DC6BCC"/>
    <w:rsid w:val="00DE04B0"/>
    <w:rsid w:val="00DE1068"/>
    <w:rsid w:val="00DE27AB"/>
    <w:rsid w:val="00DE5A9D"/>
    <w:rsid w:val="00DF28EF"/>
    <w:rsid w:val="00DF5F26"/>
    <w:rsid w:val="00E001A8"/>
    <w:rsid w:val="00E0070B"/>
    <w:rsid w:val="00E1312D"/>
    <w:rsid w:val="00E16C68"/>
    <w:rsid w:val="00E2201F"/>
    <w:rsid w:val="00E45D6A"/>
    <w:rsid w:val="00E45FAF"/>
    <w:rsid w:val="00E52705"/>
    <w:rsid w:val="00E64CEB"/>
    <w:rsid w:val="00E66FD8"/>
    <w:rsid w:val="00E86752"/>
    <w:rsid w:val="00E91D34"/>
    <w:rsid w:val="00EA2753"/>
    <w:rsid w:val="00EA5019"/>
    <w:rsid w:val="00EB3820"/>
    <w:rsid w:val="00EC3AA9"/>
    <w:rsid w:val="00ED2791"/>
    <w:rsid w:val="00EE1DAD"/>
    <w:rsid w:val="00F121A5"/>
    <w:rsid w:val="00F25A20"/>
    <w:rsid w:val="00F276C0"/>
    <w:rsid w:val="00F31B43"/>
    <w:rsid w:val="00F53532"/>
    <w:rsid w:val="00F757BF"/>
    <w:rsid w:val="00F77F79"/>
    <w:rsid w:val="00F83E6D"/>
    <w:rsid w:val="00F91C4F"/>
    <w:rsid w:val="00F92D96"/>
    <w:rsid w:val="00F97845"/>
    <w:rsid w:val="00FA137D"/>
    <w:rsid w:val="00FA14CA"/>
    <w:rsid w:val="00FA21BA"/>
    <w:rsid w:val="00FA29A5"/>
    <w:rsid w:val="00FA4A5F"/>
    <w:rsid w:val="00FA7AD2"/>
    <w:rsid w:val="00FB32F6"/>
    <w:rsid w:val="00FB61E7"/>
    <w:rsid w:val="00FC43D1"/>
    <w:rsid w:val="00FD64E5"/>
    <w:rsid w:val="00FD69C0"/>
    <w:rsid w:val="00FE1DC5"/>
    <w:rsid w:val="00FE31AA"/>
    <w:rsid w:val="00FE55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581D49"/>
  <w15:chartTrackingRefBased/>
  <w15:docId w15:val="{0476F09F-8D18-4034-975B-CA737C0B5E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autoRedefine/>
    <w:uiPriority w:val="9"/>
    <w:qFormat/>
    <w:rsid w:val="00A90C91"/>
    <w:pPr>
      <w:keepNext/>
      <w:keepLines/>
      <w:spacing w:before="240" w:after="0"/>
      <w:outlineLvl w:val="0"/>
    </w:pPr>
    <w:rPr>
      <w:rFonts w:asciiTheme="majorHAnsi" w:eastAsiaTheme="majorEastAsia" w:hAnsiTheme="majorHAnsi" w:cstheme="majorBidi"/>
      <w:color w:val="215E99" w:themeColor="text2" w:themeTint="BF"/>
      <w:sz w:val="28"/>
      <w:szCs w:val="32"/>
    </w:rPr>
  </w:style>
  <w:style w:type="paragraph" w:styleId="Heading2">
    <w:name w:val="heading 2"/>
    <w:basedOn w:val="Normal"/>
    <w:next w:val="Normal"/>
    <w:link w:val="Heading2Char"/>
    <w:uiPriority w:val="9"/>
    <w:unhideWhenUsed/>
    <w:qFormat/>
    <w:rsid w:val="008D09A5"/>
    <w:pPr>
      <w:keepNext/>
      <w:keepLines/>
      <w:spacing w:before="40" w:after="0"/>
      <w:outlineLvl w:val="1"/>
    </w:pPr>
    <w:rPr>
      <w:rFonts w:asciiTheme="majorHAnsi" w:eastAsiaTheme="majorEastAsia" w:hAnsiTheme="majorHAnsi" w:cstheme="majorBidi"/>
      <w:b/>
      <w:sz w:val="26"/>
      <w:szCs w:val="26"/>
    </w:rPr>
  </w:style>
  <w:style w:type="paragraph" w:styleId="Heading3">
    <w:name w:val="heading 3"/>
    <w:basedOn w:val="Normal"/>
    <w:next w:val="Normal"/>
    <w:link w:val="Heading3Char"/>
    <w:uiPriority w:val="9"/>
    <w:semiHidden/>
    <w:unhideWhenUsed/>
    <w:qFormat/>
    <w:rsid w:val="00527C4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27C4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27C4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27C4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27C4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27C4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27C4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90C91"/>
    <w:rPr>
      <w:rFonts w:asciiTheme="majorHAnsi" w:eastAsiaTheme="majorEastAsia" w:hAnsiTheme="majorHAnsi" w:cstheme="majorBidi"/>
      <w:color w:val="215E99" w:themeColor="text2" w:themeTint="BF"/>
      <w:sz w:val="28"/>
      <w:szCs w:val="32"/>
      <w:lang w:val="en-GB"/>
    </w:rPr>
  </w:style>
  <w:style w:type="character" w:customStyle="1" w:styleId="Heading2Char">
    <w:name w:val="Heading 2 Char"/>
    <w:basedOn w:val="DefaultParagraphFont"/>
    <w:link w:val="Heading2"/>
    <w:uiPriority w:val="9"/>
    <w:rsid w:val="008D09A5"/>
    <w:rPr>
      <w:rFonts w:asciiTheme="majorHAnsi" w:eastAsiaTheme="majorEastAsia" w:hAnsiTheme="majorHAnsi" w:cstheme="majorBidi"/>
      <w:b/>
      <w:sz w:val="26"/>
      <w:szCs w:val="26"/>
      <w:lang w:val="en-GB"/>
    </w:rPr>
  </w:style>
  <w:style w:type="character" w:customStyle="1" w:styleId="Heading3Char">
    <w:name w:val="Heading 3 Char"/>
    <w:basedOn w:val="DefaultParagraphFont"/>
    <w:link w:val="Heading3"/>
    <w:uiPriority w:val="9"/>
    <w:semiHidden/>
    <w:rsid w:val="00527C4D"/>
    <w:rPr>
      <w:rFonts w:eastAsiaTheme="majorEastAsia"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527C4D"/>
    <w:rPr>
      <w:rFonts w:eastAsiaTheme="majorEastAsia"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527C4D"/>
    <w:rPr>
      <w:rFonts w:eastAsiaTheme="majorEastAsia" w:cstheme="majorBidi"/>
      <w:color w:val="0F4761" w:themeColor="accent1" w:themeShade="BF"/>
      <w:lang w:val="en-GB"/>
    </w:rPr>
  </w:style>
  <w:style w:type="character" w:customStyle="1" w:styleId="Heading6Char">
    <w:name w:val="Heading 6 Char"/>
    <w:basedOn w:val="DefaultParagraphFont"/>
    <w:link w:val="Heading6"/>
    <w:uiPriority w:val="9"/>
    <w:semiHidden/>
    <w:rsid w:val="00527C4D"/>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sid w:val="00527C4D"/>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sid w:val="00527C4D"/>
    <w:rPr>
      <w:rFonts w:eastAsiaTheme="majorEastAsia" w:cstheme="majorBidi"/>
      <w:i/>
      <w:iCs/>
      <w:color w:val="272727" w:themeColor="text1" w:themeTint="D8"/>
      <w:lang w:val="en-GB"/>
    </w:rPr>
  </w:style>
  <w:style w:type="character" w:customStyle="1" w:styleId="Heading9Char">
    <w:name w:val="Heading 9 Char"/>
    <w:basedOn w:val="DefaultParagraphFont"/>
    <w:link w:val="Heading9"/>
    <w:uiPriority w:val="9"/>
    <w:semiHidden/>
    <w:rsid w:val="00527C4D"/>
    <w:rPr>
      <w:rFonts w:eastAsiaTheme="majorEastAsia" w:cstheme="majorBidi"/>
      <w:color w:val="272727" w:themeColor="text1" w:themeTint="D8"/>
      <w:lang w:val="en-GB"/>
    </w:rPr>
  </w:style>
  <w:style w:type="paragraph" w:styleId="Title">
    <w:name w:val="Title"/>
    <w:basedOn w:val="Normal"/>
    <w:next w:val="Normal"/>
    <w:link w:val="TitleChar"/>
    <w:uiPriority w:val="10"/>
    <w:qFormat/>
    <w:rsid w:val="00527C4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27C4D"/>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527C4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27C4D"/>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527C4D"/>
    <w:pPr>
      <w:spacing w:before="160"/>
      <w:jc w:val="center"/>
    </w:pPr>
    <w:rPr>
      <w:i/>
      <w:iCs/>
      <w:color w:val="404040" w:themeColor="text1" w:themeTint="BF"/>
    </w:rPr>
  </w:style>
  <w:style w:type="character" w:customStyle="1" w:styleId="QuoteChar">
    <w:name w:val="Quote Char"/>
    <w:basedOn w:val="DefaultParagraphFont"/>
    <w:link w:val="Quote"/>
    <w:uiPriority w:val="29"/>
    <w:rsid w:val="00527C4D"/>
    <w:rPr>
      <w:i/>
      <w:iCs/>
      <w:color w:val="404040" w:themeColor="text1" w:themeTint="BF"/>
      <w:lang w:val="en-GB"/>
    </w:rPr>
  </w:style>
  <w:style w:type="paragraph" w:styleId="ListParagraph">
    <w:name w:val="List Paragraph"/>
    <w:basedOn w:val="Normal"/>
    <w:uiPriority w:val="34"/>
    <w:qFormat/>
    <w:rsid w:val="00527C4D"/>
    <w:pPr>
      <w:ind w:left="720"/>
      <w:contextualSpacing/>
    </w:pPr>
  </w:style>
  <w:style w:type="character" w:styleId="IntenseEmphasis">
    <w:name w:val="Intense Emphasis"/>
    <w:basedOn w:val="DefaultParagraphFont"/>
    <w:uiPriority w:val="21"/>
    <w:qFormat/>
    <w:rsid w:val="00527C4D"/>
    <w:rPr>
      <w:i/>
      <w:iCs/>
      <w:color w:val="0F4761" w:themeColor="accent1" w:themeShade="BF"/>
    </w:rPr>
  </w:style>
  <w:style w:type="paragraph" w:styleId="IntenseQuote">
    <w:name w:val="Intense Quote"/>
    <w:basedOn w:val="Normal"/>
    <w:next w:val="Normal"/>
    <w:link w:val="IntenseQuoteChar"/>
    <w:uiPriority w:val="30"/>
    <w:qFormat/>
    <w:rsid w:val="00527C4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27C4D"/>
    <w:rPr>
      <w:i/>
      <w:iCs/>
      <w:color w:val="0F4761" w:themeColor="accent1" w:themeShade="BF"/>
      <w:lang w:val="en-GB"/>
    </w:rPr>
  </w:style>
  <w:style w:type="character" w:styleId="IntenseReference">
    <w:name w:val="Intense Reference"/>
    <w:basedOn w:val="DefaultParagraphFont"/>
    <w:uiPriority w:val="32"/>
    <w:qFormat/>
    <w:rsid w:val="00527C4D"/>
    <w:rPr>
      <w:b/>
      <w:bCs/>
      <w:smallCaps/>
      <w:color w:val="0F4761" w:themeColor="accent1" w:themeShade="BF"/>
      <w:spacing w:val="5"/>
    </w:rPr>
  </w:style>
  <w:style w:type="table" w:styleId="TableGrid">
    <w:name w:val="Table Grid"/>
    <w:basedOn w:val="TableNormal"/>
    <w:uiPriority w:val="39"/>
    <w:rsid w:val="00F25A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86752"/>
    <w:pPr>
      <w:tabs>
        <w:tab w:val="center" w:pos="4513"/>
        <w:tab w:val="right" w:pos="9026"/>
      </w:tabs>
      <w:spacing w:after="0" w:line="240" w:lineRule="auto"/>
    </w:pPr>
  </w:style>
  <w:style w:type="character" w:customStyle="1" w:styleId="HeaderChar">
    <w:name w:val="Header Char"/>
    <w:basedOn w:val="DefaultParagraphFont"/>
    <w:link w:val="Header"/>
    <w:uiPriority w:val="99"/>
    <w:rsid w:val="00E86752"/>
    <w:rPr>
      <w:lang w:val="en-GB"/>
    </w:rPr>
  </w:style>
  <w:style w:type="paragraph" w:styleId="Footer">
    <w:name w:val="footer"/>
    <w:basedOn w:val="Normal"/>
    <w:link w:val="FooterChar"/>
    <w:uiPriority w:val="99"/>
    <w:unhideWhenUsed/>
    <w:rsid w:val="00E86752"/>
    <w:pPr>
      <w:tabs>
        <w:tab w:val="center" w:pos="4513"/>
        <w:tab w:val="right" w:pos="9026"/>
      </w:tabs>
      <w:spacing w:after="0" w:line="240" w:lineRule="auto"/>
    </w:pPr>
  </w:style>
  <w:style w:type="character" w:customStyle="1" w:styleId="FooterChar">
    <w:name w:val="Footer Char"/>
    <w:basedOn w:val="DefaultParagraphFont"/>
    <w:link w:val="Footer"/>
    <w:uiPriority w:val="99"/>
    <w:rsid w:val="00E86752"/>
    <w:rPr>
      <w:lang w:val="en-GB"/>
    </w:rPr>
  </w:style>
  <w:style w:type="character" w:styleId="CommentReference">
    <w:name w:val="annotation reference"/>
    <w:basedOn w:val="DefaultParagraphFont"/>
    <w:uiPriority w:val="99"/>
    <w:semiHidden/>
    <w:unhideWhenUsed/>
    <w:rsid w:val="000F6D1B"/>
    <w:rPr>
      <w:sz w:val="16"/>
      <w:szCs w:val="16"/>
    </w:rPr>
  </w:style>
  <w:style w:type="paragraph" w:styleId="CommentText">
    <w:name w:val="annotation text"/>
    <w:basedOn w:val="Normal"/>
    <w:link w:val="CommentTextChar"/>
    <w:uiPriority w:val="99"/>
    <w:unhideWhenUsed/>
    <w:rsid w:val="000F6D1B"/>
    <w:pPr>
      <w:spacing w:line="240" w:lineRule="auto"/>
    </w:pPr>
    <w:rPr>
      <w:sz w:val="20"/>
      <w:szCs w:val="20"/>
    </w:rPr>
  </w:style>
  <w:style w:type="character" w:customStyle="1" w:styleId="CommentTextChar">
    <w:name w:val="Comment Text Char"/>
    <w:basedOn w:val="DefaultParagraphFont"/>
    <w:link w:val="CommentText"/>
    <w:uiPriority w:val="99"/>
    <w:rsid w:val="000F6D1B"/>
    <w:rPr>
      <w:sz w:val="20"/>
      <w:szCs w:val="20"/>
      <w:lang w:val="en-GB"/>
    </w:rPr>
  </w:style>
  <w:style w:type="paragraph" w:styleId="CommentSubject">
    <w:name w:val="annotation subject"/>
    <w:basedOn w:val="CommentText"/>
    <w:next w:val="CommentText"/>
    <w:link w:val="CommentSubjectChar"/>
    <w:uiPriority w:val="99"/>
    <w:semiHidden/>
    <w:unhideWhenUsed/>
    <w:rsid w:val="000F6D1B"/>
    <w:rPr>
      <w:b/>
      <w:bCs/>
    </w:rPr>
  </w:style>
  <w:style w:type="character" w:customStyle="1" w:styleId="CommentSubjectChar">
    <w:name w:val="Comment Subject Char"/>
    <w:basedOn w:val="CommentTextChar"/>
    <w:link w:val="CommentSubject"/>
    <w:uiPriority w:val="99"/>
    <w:semiHidden/>
    <w:rsid w:val="000F6D1B"/>
    <w:rPr>
      <w:b/>
      <w:bCs/>
      <w:sz w:val="20"/>
      <w:szCs w:val="20"/>
      <w:lang w:val="en-GB"/>
    </w:rPr>
  </w:style>
  <w:style w:type="paragraph" w:styleId="Revision">
    <w:name w:val="Revision"/>
    <w:hidden/>
    <w:uiPriority w:val="99"/>
    <w:semiHidden/>
    <w:rsid w:val="009A60B9"/>
    <w:pPr>
      <w:spacing w:after="0" w:line="240" w:lineRule="auto"/>
    </w:pPr>
    <w:rPr>
      <w:lang w:val="en-GB"/>
    </w:rPr>
  </w:style>
  <w:style w:type="character" w:styleId="PlaceholderText">
    <w:name w:val="Placeholder Text"/>
    <w:basedOn w:val="DefaultParagraphFont"/>
    <w:uiPriority w:val="99"/>
    <w:semiHidden/>
    <w:rsid w:val="008A22E7"/>
    <w:rPr>
      <w:color w:val="666666"/>
    </w:rPr>
  </w:style>
  <w:style w:type="character" w:styleId="Hyperlink">
    <w:name w:val="Hyperlink"/>
    <w:basedOn w:val="DefaultParagraphFont"/>
    <w:uiPriority w:val="99"/>
    <w:unhideWhenUsed/>
    <w:rsid w:val="001B30E9"/>
    <w:rPr>
      <w:color w:val="467886" w:themeColor="hyperlink"/>
      <w:u w:val="single"/>
    </w:rPr>
  </w:style>
  <w:style w:type="character" w:styleId="UnresolvedMention">
    <w:name w:val="Unresolved Mention"/>
    <w:basedOn w:val="DefaultParagraphFont"/>
    <w:uiPriority w:val="99"/>
    <w:semiHidden/>
    <w:unhideWhenUsed/>
    <w:rsid w:val="001B30E9"/>
    <w:rPr>
      <w:color w:val="605E5C"/>
      <w:shd w:val="clear" w:color="auto" w:fill="E1DFDD"/>
    </w:rPr>
  </w:style>
  <w:style w:type="character" w:styleId="FollowedHyperlink">
    <w:name w:val="FollowedHyperlink"/>
    <w:basedOn w:val="DefaultParagraphFont"/>
    <w:uiPriority w:val="99"/>
    <w:semiHidden/>
    <w:unhideWhenUsed/>
    <w:rsid w:val="00704751"/>
    <w:rPr>
      <w:color w:val="96607D" w:themeColor="followedHyperlink"/>
      <w:u w:val="single"/>
    </w:rPr>
  </w:style>
  <w:style w:type="paragraph" w:styleId="NormalWeb">
    <w:name w:val="Normal (Web)"/>
    <w:basedOn w:val="Normal"/>
    <w:uiPriority w:val="99"/>
    <w:semiHidden/>
    <w:unhideWhenUsed/>
    <w:rsid w:val="007B51B2"/>
    <w:rPr>
      <w:rFonts w:ascii="Times New Roman" w:hAnsi="Times New Roman" w:cs="Times New Roman"/>
      <w:sz w:val="24"/>
      <w:szCs w:val="24"/>
    </w:rPr>
  </w:style>
  <w:style w:type="character" w:styleId="Strong">
    <w:name w:val="Strong"/>
    <w:basedOn w:val="DefaultParagraphFont"/>
    <w:uiPriority w:val="22"/>
    <w:qFormat/>
    <w:rsid w:val="00D8448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329745">
      <w:bodyDiv w:val="1"/>
      <w:marLeft w:val="0"/>
      <w:marRight w:val="0"/>
      <w:marTop w:val="0"/>
      <w:marBottom w:val="0"/>
      <w:divBdr>
        <w:top w:val="none" w:sz="0" w:space="0" w:color="auto"/>
        <w:left w:val="none" w:sz="0" w:space="0" w:color="auto"/>
        <w:bottom w:val="none" w:sz="0" w:space="0" w:color="auto"/>
        <w:right w:val="none" w:sz="0" w:space="0" w:color="auto"/>
      </w:divBdr>
    </w:div>
    <w:div w:id="53167409">
      <w:bodyDiv w:val="1"/>
      <w:marLeft w:val="0"/>
      <w:marRight w:val="0"/>
      <w:marTop w:val="0"/>
      <w:marBottom w:val="0"/>
      <w:divBdr>
        <w:top w:val="none" w:sz="0" w:space="0" w:color="auto"/>
        <w:left w:val="none" w:sz="0" w:space="0" w:color="auto"/>
        <w:bottom w:val="none" w:sz="0" w:space="0" w:color="auto"/>
        <w:right w:val="none" w:sz="0" w:space="0" w:color="auto"/>
      </w:divBdr>
    </w:div>
    <w:div w:id="74322911">
      <w:bodyDiv w:val="1"/>
      <w:marLeft w:val="0"/>
      <w:marRight w:val="0"/>
      <w:marTop w:val="0"/>
      <w:marBottom w:val="0"/>
      <w:divBdr>
        <w:top w:val="none" w:sz="0" w:space="0" w:color="auto"/>
        <w:left w:val="none" w:sz="0" w:space="0" w:color="auto"/>
        <w:bottom w:val="none" w:sz="0" w:space="0" w:color="auto"/>
        <w:right w:val="none" w:sz="0" w:space="0" w:color="auto"/>
      </w:divBdr>
    </w:div>
    <w:div w:id="81336029">
      <w:bodyDiv w:val="1"/>
      <w:marLeft w:val="0"/>
      <w:marRight w:val="0"/>
      <w:marTop w:val="0"/>
      <w:marBottom w:val="0"/>
      <w:divBdr>
        <w:top w:val="none" w:sz="0" w:space="0" w:color="auto"/>
        <w:left w:val="none" w:sz="0" w:space="0" w:color="auto"/>
        <w:bottom w:val="none" w:sz="0" w:space="0" w:color="auto"/>
        <w:right w:val="none" w:sz="0" w:space="0" w:color="auto"/>
      </w:divBdr>
    </w:div>
    <w:div w:id="98763615">
      <w:bodyDiv w:val="1"/>
      <w:marLeft w:val="0"/>
      <w:marRight w:val="0"/>
      <w:marTop w:val="0"/>
      <w:marBottom w:val="0"/>
      <w:divBdr>
        <w:top w:val="none" w:sz="0" w:space="0" w:color="auto"/>
        <w:left w:val="none" w:sz="0" w:space="0" w:color="auto"/>
        <w:bottom w:val="none" w:sz="0" w:space="0" w:color="auto"/>
        <w:right w:val="none" w:sz="0" w:space="0" w:color="auto"/>
      </w:divBdr>
    </w:div>
    <w:div w:id="192810657">
      <w:bodyDiv w:val="1"/>
      <w:marLeft w:val="0"/>
      <w:marRight w:val="0"/>
      <w:marTop w:val="0"/>
      <w:marBottom w:val="0"/>
      <w:divBdr>
        <w:top w:val="none" w:sz="0" w:space="0" w:color="auto"/>
        <w:left w:val="none" w:sz="0" w:space="0" w:color="auto"/>
        <w:bottom w:val="none" w:sz="0" w:space="0" w:color="auto"/>
        <w:right w:val="none" w:sz="0" w:space="0" w:color="auto"/>
      </w:divBdr>
    </w:div>
    <w:div w:id="256401898">
      <w:bodyDiv w:val="1"/>
      <w:marLeft w:val="0"/>
      <w:marRight w:val="0"/>
      <w:marTop w:val="0"/>
      <w:marBottom w:val="0"/>
      <w:divBdr>
        <w:top w:val="none" w:sz="0" w:space="0" w:color="auto"/>
        <w:left w:val="none" w:sz="0" w:space="0" w:color="auto"/>
        <w:bottom w:val="none" w:sz="0" w:space="0" w:color="auto"/>
        <w:right w:val="none" w:sz="0" w:space="0" w:color="auto"/>
      </w:divBdr>
    </w:div>
    <w:div w:id="308096865">
      <w:bodyDiv w:val="1"/>
      <w:marLeft w:val="0"/>
      <w:marRight w:val="0"/>
      <w:marTop w:val="0"/>
      <w:marBottom w:val="0"/>
      <w:divBdr>
        <w:top w:val="none" w:sz="0" w:space="0" w:color="auto"/>
        <w:left w:val="none" w:sz="0" w:space="0" w:color="auto"/>
        <w:bottom w:val="none" w:sz="0" w:space="0" w:color="auto"/>
        <w:right w:val="none" w:sz="0" w:space="0" w:color="auto"/>
      </w:divBdr>
    </w:div>
    <w:div w:id="328485319">
      <w:bodyDiv w:val="1"/>
      <w:marLeft w:val="0"/>
      <w:marRight w:val="0"/>
      <w:marTop w:val="0"/>
      <w:marBottom w:val="0"/>
      <w:divBdr>
        <w:top w:val="none" w:sz="0" w:space="0" w:color="auto"/>
        <w:left w:val="none" w:sz="0" w:space="0" w:color="auto"/>
        <w:bottom w:val="none" w:sz="0" w:space="0" w:color="auto"/>
        <w:right w:val="none" w:sz="0" w:space="0" w:color="auto"/>
      </w:divBdr>
    </w:div>
    <w:div w:id="331101790">
      <w:bodyDiv w:val="1"/>
      <w:marLeft w:val="0"/>
      <w:marRight w:val="0"/>
      <w:marTop w:val="0"/>
      <w:marBottom w:val="0"/>
      <w:divBdr>
        <w:top w:val="none" w:sz="0" w:space="0" w:color="auto"/>
        <w:left w:val="none" w:sz="0" w:space="0" w:color="auto"/>
        <w:bottom w:val="none" w:sz="0" w:space="0" w:color="auto"/>
        <w:right w:val="none" w:sz="0" w:space="0" w:color="auto"/>
      </w:divBdr>
    </w:div>
    <w:div w:id="354616525">
      <w:bodyDiv w:val="1"/>
      <w:marLeft w:val="0"/>
      <w:marRight w:val="0"/>
      <w:marTop w:val="0"/>
      <w:marBottom w:val="0"/>
      <w:divBdr>
        <w:top w:val="none" w:sz="0" w:space="0" w:color="auto"/>
        <w:left w:val="none" w:sz="0" w:space="0" w:color="auto"/>
        <w:bottom w:val="none" w:sz="0" w:space="0" w:color="auto"/>
        <w:right w:val="none" w:sz="0" w:space="0" w:color="auto"/>
      </w:divBdr>
    </w:div>
    <w:div w:id="355157331">
      <w:bodyDiv w:val="1"/>
      <w:marLeft w:val="0"/>
      <w:marRight w:val="0"/>
      <w:marTop w:val="0"/>
      <w:marBottom w:val="0"/>
      <w:divBdr>
        <w:top w:val="none" w:sz="0" w:space="0" w:color="auto"/>
        <w:left w:val="none" w:sz="0" w:space="0" w:color="auto"/>
        <w:bottom w:val="none" w:sz="0" w:space="0" w:color="auto"/>
        <w:right w:val="none" w:sz="0" w:space="0" w:color="auto"/>
      </w:divBdr>
    </w:div>
    <w:div w:id="377898452">
      <w:bodyDiv w:val="1"/>
      <w:marLeft w:val="0"/>
      <w:marRight w:val="0"/>
      <w:marTop w:val="0"/>
      <w:marBottom w:val="0"/>
      <w:divBdr>
        <w:top w:val="none" w:sz="0" w:space="0" w:color="auto"/>
        <w:left w:val="none" w:sz="0" w:space="0" w:color="auto"/>
        <w:bottom w:val="none" w:sz="0" w:space="0" w:color="auto"/>
        <w:right w:val="none" w:sz="0" w:space="0" w:color="auto"/>
      </w:divBdr>
    </w:div>
    <w:div w:id="405031276">
      <w:bodyDiv w:val="1"/>
      <w:marLeft w:val="0"/>
      <w:marRight w:val="0"/>
      <w:marTop w:val="0"/>
      <w:marBottom w:val="0"/>
      <w:divBdr>
        <w:top w:val="none" w:sz="0" w:space="0" w:color="auto"/>
        <w:left w:val="none" w:sz="0" w:space="0" w:color="auto"/>
        <w:bottom w:val="none" w:sz="0" w:space="0" w:color="auto"/>
        <w:right w:val="none" w:sz="0" w:space="0" w:color="auto"/>
      </w:divBdr>
    </w:div>
    <w:div w:id="504825538">
      <w:bodyDiv w:val="1"/>
      <w:marLeft w:val="0"/>
      <w:marRight w:val="0"/>
      <w:marTop w:val="0"/>
      <w:marBottom w:val="0"/>
      <w:divBdr>
        <w:top w:val="none" w:sz="0" w:space="0" w:color="auto"/>
        <w:left w:val="none" w:sz="0" w:space="0" w:color="auto"/>
        <w:bottom w:val="none" w:sz="0" w:space="0" w:color="auto"/>
        <w:right w:val="none" w:sz="0" w:space="0" w:color="auto"/>
      </w:divBdr>
    </w:div>
    <w:div w:id="520511706">
      <w:bodyDiv w:val="1"/>
      <w:marLeft w:val="0"/>
      <w:marRight w:val="0"/>
      <w:marTop w:val="0"/>
      <w:marBottom w:val="0"/>
      <w:divBdr>
        <w:top w:val="none" w:sz="0" w:space="0" w:color="auto"/>
        <w:left w:val="none" w:sz="0" w:space="0" w:color="auto"/>
        <w:bottom w:val="none" w:sz="0" w:space="0" w:color="auto"/>
        <w:right w:val="none" w:sz="0" w:space="0" w:color="auto"/>
      </w:divBdr>
    </w:div>
    <w:div w:id="600575093">
      <w:bodyDiv w:val="1"/>
      <w:marLeft w:val="0"/>
      <w:marRight w:val="0"/>
      <w:marTop w:val="0"/>
      <w:marBottom w:val="0"/>
      <w:divBdr>
        <w:top w:val="none" w:sz="0" w:space="0" w:color="auto"/>
        <w:left w:val="none" w:sz="0" w:space="0" w:color="auto"/>
        <w:bottom w:val="none" w:sz="0" w:space="0" w:color="auto"/>
        <w:right w:val="none" w:sz="0" w:space="0" w:color="auto"/>
      </w:divBdr>
    </w:div>
    <w:div w:id="641890174">
      <w:bodyDiv w:val="1"/>
      <w:marLeft w:val="0"/>
      <w:marRight w:val="0"/>
      <w:marTop w:val="0"/>
      <w:marBottom w:val="0"/>
      <w:divBdr>
        <w:top w:val="none" w:sz="0" w:space="0" w:color="auto"/>
        <w:left w:val="none" w:sz="0" w:space="0" w:color="auto"/>
        <w:bottom w:val="none" w:sz="0" w:space="0" w:color="auto"/>
        <w:right w:val="none" w:sz="0" w:space="0" w:color="auto"/>
      </w:divBdr>
    </w:div>
    <w:div w:id="665087590">
      <w:bodyDiv w:val="1"/>
      <w:marLeft w:val="0"/>
      <w:marRight w:val="0"/>
      <w:marTop w:val="0"/>
      <w:marBottom w:val="0"/>
      <w:divBdr>
        <w:top w:val="none" w:sz="0" w:space="0" w:color="auto"/>
        <w:left w:val="none" w:sz="0" w:space="0" w:color="auto"/>
        <w:bottom w:val="none" w:sz="0" w:space="0" w:color="auto"/>
        <w:right w:val="none" w:sz="0" w:space="0" w:color="auto"/>
      </w:divBdr>
    </w:div>
    <w:div w:id="742141951">
      <w:bodyDiv w:val="1"/>
      <w:marLeft w:val="0"/>
      <w:marRight w:val="0"/>
      <w:marTop w:val="0"/>
      <w:marBottom w:val="0"/>
      <w:divBdr>
        <w:top w:val="none" w:sz="0" w:space="0" w:color="auto"/>
        <w:left w:val="none" w:sz="0" w:space="0" w:color="auto"/>
        <w:bottom w:val="none" w:sz="0" w:space="0" w:color="auto"/>
        <w:right w:val="none" w:sz="0" w:space="0" w:color="auto"/>
      </w:divBdr>
    </w:div>
    <w:div w:id="828012130">
      <w:bodyDiv w:val="1"/>
      <w:marLeft w:val="0"/>
      <w:marRight w:val="0"/>
      <w:marTop w:val="0"/>
      <w:marBottom w:val="0"/>
      <w:divBdr>
        <w:top w:val="none" w:sz="0" w:space="0" w:color="auto"/>
        <w:left w:val="none" w:sz="0" w:space="0" w:color="auto"/>
        <w:bottom w:val="none" w:sz="0" w:space="0" w:color="auto"/>
        <w:right w:val="none" w:sz="0" w:space="0" w:color="auto"/>
      </w:divBdr>
    </w:div>
    <w:div w:id="828130336">
      <w:bodyDiv w:val="1"/>
      <w:marLeft w:val="0"/>
      <w:marRight w:val="0"/>
      <w:marTop w:val="0"/>
      <w:marBottom w:val="0"/>
      <w:divBdr>
        <w:top w:val="none" w:sz="0" w:space="0" w:color="auto"/>
        <w:left w:val="none" w:sz="0" w:space="0" w:color="auto"/>
        <w:bottom w:val="none" w:sz="0" w:space="0" w:color="auto"/>
        <w:right w:val="none" w:sz="0" w:space="0" w:color="auto"/>
      </w:divBdr>
    </w:div>
    <w:div w:id="883911986">
      <w:bodyDiv w:val="1"/>
      <w:marLeft w:val="0"/>
      <w:marRight w:val="0"/>
      <w:marTop w:val="0"/>
      <w:marBottom w:val="0"/>
      <w:divBdr>
        <w:top w:val="none" w:sz="0" w:space="0" w:color="auto"/>
        <w:left w:val="none" w:sz="0" w:space="0" w:color="auto"/>
        <w:bottom w:val="none" w:sz="0" w:space="0" w:color="auto"/>
        <w:right w:val="none" w:sz="0" w:space="0" w:color="auto"/>
      </w:divBdr>
    </w:div>
    <w:div w:id="920333121">
      <w:bodyDiv w:val="1"/>
      <w:marLeft w:val="0"/>
      <w:marRight w:val="0"/>
      <w:marTop w:val="0"/>
      <w:marBottom w:val="0"/>
      <w:divBdr>
        <w:top w:val="none" w:sz="0" w:space="0" w:color="auto"/>
        <w:left w:val="none" w:sz="0" w:space="0" w:color="auto"/>
        <w:bottom w:val="none" w:sz="0" w:space="0" w:color="auto"/>
        <w:right w:val="none" w:sz="0" w:space="0" w:color="auto"/>
      </w:divBdr>
    </w:div>
    <w:div w:id="938291369">
      <w:bodyDiv w:val="1"/>
      <w:marLeft w:val="0"/>
      <w:marRight w:val="0"/>
      <w:marTop w:val="0"/>
      <w:marBottom w:val="0"/>
      <w:divBdr>
        <w:top w:val="none" w:sz="0" w:space="0" w:color="auto"/>
        <w:left w:val="none" w:sz="0" w:space="0" w:color="auto"/>
        <w:bottom w:val="none" w:sz="0" w:space="0" w:color="auto"/>
        <w:right w:val="none" w:sz="0" w:space="0" w:color="auto"/>
      </w:divBdr>
    </w:div>
    <w:div w:id="950936856">
      <w:bodyDiv w:val="1"/>
      <w:marLeft w:val="0"/>
      <w:marRight w:val="0"/>
      <w:marTop w:val="0"/>
      <w:marBottom w:val="0"/>
      <w:divBdr>
        <w:top w:val="none" w:sz="0" w:space="0" w:color="auto"/>
        <w:left w:val="none" w:sz="0" w:space="0" w:color="auto"/>
        <w:bottom w:val="none" w:sz="0" w:space="0" w:color="auto"/>
        <w:right w:val="none" w:sz="0" w:space="0" w:color="auto"/>
      </w:divBdr>
    </w:div>
    <w:div w:id="983656536">
      <w:bodyDiv w:val="1"/>
      <w:marLeft w:val="0"/>
      <w:marRight w:val="0"/>
      <w:marTop w:val="0"/>
      <w:marBottom w:val="0"/>
      <w:divBdr>
        <w:top w:val="none" w:sz="0" w:space="0" w:color="auto"/>
        <w:left w:val="none" w:sz="0" w:space="0" w:color="auto"/>
        <w:bottom w:val="none" w:sz="0" w:space="0" w:color="auto"/>
        <w:right w:val="none" w:sz="0" w:space="0" w:color="auto"/>
      </w:divBdr>
    </w:div>
    <w:div w:id="994067019">
      <w:bodyDiv w:val="1"/>
      <w:marLeft w:val="0"/>
      <w:marRight w:val="0"/>
      <w:marTop w:val="0"/>
      <w:marBottom w:val="0"/>
      <w:divBdr>
        <w:top w:val="none" w:sz="0" w:space="0" w:color="auto"/>
        <w:left w:val="none" w:sz="0" w:space="0" w:color="auto"/>
        <w:bottom w:val="none" w:sz="0" w:space="0" w:color="auto"/>
        <w:right w:val="none" w:sz="0" w:space="0" w:color="auto"/>
      </w:divBdr>
    </w:div>
    <w:div w:id="1012415555">
      <w:bodyDiv w:val="1"/>
      <w:marLeft w:val="0"/>
      <w:marRight w:val="0"/>
      <w:marTop w:val="0"/>
      <w:marBottom w:val="0"/>
      <w:divBdr>
        <w:top w:val="none" w:sz="0" w:space="0" w:color="auto"/>
        <w:left w:val="none" w:sz="0" w:space="0" w:color="auto"/>
        <w:bottom w:val="none" w:sz="0" w:space="0" w:color="auto"/>
        <w:right w:val="none" w:sz="0" w:space="0" w:color="auto"/>
      </w:divBdr>
    </w:div>
    <w:div w:id="1014763652">
      <w:bodyDiv w:val="1"/>
      <w:marLeft w:val="0"/>
      <w:marRight w:val="0"/>
      <w:marTop w:val="0"/>
      <w:marBottom w:val="0"/>
      <w:divBdr>
        <w:top w:val="none" w:sz="0" w:space="0" w:color="auto"/>
        <w:left w:val="none" w:sz="0" w:space="0" w:color="auto"/>
        <w:bottom w:val="none" w:sz="0" w:space="0" w:color="auto"/>
        <w:right w:val="none" w:sz="0" w:space="0" w:color="auto"/>
      </w:divBdr>
    </w:div>
    <w:div w:id="1021129888">
      <w:bodyDiv w:val="1"/>
      <w:marLeft w:val="0"/>
      <w:marRight w:val="0"/>
      <w:marTop w:val="0"/>
      <w:marBottom w:val="0"/>
      <w:divBdr>
        <w:top w:val="none" w:sz="0" w:space="0" w:color="auto"/>
        <w:left w:val="none" w:sz="0" w:space="0" w:color="auto"/>
        <w:bottom w:val="none" w:sz="0" w:space="0" w:color="auto"/>
        <w:right w:val="none" w:sz="0" w:space="0" w:color="auto"/>
      </w:divBdr>
    </w:div>
    <w:div w:id="1023365857">
      <w:bodyDiv w:val="1"/>
      <w:marLeft w:val="0"/>
      <w:marRight w:val="0"/>
      <w:marTop w:val="0"/>
      <w:marBottom w:val="0"/>
      <w:divBdr>
        <w:top w:val="none" w:sz="0" w:space="0" w:color="auto"/>
        <w:left w:val="none" w:sz="0" w:space="0" w:color="auto"/>
        <w:bottom w:val="none" w:sz="0" w:space="0" w:color="auto"/>
        <w:right w:val="none" w:sz="0" w:space="0" w:color="auto"/>
      </w:divBdr>
    </w:div>
    <w:div w:id="1098910323">
      <w:bodyDiv w:val="1"/>
      <w:marLeft w:val="0"/>
      <w:marRight w:val="0"/>
      <w:marTop w:val="0"/>
      <w:marBottom w:val="0"/>
      <w:divBdr>
        <w:top w:val="none" w:sz="0" w:space="0" w:color="auto"/>
        <w:left w:val="none" w:sz="0" w:space="0" w:color="auto"/>
        <w:bottom w:val="none" w:sz="0" w:space="0" w:color="auto"/>
        <w:right w:val="none" w:sz="0" w:space="0" w:color="auto"/>
      </w:divBdr>
    </w:div>
    <w:div w:id="1141769864">
      <w:bodyDiv w:val="1"/>
      <w:marLeft w:val="0"/>
      <w:marRight w:val="0"/>
      <w:marTop w:val="0"/>
      <w:marBottom w:val="0"/>
      <w:divBdr>
        <w:top w:val="none" w:sz="0" w:space="0" w:color="auto"/>
        <w:left w:val="none" w:sz="0" w:space="0" w:color="auto"/>
        <w:bottom w:val="none" w:sz="0" w:space="0" w:color="auto"/>
        <w:right w:val="none" w:sz="0" w:space="0" w:color="auto"/>
      </w:divBdr>
    </w:div>
    <w:div w:id="1218542102">
      <w:bodyDiv w:val="1"/>
      <w:marLeft w:val="0"/>
      <w:marRight w:val="0"/>
      <w:marTop w:val="0"/>
      <w:marBottom w:val="0"/>
      <w:divBdr>
        <w:top w:val="none" w:sz="0" w:space="0" w:color="auto"/>
        <w:left w:val="none" w:sz="0" w:space="0" w:color="auto"/>
        <w:bottom w:val="none" w:sz="0" w:space="0" w:color="auto"/>
        <w:right w:val="none" w:sz="0" w:space="0" w:color="auto"/>
      </w:divBdr>
    </w:div>
    <w:div w:id="1224219467">
      <w:bodyDiv w:val="1"/>
      <w:marLeft w:val="0"/>
      <w:marRight w:val="0"/>
      <w:marTop w:val="0"/>
      <w:marBottom w:val="0"/>
      <w:divBdr>
        <w:top w:val="none" w:sz="0" w:space="0" w:color="auto"/>
        <w:left w:val="none" w:sz="0" w:space="0" w:color="auto"/>
        <w:bottom w:val="none" w:sz="0" w:space="0" w:color="auto"/>
        <w:right w:val="none" w:sz="0" w:space="0" w:color="auto"/>
      </w:divBdr>
    </w:div>
    <w:div w:id="1225523956">
      <w:bodyDiv w:val="1"/>
      <w:marLeft w:val="0"/>
      <w:marRight w:val="0"/>
      <w:marTop w:val="0"/>
      <w:marBottom w:val="0"/>
      <w:divBdr>
        <w:top w:val="none" w:sz="0" w:space="0" w:color="auto"/>
        <w:left w:val="none" w:sz="0" w:space="0" w:color="auto"/>
        <w:bottom w:val="none" w:sz="0" w:space="0" w:color="auto"/>
        <w:right w:val="none" w:sz="0" w:space="0" w:color="auto"/>
      </w:divBdr>
    </w:div>
    <w:div w:id="1298409893">
      <w:bodyDiv w:val="1"/>
      <w:marLeft w:val="0"/>
      <w:marRight w:val="0"/>
      <w:marTop w:val="0"/>
      <w:marBottom w:val="0"/>
      <w:divBdr>
        <w:top w:val="none" w:sz="0" w:space="0" w:color="auto"/>
        <w:left w:val="none" w:sz="0" w:space="0" w:color="auto"/>
        <w:bottom w:val="none" w:sz="0" w:space="0" w:color="auto"/>
        <w:right w:val="none" w:sz="0" w:space="0" w:color="auto"/>
      </w:divBdr>
    </w:div>
    <w:div w:id="1328826481">
      <w:bodyDiv w:val="1"/>
      <w:marLeft w:val="0"/>
      <w:marRight w:val="0"/>
      <w:marTop w:val="0"/>
      <w:marBottom w:val="0"/>
      <w:divBdr>
        <w:top w:val="none" w:sz="0" w:space="0" w:color="auto"/>
        <w:left w:val="none" w:sz="0" w:space="0" w:color="auto"/>
        <w:bottom w:val="none" w:sz="0" w:space="0" w:color="auto"/>
        <w:right w:val="none" w:sz="0" w:space="0" w:color="auto"/>
      </w:divBdr>
    </w:div>
    <w:div w:id="1431775668">
      <w:bodyDiv w:val="1"/>
      <w:marLeft w:val="0"/>
      <w:marRight w:val="0"/>
      <w:marTop w:val="0"/>
      <w:marBottom w:val="0"/>
      <w:divBdr>
        <w:top w:val="none" w:sz="0" w:space="0" w:color="auto"/>
        <w:left w:val="none" w:sz="0" w:space="0" w:color="auto"/>
        <w:bottom w:val="none" w:sz="0" w:space="0" w:color="auto"/>
        <w:right w:val="none" w:sz="0" w:space="0" w:color="auto"/>
      </w:divBdr>
    </w:div>
    <w:div w:id="1433815545">
      <w:bodyDiv w:val="1"/>
      <w:marLeft w:val="0"/>
      <w:marRight w:val="0"/>
      <w:marTop w:val="0"/>
      <w:marBottom w:val="0"/>
      <w:divBdr>
        <w:top w:val="none" w:sz="0" w:space="0" w:color="auto"/>
        <w:left w:val="none" w:sz="0" w:space="0" w:color="auto"/>
        <w:bottom w:val="none" w:sz="0" w:space="0" w:color="auto"/>
        <w:right w:val="none" w:sz="0" w:space="0" w:color="auto"/>
      </w:divBdr>
    </w:div>
    <w:div w:id="1442190835">
      <w:bodyDiv w:val="1"/>
      <w:marLeft w:val="0"/>
      <w:marRight w:val="0"/>
      <w:marTop w:val="0"/>
      <w:marBottom w:val="0"/>
      <w:divBdr>
        <w:top w:val="none" w:sz="0" w:space="0" w:color="auto"/>
        <w:left w:val="none" w:sz="0" w:space="0" w:color="auto"/>
        <w:bottom w:val="none" w:sz="0" w:space="0" w:color="auto"/>
        <w:right w:val="none" w:sz="0" w:space="0" w:color="auto"/>
      </w:divBdr>
    </w:div>
    <w:div w:id="1463425243">
      <w:bodyDiv w:val="1"/>
      <w:marLeft w:val="0"/>
      <w:marRight w:val="0"/>
      <w:marTop w:val="0"/>
      <w:marBottom w:val="0"/>
      <w:divBdr>
        <w:top w:val="none" w:sz="0" w:space="0" w:color="auto"/>
        <w:left w:val="none" w:sz="0" w:space="0" w:color="auto"/>
        <w:bottom w:val="none" w:sz="0" w:space="0" w:color="auto"/>
        <w:right w:val="none" w:sz="0" w:space="0" w:color="auto"/>
      </w:divBdr>
    </w:div>
    <w:div w:id="1603299136">
      <w:bodyDiv w:val="1"/>
      <w:marLeft w:val="0"/>
      <w:marRight w:val="0"/>
      <w:marTop w:val="0"/>
      <w:marBottom w:val="0"/>
      <w:divBdr>
        <w:top w:val="none" w:sz="0" w:space="0" w:color="auto"/>
        <w:left w:val="none" w:sz="0" w:space="0" w:color="auto"/>
        <w:bottom w:val="none" w:sz="0" w:space="0" w:color="auto"/>
        <w:right w:val="none" w:sz="0" w:space="0" w:color="auto"/>
      </w:divBdr>
    </w:div>
    <w:div w:id="1718241331">
      <w:bodyDiv w:val="1"/>
      <w:marLeft w:val="0"/>
      <w:marRight w:val="0"/>
      <w:marTop w:val="0"/>
      <w:marBottom w:val="0"/>
      <w:divBdr>
        <w:top w:val="none" w:sz="0" w:space="0" w:color="auto"/>
        <w:left w:val="none" w:sz="0" w:space="0" w:color="auto"/>
        <w:bottom w:val="none" w:sz="0" w:space="0" w:color="auto"/>
        <w:right w:val="none" w:sz="0" w:space="0" w:color="auto"/>
      </w:divBdr>
    </w:div>
    <w:div w:id="1727339326">
      <w:bodyDiv w:val="1"/>
      <w:marLeft w:val="0"/>
      <w:marRight w:val="0"/>
      <w:marTop w:val="0"/>
      <w:marBottom w:val="0"/>
      <w:divBdr>
        <w:top w:val="none" w:sz="0" w:space="0" w:color="auto"/>
        <w:left w:val="none" w:sz="0" w:space="0" w:color="auto"/>
        <w:bottom w:val="none" w:sz="0" w:space="0" w:color="auto"/>
        <w:right w:val="none" w:sz="0" w:space="0" w:color="auto"/>
      </w:divBdr>
    </w:div>
    <w:div w:id="1728408786">
      <w:bodyDiv w:val="1"/>
      <w:marLeft w:val="0"/>
      <w:marRight w:val="0"/>
      <w:marTop w:val="0"/>
      <w:marBottom w:val="0"/>
      <w:divBdr>
        <w:top w:val="none" w:sz="0" w:space="0" w:color="auto"/>
        <w:left w:val="none" w:sz="0" w:space="0" w:color="auto"/>
        <w:bottom w:val="none" w:sz="0" w:space="0" w:color="auto"/>
        <w:right w:val="none" w:sz="0" w:space="0" w:color="auto"/>
      </w:divBdr>
    </w:div>
    <w:div w:id="1772823520">
      <w:bodyDiv w:val="1"/>
      <w:marLeft w:val="0"/>
      <w:marRight w:val="0"/>
      <w:marTop w:val="0"/>
      <w:marBottom w:val="0"/>
      <w:divBdr>
        <w:top w:val="none" w:sz="0" w:space="0" w:color="auto"/>
        <w:left w:val="none" w:sz="0" w:space="0" w:color="auto"/>
        <w:bottom w:val="none" w:sz="0" w:space="0" w:color="auto"/>
        <w:right w:val="none" w:sz="0" w:space="0" w:color="auto"/>
      </w:divBdr>
    </w:div>
    <w:div w:id="1778409016">
      <w:bodyDiv w:val="1"/>
      <w:marLeft w:val="0"/>
      <w:marRight w:val="0"/>
      <w:marTop w:val="0"/>
      <w:marBottom w:val="0"/>
      <w:divBdr>
        <w:top w:val="none" w:sz="0" w:space="0" w:color="auto"/>
        <w:left w:val="none" w:sz="0" w:space="0" w:color="auto"/>
        <w:bottom w:val="none" w:sz="0" w:space="0" w:color="auto"/>
        <w:right w:val="none" w:sz="0" w:space="0" w:color="auto"/>
      </w:divBdr>
    </w:div>
    <w:div w:id="1790850808">
      <w:bodyDiv w:val="1"/>
      <w:marLeft w:val="0"/>
      <w:marRight w:val="0"/>
      <w:marTop w:val="0"/>
      <w:marBottom w:val="0"/>
      <w:divBdr>
        <w:top w:val="none" w:sz="0" w:space="0" w:color="auto"/>
        <w:left w:val="none" w:sz="0" w:space="0" w:color="auto"/>
        <w:bottom w:val="none" w:sz="0" w:space="0" w:color="auto"/>
        <w:right w:val="none" w:sz="0" w:space="0" w:color="auto"/>
      </w:divBdr>
    </w:div>
    <w:div w:id="1837070797">
      <w:bodyDiv w:val="1"/>
      <w:marLeft w:val="0"/>
      <w:marRight w:val="0"/>
      <w:marTop w:val="0"/>
      <w:marBottom w:val="0"/>
      <w:divBdr>
        <w:top w:val="none" w:sz="0" w:space="0" w:color="auto"/>
        <w:left w:val="none" w:sz="0" w:space="0" w:color="auto"/>
        <w:bottom w:val="none" w:sz="0" w:space="0" w:color="auto"/>
        <w:right w:val="none" w:sz="0" w:space="0" w:color="auto"/>
      </w:divBdr>
    </w:div>
    <w:div w:id="1921720008">
      <w:bodyDiv w:val="1"/>
      <w:marLeft w:val="0"/>
      <w:marRight w:val="0"/>
      <w:marTop w:val="0"/>
      <w:marBottom w:val="0"/>
      <w:divBdr>
        <w:top w:val="none" w:sz="0" w:space="0" w:color="auto"/>
        <w:left w:val="none" w:sz="0" w:space="0" w:color="auto"/>
        <w:bottom w:val="none" w:sz="0" w:space="0" w:color="auto"/>
        <w:right w:val="none" w:sz="0" w:space="0" w:color="auto"/>
      </w:divBdr>
    </w:div>
    <w:div w:id="1944265083">
      <w:bodyDiv w:val="1"/>
      <w:marLeft w:val="0"/>
      <w:marRight w:val="0"/>
      <w:marTop w:val="0"/>
      <w:marBottom w:val="0"/>
      <w:divBdr>
        <w:top w:val="none" w:sz="0" w:space="0" w:color="auto"/>
        <w:left w:val="none" w:sz="0" w:space="0" w:color="auto"/>
        <w:bottom w:val="none" w:sz="0" w:space="0" w:color="auto"/>
        <w:right w:val="none" w:sz="0" w:space="0" w:color="auto"/>
      </w:divBdr>
    </w:div>
    <w:div w:id="1955673257">
      <w:bodyDiv w:val="1"/>
      <w:marLeft w:val="0"/>
      <w:marRight w:val="0"/>
      <w:marTop w:val="0"/>
      <w:marBottom w:val="0"/>
      <w:divBdr>
        <w:top w:val="none" w:sz="0" w:space="0" w:color="auto"/>
        <w:left w:val="none" w:sz="0" w:space="0" w:color="auto"/>
        <w:bottom w:val="none" w:sz="0" w:space="0" w:color="auto"/>
        <w:right w:val="none" w:sz="0" w:space="0" w:color="auto"/>
      </w:divBdr>
    </w:div>
    <w:div w:id="1988972309">
      <w:bodyDiv w:val="1"/>
      <w:marLeft w:val="0"/>
      <w:marRight w:val="0"/>
      <w:marTop w:val="0"/>
      <w:marBottom w:val="0"/>
      <w:divBdr>
        <w:top w:val="none" w:sz="0" w:space="0" w:color="auto"/>
        <w:left w:val="none" w:sz="0" w:space="0" w:color="auto"/>
        <w:bottom w:val="none" w:sz="0" w:space="0" w:color="auto"/>
        <w:right w:val="none" w:sz="0" w:space="0" w:color="auto"/>
      </w:divBdr>
    </w:div>
    <w:div w:id="1999186906">
      <w:bodyDiv w:val="1"/>
      <w:marLeft w:val="0"/>
      <w:marRight w:val="0"/>
      <w:marTop w:val="0"/>
      <w:marBottom w:val="0"/>
      <w:divBdr>
        <w:top w:val="none" w:sz="0" w:space="0" w:color="auto"/>
        <w:left w:val="none" w:sz="0" w:space="0" w:color="auto"/>
        <w:bottom w:val="none" w:sz="0" w:space="0" w:color="auto"/>
        <w:right w:val="none" w:sz="0" w:space="0" w:color="auto"/>
      </w:divBdr>
    </w:div>
    <w:div w:id="2054234068">
      <w:bodyDiv w:val="1"/>
      <w:marLeft w:val="0"/>
      <w:marRight w:val="0"/>
      <w:marTop w:val="0"/>
      <w:marBottom w:val="0"/>
      <w:divBdr>
        <w:top w:val="none" w:sz="0" w:space="0" w:color="auto"/>
        <w:left w:val="none" w:sz="0" w:space="0" w:color="auto"/>
        <w:bottom w:val="none" w:sz="0" w:space="0" w:color="auto"/>
        <w:right w:val="none" w:sz="0" w:space="0" w:color="auto"/>
      </w:divBdr>
    </w:div>
    <w:div w:id="2112511111">
      <w:bodyDiv w:val="1"/>
      <w:marLeft w:val="0"/>
      <w:marRight w:val="0"/>
      <w:marTop w:val="0"/>
      <w:marBottom w:val="0"/>
      <w:divBdr>
        <w:top w:val="none" w:sz="0" w:space="0" w:color="auto"/>
        <w:left w:val="none" w:sz="0" w:space="0" w:color="auto"/>
        <w:bottom w:val="none" w:sz="0" w:space="0" w:color="auto"/>
        <w:right w:val="none" w:sz="0" w:space="0" w:color="auto"/>
      </w:divBdr>
    </w:div>
    <w:div w:id="2127460224">
      <w:bodyDiv w:val="1"/>
      <w:marLeft w:val="0"/>
      <w:marRight w:val="0"/>
      <w:marTop w:val="0"/>
      <w:marBottom w:val="0"/>
      <w:divBdr>
        <w:top w:val="none" w:sz="0" w:space="0" w:color="auto"/>
        <w:left w:val="none" w:sz="0" w:space="0" w:color="auto"/>
        <w:bottom w:val="none" w:sz="0" w:space="0" w:color="auto"/>
        <w:right w:val="none" w:sz="0" w:space="0" w:color="auto"/>
      </w:divBdr>
    </w:div>
    <w:div w:id="2144615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arwick.ac.uk/services/healthsafetywellbeing/guidance/travel_health/travelhub" TargetMode="External"/><Relationship Id="rId18" Type="http://schemas.openxmlformats.org/officeDocument/2006/relationships/hyperlink" Target="https://www.contact.service.csd.fcdo.gov.uk/home" TargetMode="External"/><Relationship Id="rId26" Type="http://schemas.openxmlformats.org/officeDocument/2006/relationships/hyperlink" Target="https://www.travelhealthpro.org.uk/factsheet/43/medicines-and-travel" TargetMode="External"/><Relationship Id="rId39" Type="http://schemas.openxmlformats.org/officeDocument/2006/relationships/theme" Target="theme/theme1.xml"/><Relationship Id="rId21" Type="http://schemas.openxmlformats.org/officeDocument/2006/relationships/hyperlink" Target="https://warwick.ac.uk/services/humanresources/internal/successfactors/news/feed/?newsItem=8a1785d76d3ecc01016d5da2ec262326" TargetMode="External"/><Relationship Id="rId34" Type="http://schemas.openxmlformats.org/officeDocument/2006/relationships/hyperlink" Target="https://warwick.ac.uk/services/wss/about/safeguarding/" TargetMode="External"/><Relationship Id="rId7" Type="http://schemas.openxmlformats.org/officeDocument/2006/relationships/endnotes" Target="endnotes.xml"/><Relationship Id="rId12" Type="http://schemas.openxmlformats.org/officeDocument/2006/relationships/hyperlink" Target="https://warwick.ac.uk/services/healthsafetywellbeing/guidance/travel_health/travelhub" TargetMode="External"/><Relationship Id="rId17" Type="http://schemas.openxmlformats.org/officeDocument/2006/relationships/hyperlink" Target="https://solacesecure.com/aviva" TargetMode="External"/><Relationship Id="rId25" Type="http://schemas.openxmlformats.org/officeDocument/2006/relationships/hyperlink" Target="https://www.rac.co.uk/drive/travel/" TargetMode="External"/><Relationship Id="rId33" Type="http://schemas.openxmlformats.org/officeDocument/2006/relationships/hyperlink" Target="https://warwick.ac.uk/services/healthsafetywellbeing/guidance/travel_health/travelhub" TargetMode="External"/><Relationship Id="rId38"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hyperlink" Target="https://www.gov.uk/foreign-travel-advice" TargetMode="External"/><Relationship Id="rId20" Type="http://schemas.openxmlformats.org/officeDocument/2006/relationships/hyperlink" Target="https://warwick.ac.uk/services/healthsafetywellbeing/guidance/travel_health/travelhub/2023-24_emergency_travel_assistance_card-100782764gpa-220823.pdf" TargetMode="External"/><Relationship Id="rId29" Type="http://schemas.openxmlformats.org/officeDocument/2006/relationships/hyperlink" Target="https://warwick.ac.uk/services/healthsafetywellbeing/guidance/travel_health/travelhub"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services/healthsafetywellbeing/guidance/field_work" TargetMode="External"/><Relationship Id="rId24" Type="http://schemas.openxmlformats.org/officeDocument/2006/relationships/hyperlink" Target="https://warwick.ac.uk/services/healthsafetywellbeing/guidance/travel_health/travelhub" TargetMode="External"/><Relationship Id="rId32" Type="http://schemas.openxmlformats.org/officeDocument/2006/relationships/hyperlink" Target="https://warwick.ac.uk/services/healthsafetywellbeing/guidance/travel_health"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solacesecure.com/aviva" TargetMode="External"/><Relationship Id="rId23" Type="http://schemas.openxmlformats.org/officeDocument/2006/relationships/hyperlink" Target="https://www.nhs.uk/conditions/deep-vein-thrombosis-dvt/" TargetMode="External"/><Relationship Id="rId28" Type="http://schemas.openxmlformats.org/officeDocument/2006/relationships/hyperlink" Target="https://warwick.ac.uk/services/healthsafetywellbeing/incidents/" TargetMode="External"/><Relationship Id="rId36" Type="http://schemas.openxmlformats.org/officeDocument/2006/relationships/footer" Target="footer1.xml"/><Relationship Id="rId10" Type="http://schemas.openxmlformats.org/officeDocument/2006/relationships/hyperlink" Target="https://warwick.ac.uk/services/healthsafetywellbeing/guidance/travel_health/travelhub" TargetMode="External"/><Relationship Id="rId19" Type="http://schemas.openxmlformats.org/officeDocument/2006/relationships/hyperlink" Target="https://solacesecure.com/aviva" TargetMode="External"/><Relationship Id="rId31" Type="http://schemas.openxmlformats.org/officeDocument/2006/relationships/hyperlink" Target="https://warwick.ac.uk/services/healthsafetywellbeing/guidance/field_work" TargetMode="External"/><Relationship Id="rId4" Type="http://schemas.openxmlformats.org/officeDocument/2006/relationships/settings" Target="settings.xml"/><Relationship Id="rId9" Type="http://schemas.openxmlformats.org/officeDocument/2006/relationships/hyperlink" Target="https://warwick.ac.uk/services/healthsafetywellbeing/guidance/field_work" TargetMode="External"/><Relationship Id="rId14" Type="http://schemas.openxmlformats.org/officeDocument/2006/relationships/hyperlink" Target="https://www.gov.uk/foreign-travel-advice" TargetMode="External"/><Relationship Id="rId22" Type="http://schemas.openxmlformats.org/officeDocument/2006/relationships/hyperlink" Target="https://warwick.ac.uk/services/academicoffice" TargetMode="External"/><Relationship Id="rId27" Type="http://schemas.openxmlformats.org/officeDocument/2006/relationships/hyperlink" Target="https://warwick.ac.uk/services/healthsafetywellbeing/training/" TargetMode="External"/><Relationship Id="rId30" Type="http://schemas.openxmlformats.org/officeDocument/2006/relationships/hyperlink" Target="https://www.amazon.co.uk/Portable-Door-Lock-Easy-Use/dp/B0DB86V272/ref=asc_df_B0DB86V272?mcid=233d4e4dbf0b3a6095ac00eafe459e08&amp;tag=googshopuk-21&amp;linkCode=df0&amp;hvadid=710760058267&amp;hvpos=&amp;hvnetw=g&amp;hvrand=14267957085150174796&amp;hvpone=&amp;hvptwo=&amp;hvqmt=&amp;hvdev=c&amp;hvdvcmdl=&amp;hvlocint=&amp;hvlocphy=1006656&amp;hvtargid=pla-2356643015241&amp;psc=1&amp;gad_source=1" TargetMode="External"/><Relationship Id="rId35" Type="http://schemas.openxmlformats.org/officeDocument/2006/relationships/header" Target="header1.xml"/><Relationship Id="rId8" Type="http://schemas.openxmlformats.org/officeDocument/2006/relationships/image" Target="media/image1.png"/><Relationship Id="rId3"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6346639B081B427397B0C8CBF4E67874"/>
        <w:category>
          <w:name w:val="General"/>
          <w:gallery w:val="placeholder"/>
        </w:category>
        <w:types>
          <w:type w:val="bbPlcHdr"/>
        </w:types>
        <w:behaviors>
          <w:behavior w:val="content"/>
        </w:behaviors>
        <w:guid w:val="{C3823D80-728A-4A8F-B8EA-6DAF7F8A3C05}"/>
      </w:docPartPr>
      <w:docPartBody>
        <w:p w:rsidR="004179E8" w:rsidRDefault="004179E8" w:rsidP="004179E8">
          <w:pPr>
            <w:pStyle w:val="6346639B081B427397B0C8CBF4E67874"/>
          </w:pPr>
          <w:r w:rsidRPr="007735B1">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79E8"/>
    <w:rsid w:val="00045FBC"/>
    <w:rsid w:val="000B063C"/>
    <w:rsid w:val="00141C53"/>
    <w:rsid w:val="001C4D7A"/>
    <w:rsid w:val="001F0E87"/>
    <w:rsid w:val="00232FD1"/>
    <w:rsid w:val="00233776"/>
    <w:rsid w:val="00263844"/>
    <w:rsid w:val="002727B7"/>
    <w:rsid w:val="0027618E"/>
    <w:rsid w:val="003363C9"/>
    <w:rsid w:val="00342B74"/>
    <w:rsid w:val="00412E0B"/>
    <w:rsid w:val="004179E8"/>
    <w:rsid w:val="00516B38"/>
    <w:rsid w:val="00570F1A"/>
    <w:rsid w:val="005731BD"/>
    <w:rsid w:val="006509E5"/>
    <w:rsid w:val="00693E45"/>
    <w:rsid w:val="006D0A21"/>
    <w:rsid w:val="006D4444"/>
    <w:rsid w:val="007419A8"/>
    <w:rsid w:val="00744DCE"/>
    <w:rsid w:val="007949E8"/>
    <w:rsid w:val="007E5646"/>
    <w:rsid w:val="008C3D81"/>
    <w:rsid w:val="008E185D"/>
    <w:rsid w:val="009A2595"/>
    <w:rsid w:val="009E6DCA"/>
    <w:rsid w:val="00AB4389"/>
    <w:rsid w:val="00AC4164"/>
    <w:rsid w:val="00B8090E"/>
    <w:rsid w:val="00BE7970"/>
    <w:rsid w:val="00C47C71"/>
    <w:rsid w:val="00C91A63"/>
    <w:rsid w:val="00CA4D96"/>
    <w:rsid w:val="00CF3477"/>
    <w:rsid w:val="00D102DD"/>
    <w:rsid w:val="00D20B00"/>
    <w:rsid w:val="00D3142A"/>
    <w:rsid w:val="00D53BE5"/>
    <w:rsid w:val="00DA4ACC"/>
    <w:rsid w:val="00DB2577"/>
    <w:rsid w:val="00DD71E2"/>
    <w:rsid w:val="00E1312D"/>
    <w:rsid w:val="00E16C68"/>
    <w:rsid w:val="00E45FAF"/>
    <w:rsid w:val="00ED6226"/>
    <w:rsid w:val="00F31C13"/>
    <w:rsid w:val="00F45F04"/>
    <w:rsid w:val="00F61A03"/>
    <w:rsid w:val="00FB61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179E8"/>
    <w:rPr>
      <w:color w:val="666666"/>
    </w:rPr>
  </w:style>
  <w:style w:type="paragraph" w:customStyle="1" w:styleId="6346639B081B427397B0C8CBF4E67874">
    <w:name w:val="6346639B081B427397B0C8CBF4E67874"/>
    <w:rsid w:val="004179E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75C182-C496-4263-B6B1-42069B58A8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24</Pages>
  <Words>6076</Words>
  <Characters>35790</Characters>
  <Application>Microsoft Office Word</Application>
  <DocSecurity>0</DocSecurity>
  <Lines>1556</Lines>
  <Paragraphs>697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Bagnall, Mary</dc:creator>
  <cp:keywords/>
  <dc:description/>
  <cp:lastModifiedBy>Jarratt, Sarah</cp:lastModifiedBy>
  <cp:revision>2</cp:revision>
  <dcterms:created xsi:type="dcterms:W3CDTF">2026-03-30T11:25:00Z</dcterms:created>
  <dcterms:modified xsi:type="dcterms:W3CDTF">2026-03-30T11:25:00Z</dcterms:modified>
</cp:coreProperties>
</file>