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BD922A" w14:textId="1A3B0C44" w:rsidR="00820A6E" w:rsidRDefault="001D462C" w:rsidP="001D462C">
      <w:pPr>
        <w:jc w:val="center"/>
        <w:rPr>
          <w:sz w:val="32"/>
          <w:szCs w:val="32"/>
          <w:u w:val="single"/>
        </w:rPr>
      </w:pPr>
      <w:r>
        <w:rPr>
          <w:sz w:val="32"/>
          <w:szCs w:val="32"/>
          <w:u w:val="single"/>
        </w:rPr>
        <w:t>Bioinformatics Exam</w:t>
      </w:r>
      <w:r w:rsidR="00213772">
        <w:rPr>
          <w:sz w:val="32"/>
          <w:szCs w:val="32"/>
          <w:u w:val="single"/>
        </w:rPr>
        <w:t xml:space="preserve"> – Unseen task</w:t>
      </w:r>
    </w:p>
    <w:p w14:paraId="1DA0F6B1" w14:textId="77777777" w:rsidR="00213772" w:rsidRDefault="00213772"/>
    <w:p w14:paraId="7499318D" w14:textId="10C73B7F" w:rsidR="00141D65" w:rsidRDefault="00141D65">
      <w:r>
        <w:t>Your task is to investiga</w:t>
      </w:r>
      <w:r w:rsidR="00213772">
        <w:t xml:space="preserve">te </w:t>
      </w:r>
      <w:r w:rsidR="00BE620E">
        <w:t xml:space="preserve">some </w:t>
      </w:r>
      <w:r w:rsidR="00213772">
        <w:t>new sequence variants</w:t>
      </w:r>
      <w:r>
        <w:t xml:space="preserve"> of SARS-CoV-2. You have 90 minutes to complete </w:t>
      </w:r>
      <w:r w:rsidR="00BE620E">
        <w:t>T</w:t>
      </w:r>
      <w:r>
        <w:t xml:space="preserve">asks </w:t>
      </w:r>
      <w:r w:rsidR="00BB26EE">
        <w:t xml:space="preserve">1-5 </w:t>
      </w:r>
      <w:r>
        <w:t xml:space="preserve">set </w:t>
      </w:r>
      <w:r w:rsidR="00BB26EE">
        <w:t xml:space="preserve">out </w:t>
      </w:r>
      <w:r>
        <w:t xml:space="preserve">below.  </w:t>
      </w:r>
      <w:r w:rsidR="00D52F7D">
        <w:t xml:space="preserve">   </w:t>
      </w:r>
    </w:p>
    <w:p w14:paraId="75367BA8" w14:textId="4632C3BB" w:rsidR="00141D65" w:rsidRDefault="00141D65"/>
    <w:p w14:paraId="5889EC22" w14:textId="5C302D59" w:rsidR="005366B6" w:rsidRDefault="00213772">
      <w:r>
        <w:t>You are given the following weblinks</w:t>
      </w:r>
      <w:r w:rsidR="00807095">
        <w:t xml:space="preserve"> on the outreach website</w:t>
      </w:r>
      <w:r>
        <w:t xml:space="preserve"> to the online tools </w:t>
      </w:r>
      <w:r w:rsidR="00BE620E">
        <w:t>that y</w:t>
      </w:r>
      <w:r>
        <w:t>ou will need:</w:t>
      </w:r>
    </w:p>
    <w:p w14:paraId="426A2A93" w14:textId="6F6500C5" w:rsidR="00213772" w:rsidRDefault="00213772"/>
    <w:p w14:paraId="0DF9DC72" w14:textId="19F72B3E" w:rsidR="004653CD" w:rsidRDefault="00213772">
      <w:r w:rsidRPr="00213772">
        <w:rPr>
          <w:b/>
          <w:bCs/>
        </w:rPr>
        <w:t>BLAST</w:t>
      </w:r>
      <w:r>
        <w:t xml:space="preserve"> searching – using a nucleotide sequence to find similar nucleotide sequences in a database</w:t>
      </w:r>
      <w:r w:rsidR="008643C4">
        <w:t>,</w:t>
      </w:r>
      <w:r>
        <w:t xml:space="preserve"> this one is specific to the relevant coronavirus family:</w:t>
      </w:r>
    </w:p>
    <w:p w14:paraId="08AC5DBD" w14:textId="5794DE1F" w:rsidR="00782F1A" w:rsidRDefault="00782F1A"/>
    <w:p w14:paraId="051A2987" w14:textId="02EC8552" w:rsidR="00782F1A" w:rsidRDefault="00782F1A">
      <w:r w:rsidRPr="00782F1A">
        <w:rPr>
          <w:b/>
          <w:bCs/>
        </w:rPr>
        <w:t xml:space="preserve">BLASTN </w:t>
      </w:r>
      <w:r>
        <w:t xml:space="preserve">– For general </w:t>
      </w:r>
      <w:r w:rsidR="00DE7258">
        <w:t xml:space="preserve">DNA database </w:t>
      </w:r>
      <w:r>
        <w:t xml:space="preserve">searching </w:t>
      </w:r>
      <w:r w:rsidR="00DE7258">
        <w:t>–</w:t>
      </w:r>
      <w:r>
        <w:t xml:space="preserve"> </w:t>
      </w:r>
      <w:r w:rsidR="00DE7258">
        <w:t>Here we</w:t>
      </w:r>
      <w:r w:rsidR="00D52F7D">
        <w:t xml:space="preserve"> </w:t>
      </w:r>
      <w:r>
        <w:t>can use for comparing 2 sequences</w:t>
      </w:r>
    </w:p>
    <w:p w14:paraId="049722EA" w14:textId="77777777" w:rsidR="00213772" w:rsidRDefault="00213772"/>
    <w:p w14:paraId="3BCE5BD9" w14:textId="6EA9B943" w:rsidR="009F04FE" w:rsidRPr="009F04FE" w:rsidRDefault="009F04FE">
      <w:r>
        <w:rPr>
          <w:b/>
          <w:bCs/>
        </w:rPr>
        <w:t>MUSCLE</w:t>
      </w:r>
      <w:r>
        <w:t xml:space="preserve"> – a multiple sequence alignment programme for DNA</w:t>
      </w:r>
    </w:p>
    <w:p w14:paraId="69B33230" w14:textId="77777777" w:rsidR="009F04FE" w:rsidRDefault="009F04FE">
      <w:pPr>
        <w:rPr>
          <w:b/>
          <w:bCs/>
        </w:rPr>
      </w:pPr>
    </w:p>
    <w:p w14:paraId="2C5AA3FC" w14:textId="00351F54" w:rsidR="00213772" w:rsidRDefault="00807095">
      <w:r w:rsidRPr="00BB26EE">
        <w:rPr>
          <w:b/>
          <w:bCs/>
        </w:rPr>
        <w:t>CLUSTAL OMEGA</w:t>
      </w:r>
      <w:r>
        <w:t xml:space="preserve"> – a multiple sequence alignment </w:t>
      </w:r>
      <w:r w:rsidR="00BB26EE">
        <w:t>programme</w:t>
      </w:r>
      <w:r w:rsidR="008643C4">
        <w:t xml:space="preserve"> (use Protein) </w:t>
      </w:r>
    </w:p>
    <w:p w14:paraId="57164360" w14:textId="0C23A03B" w:rsidR="00BB26EE" w:rsidRDefault="00BB26EE"/>
    <w:p w14:paraId="4DC6AF8E" w14:textId="6E7CECA9" w:rsidR="00BB26EE" w:rsidRDefault="00BB26EE">
      <w:proofErr w:type="spellStart"/>
      <w:r w:rsidRPr="00BB26EE">
        <w:rPr>
          <w:b/>
          <w:bCs/>
        </w:rPr>
        <w:t>ExPasy</w:t>
      </w:r>
      <w:proofErr w:type="spellEnd"/>
      <w:r>
        <w:t xml:space="preserve"> – for translating nucleotide sequences</w:t>
      </w:r>
    </w:p>
    <w:p w14:paraId="166658AF" w14:textId="77777777" w:rsidR="00213772" w:rsidRDefault="00213772"/>
    <w:p w14:paraId="18197C50" w14:textId="38C7C769" w:rsidR="00ED0E8E" w:rsidRDefault="00ED0E8E"/>
    <w:p w14:paraId="5FDF8C13" w14:textId="627A8F72" w:rsidR="000924D8" w:rsidRDefault="005366B6" w:rsidP="000924D8">
      <w:pPr>
        <w:pStyle w:val="ListParagraph"/>
        <w:numPr>
          <w:ilvl w:val="0"/>
          <w:numId w:val="3"/>
        </w:numPr>
        <w:spacing w:line="360" w:lineRule="auto"/>
      </w:pPr>
      <w:r>
        <w:t>R</w:t>
      </w:r>
      <w:r w:rsidR="00B50488">
        <w:t>efer to the supplied sequence files</w:t>
      </w:r>
      <w:r>
        <w:t>. The sequence</w:t>
      </w:r>
      <w:r w:rsidR="001A46BF">
        <w:t xml:space="preserve"> file and individual sequences </w:t>
      </w:r>
      <w:r>
        <w:t>required for each task will be highlighted in bold (</w:t>
      </w:r>
      <w:r w:rsidR="001A46BF" w:rsidRPr="001A46BF">
        <w:rPr>
          <w:b/>
          <w:bCs/>
        </w:rPr>
        <w:t xml:space="preserve">SARS-CoV-2 </w:t>
      </w:r>
      <w:r w:rsidR="00F61890">
        <w:rPr>
          <w:b/>
          <w:bCs/>
        </w:rPr>
        <w:t>Sequence</w:t>
      </w:r>
      <w:r w:rsidR="001A46BF">
        <w:t xml:space="preserve"> / </w:t>
      </w:r>
      <w:r w:rsidRPr="005366B6">
        <w:rPr>
          <w:b/>
          <w:bCs/>
        </w:rPr>
        <w:t>Sequence 1</w:t>
      </w:r>
      <w:r>
        <w:t xml:space="preserve">) within </w:t>
      </w:r>
      <w:r w:rsidR="000924D8">
        <w:t>each</w:t>
      </w:r>
      <w:r>
        <w:t xml:space="preserve"> question. </w:t>
      </w:r>
    </w:p>
    <w:p w14:paraId="6FD448FC" w14:textId="2D70DA46" w:rsidR="00B50488" w:rsidRDefault="005366B6" w:rsidP="00845A87">
      <w:pPr>
        <w:pStyle w:val="ListParagraph"/>
        <w:numPr>
          <w:ilvl w:val="0"/>
          <w:numId w:val="3"/>
        </w:numPr>
        <w:spacing w:line="360" w:lineRule="auto"/>
      </w:pPr>
      <w:r>
        <w:t>S</w:t>
      </w:r>
      <w:r w:rsidR="00B50488">
        <w:t>tay organised</w:t>
      </w:r>
      <w:r>
        <w:t>! L</w:t>
      </w:r>
      <w:r w:rsidR="00B50488">
        <w:t>arge data sets can get difficult quickly</w:t>
      </w:r>
      <w:r w:rsidR="009F04FE">
        <w:t>.</w:t>
      </w:r>
    </w:p>
    <w:p w14:paraId="493F036A" w14:textId="1172C93C" w:rsidR="00546A63" w:rsidRDefault="00546A63" w:rsidP="009F5A53"/>
    <w:p w14:paraId="0E340BCD" w14:textId="77777777" w:rsidR="009F04FE" w:rsidRDefault="009F04FE" w:rsidP="009F5A53">
      <w:pPr>
        <w:rPr>
          <w:b/>
          <w:bCs/>
          <w:sz w:val="28"/>
          <w:szCs w:val="28"/>
        </w:rPr>
      </w:pPr>
    </w:p>
    <w:p w14:paraId="35FF84FE" w14:textId="77777777" w:rsidR="009F04FE" w:rsidRDefault="009F04FE" w:rsidP="009F5A53">
      <w:pPr>
        <w:rPr>
          <w:b/>
          <w:bCs/>
          <w:sz w:val="28"/>
          <w:szCs w:val="28"/>
        </w:rPr>
      </w:pPr>
    </w:p>
    <w:p w14:paraId="0D1A815B" w14:textId="028DF635" w:rsidR="009F04FE" w:rsidRDefault="009F04FE" w:rsidP="009F5A53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As the task is unseen – You can ask a demonstrator </w:t>
      </w:r>
      <w:r w:rsidR="00782F1A">
        <w:rPr>
          <w:b/>
          <w:bCs/>
          <w:sz w:val="28"/>
          <w:szCs w:val="28"/>
        </w:rPr>
        <w:t xml:space="preserve">for </w:t>
      </w:r>
      <w:r>
        <w:rPr>
          <w:b/>
          <w:bCs/>
          <w:sz w:val="28"/>
          <w:szCs w:val="28"/>
        </w:rPr>
        <w:t xml:space="preserve">clarification over method and </w:t>
      </w:r>
      <w:r w:rsidR="00BE620E">
        <w:rPr>
          <w:b/>
          <w:bCs/>
          <w:sz w:val="28"/>
          <w:szCs w:val="28"/>
        </w:rPr>
        <w:t xml:space="preserve">how to </w:t>
      </w:r>
      <w:r>
        <w:rPr>
          <w:b/>
          <w:bCs/>
          <w:sz w:val="28"/>
          <w:szCs w:val="28"/>
        </w:rPr>
        <w:t>use the software</w:t>
      </w:r>
      <w:proofErr w:type="gramStart"/>
      <w:r>
        <w:rPr>
          <w:b/>
          <w:bCs/>
          <w:sz w:val="28"/>
          <w:szCs w:val="28"/>
        </w:rPr>
        <w:t>….but</w:t>
      </w:r>
      <w:proofErr w:type="gramEnd"/>
      <w:r>
        <w:rPr>
          <w:b/>
          <w:bCs/>
          <w:sz w:val="28"/>
          <w:szCs w:val="28"/>
        </w:rPr>
        <w:t xml:space="preserve"> not the answers of course!</w:t>
      </w:r>
    </w:p>
    <w:p w14:paraId="6649E199" w14:textId="3B6087B8" w:rsidR="009F04FE" w:rsidRDefault="009F04FE" w:rsidP="009F5A53">
      <w:pPr>
        <w:rPr>
          <w:b/>
          <w:bCs/>
          <w:sz w:val="28"/>
          <w:szCs w:val="28"/>
        </w:rPr>
      </w:pPr>
    </w:p>
    <w:p w14:paraId="01436F38" w14:textId="77777777" w:rsidR="009F04FE" w:rsidRDefault="009F04FE" w:rsidP="009F5A53">
      <w:pPr>
        <w:rPr>
          <w:b/>
          <w:bCs/>
          <w:sz w:val="28"/>
          <w:szCs w:val="28"/>
        </w:rPr>
      </w:pPr>
    </w:p>
    <w:p w14:paraId="75692D1D" w14:textId="77777777" w:rsidR="009F04FE" w:rsidRDefault="009F04FE" w:rsidP="009F5A53">
      <w:pPr>
        <w:rPr>
          <w:b/>
          <w:bCs/>
          <w:sz w:val="28"/>
          <w:szCs w:val="28"/>
        </w:rPr>
      </w:pPr>
    </w:p>
    <w:p w14:paraId="698A917A" w14:textId="77777777" w:rsidR="009F04FE" w:rsidRDefault="009F04FE" w:rsidP="009F5A53">
      <w:pPr>
        <w:rPr>
          <w:b/>
          <w:bCs/>
          <w:sz w:val="28"/>
          <w:szCs w:val="28"/>
        </w:rPr>
      </w:pPr>
    </w:p>
    <w:p w14:paraId="72F013E5" w14:textId="77777777" w:rsidR="009F04FE" w:rsidRDefault="009F04FE" w:rsidP="009F5A53">
      <w:pPr>
        <w:rPr>
          <w:b/>
          <w:bCs/>
          <w:sz w:val="28"/>
          <w:szCs w:val="28"/>
        </w:rPr>
      </w:pPr>
    </w:p>
    <w:p w14:paraId="2771538D" w14:textId="77777777" w:rsidR="009F04FE" w:rsidRDefault="009F04FE" w:rsidP="009F5A53">
      <w:pPr>
        <w:rPr>
          <w:b/>
          <w:bCs/>
          <w:sz w:val="28"/>
          <w:szCs w:val="28"/>
        </w:rPr>
      </w:pPr>
    </w:p>
    <w:p w14:paraId="0E443002" w14:textId="77777777" w:rsidR="009F04FE" w:rsidRDefault="009F04FE" w:rsidP="009F5A53">
      <w:pPr>
        <w:rPr>
          <w:b/>
          <w:bCs/>
          <w:sz w:val="28"/>
          <w:szCs w:val="28"/>
        </w:rPr>
      </w:pPr>
    </w:p>
    <w:p w14:paraId="39BB760F" w14:textId="77777777" w:rsidR="009F04FE" w:rsidRDefault="009F04FE" w:rsidP="009F5A53">
      <w:pPr>
        <w:rPr>
          <w:b/>
          <w:bCs/>
          <w:sz w:val="28"/>
          <w:szCs w:val="28"/>
        </w:rPr>
      </w:pPr>
    </w:p>
    <w:p w14:paraId="734C8FE5" w14:textId="77777777" w:rsidR="009F04FE" w:rsidRDefault="009F04FE" w:rsidP="009F5A53">
      <w:pPr>
        <w:rPr>
          <w:b/>
          <w:bCs/>
          <w:sz w:val="28"/>
          <w:szCs w:val="28"/>
        </w:rPr>
      </w:pPr>
    </w:p>
    <w:p w14:paraId="3D0D7EF1" w14:textId="77777777" w:rsidR="009F04FE" w:rsidRDefault="009F04FE" w:rsidP="009F5A53">
      <w:pPr>
        <w:rPr>
          <w:b/>
          <w:bCs/>
          <w:sz w:val="28"/>
          <w:szCs w:val="28"/>
        </w:rPr>
      </w:pPr>
    </w:p>
    <w:p w14:paraId="2761602F" w14:textId="77777777" w:rsidR="009F04FE" w:rsidRDefault="009F04FE" w:rsidP="009F5A53">
      <w:pPr>
        <w:rPr>
          <w:b/>
          <w:bCs/>
          <w:sz w:val="28"/>
          <w:szCs w:val="28"/>
        </w:rPr>
      </w:pPr>
    </w:p>
    <w:p w14:paraId="340753FB" w14:textId="77777777" w:rsidR="00D52F7D" w:rsidRDefault="00D52F7D" w:rsidP="009F5A53">
      <w:pPr>
        <w:rPr>
          <w:b/>
          <w:bCs/>
          <w:sz w:val="28"/>
          <w:szCs w:val="28"/>
        </w:rPr>
      </w:pPr>
    </w:p>
    <w:p w14:paraId="077FB215" w14:textId="34995D0D" w:rsidR="00EB15EE" w:rsidRPr="005404C8" w:rsidRDefault="009F04FE" w:rsidP="009F5A53">
      <w:pPr>
        <w:rPr>
          <w:b/>
          <w:bCs/>
          <w:color w:val="4472C4" w:themeColor="accent1"/>
          <w:sz w:val="20"/>
          <w:szCs w:val="20"/>
        </w:rPr>
      </w:pPr>
      <w:r>
        <w:rPr>
          <w:b/>
          <w:bCs/>
          <w:sz w:val="28"/>
          <w:szCs w:val="28"/>
        </w:rPr>
        <w:lastRenderedPageBreak/>
        <w:t>#</w:t>
      </w:r>
      <w:r w:rsidR="00546A63" w:rsidRPr="00546A63">
        <w:rPr>
          <w:b/>
          <w:bCs/>
          <w:sz w:val="28"/>
          <w:szCs w:val="28"/>
        </w:rPr>
        <w:t xml:space="preserve">Task </w:t>
      </w:r>
      <w:r w:rsidR="00326DCD">
        <w:rPr>
          <w:b/>
          <w:bCs/>
          <w:sz w:val="28"/>
          <w:szCs w:val="28"/>
        </w:rPr>
        <w:t>1</w:t>
      </w:r>
      <w:r w:rsidR="00B50488">
        <w:rPr>
          <w:b/>
          <w:bCs/>
          <w:sz w:val="28"/>
          <w:szCs w:val="28"/>
        </w:rPr>
        <w:t xml:space="preserve"> </w:t>
      </w:r>
      <w:r w:rsidR="00611108">
        <w:rPr>
          <w:b/>
          <w:bCs/>
          <w:sz w:val="28"/>
          <w:szCs w:val="28"/>
        </w:rPr>
        <w:t>-</w:t>
      </w:r>
      <w:r w:rsidR="00B50488">
        <w:rPr>
          <w:b/>
          <w:bCs/>
          <w:sz w:val="28"/>
          <w:szCs w:val="28"/>
        </w:rPr>
        <w:t xml:space="preserve"> </w:t>
      </w:r>
      <w:r w:rsidR="00141D65">
        <w:rPr>
          <w:b/>
          <w:bCs/>
          <w:sz w:val="28"/>
          <w:szCs w:val="28"/>
        </w:rPr>
        <w:t>Identifying Sequences</w:t>
      </w:r>
      <w:r w:rsidR="00C71BF5">
        <w:rPr>
          <w:b/>
          <w:bCs/>
          <w:sz w:val="28"/>
          <w:szCs w:val="28"/>
        </w:rPr>
        <w:t xml:space="preserve"> </w:t>
      </w:r>
      <w:r w:rsidR="00BB26EE">
        <w:rPr>
          <w:b/>
          <w:bCs/>
          <w:sz w:val="28"/>
          <w:szCs w:val="28"/>
        </w:rPr>
        <w:t xml:space="preserve">- Use Blast Search </w:t>
      </w:r>
      <w:r w:rsidR="0098245F">
        <w:rPr>
          <w:b/>
          <w:bCs/>
          <w:sz w:val="28"/>
          <w:szCs w:val="28"/>
        </w:rPr>
        <w:t xml:space="preserve">engine for </w:t>
      </w:r>
      <w:proofErr w:type="gramStart"/>
      <w:r w:rsidR="0098245F">
        <w:rPr>
          <w:b/>
          <w:bCs/>
          <w:sz w:val="28"/>
          <w:szCs w:val="28"/>
        </w:rPr>
        <w:t>coronaviruses</w:t>
      </w:r>
      <w:r w:rsidR="00BB26EE">
        <w:rPr>
          <w:b/>
          <w:bCs/>
          <w:sz w:val="28"/>
          <w:szCs w:val="28"/>
        </w:rPr>
        <w:t xml:space="preserve">  -</w:t>
      </w:r>
      <w:proofErr w:type="gramEnd"/>
      <w:r w:rsidR="00BB26EE">
        <w:rPr>
          <w:b/>
          <w:bCs/>
          <w:sz w:val="28"/>
          <w:szCs w:val="28"/>
        </w:rPr>
        <w:t xml:space="preserve"> </w:t>
      </w:r>
    </w:p>
    <w:p w14:paraId="579547BD" w14:textId="11B07078" w:rsidR="00EB15EE" w:rsidRPr="005404C8" w:rsidRDefault="00EB15EE" w:rsidP="009F5A53">
      <w:pPr>
        <w:rPr>
          <w:color w:val="4472C4" w:themeColor="accent1"/>
          <w:sz w:val="20"/>
          <w:szCs w:val="20"/>
        </w:rPr>
      </w:pPr>
    </w:p>
    <w:p w14:paraId="53F3FF8F" w14:textId="0BF1BAF4" w:rsidR="00141D65" w:rsidRDefault="00141D65" w:rsidP="009F5A53">
      <w:r>
        <w:t>Q1</w:t>
      </w:r>
      <w:r w:rsidR="00144A05">
        <w:t>.1</w:t>
      </w:r>
      <w:r>
        <w:t xml:space="preserve">: </w:t>
      </w:r>
      <w:r w:rsidR="00EC0A67">
        <w:t xml:space="preserve">Using the </w:t>
      </w:r>
      <w:r w:rsidR="009E05D5">
        <w:t xml:space="preserve">following </w:t>
      </w:r>
      <w:r w:rsidR="0098245F">
        <w:t xml:space="preserve">two </w:t>
      </w:r>
      <w:r w:rsidR="00EC0A67">
        <w:t>sequences</w:t>
      </w:r>
      <w:r>
        <w:t xml:space="preserve"> provided in </w:t>
      </w:r>
      <w:r w:rsidRPr="00141D65">
        <w:rPr>
          <w:b/>
          <w:bCs/>
        </w:rPr>
        <w:t xml:space="preserve">SARS-CoV-2 </w:t>
      </w:r>
      <w:r w:rsidR="009D51F2">
        <w:rPr>
          <w:b/>
          <w:bCs/>
        </w:rPr>
        <w:t>Sequence</w:t>
      </w:r>
      <w:r>
        <w:t xml:space="preserve"> file</w:t>
      </w:r>
      <w:r w:rsidR="00EC0A67">
        <w:t xml:space="preserve">, </w:t>
      </w:r>
      <w:r>
        <w:t xml:space="preserve">identify the variants. In the space below note </w:t>
      </w:r>
      <w:r w:rsidR="002C2DDF">
        <w:t>t</w:t>
      </w:r>
      <w:r w:rsidR="007D470A">
        <w:t>he location</w:t>
      </w:r>
      <w:r>
        <w:t xml:space="preserve"> (country) that the sequence was isolated/processed in</w:t>
      </w:r>
      <w:r w:rsidR="002C2DDF">
        <w:t>, the collection date of the sample and</w:t>
      </w:r>
      <w:r w:rsidR="007D470A">
        <w:t xml:space="preserve"> </w:t>
      </w:r>
      <w:r w:rsidR="00205BE9">
        <w:t>the host</w:t>
      </w:r>
      <w:r w:rsidR="007D470A">
        <w:t xml:space="preserve">. </w:t>
      </w:r>
    </w:p>
    <w:p w14:paraId="539DDD15" w14:textId="6A37628A" w:rsidR="00A34E14" w:rsidRDefault="00A34E14" w:rsidP="009F5A53"/>
    <w:p w14:paraId="5CFCFD0B" w14:textId="6D84E993" w:rsidR="00A34E14" w:rsidRDefault="00A34E14" w:rsidP="00A34E14">
      <w:r>
        <w:t>Open the SARS-CoV-2 Sequences.doc, find the appropriate sequence, highlight, copy and paste into the BLAST website – hit BLAST. Once the results are through</w:t>
      </w:r>
      <w:r>
        <w:t>,</w:t>
      </w:r>
      <w:r>
        <w:t xml:space="preserve"> investigate the identified sequence to find the information requested.</w:t>
      </w:r>
      <w:r>
        <w:t xml:space="preserve"> From results list follow the link on the right</w:t>
      </w:r>
      <w:r w:rsidR="00B534FD">
        <w:t>-</w:t>
      </w:r>
      <w:r>
        <w:t>hand side that provides information on the “hit”</w:t>
      </w:r>
    </w:p>
    <w:p w14:paraId="69CC4842" w14:textId="77777777" w:rsidR="00A34E14" w:rsidRDefault="00A34E14" w:rsidP="009F5A53"/>
    <w:p w14:paraId="720BD986" w14:textId="4BA4EB9B" w:rsidR="00141D65" w:rsidRDefault="00141D65" w:rsidP="009F5A53"/>
    <w:p w14:paraId="4351CDAB" w14:textId="248406C1" w:rsidR="009A4923" w:rsidRDefault="009A4923" w:rsidP="009A4923">
      <w:r>
        <w:t xml:space="preserve">Sequence 1: </w:t>
      </w:r>
    </w:p>
    <w:p w14:paraId="344BE925" w14:textId="77777777" w:rsidR="009A4923" w:rsidRDefault="009A4923" w:rsidP="009A4923"/>
    <w:p w14:paraId="1AF84E01" w14:textId="453AC84B" w:rsidR="009A4923" w:rsidRDefault="009A4923" w:rsidP="009A4923">
      <w:pPr>
        <w:rPr>
          <w:color w:val="4472C4" w:themeColor="accent1"/>
        </w:rPr>
      </w:pPr>
      <w:r>
        <w:t xml:space="preserve">Sequence 2: </w:t>
      </w:r>
    </w:p>
    <w:p w14:paraId="7B22CAC5" w14:textId="77777777" w:rsidR="00DF5C8F" w:rsidRDefault="00DF5C8F" w:rsidP="009A4923"/>
    <w:p w14:paraId="4BCBA4E2" w14:textId="1E0D8CA5" w:rsidR="00EB15EE" w:rsidRDefault="00EB15EE" w:rsidP="009F5A53"/>
    <w:p w14:paraId="3636AFA2" w14:textId="5FAB4981" w:rsidR="000924D8" w:rsidRPr="001807B3" w:rsidRDefault="000924D8" w:rsidP="000924D8">
      <w:pPr>
        <w:jc w:val="right"/>
        <w:rPr>
          <w:sz w:val="20"/>
          <w:szCs w:val="20"/>
        </w:rPr>
      </w:pPr>
      <w:r w:rsidRPr="001807B3">
        <w:rPr>
          <w:sz w:val="20"/>
          <w:szCs w:val="20"/>
        </w:rPr>
        <w:t>(</w:t>
      </w:r>
      <w:r w:rsidR="0070750D">
        <w:rPr>
          <w:sz w:val="20"/>
          <w:szCs w:val="20"/>
        </w:rPr>
        <w:t>6</w:t>
      </w:r>
      <w:r w:rsidRPr="001807B3">
        <w:rPr>
          <w:sz w:val="20"/>
          <w:szCs w:val="20"/>
        </w:rPr>
        <w:t xml:space="preserve"> Marks)</w:t>
      </w:r>
    </w:p>
    <w:p w14:paraId="1784E424" w14:textId="0185C916" w:rsidR="005F7F80" w:rsidRDefault="005F7F80" w:rsidP="002C417F">
      <w:pPr>
        <w:rPr>
          <w:sz w:val="20"/>
          <w:szCs w:val="20"/>
        </w:rPr>
      </w:pPr>
    </w:p>
    <w:p w14:paraId="01CAF546" w14:textId="77777777" w:rsidR="00A34E14" w:rsidRDefault="00A34E14" w:rsidP="00A34E14">
      <w:pPr>
        <w:rPr>
          <w:color w:val="4472C4" w:themeColor="accent1"/>
        </w:rPr>
      </w:pPr>
      <w:r w:rsidRPr="007D470A">
        <w:t xml:space="preserve">Q1.2: Why do </w:t>
      </w:r>
      <w:r>
        <w:t xml:space="preserve">you think it is important that </w:t>
      </w:r>
      <w:r w:rsidRPr="007D470A">
        <w:t>we use</w:t>
      </w:r>
      <w:r>
        <w:t xml:space="preserve"> a specific </w:t>
      </w:r>
      <w:r w:rsidRPr="00143F67">
        <w:rPr>
          <w:b/>
          <w:bCs/>
        </w:rPr>
        <w:t>Reference Sequence</w:t>
      </w:r>
      <w:r>
        <w:t xml:space="preserve">? </w:t>
      </w:r>
      <w:r w:rsidRPr="001015C5">
        <w:t>Justify in two sentences.</w:t>
      </w:r>
    </w:p>
    <w:p w14:paraId="38CC126D" w14:textId="109D24BC" w:rsidR="008C1C7D" w:rsidRDefault="008C1C7D" w:rsidP="002C417F">
      <w:pPr>
        <w:rPr>
          <w:color w:val="4472C4" w:themeColor="accent1"/>
        </w:rPr>
      </w:pPr>
    </w:p>
    <w:p w14:paraId="7D0D4407" w14:textId="223E916F" w:rsidR="008C1C7D" w:rsidRDefault="008C1C7D" w:rsidP="002C417F">
      <w:pPr>
        <w:rPr>
          <w:color w:val="4472C4" w:themeColor="accent1"/>
        </w:rPr>
      </w:pPr>
    </w:p>
    <w:p w14:paraId="2676B9D3" w14:textId="00C9EC7E" w:rsidR="00927379" w:rsidRDefault="00927379" w:rsidP="002C417F">
      <w:pPr>
        <w:rPr>
          <w:color w:val="4472C4" w:themeColor="accent1"/>
        </w:rPr>
      </w:pPr>
    </w:p>
    <w:p w14:paraId="5D825A3D" w14:textId="6CCCC667" w:rsidR="00DF5C8F" w:rsidRDefault="00DF5C8F" w:rsidP="002C417F">
      <w:pPr>
        <w:rPr>
          <w:color w:val="4472C4" w:themeColor="accent1"/>
        </w:rPr>
      </w:pPr>
    </w:p>
    <w:p w14:paraId="06E44679" w14:textId="77777777" w:rsidR="00DF5C8F" w:rsidRDefault="00DF5C8F" w:rsidP="002C417F">
      <w:pPr>
        <w:rPr>
          <w:color w:val="4472C4" w:themeColor="accent1"/>
        </w:rPr>
      </w:pPr>
    </w:p>
    <w:p w14:paraId="7006E471" w14:textId="5376B025" w:rsidR="00927379" w:rsidRDefault="00927379" w:rsidP="002C417F">
      <w:pPr>
        <w:rPr>
          <w:color w:val="4472C4" w:themeColor="accent1"/>
        </w:rPr>
      </w:pPr>
    </w:p>
    <w:p w14:paraId="7198F029" w14:textId="77777777" w:rsidR="00927379" w:rsidRDefault="00927379" w:rsidP="002C417F">
      <w:pPr>
        <w:rPr>
          <w:color w:val="4472C4" w:themeColor="accent1"/>
        </w:rPr>
      </w:pPr>
    </w:p>
    <w:p w14:paraId="78D133E2" w14:textId="3B14B7DC" w:rsidR="008C1C7D" w:rsidRPr="001807B3" w:rsidRDefault="008C1C7D" w:rsidP="008C1C7D">
      <w:pPr>
        <w:jc w:val="right"/>
        <w:rPr>
          <w:color w:val="000000" w:themeColor="text1"/>
          <w:sz w:val="20"/>
          <w:szCs w:val="20"/>
        </w:rPr>
      </w:pPr>
      <w:r w:rsidRPr="001807B3">
        <w:rPr>
          <w:color w:val="000000" w:themeColor="text1"/>
          <w:sz w:val="20"/>
          <w:szCs w:val="20"/>
        </w:rPr>
        <w:t>(4 marks)</w:t>
      </w:r>
    </w:p>
    <w:p w14:paraId="4B3C9AE7" w14:textId="77777777" w:rsidR="009A738D" w:rsidRDefault="009A738D" w:rsidP="002C417F">
      <w:pPr>
        <w:rPr>
          <w:b/>
          <w:bCs/>
          <w:sz w:val="28"/>
          <w:szCs w:val="28"/>
        </w:rPr>
      </w:pPr>
    </w:p>
    <w:p w14:paraId="1160D09D" w14:textId="753015AD" w:rsidR="00205BE9" w:rsidRPr="00205BE9" w:rsidRDefault="009F04FE" w:rsidP="002C417F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#</w:t>
      </w:r>
      <w:r w:rsidR="00205BE9" w:rsidRPr="00205BE9">
        <w:rPr>
          <w:b/>
          <w:bCs/>
          <w:sz w:val="28"/>
          <w:szCs w:val="28"/>
        </w:rPr>
        <w:t xml:space="preserve">Task 2 </w:t>
      </w:r>
      <w:r w:rsidR="00611108">
        <w:rPr>
          <w:b/>
          <w:bCs/>
          <w:sz w:val="28"/>
          <w:szCs w:val="28"/>
        </w:rPr>
        <w:t>-</w:t>
      </w:r>
      <w:r w:rsidR="00205BE9" w:rsidRPr="00205BE9">
        <w:rPr>
          <w:b/>
          <w:bCs/>
          <w:sz w:val="28"/>
          <w:szCs w:val="28"/>
        </w:rPr>
        <w:t xml:space="preserve"> Comparing Nucleotide Sequences</w:t>
      </w:r>
    </w:p>
    <w:p w14:paraId="51CC6CAF" w14:textId="538156B7" w:rsidR="002C417F" w:rsidRDefault="002C417F" w:rsidP="009F5A53"/>
    <w:p w14:paraId="23E88D50" w14:textId="39C195BA" w:rsidR="00B811F8" w:rsidRDefault="00B811F8" w:rsidP="009F5A53">
      <w:r>
        <w:t xml:space="preserve">When entering sequences use a “&gt;” symbol followed by a name with no breaks.  At the end of the sequence ensure there is a “return”. </w:t>
      </w:r>
    </w:p>
    <w:p w14:paraId="6CAD6825" w14:textId="77777777" w:rsidR="00B811F8" w:rsidRDefault="00B811F8" w:rsidP="009F5A53"/>
    <w:p w14:paraId="48B35781" w14:textId="6B03EE17" w:rsidR="00B811F8" w:rsidRDefault="00205BE9" w:rsidP="009F5A53">
      <w:r>
        <w:t>Q2</w:t>
      </w:r>
      <w:r w:rsidR="00023A26">
        <w:t>.1</w:t>
      </w:r>
      <w:r>
        <w:t xml:space="preserve">: Using </w:t>
      </w:r>
      <w:r w:rsidR="00E04D60">
        <w:t xml:space="preserve">the </w:t>
      </w:r>
      <w:r w:rsidR="00E04D60" w:rsidRPr="00E04D60">
        <w:rPr>
          <w:b/>
          <w:bCs/>
        </w:rPr>
        <w:t>R</w:t>
      </w:r>
      <w:r w:rsidR="00002100" w:rsidRPr="00E04D60">
        <w:rPr>
          <w:b/>
          <w:bCs/>
        </w:rPr>
        <w:t>eference</w:t>
      </w:r>
      <w:r w:rsidR="00E04D60" w:rsidRPr="00E04D60">
        <w:rPr>
          <w:b/>
          <w:bCs/>
        </w:rPr>
        <w:t xml:space="preserve"> </w:t>
      </w:r>
      <w:r w:rsidR="00EE2E10">
        <w:rPr>
          <w:b/>
          <w:bCs/>
        </w:rPr>
        <w:t>Sequence</w:t>
      </w:r>
      <w:r w:rsidR="00E04D60">
        <w:t xml:space="preserve"> </w:t>
      </w:r>
      <w:r>
        <w:t>and</w:t>
      </w:r>
      <w:r w:rsidR="00002100">
        <w:t xml:space="preserve"> </w:t>
      </w:r>
      <w:r w:rsidR="00743D6C">
        <w:rPr>
          <w:b/>
          <w:bCs/>
        </w:rPr>
        <w:t>S</w:t>
      </w:r>
      <w:r w:rsidR="00002100" w:rsidRPr="00002100">
        <w:rPr>
          <w:b/>
          <w:bCs/>
        </w:rPr>
        <w:t>equence</w:t>
      </w:r>
      <w:r w:rsidRPr="00002100">
        <w:rPr>
          <w:b/>
          <w:bCs/>
        </w:rPr>
        <w:t xml:space="preserve"> </w:t>
      </w:r>
      <w:r w:rsidR="00E04D60">
        <w:rPr>
          <w:b/>
          <w:bCs/>
        </w:rPr>
        <w:t>1</w:t>
      </w:r>
      <w:r>
        <w:t xml:space="preserve"> from the </w:t>
      </w:r>
      <w:r w:rsidRPr="00141D65">
        <w:rPr>
          <w:b/>
          <w:bCs/>
        </w:rPr>
        <w:t>SARS-CoV-2</w:t>
      </w:r>
      <w:r w:rsidR="00E04D60">
        <w:rPr>
          <w:b/>
          <w:bCs/>
        </w:rPr>
        <w:t xml:space="preserve"> </w:t>
      </w:r>
      <w:r w:rsidR="00CF4136">
        <w:rPr>
          <w:b/>
          <w:bCs/>
        </w:rPr>
        <w:t>Sequence</w:t>
      </w:r>
      <w:r>
        <w:t xml:space="preserve"> file, identify all of the mutations present. </w:t>
      </w:r>
      <w:r w:rsidR="00B811F8">
        <w:t xml:space="preserve">You </w:t>
      </w:r>
      <w:r w:rsidR="008643C4">
        <w:t>m</w:t>
      </w:r>
      <w:r w:rsidR="00B811F8">
        <w:t xml:space="preserve">ay </w:t>
      </w:r>
      <w:r w:rsidR="008643C4">
        <w:t xml:space="preserve">either </w:t>
      </w:r>
      <w:r w:rsidR="00B811F8" w:rsidRPr="0070750D">
        <w:rPr>
          <w:b/>
          <w:bCs/>
        </w:rPr>
        <w:t>B</w:t>
      </w:r>
      <w:r w:rsidR="008643C4" w:rsidRPr="0070750D">
        <w:rPr>
          <w:b/>
          <w:bCs/>
        </w:rPr>
        <w:t>LAST</w:t>
      </w:r>
      <w:r w:rsidR="00B811F8">
        <w:t xml:space="preserve"> two sequences together or use </w:t>
      </w:r>
      <w:r w:rsidR="00A34E14" w:rsidRPr="00A34E14">
        <w:rPr>
          <w:b/>
          <w:bCs/>
        </w:rPr>
        <w:t>MUSCLE</w:t>
      </w:r>
      <w:r w:rsidR="00A34E14">
        <w:t xml:space="preserve"> </w:t>
      </w:r>
      <w:r w:rsidR="00B811F8">
        <w:t>for DNA</w:t>
      </w:r>
      <w:r w:rsidR="0070750D">
        <w:t xml:space="preserve"> alignments.</w:t>
      </w:r>
    </w:p>
    <w:p w14:paraId="0432A7B6" w14:textId="77777777" w:rsidR="002407B4" w:rsidRDefault="002407B4" w:rsidP="009F5A53"/>
    <w:p w14:paraId="72FC79A6" w14:textId="3BF013C1" w:rsidR="005914A9" w:rsidRDefault="00205BE9" w:rsidP="009F5A53">
      <w:r>
        <w:t>Note</w:t>
      </w:r>
      <w:r w:rsidR="005914A9">
        <w:t>:</w:t>
      </w:r>
    </w:p>
    <w:p w14:paraId="2E68D0E9" w14:textId="77777777" w:rsidR="005914A9" w:rsidRDefault="005914A9" w:rsidP="005914A9">
      <w:pPr>
        <w:pStyle w:val="ListParagraph"/>
        <w:numPr>
          <w:ilvl w:val="0"/>
          <w:numId w:val="5"/>
        </w:numPr>
      </w:pPr>
      <w:r>
        <w:t>The percentage sequence identity.</w:t>
      </w:r>
    </w:p>
    <w:p w14:paraId="0E94B4C6" w14:textId="4283235A" w:rsidR="00205BE9" w:rsidRDefault="005914A9" w:rsidP="005914A9">
      <w:pPr>
        <w:pStyle w:val="ListParagraph"/>
        <w:numPr>
          <w:ilvl w:val="0"/>
          <w:numId w:val="5"/>
        </w:numPr>
      </w:pPr>
      <w:r>
        <w:t xml:space="preserve">The </w:t>
      </w:r>
      <w:r w:rsidR="002407B4">
        <w:t xml:space="preserve">total </w:t>
      </w:r>
      <w:r>
        <w:t>number of mutant nucleotides.</w:t>
      </w:r>
    </w:p>
    <w:p w14:paraId="0072DD27" w14:textId="77777777" w:rsidR="00213772" w:rsidRDefault="005914A9" w:rsidP="005914A9">
      <w:pPr>
        <w:pStyle w:val="ListParagraph"/>
        <w:numPr>
          <w:ilvl w:val="0"/>
          <w:numId w:val="5"/>
        </w:numPr>
      </w:pPr>
      <w:r>
        <w:t>The position of mutations and the nucleotide change</w:t>
      </w:r>
      <w:r w:rsidR="00E42D09">
        <w:t xml:space="preserve">. </w:t>
      </w:r>
    </w:p>
    <w:p w14:paraId="037D8298" w14:textId="77777777" w:rsidR="00213772" w:rsidRDefault="00213772" w:rsidP="00213772">
      <w:pPr>
        <w:ind w:left="360"/>
      </w:pPr>
    </w:p>
    <w:p w14:paraId="1799CA65" w14:textId="56C4597B" w:rsidR="005914A9" w:rsidRPr="00213772" w:rsidRDefault="00E42D09" w:rsidP="00213772">
      <w:pPr>
        <w:ind w:left="360"/>
      </w:pPr>
      <w:r w:rsidRPr="00213772">
        <w:rPr>
          <w:b/>
          <w:bCs/>
          <w:u w:val="single"/>
        </w:rPr>
        <w:t>Use th</w:t>
      </w:r>
      <w:r w:rsidR="0085258E" w:rsidRPr="00213772">
        <w:rPr>
          <w:b/>
          <w:bCs/>
          <w:u w:val="single"/>
        </w:rPr>
        <w:t xml:space="preserve">e format </w:t>
      </w:r>
      <w:r w:rsidR="0085258E" w:rsidRPr="00213772">
        <w:t>{N1278, A … C}.</w:t>
      </w:r>
      <w:r w:rsidR="002407B4">
        <w:t xml:space="preserve">   Where “N” stands for “nucleotide” and then the position number, in this case the A is the reference sequence and C the mutation</w:t>
      </w:r>
    </w:p>
    <w:p w14:paraId="56AE863C" w14:textId="77777777" w:rsidR="00172CB8" w:rsidRDefault="00172CB8" w:rsidP="009F5A53">
      <w:pPr>
        <w:rPr>
          <w:color w:val="4472C4" w:themeColor="accent1"/>
        </w:rPr>
      </w:pPr>
    </w:p>
    <w:p w14:paraId="460D4AFB" w14:textId="6E88EBF3" w:rsidR="00927379" w:rsidRDefault="00927379" w:rsidP="009F5A53">
      <w:pPr>
        <w:rPr>
          <w:color w:val="4472C4" w:themeColor="accent1"/>
        </w:rPr>
      </w:pPr>
    </w:p>
    <w:p w14:paraId="15D0CEE1" w14:textId="77777777" w:rsidR="00D52F7D" w:rsidRDefault="00D52F7D" w:rsidP="009F5A53">
      <w:pPr>
        <w:rPr>
          <w:color w:val="4472C4" w:themeColor="accent1"/>
        </w:rPr>
      </w:pPr>
    </w:p>
    <w:p w14:paraId="31E9613E" w14:textId="61444CFB" w:rsidR="00DF5C8F" w:rsidRDefault="00DF5C8F" w:rsidP="009F5A53">
      <w:pPr>
        <w:rPr>
          <w:color w:val="4472C4" w:themeColor="accent1"/>
        </w:rPr>
      </w:pPr>
    </w:p>
    <w:p w14:paraId="144A21A3" w14:textId="7AF925A1" w:rsidR="00DF5C8F" w:rsidRDefault="00DF5C8F" w:rsidP="009F5A53">
      <w:pPr>
        <w:rPr>
          <w:color w:val="4472C4" w:themeColor="accent1"/>
        </w:rPr>
      </w:pPr>
    </w:p>
    <w:p w14:paraId="43259344" w14:textId="138F6243" w:rsidR="00DF5C8F" w:rsidRDefault="00DF5C8F" w:rsidP="009F5A53">
      <w:pPr>
        <w:rPr>
          <w:color w:val="4472C4" w:themeColor="accent1"/>
        </w:rPr>
      </w:pPr>
    </w:p>
    <w:p w14:paraId="7EB94D8C" w14:textId="25E0F051" w:rsidR="00DF5C8F" w:rsidRDefault="00DF5C8F" w:rsidP="009F5A53">
      <w:pPr>
        <w:rPr>
          <w:color w:val="4472C4" w:themeColor="accent1"/>
        </w:rPr>
      </w:pPr>
    </w:p>
    <w:p w14:paraId="41702207" w14:textId="05D62EC7" w:rsidR="00DF5C8F" w:rsidRDefault="00DF5C8F" w:rsidP="009F5A53">
      <w:pPr>
        <w:rPr>
          <w:color w:val="4472C4" w:themeColor="accent1"/>
        </w:rPr>
      </w:pPr>
    </w:p>
    <w:p w14:paraId="04CD3FAB" w14:textId="51103F83" w:rsidR="00DF5C8F" w:rsidRDefault="00DF5C8F" w:rsidP="009F5A53">
      <w:pPr>
        <w:rPr>
          <w:color w:val="4472C4" w:themeColor="accent1"/>
        </w:rPr>
      </w:pPr>
    </w:p>
    <w:p w14:paraId="77616DDC" w14:textId="6FC098FD" w:rsidR="00DF5C8F" w:rsidRDefault="00DF5C8F" w:rsidP="009F5A53">
      <w:pPr>
        <w:rPr>
          <w:color w:val="4472C4" w:themeColor="accent1"/>
        </w:rPr>
      </w:pPr>
    </w:p>
    <w:p w14:paraId="4ABA1CB8" w14:textId="77777777" w:rsidR="00DF5C8F" w:rsidRDefault="00DF5C8F" w:rsidP="009F5A53">
      <w:pPr>
        <w:rPr>
          <w:b/>
          <w:bCs/>
          <w:color w:val="4472C4" w:themeColor="accent1"/>
          <w:sz w:val="28"/>
          <w:szCs w:val="28"/>
        </w:rPr>
      </w:pPr>
    </w:p>
    <w:p w14:paraId="7DCC6223" w14:textId="5722C126" w:rsidR="008C1C7D" w:rsidRPr="00A87989" w:rsidRDefault="00A87989" w:rsidP="00A87989">
      <w:pPr>
        <w:jc w:val="right"/>
        <w:rPr>
          <w:sz w:val="20"/>
          <w:szCs w:val="20"/>
        </w:rPr>
      </w:pPr>
      <w:r w:rsidRPr="00A87989">
        <w:rPr>
          <w:sz w:val="20"/>
          <w:szCs w:val="20"/>
        </w:rPr>
        <w:t>(14 Marks)</w:t>
      </w:r>
    </w:p>
    <w:p w14:paraId="47AE8C83" w14:textId="77777777" w:rsidR="00A87989" w:rsidRDefault="00A87989" w:rsidP="005C6929"/>
    <w:p w14:paraId="20AC6162" w14:textId="77777777" w:rsidR="005C6929" w:rsidRPr="008F5CA6" w:rsidRDefault="005C6929" w:rsidP="009F5A53">
      <w:pPr>
        <w:rPr>
          <w:b/>
          <w:bCs/>
          <w:color w:val="4472C4" w:themeColor="accent1"/>
          <w:sz w:val="28"/>
          <w:szCs w:val="28"/>
        </w:rPr>
      </w:pPr>
    </w:p>
    <w:p w14:paraId="43205F1F" w14:textId="4FBA9128" w:rsidR="006968FD" w:rsidRDefault="00023A26" w:rsidP="009F5A53">
      <w:r w:rsidRPr="00023A26">
        <w:t>Q2.</w:t>
      </w:r>
      <w:r w:rsidR="009542DC">
        <w:t>2</w:t>
      </w:r>
      <w:r>
        <w:t xml:space="preserve">: </w:t>
      </w:r>
      <w:r w:rsidR="00002100">
        <w:t>Using</w:t>
      </w:r>
      <w:r w:rsidR="00576418">
        <w:t xml:space="preserve"> the </w:t>
      </w:r>
      <w:r w:rsidR="00576418" w:rsidRPr="00576418">
        <w:rPr>
          <w:b/>
          <w:bCs/>
        </w:rPr>
        <w:t>Reference Sequence</w:t>
      </w:r>
      <w:r w:rsidR="00576418">
        <w:t xml:space="preserve">, </w:t>
      </w:r>
      <w:r w:rsidR="00743D6C">
        <w:rPr>
          <w:b/>
          <w:bCs/>
        </w:rPr>
        <w:t>S</w:t>
      </w:r>
      <w:r w:rsidR="00002100" w:rsidRPr="00002100">
        <w:rPr>
          <w:b/>
          <w:bCs/>
        </w:rPr>
        <w:t xml:space="preserve">equence </w:t>
      </w:r>
      <w:r w:rsidR="00A87989">
        <w:rPr>
          <w:b/>
          <w:bCs/>
        </w:rPr>
        <w:t>2</w:t>
      </w:r>
      <w:r w:rsidR="00AE72AE">
        <w:rPr>
          <w:b/>
          <w:bCs/>
        </w:rPr>
        <w:t xml:space="preserve"> and Sequence </w:t>
      </w:r>
      <w:r w:rsidR="00A87989">
        <w:rPr>
          <w:b/>
          <w:bCs/>
        </w:rPr>
        <w:t>3</w:t>
      </w:r>
      <w:r w:rsidR="00002100">
        <w:t xml:space="preserve"> from the </w:t>
      </w:r>
      <w:r w:rsidR="00002100" w:rsidRPr="00002100">
        <w:rPr>
          <w:b/>
          <w:bCs/>
        </w:rPr>
        <w:t xml:space="preserve">SARS-CoV-2 </w:t>
      </w:r>
      <w:r w:rsidR="00CF4136">
        <w:rPr>
          <w:b/>
          <w:bCs/>
        </w:rPr>
        <w:t>Sequence</w:t>
      </w:r>
      <w:r w:rsidR="00576418">
        <w:rPr>
          <w:b/>
          <w:bCs/>
        </w:rPr>
        <w:t xml:space="preserve"> </w:t>
      </w:r>
      <w:r w:rsidR="00002100" w:rsidRPr="00002100">
        <w:t>file</w:t>
      </w:r>
      <w:r w:rsidR="00002100">
        <w:t xml:space="preserve">, identify </w:t>
      </w:r>
      <w:proofErr w:type="gramStart"/>
      <w:r w:rsidR="00002100">
        <w:t>all of</w:t>
      </w:r>
      <w:proofErr w:type="gramEnd"/>
      <w:r w:rsidR="00002100">
        <w:t xml:space="preserve"> the mutations present</w:t>
      </w:r>
      <w:r w:rsidR="008719CE">
        <w:t xml:space="preserve"> that differ from the Wuhan reference sequence</w:t>
      </w:r>
      <w:r w:rsidR="00002100">
        <w:t xml:space="preserve">. Note below the position of the </w:t>
      </w:r>
      <w:r w:rsidR="00C450E5">
        <w:t xml:space="preserve">nucleotide </w:t>
      </w:r>
      <w:r w:rsidR="00002100">
        <w:t>mutation</w:t>
      </w:r>
      <w:r w:rsidR="0078230D">
        <w:t>s</w:t>
      </w:r>
      <w:r w:rsidR="00002100">
        <w:t xml:space="preserve"> and what change</w:t>
      </w:r>
      <w:r w:rsidR="0078230D">
        <w:t>s</w:t>
      </w:r>
      <w:r w:rsidR="00002100">
        <w:t xml:space="preserve"> ha</w:t>
      </w:r>
      <w:r w:rsidR="0078230D">
        <w:t xml:space="preserve">ve </w:t>
      </w:r>
      <w:r w:rsidR="00002100">
        <w:t>been</w:t>
      </w:r>
      <w:r w:rsidR="00C450E5">
        <w:t xml:space="preserve"> made</w:t>
      </w:r>
      <w:r w:rsidR="006968FD">
        <w:t>:</w:t>
      </w:r>
      <w:r w:rsidR="00576418">
        <w:t xml:space="preserve"> </w:t>
      </w:r>
      <w:r w:rsidR="00E6367A" w:rsidRPr="00E6367A">
        <w:rPr>
          <w:color w:val="4472C4" w:themeColor="accent1"/>
        </w:rPr>
        <w:t xml:space="preserve"> </w:t>
      </w:r>
    </w:p>
    <w:p w14:paraId="04AB32EF" w14:textId="56AA5C3D" w:rsidR="006968FD" w:rsidRDefault="006968FD" w:rsidP="009F5A53"/>
    <w:p w14:paraId="2DA40F5B" w14:textId="77777777" w:rsidR="00DF5C8F" w:rsidRDefault="00DF5C8F" w:rsidP="009F5A53"/>
    <w:p w14:paraId="60A18186" w14:textId="0CD04998" w:rsidR="0078230D" w:rsidRDefault="0078230D" w:rsidP="009F5A53">
      <w:r>
        <w:t xml:space="preserve">Sequence 2: </w:t>
      </w:r>
    </w:p>
    <w:p w14:paraId="3B57F411" w14:textId="5BC211B1" w:rsidR="0078230D" w:rsidRDefault="0078230D" w:rsidP="009F5A53"/>
    <w:p w14:paraId="049E9BA3" w14:textId="60EC8D97" w:rsidR="00927379" w:rsidRDefault="00927379" w:rsidP="009F5A53">
      <w:pPr>
        <w:rPr>
          <w:color w:val="0070C0"/>
        </w:rPr>
      </w:pPr>
    </w:p>
    <w:p w14:paraId="6E00D662" w14:textId="312D6976" w:rsidR="00DF5C8F" w:rsidRDefault="00DF5C8F" w:rsidP="009F5A53">
      <w:pPr>
        <w:rPr>
          <w:color w:val="0070C0"/>
        </w:rPr>
      </w:pPr>
    </w:p>
    <w:p w14:paraId="36339116" w14:textId="7351BBD3" w:rsidR="00DF5C8F" w:rsidRDefault="00DF5C8F" w:rsidP="009F5A53">
      <w:pPr>
        <w:rPr>
          <w:color w:val="0070C0"/>
        </w:rPr>
      </w:pPr>
    </w:p>
    <w:p w14:paraId="219F8EC2" w14:textId="01345AC2" w:rsidR="00DF5C8F" w:rsidRDefault="00DF5C8F" w:rsidP="009F5A53">
      <w:pPr>
        <w:rPr>
          <w:color w:val="0070C0"/>
        </w:rPr>
      </w:pPr>
    </w:p>
    <w:p w14:paraId="508A7362" w14:textId="6A794533" w:rsidR="00DF5C8F" w:rsidRDefault="00DF5C8F" w:rsidP="009F5A53">
      <w:pPr>
        <w:rPr>
          <w:color w:val="0070C0"/>
        </w:rPr>
      </w:pPr>
    </w:p>
    <w:p w14:paraId="4960AF96" w14:textId="1D3CE336" w:rsidR="00DF5C8F" w:rsidRDefault="00DF5C8F" w:rsidP="009F5A53">
      <w:pPr>
        <w:rPr>
          <w:color w:val="0070C0"/>
        </w:rPr>
      </w:pPr>
    </w:p>
    <w:p w14:paraId="43E560AA" w14:textId="51BA2FA0" w:rsidR="00DF5C8F" w:rsidRDefault="00DF5C8F" w:rsidP="009F5A53">
      <w:pPr>
        <w:rPr>
          <w:color w:val="0070C0"/>
        </w:rPr>
      </w:pPr>
    </w:p>
    <w:p w14:paraId="6EC1ED1B" w14:textId="20B218CD" w:rsidR="00DF5C8F" w:rsidRDefault="00DF5C8F" w:rsidP="009F5A53">
      <w:pPr>
        <w:rPr>
          <w:color w:val="0070C0"/>
        </w:rPr>
      </w:pPr>
    </w:p>
    <w:p w14:paraId="6B6E2AD7" w14:textId="7C6E670C" w:rsidR="00DF5C8F" w:rsidRDefault="00DF5C8F" w:rsidP="009F5A53">
      <w:pPr>
        <w:rPr>
          <w:color w:val="0070C0"/>
        </w:rPr>
      </w:pPr>
    </w:p>
    <w:p w14:paraId="32743BC2" w14:textId="09EDE64F" w:rsidR="00DF5C8F" w:rsidRDefault="00DF5C8F" w:rsidP="009F5A53">
      <w:pPr>
        <w:rPr>
          <w:color w:val="0070C0"/>
        </w:rPr>
      </w:pPr>
    </w:p>
    <w:p w14:paraId="06A92CC9" w14:textId="2327C475" w:rsidR="00DF5C8F" w:rsidRDefault="00DF5C8F" w:rsidP="009F5A53">
      <w:pPr>
        <w:rPr>
          <w:color w:val="0070C0"/>
        </w:rPr>
      </w:pPr>
    </w:p>
    <w:p w14:paraId="47A88123" w14:textId="77777777" w:rsidR="00DF5C8F" w:rsidRDefault="00DF5C8F" w:rsidP="009F5A53">
      <w:pPr>
        <w:rPr>
          <w:color w:val="0070C0"/>
        </w:rPr>
      </w:pPr>
    </w:p>
    <w:p w14:paraId="23F386B0" w14:textId="77777777" w:rsidR="00DF5C8F" w:rsidRDefault="00DF5C8F" w:rsidP="009F5A53"/>
    <w:p w14:paraId="02543568" w14:textId="53C56FEA" w:rsidR="0078230D" w:rsidRDefault="0078230D" w:rsidP="009F5A53">
      <w:r>
        <w:t>Sequence 3:</w:t>
      </w:r>
    </w:p>
    <w:p w14:paraId="1D12A2AB" w14:textId="6EF73B62" w:rsidR="00927379" w:rsidRDefault="00927379" w:rsidP="009F5A53"/>
    <w:p w14:paraId="6FA57DDB" w14:textId="5082C6A8" w:rsidR="0076439B" w:rsidRDefault="0076439B" w:rsidP="009F5A53">
      <w:pPr>
        <w:rPr>
          <w:color w:val="0070C0"/>
        </w:rPr>
      </w:pPr>
    </w:p>
    <w:p w14:paraId="440C0820" w14:textId="1CA09F73" w:rsidR="00DF5C8F" w:rsidRDefault="00DF5C8F" w:rsidP="009F5A53">
      <w:pPr>
        <w:rPr>
          <w:color w:val="0070C0"/>
        </w:rPr>
      </w:pPr>
    </w:p>
    <w:p w14:paraId="5911C0DD" w14:textId="1920C012" w:rsidR="00DF5C8F" w:rsidRDefault="00DF5C8F" w:rsidP="009F5A53">
      <w:pPr>
        <w:rPr>
          <w:color w:val="0070C0"/>
        </w:rPr>
      </w:pPr>
    </w:p>
    <w:p w14:paraId="18752797" w14:textId="617C9668" w:rsidR="00DF5C8F" w:rsidRDefault="00DF5C8F" w:rsidP="009F5A53">
      <w:pPr>
        <w:rPr>
          <w:color w:val="0070C0"/>
        </w:rPr>
      </w:pPr>
    </w:p>
    <w:p w14:paraId="03A309B9" w14:textId="20B8ADF0" w:rsidR="00DF5C8F" w:rsidRDefault="00DF5C8F" w:rsidP="009F5A53">
      <w:pPr>
        <w:rPr>
          <w:color w:val="0070C0"/>
        </w:rPr>
      </w:pPr>
    </w:p>
    <w:p w14:paraId="67F59EB6" w14:textId="54D693BE" w:rsidR="00DF5C8F" w:rsidRDefault="00DF5C8F" w:rsidP="009F5A53">
      <w:pPr>
        <w:rPr>
          <w:color w:val="0070C0"/>
        </w:rPr>
      </w:pPr>
    </w:p>
    <w:p w14:paraId="46EEC1E1" w14:textId="5090B71E" w:rsidR="00DF5C8F" w:rsidRDefault="00DF5C8F" w:rsidP="009F5A53">
      <w:pPr>
        <w:rPr>
          <w:color w:val="0070C0"/>
        </w:rPr>
      </w:pPr>
    </w:p>
    <w:p w14:paraId="5ACDE6B1" w14:textId="28180A9D" w:rsidR="00DF5C8F" w:rsidRDefault="00DF5C8F" w:rsidP="009F5A53">
      <w:pPr>
        <w:rPr>
          <w:color w:val="0070C0"/>
        </w:rPr>
      </w:pPr>
    </w:p>
    <w:p w14:paraId="3D5BFB9B" w14:textId="77777777" w:rsidR="00DF5C8F" w:rsidRDefault="00DF5C8F" w:rsidP="009F5A53">
      <w:pPr>
        <w:rPr>
          <w:color w:val="0070C0"/>
        </w:rPr>
      </w:pPr>
    </w:p>
    <w:p w14:paraId="0957219D" w14:textId="7F868B6D" w:rsidR="001807B3" w:rsidRPr="001807B3" w:rsidRDefault="001807B3" w:rsidP="001807B3">
      <w:pPr>
        <w:jc w:val="right"/>
        <w:rPr>
          <w:sz w:val="20"/>
          <w:szCs w:val="20"/>
        </w:rPr>
      </w:pPr>
      <w:r w:rsidRPr="001807B3">
        <w:rPr>
          <w:sz w:val="20"/>
          <w:szCs w:val="20"/>
        </w:rPr>
        <w:t>(</w:t>
      </w:r>
      <w:r w:rsidR="009542DC">
        <w:rPr>
          <w:sz w:val="20"/>
          <w:szCs w:val="20"/>
        </w:rPr>
        <w:t xml:space="preserve">18 </w:t>
      </w:r>
      <w:r w:rsidRPr="001807B3">
        <w:rPr>
          <w:sz w:val="20"/>
          <w:szCs w:val="20"/>
        </w:rPr>
        <w:t>Marks)</w:t>
      </w:r>
    </w:p>
    <w:p w14:paraId="6CE103EC" w14:textId="77777777" w:rsidR="00A87989" w:rsidRDefault="00A87989" w:rsidP="00A87989"/>
    <w:p w14:paraId="4294FECC" w14:textId="68FFA522" w:rsidR="008719CE" w:rsidRDefault="00A87989" w:rsidP="00172CB8">
      <w:r w:rsidRPr="00023A26">
        <w:lastRenderedPageBreak/>
        <w:t>Q2.</w:t>
      </w:r>
      <w:r w:rsidR="00293A03">
        <w:t>3</w:t>
      </w:r>
      <w:r>
        <w:t xml:space="preserve">: </w:t>
      </w:r>
      <w:r w:rsidR="00963942">
        <w:t>Compare</w:t>
      </w:r>
      <w:r>
        <w:t xml:space="preserve"> </w:t>
      </w:r>
      <w:r w:rsidR="00963942" w:rsidRPr="00963942">
        <w:rPr>
          <w:b/>
          <w:bCs/>
        </w:rPr>
        <w:t>Sequence 4</w:t>
      </w:r>
      <w:r w:rsidR="00963942">
        <w:t xml:space="preserve">, </w:t>
      </w:r>
      <w:r>
        <w:rPr>
          <w:b/>
          <w:bCs/>
        </w:rPr>
        <w:t>S</w:t>
      </w:r>
      <w:r w:rsidRPr="00002100">
        <w:rPr>
          <w:b/>
          <w:bCs/>
        </w:rPr>
        <w:t xml:space="preserve">equence </w:t>
      </w:r>
      <w:r>
        <w:rPr>
          <w:b/>
          <w:bCs/>
        </w:rPr>
        <w:t>5</w:t>
      </w:r>
      <w:r w:rsidR="004E0872">
        <w:rPr>
          <w:b/>
          <w:bCs/>
        </w:rPr>
        <w:t xml:space="preserve">, </w:t>
      </w:r>
      <w:r>
        <w:rPr>
          <w:b/>
          <w:bCs/>
        </w:rPr>
        <w:t>Sequence 6</w:t>
      </w:r>
      <w:r w:rsidR="004E0872">
        <w:t xml:space="preserve"> </w:t>
      </w:r>
      <w:r w:rsidR="00DB5514">
        <w:t xml:space="preserve">against the </w:t>
      </w:r>
      <w:r w:rsidR="00DB5514" w:rsidRPr="00DB5514">
        <w:rPr>
          <w:b/>
          <w:bCs/>
        </w:rPr>
        <w:t>Reference Sequence</w:t>
      </w:r>
      <w:r w:rsidR="00DB5514">
        <w:t>. List the sequences by sequence similarity</w:t>
      </w:r>
      <w:r w:rsidR="00F0690F">
        <w:t xml:space="preserve"> to the </w:t>
      </w:r>
      <w:r w:rsidR="00F0690F" w:rsidRPr="00F0690F">
        <w:rPr>
          <w:b/>
          <w:bCs/>
        </w:rPr>
        <w:t>Reference Sequence</w:t>
      </w:r>
      <w:r w:rsidR="00DB5514">
        <w:t xml:space="preserve"> from highest (1) to lowest (3). Note the viral host</w:t>
      </w:r>
      <w:r w:rsidR="00F0690F">
        <w:t xml:space="preserve"> and </w:t>
      </w:r>
      <w:r w:rsidR="00DB5514">
        <w:t xml:space="preserve">the percentage sequence identity (%) </w:t>
      </w:r>
      <w:r w:rsidR="00A819BA">
        <w:t xml:space="preserve">for each and indicate which </w:t>
      </w:r>
      <w:r w:rsidR="00DB5514">
        <w:t>bioinformatic tool you used</w:t>
      </w:r>
      <w:r w:rsidR="00A819BA">
        <w:t>.</w:t>
      </w:r>
    </w:p>
    <w:p w14:paraId="019BCDF4" w14:textId="77777777" w:rsidR="00DF5C8F" w:rsidRDefault="00DF5C8F" w:rsidP="00CA650D"/>
    <w:p w14:paraId="3E5A0B9C" w14:textId="58A65F1D" w:rsidR="00CA650D" w:rsidRPr="00514FED" w:rsidRDefault="00CA650D" w:rsidP="00CA650D">
      <w:pPr>
        <w:rPr>
          <w:color w:val="0070C0"/>
        </w:rPr>
      </w:pPr>
      <w:r>
        <w:t xml:space="preserve">1: </w:t>
      </w:r>
    </w:p>
    <w:p w14:paraId="1F7C22F6" w14:textId="77777777" w:rsidR="00CA650D" w:rsidRDefault="00CA650D" w:rsidP="00CA650D"/>
    <w:p w14:paraId="7855EF30" w14:textId="0C0280EA" w:rsidR="00CA650D" w:rsidRDefault="00CA650D" w:rsidP="00CA650D">
      <w:r>
        <w:t xml:space="preserve">2: </w:t>
      </w:r>
    </w:p>
    <w:p w14:paraId="13C5EAA5" w14:textId="77777777" w:rsidR="00CA650D" w:rsidRDefault="00CA650D" w:rsidP="00CA650D"/>
    <w:p w14:paraId="2AC76621" w14:textId="571841EF" w:rsidR="00CA650D" w:rsidRPr="00002100" w:rsidRDefault="00CA650D" w:rsidP="00CA650D">
      <w:r>
        <w:t xml:space="preserve">3: </w:t>
      </w:r>
    </w:p>
    <w:p w14:paraId="52A7716E" w14:textId="3FF2004C" w:rsidR="00DE3539" w:rsidRPr="00DE3539" w:rsidRDefault="00DE3539" w:rsidP="00CA650D">
      <w:pPr>
        <w:rPr>
          <w:color w:val="0070C0"/>
        </w:rPr>
      </w:pPr>
    </w:p>
    <w:p w14:paraId="4341CF1F" w14:textId="2A3A78A8" w:rsidR="00D909FD" w:rsidRPr="00D909FD" w:rsidRDefault="00D909FD" w:rsidP="009F5A53">
      <w:r w:rsidRPr="00D909FD">
        <w:t>Tool Used:</w:t>
      </w:r>
    </w:p>
    <w:p w14:paraId="3899B883" w14:textId="0DDCC484" w:rsidR="001807B3" w:rsidRPr="001807B3" w:rsidRDefault="001807B3" w:rsidP="001807B3">
      <w:pPr>
        <w:jc w:val="right"/>
        <w:rPr>
          <w:sz w:val="20"/>
          <w:szCs w:val="20"/>
        </w:rPr>
      </w:pPr>
      <w:r w:rsidRPr="001807B3">
        <w:rPr>
          <w:sz w:val="20"/>
          <w:szCs w:val="20"/>
        </w:rPr>
        <w:t>(</w:t>
      </w:r>
      <w:r w:rsidR="00C51C56">
        <w:rPr>
          <w:sz w:val="20"/>
          <w:szCs w:val="20"/>
        </w:rPr>
        <w:t>7</w:t>
      </w:r>
      <w:r w:rsidRPr="001807B3">
        <w:rPr>
          <w:sz w:val="20"/>
          <w:szCs w:val="20"/>
        </w:rPr>
        <w:t xml:space="preserve"> Marks)</w:t>
      </w:r>
    </w:p>
    <w:p w14:paraId="74C78134" w14:textId="77777777" w:rsidR="005B6750" w:rsidRDefault="005B6750" w:rsidP="009F5A53">
      <w:pPr>
        <w:rPr>
          <w:b/>
          <w:bCs/>
          <w:sz w:val="28"/>
          <w:szCs w:val="28"/>
        </w:rPr>
      </w:pPr>
    </w:p>
    <w:p w14:paraId="3DF7B2D8" w14:textId="50817EA7" w:rsidR="00326DCD" w:rsidRPr="00326DCD" w:rsidRDefault="00326DCD" w:rsidP="009F5A53">
      <w:pPr>
        <w:rPr>
          <w:b/>
          <w:bCs/>
          <w:sz w:val="28"/>
          <w:szCs w:val="28"/>
        </w:rPr>
      </w:pPr>
      <w:r w:rsidRPr="00326DCD">
        <w:rPr>
          <w:b/>
          <w:bCs/>
          <w:sz w:val="28"/>
          <w:szCs w:val="28"/>
        </w:rPr>
        <w:t xml:space="preserve">Task </w:t>
      </w:r>
      <w:r w:rsidR="00611108">
        <w:rPr>
          <w:b/>
          <w:bCs/>
          <w:sz w:val="28"/>
          <w:szCs w:val="28"/>
        </w:rPr>
        <w:t xml:space="preserve">3 </w:t>
      </w:r>
      <w:r w:rsidR="00F918EA">
        <w:rPr>
          <w:b/>
          <w:bCs/>
          <w:sz w:val="28"/>
          <w:szCs w:val="28"/>
        </w:rPr>
        <w:t>– Translating Sequences</w:t>
      </w:r>
    </w:p>
    <w:p w14:paraId="33A80B5E" w14:textId="16A56E97" w:rsidR="00ED6204" w:rsidRDefault="00ED6204" w:rsidP="009F5A53"/>
    <w:p w14:paraId="37F74422" w14:textId="66F12F55" w:rsidR="00AE72AE" w:rsidRDefault="00F918EA" w:rsidP="009F5A53">
      <w:r>
        <w:t xml:space="preserve">Q3: </w:t>
      </w:r>
      <w:r w:rsidR="00804C1C">
        <w:t xml:space="preserve">Using the </w:t>
      </w:r>
      <w:proofErr w:type="spellStart"/>
      <w:r w:rsidR="00804C1C">
        <w:t>ExPasy</w:t>
      </w:r>
      <w:proofErr w:type="spellEnd"/>
      <w:r w:rsidR="00804C1C">
        <w:t xml:space="preserve"> web server, t</w:t>
      </w:r>
      <w:r>
        <w:t xml:space="preserve">ranslate </w:t>
      </w:r>
      <w:r w:rsidR="001807B3">
        <w:t xml:space="preserve">the </w:t>
      </w:r>
      <w:r w:rsidR="00EF3F7B">
        <w:rPr>
          <w:b/>
          <w:bCs/>
        </w:rPr>
        <w:t>Reference</w:t>
      </w:r>
      <w:r w:rsidR="00A265BA">
        <w:rPr>
          <w:b/>
          <w:bCs/>
        </w:rPr>
        <w:t xml:space="preserve"> Sequence </w:t>
      </w:r>
      <w:r>
        <w:t xml:space="preserve">found in the </w:t>
      </w:r>
      <w:r w:rsidRPr="00002100">
        <w:rPr>
          <w:b/>
          <w:bCs/>
        </w:rPr>
        <w:t xml:space="preserve">SARS-CoV-2 </w:t>
      </w:r>
      <w:r w:rsidR="00A265BA">
        <w:rPr>
          <w:b/>
          <w:bCs/>
        </w:rPr>
        <w:t>Sequence</w:t>
      </w:r>
      <w:r>
        <w:rPr>
          <w:b/>
          <w:bCs/>
        </w:rPr>
        <w:t xml:space="preserve"> </w:t>
      </w:r>
      <w:r w:rsidRPr="00002100">
        <w:t>file</w:t>
      </w:r>
      <w:r w:rsidR="004279CB">
        <w:t xml:space="preserve"> into its corresponding protein sequence</w:t>
      </w:r>
      <w:r>
        <w:t xml:space="preserve">. </w:t>
      </w:r>
      <w:r w:rsidR="004279CB">
        <w:t>Identify the largest open reading frame</w:t>
      </w:r>
      <w:r w:rsidR="001807B3">
        <w:t xml:space="preserve"> and note below the reading frame,</w:t>
      </w:r>
      <w:r w:rsidR="00DF4CD9">
        <w:t xml:space="preserve"> the position of the starting MET</w:t>
      </w:r>
      <w:r w:rsidR="001807B3">
        <w:t xml:space="preserve"> and the length of the coding region</w:t>
      </w:r>
      <w:r w:rsidR="00DF4CD9">
        <w:t xml:space="preserve">. </w:t>
      </w:r>
      <w:r w:rsidR="001807B3">
        <w:t>Use the format: {3’5’ Frame 2, Amino Acid 7</w:t>
      </w:r>
      <w:r w:rsidR="008F3AB0">
        <w:t xml:space="preserve"> to</w:t>
      </w:r>
      <w:r w:rsidR="001807B3">
        <w:t xml:space="preserve"> </w:t>
      </w:r>
      <w:r w:rsidR="00414692">
        <w:t>298</w:t>
      </w:r>
      <w:proofErr w:type="gramStart"/>
      <w:r w:rsidR="001807B3">
        <w:t>}</w:t>
      </w:r>
      <w:r w:rsidR="00804C1C">
        <w:t xml:space="preserve">  -</w:t>
      </w:r>
      <w:proofErr w:type="gramEnd"/>
      <w:r w:rsidR="00804C1C">
        <w:t xml:space="preserve"> Copy the protein sequence and save on the computer</w:t>
      </w:r>
    </w:p>
    <w:p w14:paraId="65504538" w14:textId="3937D81D" w:rsidR="00D84A4A" w:rsidRPr="001807B3" w:rsidRDefault="00D84A4A" w:rsidP="009F5A53">
      <w:pPr>
        <w:rPr>
          <w:color w:val="0070C0"/>
        </w:rPr>
      </w:pPr>
    </w:p>
    <w:p w14:paraId="7FADCFC8" w14:textId="0AD58164" w:rsidR="00CA650D" w:rsidRDefault="00CA650D" w:rsidP="00CA650D">
      <w:pPr>
        <w:rPr>
          <w:color w:val="0070C0"/>
        </w:rPr>
      </w:pPr>
    </w:p>
    <w:p w14:paraId="3BD19472" w14:textId="77777777" w:rsidR="00DF5C8F" w:rsidRPr="001807B3" w:rsidRDefault="00DF5C8F" w:rsidP="00CA650D">
      <w:pPr>
        <w:rPr>
          <w:color w:val="0070C0"/>
        </w:rPr>
      </w:pPr>
    </w:p>
    <w:p w14:paraId="0DF1F356" w14:textId="21819EAF" w:rsidR="00401A2C" w:rsidRPr="003B20E5" w:rsidRDefault="00401A2C" w:rsidP="009F5A53">
      <w:pPr>
        <w:rPr>
          <w:color w:val="4472C4" w:themeColor="accent1"/>
        </w:rPr>
      </w:pPr>
    </w:p>
    <w:p w14:paraId="73ABC096" w14:textId="41744FE7" w:rsidR="00133FEA" w:rsidRPr="006A581A" w:rsidRDefault="00095447" w:rsidP="006A581A">
      <w:pPr>
        <w:jc w:val="right"/>
        <w:rPr>
          <w:sz w:val="20"/>
          <w:szCs w:val="20"/>
        </w:rPr>
      </w:pPr>
      <w:r w:rsidRPr="00401A2C">
        <w:rPr>
          <w:sz w:val="20"/>
          <w:szCs w:val="20"/>
        </w:rPr>
        <w:t>(</w:t>
      </w:r>
      <w:r w:rsidR="009E6BB8">
        <w:rPr>
          <w:sz w:val="20"/>
          <w:szCs w:val="20"/>
        </w:rPr>
        <w:t>4</w:t>
      </w:r>
      <w:r w:rsidRPr="00401A2C">
        <w:rPr>
          <w:sz w:val="20"/>
          <w:szCs w:val="20"/>
        </w:rPr>
        <w:t xml:space="preserve"> Marks)</w:t>
      </w:r>
    </w:p>
    <w:p w14:paraId="4B825C3E" w14:textId="77777777" w:rsidR="00EE22BF" w:rsidRDefault="00EE22BF" w:rsidP="009F5A53">
      <w:pPr>
        <w:rPr>
          <w:b/>
          <w:bCs/>
          <w:sz w:val="28"/>
          <w:szCs w:val="28"/>
        </w:rPr>
      </w:pPr>
    </w:p>
    <w:p w14:paraId="687BDDAB" w14:textId="77777777" w:rsidR="00EE22BF" w:rsidRDefault="00EE22BF" w:rsidP="009F5A53">
      <w:pPr>
        <w:rPr>
          <w:b/>
          <w:bCs/>
          <w:sz w:val="28"/>
          <w:szCs w:val="28"/>
        </w:rPr>
      </w:pPr>
    </w:p>
    <w:p w14:paraId="37822F94" w14:textId="63199BD3" w:rsidR="000D662E" w:rsidRDefault="008623A0" w:rsidP="009F5A53">
      <w:pPr>
        <w:rPr>
          <w:b/>
          <w:bCs/>
          <w:sz w:val="28"/>
          <w:szCs w:val="28"/>
        </w:rPr>
      </w:pPr>
      <w:r w:rsidRPr="00072465">
        <w:rPr>
          <w:b/>
          <w:bCs/>
          <w:sz w:val="28"/>
          <w:szCs w:val="28"/>
        </w:rPr>
        <w:t xml:space="preserve">Task </w:t>
      </w:r>
      <w:r w:rsidR="00326DCD" w:rsidRPr="00072465">
        <w:rPr>
          <w:b/>
          <w:bCs/>
          <w:sz w:val="28"/>
          <w:szCs w:val="28"/>
        </w:rPr>
        <w:t>4</w:t>
      </w:r>
      <w:r w:rsidR="00072465" w:rsidRPr="00072465">
        <w:rPr>
          <w:b/>
          <w:bCs/>
          <w:sz w:val="28"/>
          <w:szCs w:val="28"/>
        </w:rPr>
        <w:t xml:space="preserve"> – </w:t>
      </w:r>
      <w:r w:rsidR="000E0EE7">
        <w:rPr>
          <w:b/>
          <w:bCs/>
          <w:sz w:val="28"/>
          <w:szCs w:val="28"/>
        </w:rPr>
        <w:t>Comparing Protein Sequences</w:t>
      </w:r>
    </w:p>
    <w:p w14:paraId="227F34DC" w14:textId="77777777" w:rsidR="00812AE6" w:rsidRPr="00812AE6" w:rsidRDefault="00812AE6" w:rsidP="009F5A53">
      <w:pPr>
        <w:rPr>
          <w:b/>
          <w:bCs/>
          <w:color w:val="0070C0"/>
          <w:sz w:val="28"/>
          <w:szCs w:val="28"/>
        </w:rPr>
      </w:pPr>
    </w:p>
    <w:p w14:paraId="36291731" w14:textId="0D652E63" w:rsidR="009313BF" w:rsidRDefault="00C450E5" w:rsidP="00C450E5">
      <w:r>
        <w:t>Q4</w:t>
      </w:r>
      <w:r w:rsidR="00293A03">
        <w:t>.1</w:t>
      </w:r>
      <w:r>
        <w:t xml:space="preserve">: </w:t>
      </w:r>
      <w:r w:rsidR="00451A61" w:rsidRPr="00451A61">
        <w:t>Using</w:t>
      </w:r>
      <w:r w:rsidR="00B669E6">
        <w:rPr>
          <w:b/>
          <w:bCs/>
        </w:rPr>
        <w:t xml:space="preserve"> </w:t>
      </w:r>
      <w:r w:rsidR="00812AE6" w:rsidRPr="00812AE6">
        <w:t>the</w:t>
      </w:r>
      <w:r w:rsidR="00812AE6">
        <w:rPr>
          <w:b/>
          <w:bCs/>
        </w:rPr>
        <w:t xml:space="preserve"> Reference </w:t>
      </w:r>
      <w:r w:rsidR="000944C3">
        <w:rPr>
          <w:b/>
          <w:bCs/>
        </w:rPr>
        <w:t>Sequence</w:t>
      </w:r>
      <w:r w:rsidR="00812AE6">
        <w:t xml:space="preserve"> and</w:t>
      </w:r>
      <w:r w:rsidR="00F12494">
        <w:t xml:space="preserve"> </w:t>
      </w:r>
      <w:r w:rsidR="00812AE6" w:rsidRPr="00812AE6">
        <w:rPr>
          <w:b/>
          <w:bCs/>
        </w:rPr>
        <w:t>Protein</w:t>
      </w:r>
      <w:r w:rsidR="00812AE6">
        <w:t xml:space="preserve"> </w:t>
      </w:r>
      <w:r w:rsidR="00743D6C">
        <w:rPr>
          <w:b/>
          <w:bCs/>
        </w:rPr>
        <w:t>S</w:t>
      </w:r>
      <w:r w:rsidRPr="00C450E5">
        <w:rPr>
          <w:b/>
          <w:bCs/>
        </w:rPr>
        <w:t xml:space="preserve">equence </w:t>
      </w:r>
      <w:r w:rsidR="00B669E6">
        <w:rPr>
          <w:b/>
          <w:bCs/>
        </w:rPr>
        <w:t>1</w:t>
      </w:r>
      <w:r w:rsidR="00F12494">
        <w:t xml:space="preserve"> </w:t>
      </w:r>
      <w:r w:rsidR="00451A61" w:rsidRPr="00451A61">
        <w:t xml:space="preserve">found in </w:t>
      </w:r>
      <w:r w:rsidR="00451A61">
        <w:t xml:space="preserve">the </w:t>
      </w:r>
      <w:r w:rsidR="00451A61" w:rsidRPr="00451A61">
        <w:rPr>
          <w:b/>
          <w:bCs/>
        </w:rPr>
        <w:t xml:space="preserve">SARS-CoV-2 </w:t>
      </w:r>
      <w:r w:rsidR="00B669E6">
        <w:rPr>
          <w:b/>
          <w:bCs/>
        </w:rPr>
        <w:t>Sequence</w:t>
      </w:r>
      <w:r w:rsidR="00451A61" w:rsidRPr="00451A61">
        <w:t xml:space="preserve"> </w:t>
      </w:r>
      <w:r w:rsidR="00451A61">
        <w:t xml:space="preserve">file, </w:t>
      </w:r>
      <w:r>
        <w:t xml:space="preserve">identify </w:t>
      </w:r>
      <w:proofErr w:type="gramStart"/>
      <w:r>
        <w:t>all of</w:t>
      </w:r>
      <w:proofErr w:type="gramEnd"/>
      <w:r>
        <w:t xml:space="preserve"> the </w:t>
      </w:r>
      <w:r w:rsidR="008643C4">
        <w:t>amino acid changes</w:t>
      </w:r>
      <w:r>
        <w:t xml:space="preserve"> present. </w:t>
      </w:r>
      <w:r w:rsidR="009313BF">
        <w:t xml:space="preserve"> These are protein sequences of the SARS-CoV-2 Spike proteins.</w:t>
      </w:r>
    </w:p>
    <w:p w14:paraId="75360A4D" w14:textId="77777777" w:rsidR="009313BF" w:rsidRDefault="009313BF" w:rsidP="00C450E5"/>
    <w:p w14:paraId="019C2AE2" w14:textId="616B8765" w:rsidR="00C450E5" w:rsidRDefault="00C450E5" w:rsidP="00C450E5">
      <w:r>
        <w:t xml:space="preserve">Note below the </w:t>
      </w:r>
      <w:r w:rsidR="0024092A">
        <w:t xml:space="preserve">percentage identity, the total number of </w:t>
      </w:r>
      <w:r w:rsidR="008643C4">
        <w:t>changes</w:t>
      </w:r>
      <w:r w:rsidR="0024092A">
        <w:t xml:space="preserve"> and the </w:t>
      </w:r>
      <w:r>
        <w:t xml:space="preserve">position </w:t>
      </w:r>
      <w:r w:rsidR="0024092A">
        <w:t xml:space="preserve">of the </w:t>
      </w:r>
      <w:r>
        <w:t xml:space="preserve">amino acid </w:t>
      </w:r>
      <w:r w:rsidR="00E644E2">
        <w:t>changes</w:t>
      </w:r>
      <w:r w:rsidR="006724D3">
        <w:t xml:space="preserve"> using this format </w:t>
      </w:r>
      <w:r w:rsidR="0085258E">
        <w:t>{</w:t>
      </w:r>
      <w:r w:rsidR="000C595F">
        <w:t>P</w:t>
      </w:r>
      <w:r w:rsidR="0085258E">
        <w:t>1278, A … C}:</w:t>
      </w:r>
      <w:r w:rsidR="00B4136F">
        <w:t xml:space="preserve"> Where “P” stands for “amino acid” and the letters represent specific amino acids – I</w:t>
      </w:r>
      <w:r w:rsidR="00EE29B1">
        <w:t>n</w:t>
      </w:r>
      <w:r w:rsidR="00B4136F">
        <w:t xml:space="preserve"> this case A=Alanine </w:t>
      </w:r>
      <w:r w:rsidR="00EE29B1">
        <w:t xml:space="preserve">in the reference sequence </w:t>
      </w:r>
      <w:r w:rsidR="00B4136F">
        <w:t>and C= Cyst</w:t>
      </w:r>
      <w:r w:rsidR="00EE29B1">
        <w:t>eine in the Sequence 1</w:t>
      </w:r>
    </w:p>
    <w:p w14:paraId="41F72FB6" w14:textId="6011995B" w:rsidR="003E0F53" w:rsidRDefault="003E0F53" w:rsidP="00C450E5"/>
    <w:p w14:paraId="3CE1C026" w14:textId="7238BF50" w:rsidR="00C57242" w:rsidRDefault="00C57242" w:rsidP="00CA650D">
      <w:pPr>
        <w:rPr>
          <w:color w:val="0070C0"/>
        </w:rPr>
      </w:pPr>
    </w:p>
    <w:p w14:paraId="06106178" w14:textId="3D77E062" w:rsidR="00DF5C8F" w:rsidRDefault="00DF5C8F" w:rsidP="00CA650D">
      <w:pPr>
        <w:rPr>
          <w:color w:val="0070C0"/>
        </w:rPr>
      </w:pPr>
    </w:p>
    <w:p w14:paraId="3AE7D463" w14:textId="6ACBAA10" w:rsidR="00DF5C8F" w:rsidRDefault="00DF5C8F" w:rsidP="00CA650D">
      <w:pPr>
        <w:rPr>
          <w:color w:val="0070C0"/>
        </w:rPr>
      </w:pPr>
    </w:p>
    <w:p w14:paraId="22480853" w14:textId="407409D5" w:rsidR="00DF5C8F" w:rsidRDefault="00DF5C8F" w:rsidP="00CA650D">
      <w:pPr>
        <w:rPr>
          <w:color w:val="0070C0"/>
        </w:rPr>
      </w:pPr>
    </w:p>
    <w:p w14:paraId="3EA9F444" w14:textId="190C9DE9" w:rsidR="00DF5C8F" w:rsidRDefault="00DF5C8F" w:rsidP="00CA650D">
      <w:pPr>
        <w:rPr>
          <w:color w:val="0070C0"/>
        </w:rPr>
      </w:pPr>
    </w:p>
    <w:p w14:paraId="1412B8E2" w14:textId="2D4B6349" w:rsidR="00DF5C8F" w:rsidRDefault="00DF5C8F" w:rsidP="00CA650D">
      <w:pPr>
        <w:rPr>
          <w:color w:val="0070C0"/>
        </w:rPr>
      </w:pPr>
    </w:p>
    <w:p w14:paraId="402CAF4D" w14:textId="0D4DF744" w:rsidR="00DF5C8F" w:rsidRDefault="00DF5C8F" w:rsidP="00CA650D">
      <w:pPr>
        <w:rPr>
          <w:color w:val="0070C0"/>
        </w:rPr>
      </w:pPr>
    </w:p>
    <w:p w14:paraId="03139A76" w14:textId="22196188" w:rsidR="00DF5C8F" w:rsidRDefault="00DF5C8F" w:rsidP="00CA650D">
      <w:pPr>
        <w:rPr>
          <w:color w:val="0070C0"/>
        </w:rPr>
      </w:pPr>
    </w:p>
    <w:p w14:paraId="42BF6EE2" w14:textId="450DA1BA" w:rsidR="00DF5C8F" w:rsidRDefault="00DF5C8F" w:rsidP="00CA650D">
      <w:pPr>
        <w:rPr>
          <w:color w:val="0070C0"/>
        </w:rPr>
      </w:pPr>
    </w:p>
    <w:p w14:paraId="37023D4E" w14:textId="6BF69FEB" w:rsidR="00DF5C8F" w:rsidRDefault="00DF5C8F" w:rsidP="00CA650D">
      <w:pPr>
        <w:rPr>
          <w:color w:val="0070C0"/>
        </w:rPr>
      </w:pPr>
    </w:p>
    <w:p w14:paraId="6F61D841" w14:textId="77777777" w:rsidR="00DF5C8F" w:rsidRDefault="00DF5C8F" w:rsidP="00CA650D">
      <w:pPr>
        <w:rPr>
          <w:sz w:val="20"/>
          <w:szCs w:val="20"/>
        </w:rPr>
      </w:pPr>
    </w:p>
    <w:p w14:paraId="23A84136" w14:textId="23E3FA04" w:rsidR="00F12494" w:rsidRPr="000C595F" w:rsidRDefault="00F12494" w:rsidP="00F12494">
      <w:pPr>
        <w:jc w:val="right"/>
        <w:rPr>
          <w:sz w:val="20"/>
          <w:szCs w:val="20"/>
        </w:rPr>
      </w:pPr>
      <w:r w:rsidRPr="000C595F">
        <w:rPr>
          <w:sz w:val="20"/>
          <w:szCs w:val="20"/>
        </w:rPr>
        <w:t>(</w:t>
      </w:r>
      <w:r w:rsidR="00EF4F2E">
        <w:rPr>
          <w:sz w:val="20"/>
          <w:szCs w:val="20"/>
        </w:rPr>
        <w:t>12</w:t>
      </w:r>
      <w:r w:rsidRPr="000C595F">
        <w:rPr>
          <w:sz w:val="20"/>
          <w:szCs w:val="20"/>
        </w:rPr>
        <w:t xml:space="preserve"> Marks)</w:t>
      </w:r>
    </w:p>
    <w:p w14:paraId="4CDE9DF0" w14:textId="135DDD67" w:rsidR="00E644E2" w:rsidRDefault="00E644E2" w:rsidP="00C450E5"/>
    <w:p w14:paraId="1E582A1B" w14:textId="79552176" w:rsidR="002A3AB0" w:rsidRDefault="00F12494" w:rsidP="00EE29B1">
      <w:r>
        <w:t xml:space="preserve">Q4.2: </w:t>
      </w:r>
      <w:r w:rsidR="00EE29B1">
        <w:t>I</w:t>
      </w:r>
      <w:r w:rsidR="00EE29B1">
        <w:t>n</w:t>
      </w:r>
      <w:r w:rsidR="00EE29B1">
        <w:t xml:space="preserve"> </w:t>
      </w:r>
      <w:r w:rsidR="00EE29B1">
        <w:t xml:space="preserve">your opinion </w:t>
      </w:r>
      <w:r w:rsidR="00EE29B1">
        <w:t>s</w:t>
      </w:r>
      <w:r w:rsidR="00EE29B1">
        <w:t xml:space="preserve">tate </w:t>
      </w:r>
      <w:r w:rsidR="00EE29B1">
        <w:t>TWO</w:t>
      </w:r>
      <w:r w:rsidR="00EE29B1">
        <w:t xml:space="preserve"> things that might indicate mutations of concern (</w:t>
      </w:r>
      <w:r w:rsidR="00EE29B1">
        <w:t>termed “v</w:t>
      </w:r>
      <w:r w:rsidR="00EE29B1">
        <w:t xml:space="preserve">ariants of </w:t>
      </w:r>
      <w:r w:rsidR="00EE29B1">
        <w:t xml:space="preserve">interest” or “variants of </w:t>
      </w:r>
      <w:r w:rsidR="00EE29B1">
        <w:t>concern</w:t>
      </w:r>
      <w:r w:rsidR="00EE29B1">
        <w:t>”</w:t>
      </w:r>
      <w:r w:rsidR="00EE29B1">
        <w:t xml:space="preserve">) </w:t>
      </w:r>
    </w:p>
    <w:p w14:paraId="7841F894" w14:textId="15EA2E5E" w:rsidR="00EE29B1" w:rsidRDefault="00EE29B1" w:rsidP="00EE29B1"/>
    <w:p w14:paraId="54019581" w14:textId="77777777" w:rsidR="00EE29B1" w:rsidRDefault="00EE29B1" w:rsidP="00EE29B1"/>
    <w:p w14:paraId="394277C9" w14:textId="17B22662" w:rsidR="009313BF" w:rsidRDefault="009313BF" w:rsidP="002A6F07">
      <w:pPr>
        <w:rPr>
          <w:color w:val="2F5496" w:themeColor="accent1" w:themeShade="BF"/>
        </w:rPr>
      </w:pPr>
    </w:p>
    <w:p w14:paraId="28773F51" w14:textId="5F4F35E3" w:rsidR="00DF5C8F" w:rsidRDefault="00DF5C8F" w:rsidP="002A6F07">
      <w:pPr>
        <w:rPr>
          <w:color w:val="2F5496" w:themeColor="accent1" w:themeShade="BF"/>
        </w:rPr>
      </w:pPr>
    </w:p>
    <w:p w14:paraId="7CD32D63" w14:textId="77777777" w:rsidR="00DF5C8F" w:rsidRDefault="00DF5C8F" w:rsidP="002A6F07">
      <w:pPr>
        <w:rPr>
          <w:color w:val="2F5496" w:themeColor="accent1" w:themeShade="BF"/>
        </w:rPr>
      </w:pPr>
    </w:p>
    <w:p w14:paraId="74D470CD" w14:textId="14F85786" w:rsidR="00DF5C8F" w:rsidRDefault="00DF5C8F" w:rsidP="002A6F07">
      <w:pPr>
        <w:rPr>
          <w:color w:val="2F5496" w:themeColor="accent1" w:themeShade="BF"/>
        </w:rPr>
      </w:pPr>
    </w:p>
    <w:p w14:paraId="16425B37" w14:textId="77777777" w:rsidR="00DF5C8F" w:rsidRDefault="00DF5C8F" w:rsidP="002A6F07">
      <w:pPr>
        <w:rPr>
          <w:color w:val="2F5496" w:themeColor="accent1" w:themeShade="BF"/>
        </w:rPr>
      </w:pPr>
    </w:p>
    <w:p w14:paraId="050DE481" w14:textId="754B5F20" w:rsidR="009313BF" w:rsidRPr="009313BF" w:rsidRDefault="009313BF" w:rsidP="002A6F07">
      <w:pPr>
        <w:rPr>
          <w:color w:val="2F5496" w:themeColor="accent1" w:themeShade="BF"/>
        </w:rPr>
      </w:pPr>
      <w:r>
        <w:rPr>
          <w:color w:val="2F5496" w:themeColor="accent1" w:themeShade="BF"/>
        </w:rPr>
        <w:tab/>
      </w:r>
      <w:r>
        <w:rPr>
          <w:color w:val="2F5496" w:themeColor="accent1" w:themeShade="BF"/>
        </w:rPr>
        <w:tab/>
      </w:r>
      <w:r>
        <w:rPr>
          <w:color w:val="2F5496" w:themeColor="accent1" w:themeShade="BF"/>
        </w:rPr>
        <w:tab/>
      </w:r>
      <w:r>
        <w:rPr>
          <w:color w:val="2F5496" w:themeColor="accent1" w:themeShade="BF"/>
        </w:rPr>
        <w:tab/>
      </w:r>
      <w:r>
        <w:rPr>
          <w:color w:val="2F5496" w:themeColor="accent1" w:themeShade="BF"/>
        </w:rPr>
        <w:tab/>
      </w:r>
      <w:r>
        <w:rPr>
          <w:color w:val="2F5496" w:themeColor="accent1" w:themeShade="BF"/>
        </w:rPr>
        <w:tab/>
      </w:r>
      <w:r>
        <w:rPr>
          <w:color w:val="2F5496" w:themeColor="accent1" w:themeShade="BF"/>
        </w:rPr>
        <w:tab/>
      </w:r>
      <w:r>
        <w:rPr>
          <w:color w:val="2F5496" w:themeColor="accent1" w:themeShade="BF"/>
        </w:rPr>
        <w:tab/>
      </w:r>
      <w:r>
        <w:rPr>
          <w:color w:val="2F5496" w:themeColor="accent1" w:themeShade="BF"/>
        </w:rPr>
        <w:tab/>
      </w:r>
      <w:r>
        <w:rPr>
          <w:color w:val="2F5496" w:themeColor="accent1" w:themeShade="BF"/>
        </w:rPr>
        <w:tab/>
      </w:r>
      <w:r>
        <w:rPr>
          <w:color w:val="2F5496" w:themeColor="accent1" w:themeShade="BF"/>
        </w:rPr>
        <w:tab/>
      </w:r>
      <w:r w:rsidRPr="009313BF">
        <w:rPr>
          <w:color w:val="000000" w:themeColor="text1"/>
        </w:rPr>
        <w:t xml:space="preserve">   (4 Marks)</w:t>
      </w:r>
    </w:p>
    <w:p w14:paraId="7BC112BD" w14:textId="0AB214EA" w:rsidR="000C595F" w:rsidRDefault="000C595F" w:rsidP="00C450E5">
      <w:pPr>
        <w:rPr>
          <w:color w:val="2F5496" w:themeColor="accent1" w:themeShade="BF"/>
        </w:rPr>
      </w:pPr>
    </w:p>
    <w:p w14:paraId="6CD916DE" w14:textId="77777777" w:rsidR="00DF5C8F" w:rsidRDefault="00DF5C8F" w:rsidP="00C450E5"/>
    <w:p w14:paraId="6A183A51" w14:textId="6A47F6CF" w:rsidR="00AD560E" w:rsidRDefault="00AD560E" w:rsidP="00E82D85"/>
    <w:p w14:paraId="5F31D971" w14:textId="77777777" w:rsidR="0001389F" w:rsidRDefault="0001389F" w:rsidP="004C6C7C"/>
    <w:p w14:paraId="346E873F" w14:textId="3C02B1C0" w:rsidR="002F39E6" w:rsidRDefault="004C6C7C" w:rsidP="004C6C7C">
      <w:r>
        <w:t>Q4.</w:t>
      </w:r>
      <w:r w:rsidR="00B669E6">
        <w:t>3</w:t>
      </w:r>
      <w:r>
        <w:t>:</w:t>
      </w:r>
      <w:r w:rsidR="002F39E6">
        <w:t xml:space="preserve"> One of the defined epitopes of the Spike protein is encoded by the following stretch of amino acids:</w:t>
      </w:r>
    </w:p>
    <w:p w14:paraId="4ACC11DB" w14:textId="4F46954D" w:rsidR="002F39E6" w:rsidRDefault="002F39E6" w:rsidP="002F39E6">
      <w:pPr>
        <w:jc w:val="center"/>
      </w:pPr>
      <w:proofErr w:type="gramStart"/>
      <w:r>
        <w:t>‘ TFLLKYNENGTITDAVDCALDPLSETKCTLKSF</w:t>
      </w:r>
      <w:proofErr w:type="gramEnd"/>
      <w:r>
        <w:t>’</w:t>
      </w:r>
    </w:p>
    <w:p w14:paraId="50B320A9" w14:textId="2E0C47FF" w:rsidR="002F39E6" w:rsidRDefault="002F39E6" w:rsidP="002F39E6">
      <w:pPr>
        <w:jc w:val="center"/>
      </w:pPr>
    </w:p>
    <w:p w14:paraId="2832D961" w14:textId="2869D3B3" w:rsidR="002F39E6" w:rsidRDefault="002F39E6" w:rsidP="002F39E6">
      <w:pPr>
        <w:jc w:val="both"/>
      </w:pPr>
      <w:r>
        <w:t xml:space="preserve">It is </w:t>
      </w:r>
      <w:r w:rsidR="00FD74FA">
        <w:t>possible</w:t>
      </w:r>
      <w:r>
        <w:t xml:space="preserve"> that antibodies binding here will interfere with the ACE2 receptor interaction. </w:t>
      </w:r>
    </w:p>
    <w:p w14:paraId="25D60D50" w14:textId="38AC89E6" w:rsidR="002F39E6" w:rsidRDefault="002F39E6" w:rsidP="002F39E6">
      <w:pPr>
        <w:jc w:val="both"/>
      </w:pPr>
    </w:p>
    <w:p w14:paraId="4D8A7478" w14:textId="17B822A2" w:rsidR="00B669E6" w:rsidRPr="002F39E6" w:rsidRDefault="002F39E6" w:rsidP="002F39E6">
      <w:pPr>
        <w:jc w:val="both"/>
        <w:rPr>
          <w:color w:val="000000" w:themeColor="text1"/>
        </w:rPr>
      </w:pPr>
      <w:r>
        <w:t xml:space="preserve">Identify this epitope in the </w:t>
      </w:r>
      <w:r w:rsidRPr="002F39E6">
        <w:rPr>
          <w:b/>
          <w:bCs/>
        </w:rPr>
        <w:t>Reference Sequence</w:t>
      </w:r>
      <w:r>
        <w:t xml:space="preserve"> and </w:t>
      </w:r>
      <w:r w:rsidRPr="002F39E6">
        <w:rPr>
          <w:b/>
          <w:bCs/>
        </w:rPr>
        <w:t>Protein Sequence 2</w:t>
      </w:r>
      <w:r>
        <w:t>. Note any changes in this region using the same template as in Q4.1.</w:t>
      </w:r>
    </w:p>
    <w:p w14:paraId="2D8D295E" w14:textId="77777777" w:rsidR="000606A7" w:rsidRDefault="000606A7" w:rsidP="004C6C7C">
      <w:pPr>
        <w:rPr>
          <w:color w:val="4472C4" w:themeColor="accent1"/>
        </w:rPr>
      </w:pPr>
    </w:p>
    <w:p w14:paraId="39F596FB" w14:textId="3B953AC9" w:rsidR="002E1D97" w:rsidRDefault="002E1D97" w:rsidP="004C6C7C">
      <w:pPr>
        <w:rPr>
          <w:color w:val="4472C4" w:themeColor="accent1"/>
        </w:rPr>
      </w:pPr>
    </w:p>
    <w:p w14:paraId="66FD07B6" w14:textId="141DB107" w:rsidR="00C57242" w:rsidRDefault="00C57242" w:rsidP="004C6C7C">
      <w:pPr>
        <w:rPr>
          <w:color w:val="4472C4" w:themeColor="accent1"/>
        </w:rPr>
      </w:pPr>
    </w:p>
    <w:p w14:paraId="1F968547" w14:textId="4C812CB2" w:rsidR="00C57242" w:rsidRDefault="00C57242" w:rsidP="004C6C7C">
      <w:pPr>
        <w:rPr>
          <w:color w:val="4472C4" w:themeColor="accent1"/>
        </w:rPr>
      </w:pPr>
    </w:p>
    <w:p w14:paraId="129C7AB7" w14:textId="181C6DFD" w:rsidR="00DF5C8F" w:rsidRDefault="00DF5C8F" w:rsidP="004C6C7C">
      <w:pPr>
        <w:rPr>
          <w:color w:val="4472C4" w:themeColor="accent1"/>
        </w:rPr>
      </w:pPr>
    </w:p>
    <w:p w14:paraId="15B43C88" w14:textId="7C8DC5ED" w:rsidR="00DF5C8F" w:rsidRDefault="00DF5C8F" w:rsidP="004C6C7C">
      <w:pPr>
        <w:rPr>
          <w:color w:val="4472C4" w:themeColor="accent1"/>
        </w:rPr>
      </w:pPr>
    </w:p>
    <w:p w14:paraId="65EF196B" w14:textId="20AF15AF" w:rsidR="00E61846" w:rsidRDefault="00E61846" w:rsidP="004C6C7C">
      <w:pPr>
        <w:rPr>
          <w:color w:val="4472C4" w:themeColor="accent1"/>
        </w:rPr>
      </w:pPr>
    </w:p>
    <w:p w14:paraId="77DF9F0E" w14:textId="58E5DD09" w:rsidR="00E61846" w:rsidRDefault="00E61846" w:rsidP="004C6C7C">
      <w:pPr>
        <w:rPr>
          <w:color w:val="4472C4" w:themeColor="accent1"/>
        </w:rPr>
      </w:pPr>
    </w:p>
    <w:p w14:paraId="055D9357" w14:textId="71EA27C0" w:rsidR="00E61846" w:rsidRDefault="00E61846" w:rsidP="004C6C7C">
      <w:pPr>
        <w:rPr>
          <w:color w:val="4472C4" w:themeColor="accent1"/>
        </w:rPr>
      </w:pPr>
    </w:p>
    <w:p w14:paraId="3F03E4F7" w14:textId="1373A715" w:rsidR="00E61846" w:rsidRDefault="00E61846" w:rsidP="004C6C7C">
      <w:pPr>
        <w:rPr>
          <w:color w:val="4472C4" w:themeColor="accent1"/>
        </w:rPr>
      </w:pPr>
    </w:p>
    <w:p w14:paraId="56DD91D1" w14:textId="0D2FD9D1" w:rsidR="00E61846" w:rsidRDefault="00E61846" w:rsidP="004C6C7C">
      <w:pPr>
        <w:rPr>
          <w:color w:val="4472C4" w:themeColor="accent1"/>
        </w:rPr>
      </w:pPr>
    </w:p>
    <w:p w14:paraId="7FC3E710" w14:textId="19843D3D" w:rsidR="00E61846" w:rsidRDefault="00E61846" w:rsidP="004C6C7C">
      <w:pPr>
        <w:rPr>
          <w:color w:val="4472C4" w:themeColor="accent1"/>
        </w:rPr>
      </w:pPr>
    </w:p>
    <w:p w14:paraId="012DFA59" w14:textId="5BE9C9C0" w:rsidR="00E61846" w:rsidRDefault="00E61846" w:rsidP="004C6C7C">
      <w:pPr>
        <w:rPr>
          <w:color w:val="4472C4" w:themeColor="accent1"/>
        </w:rPr>
      </w:pPr>
    </w:p>
    <w:p w14:paraId="32EDA50A" w14:textId="77777777" w:rsidR="00E61846" w:rsidRDefault="00E61846" w:rsidP="004C6C7C">
      <w:pPr>
        <w:rPr>
          <w:color w:val="4472C4" w:themeColor="accent1"/>
        </w:rPr>
      </w:pPr>
    </w:p>
    <w:p w14:paraId="41E542A4" w14:textId="133A542A" w:rsidR="00DF5C8F" w:rsidRDefault="00DF5C8F" w:rsidP="004C6C7C">
      <w:pPr>
        <w:rPr>
          <w:color w:val="4472C4" w:themeColor="accent1"/>
        </w:rPr>
      </w:pPr>
    </w:p>
    <w:p w14:paraId="3FBB86C8" w14:textId="182E70FD" w:rsidR="00DF5C8F" w:rsidRDefault="00DF5C8F" w:rsidP="004C6C7C">
      <w:pPr>
        <w:rPr>
          <w:color w:val="4472C4" w:themeColor="accent1"/>
        </w:rPr>
      </w:pPr>
    </w:p>
    <w:p w14:paraId="48B15494" w14:textId="77777777" w:rsidR="00DF5C8F" w:rsidRDefault="00DF5C8F" w:rsidP="004C6C7C">
      <w:pPr>
        <w:rPr>
          <w:color w:val="4472C4" w:themeColor="accent1"/>
        </w:rPr>
      </w:pPr>
    </w:p>
    <w:p w14:paraId="50AEF43B" w14:textId="5626A710" w:rsidR="009C3560" w:rsidRPr="00A65165" w:rsidRDefault="004C6C7C" w:rsidP="00A65165">
      <w:pPr>
        <w:jc w:val="right"/>
        <w:rPr>
          <w:sz w:val="20"/>
          <w:szCs w:val="20"/>
        </w:rPr>
      </w:pPr>
      <w:r w:rsidRPr="000C595F">
        <w:rPr>
          <w:sz w:val="20"/>
          <w:szCs w:val="20"/>
        </w:rPr>
        <w:t>(</w:t>
      </w:r>
      <w:r w:rsidR="000606A7">
        <w:rPr>
          <w:sz w:val="20"/>
          <w:szCs w:val="20"/>
        </w:rPr>
        <w:t>8</w:t>
      </w:r>
      <w:r w:rsidRPr="000C595F">
        <w:rPr>
          <w:sz w:val="20"/>
          <w:szCs w:val="20"/>
        </w:rPr>
        <w:t xml:space="preserve"> Marks)</w:t>
      </w:r>
    </w:p>
    <w:p w14:paraId="3A474A06" w14:textId="77777777" w:rsidR="009C3560" w:rsidRDefault="009C3560" w:rsidP="009F5A53">
      <w:pPr>
        <w:rPr>
          <w:b/>
          <w:bCs/>
          <w:sz w:val="32"/>
          <w:szCs w:val="32"/>
        </w:rPr>
      </w:pPr>
    </w:p>
    <w:p w14:paraId="3C93687D" w14:textId="61E15137" w:rsidR="006D7DDE" w:rsidRDefault="00E61846" w:rsidP="009F5A53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lastRenderedPageBreak/>
        <w:t>#</w:t>
      </w:r>
      <w:r w:rsidR="004C6C7C">
        <w:rPr>
          <w:b/>
          <w:bCs/>
          <w:sz w:val="32"/>
          <w:szCs w:val="32"/>
        </w:rPr>
        <w:t xml:space="preserve">Task 5 – </w:t>
      </w:r>
      <w:r w:rsidR="001247EB">
        <w:rPr>
          <w:b/>
          <w:bCs/>
          <w:sz w:val="32"/>
          <w:szCs w:val="32"/>
        </w:rPr>
        <w:t>Vaccine Production</w:t>
      </w:r>
    </w:p>
    <w:p w14:paraId="3EF42C12" w14:textId="7467548A" w:rsidR="004C6C7C" w:rsidRDefault="004C6C7C" w:rsidP="009F5A53">
      <w:pPr>
        <w:rPr>
          <w:b/>
          <w:bCs/>
          <w:sz w:val="32"/>
          <w:szCs w:val="32"/>
        </w:rPr>
      </w:pPr>
    </w:p>
    <w:p w14:paraId="09CF0069" w14:textId="4E3E2827" w:rsidR="007738D5" w:rsidRDefault="001514EC" w:rsidP="009F5A53">
      <w:r w:rsidRPr="001514EC">
        <w:t xml:space="preserve">For this task, we would like you to utilise the sequence of a popular SARS-CoV-2 vaccine. This can be found in the </w:t>
      </w:r>
      <w:r w:rsidRPr="001514EC">
        <w:rPr>
          <w:b/>
          <w:bCs/>
        </w:rPr>
        <w:t>Vaccine Sequence</w:t>
      </w:r>
      <w:r w:rsidRPr="001514EC">
        <w:t xml:space="preserve"> file </w:t>
      </w:r>
      <w:r w:rsidR="009313BF">
        <w:t>on the web page</w:t>
      </w:r>
    </w:p>
    <w:p w14:paraId="5BF215DE" w14:textId="713DDAFC" w:rsidR="002D3C86" w:rsidRDefault="002D3C86" w:rsidP="009F5A53"/>
    <w:p w14:paraId="6D06E09E" w14:textId="66EAD7E6" w:rsidR="002D3C86" w:rsidRDefault="002D3C86" w:rsidP="009F5A53">
      <w:r>
        <w:t>Q5</w:t>
      </w:r>
      <w:r w:rsidR="00CC3850">
        <w:t>.1</w:t>
      </w:r>
      <w:r>
        <w:t xml:space="preserve">: Compare </w:t>
      </w:r>
      <w:r w:rsidR="001247EB">
        <w:t>the</w:t>
      </w:r>
      <w:r>
        <w:t xml:space="preserve"> </w:t>
      </w:r>
      <w:r w:rsidR="001247EB" w:rsidRPr="001247EB">
        <w:rPr>
          <w:b/>
          <w:bCs/>
        </w:rPr>
        <w:t>Vaccine</w:t>
      </w:r>
      <w:r w:rsidR="001247EB">
        <w:rPr>
          <w:b/>
          <w:bCs/>
        </w:rPr>
        <w:t xml:space="preserve"> Sequence</w:t>
      </w:r>
      <w:r w:rsidR="001247EB">
        <w:t xml:space="preserve"> to </w:t>
      </w:r>
      <w:r w:rsidR="00324926">
        <w:t>the</w:t>
      </w:r>
      <w:r w:rsidR="00324926">
        <w:rPr>
          <w:b/>
          <w:bCs/>
        </w:rPr>
        <w:t xml:space="preserve"> Reference </w:t>
      </w:r>
      <w:r w:rsidR="001247EB">
        <w:rPr>
          <w:b/>
          <w:bCs/>
        </w:rPr>
        <w:t xml:space="preserve">Sequence </w:t>
      </w:r>
      <w:r w:rsidR="001247EB">
        <w:t>at both the nucleotide and amino acid level</w:t>
      </w:r>
      <w:r>
        <w:t xml:space="preserve">. </w:t>
      </w:r>
      <w:r w:rsidR="001247EB">
        <w:t>Note below the sequence identity and the number of changes:</w:t>
      </w:r>
    </w:p>
    <w:p w14:paraId="056E4C02" w14:textId="743B3DCC" w:rsidR="007738D5" w:rsidRDefault="007738D5" w:rsidP="009F5A53"/>
    <w:p w14:paraId="5E6B57B7" w14:textId="56069438" w:rsidR="00C57242" w:rsidRDefault="00C57242" w:rsidP="001247EB">
      <w:pPr>
        <w:jc w:val="right"/>
        <w:rPr>
          <w:color w:val="0070C0"/>
        </w:rPr>
      </w:pPr>
    </w:p>
    <w:p w14:paraId="55711C1B" w14:textId="6F5029FF" w:rsidR="00DF5C8F" w:rsidRDefault="00DF5C8F" w:rsidP="001247EB">
      <w:pPr>
        <w:jc w:val="right"/>
        <w:rPr>
          <w:color w:val="0070C0"/>
        </w:rPr>
      </w:pPr>
    </w:p>
    <w:p w14:paraId="716814F1" w14:textId="40F864C0" w:rsidR="00DF5C8F" w:rsidRDefault="00DF5C8F" w:rsidP="001247EB">
      <w:pPr>
        <w:jc w:val="right"/>
        <w:rPr>
          <w:color w:val="0070C0"/>
        </w:rPr>
      </w:pPr>
    </w:p>
    <w:p w14:paraId="143DF5B1" w14:textId="280735E8" w:rsidR="00DF5C8F" w:rsidRDefault="00DF5C8F" w:rsidP="001247EB">
      <w:pPr>
        <w:jc w:val="right"/>
        <w:rPr>
          <w:color w:val="0070C0"/>
        </w:rPr>
      </w:pPr>
    </w:p>
    <w:p w14:paraId="37ABDE5F" w14:textId="577EBB3A" w:rsidR="00DF5C8F" w:rsidRDefault="00DF5C8F" w:rsidP="001247EB">
      <w:pPr>
        <w:jc w:val="right"/>
        <w:rPr>
          <w:color w:val="0070C0"/>
        </w:rPr>
      </w:pPr>
    </w:p>
    <w:p w14:paraId="33E17C4F" w14:textId="6C6AAD2D" w:rsidR="00DF5C8F" w:rsidRDefault="00DF5C8F" w:rsidP="001247EB">
      <w:pPr>
        <w:jc w:val="right"/>
        <w:rPr>
          <w:color w:val="0070C0"/>
        </w:rPr>
      </w:pPr>
    </w:p>
    <w:p w14:paraId="53828651" w14:textId="5167ABB7" w:rsidR="00DF5C8F" w:rsidRDefault="00DF5C8F" w:rsidP="001247EB">
      <w:pPr>
        <w:jc w:val="right"/>
        <w:rPr>
          <w:color w:val="0070C0"/>
        </w:rPr>
      </w:pPr>
    </w:p>
    <w:p w14:paraId="1133609A" w14:textId="7B0DB49B" w:rsidR="00DF5C8F" w:rsidRDefault="00DF5C8F" w:rsidP="001247EB">
      <w:pPr>
        <w:jc w:val="right"/>
        <w:rPr>
          <w:color w:val="0070C0"/>
        </w:rPr>
      </w:pPr>
    </w:p>
    <w:p w14:paraId="57D69525" w14:textId="5E248993" w:rsidR="00DF5C8F" w:rsidRDefault="00DF5C8F" w:rsidP="001247EB">
      <w:pPr>
        <w:jc w:val="right"/>
        <w:rPr>
          <w:color w:val="0070C0"/>
        </w:rPr>
      </w:pPr>
    </w:p>
    <w:p w14:paraId="3ABEC423" w14:textId="77777777" w:rsidR="00DF5C8F" w:rsidRDefault="00DF5C8F" w:rsidP="001247EB">
      <w:pPr>
        <w:jc w:val="right"/>
        <w:rPr>
          <w:color w:val="0070C0"/>
        </w:rPr>
      </w:pPr>
    </w:p>
    <w:p w14:paraId="44E5E3FE" w14:textId="3B704DF4" w:rsidR="001247EB" w:rsidRPr="001247EB" w:rsidRDefault="001247EB" w:rsidP="001247EB">
      <w:pPr>
        <w:jc w:val="right"/>
        <w:rPr>
          <w:sz w:val="20"/>
          <w:szCs w:val="20"/>
        </w:rPr>
      </w:pPr>
      <w:r w:rsidRPr="001247EB">
        <w:rPr>
          <w:sz w:val="20"/>
          <w:szCs w:val="20"/>
        </w:rPr>
        <w:t>(4 Marks)</w:t>
      </w:r>
    </w:p>
    <w:p w14:paraId="5973ECDA" w14:textId="77777777" w:rsidR="001247EB" w:rsidRPr="007738D5" w:rsidRDefault="001247EB" w:rsidP="009F5A53"/>
    <w:p w14:paraId="18827A75" w14:textId="33FD7701" w:rsidR="007738D5" w:rsidRDefault="00B10A3F" w:rsidP="009F5A53">
      <w:r>
        <w:t>Q</w:t>
      </w:r>
      <w:r w:rsidR="001247EB">
        <w:t>5.2</w:t>
      </w:r>
      <w:r>
        <w:t xml:space="preserve">: </w:t>
      </w:r>
      <w:r w:rsidR="00324926">
        <w:t xml:space="preserve">How </w:t>
      </w:r>
      <w:r w:rsidR="00780A16">
        <w:t>might</w:t>
      </w:r>
      <w:r w:rsidR="00324926">
        <w:t xml:space="preserve"> you explain the differences in nucleotide and protein identity</w:t>
      </w:r>
    </w:p>
    <w:p w14:paraId="5441E3ED" w14:textId="77777777" w:rsidR="00DF5C8F" w:rsidRDefault="00DF5C8F" w:rsidP="00CA650D">
      <w:pPr>
        <w:tabs>
          <w:tab w:val="left" w:pos="7966"/>
          <w:tab w:val="right" w:pos="9026"/>
        </w:tabs>
        <w:rPr>
          <w:color w:val="0070C0"/>
        </w:rPr>
      </w:pPr>
    </w:p>
    <w:p w14:paraId="564CA58B" w14:textId="77777777" w:rsidR="00DF5C8F" w:rsidRDefault="00DF5C8F" w:rsidP="00CA650D">
      <w:pPr>
        <w:tabs>
          <w:tab w:val="left" w:pos="7966"/>
          <w:tab w:val="right" w:pos="9026"/>
        </w:tabs>
        <w:rPr>
          <w:color w:val="0070C0"/>
        </w:rPr>
      </w:pPr>
    </w:p>
    <w:p w14:paraId="6B16E1AB" w14:textId="77777777" w:rsidR="00DF5C8F" w:rsidRDefault="00DF5C8F" w:rsidP="00CA650D">
      <w:pPr>
        <w:tabs>
          <w:tab w:val="left" w:pos="7966"/>
          <w:tab w:val="right" w:pos="9026"/>
        </w:tabs>
        <w:rPr>
          <w:color w:val="0070C0"/>
        </w:rPr>
      </w:pPr>
    </w:p>
    <w:p w14:paraId="48B94216" w14:textId="02165399" w:rsidR="002F4D54" w:rsidRPr="00CA650D" w:rsidRDefault="00CA650D" w:rsidP="00CA650D">
      <w:pPr>
        <w:tabs>
          <w:tab w:val="left" w:pos="7966"/>
          <w:tab w:val="right" w:pos="9026"/>
        </w:tabs>
        <w:rPr>
          <w:sz w:val="20"/>
          <w:szCs w:val="20"/>
        </w:rPr>
      </w:pPr>
      <w:r>
        <w:rPr>
          <w:sz w:val="20"/>
          <w:szCs w:val="20"/>
        </w:rPr>
        <w:tab/>
      </w:r>
      <w:r w:rsidR="00DF5C8F">
        <w:rPr>
          <w:sz w:val="20"/>
          <w:szCs w:val="20"/>
        </w:rPr>
        <w:t xml:space="preserve">      </w:t>
      </w:r>
      <w:r w:rsidR="001247EB" w:rsidRPr="001247EB">
        <w:rPr>
          <w:sz w:val="20"/>
          <w:szCs w:val="20"/>
        </w:rPr>
        <w:t>(</w:t>
      </w:r>
      <w:r w:rsidR="00780A16">
        <w:rPr>
          <w:sz w:val="20"/>
          <w:szCs w:val="20"/>
        </w:rPr>
        <w:t>2</w:t>
      </w:r>
      <w:r w:rsidR="001247EB" w:rsidRPr="001247EB">
        <w:rPr>
          <w:sz w:val="20"/>
          <w:szCs w:val="20"/>
        </w:rPr>
        <w:t xml:space="preserve"> Marks</w:t>
      </w:r>
      <w:r>
        <w:rPr>
          <w:sz w:val="20"/>
          <w:szCs w:val="20"/>
        </w:rPr>
        <w:t>)</w:t>
      </w:r>
    </w:p>
    <w:p w14:paraId="7262EC76" w14:textId="58165B8F" w:rsidR="001247EB" w:rsidRDefault="001247EB" w:rsidP="009F5A53"/>
    <w:p w14:paraId="3A8F5777" w14:textId="77777777" w:rsidR="008C1C7D" w:rsidRPr="004C6C7C" w:rsidRDefault="008C1C7D" w:rsidP="009F5A53"/>
    <w:p w14:paraId="1B9870FF" w14:textId="40A4682E" w:rsidR="004D1DAD" w:rsidRDefault="00780A16" w:rsidP="008A5550">
      <w:r w:rsidRPr="00780A16">
        <w:t>Q5.3</w:t>
      </w:r>
      <w:r>
        <w:t xml:space="preserve"> In </w:t>
      </w:r>
      <w:r w:rsidR="00E0439D">
        <w:t xml:space="preserve">both </w:t>
      </w:r>
      <w:r>
        <w:t xml:space="preserve">the </w:t>
      </w:r>
      <w:r w:rsidR="00E0439D">
        <w:t xml:space="preserve">Pfizer and the </w:t>
      </w:r>
      <w:proofErr w:type="spellStart"/>
      <w:r w:rsidR="00E0439D">
        <w:t>Moderna</w:t>
      </w:r>
      <w:proofErr w:type="spellEnd"/>
      <w:r w:rsidR="00E0439D">
        <w:t xml:space="preserve"> </w:t>
      </w:r>
      <w:r>
        <w:t>vaccine</w:t>
      </w:r>
      <w:r w:rsidR="00E0439D">
        <w:t>s</w:t>
      </w:r>
      <w:r>
        <w:t xml:space="preserve"> the “T” in the DNA is replaced with </w:t>
      </w:r>
      <w:r w:rsidR="004D1DAD">
        <w:t>a “</w:t>
      </w:r>
      <w:r>
        <w:t>pseudo-uracil</w:t>
      </w:r>
      <w:r w:rsidR="004D1DAD">
        <w:t>”</w:t>
      </w:r>
      <w:r w:rsidR="00CA12F9">
        <w:t>,</w:t>
      </w:r>
      <w:r>
        <w:t xml:space="preserve"> </w:t>
      </w:r>
      <w:r w:rsidR="00CA12F9">
        <w:sym w:font="Symbol" w:char="F059"/>
      </w:r>
      <w:r w:rsidR="00CA12F9">
        <w:t xml:space="preserve">, </w:t>
      </w:r>
      <w:r>
        <w:t xml:space="preserve">in the RNA that is </w:t>
      </w:r>
      <w:r w:rsidR="00386CC6">
        <w:t>injected</w:t>
      </w:r>
      <w:r w:rsidR="00CA12F9">
        <w:t>.  Can you suggest a reason why we</w:t>
      </w:r>
      <w:r w:rsidR="00E0439D">
        <w:t xml:space="preserve"> might</w:t>
      </w:r>
      <w:r w:rsidR="00CA12F9">
        <w:t xml:space="preserve"> use</w:t>
      </w:r>
      <w:r w:rsidR="00E0439D">
        <w:t xml:space="preserve"> this </w:t>
      </w:r>
      <w:r w:rsidR="00CA12F9">
        <w:t xml:space="preserve"> </w:t>
      </w:r>
      <w:r w:rsidR="00CA12F9">
        <w:sym w:font="Symbol" w:char="F059"/>
      </w:r>
      <w:r w:rsidR="00E0439D">
        <w:t xml:space="preserve">, </w:t>
      </w:r>
      <w:r w:rsidR="004D1DAD">
        <w:t xml:space="preserve">an </w:t>
      </w:r>
      <w:r w:rsidR="00E0439D">
        <w:t xml:space="preserve">N1-methyl </w:t>
      </w:r>
      <w:proofErr w:type="spellStart"/>
      <w:r w:rsidR="00E0439D">
        <w:t>pseudour</w:t>
      </w:r>
      <w:r w:rsidR="004D1DAD">
        <w:t>acil</w:t>
      </w:r>
      <w:proofErr w:type="spellEnd"/>
      <w:r w:rsidR="00E0439D">
        <w:t xml:space="preserve">, </w:t>
      </w:r>
      <w:r w:rsidR="00CA12F9">
        <w:t>instead of U (Uracil)</w:t>
      </w:r>
      <w:r w:rsidR="00E0439D">
        <w:t xml:space="preserve"> to increase initial vaccine efficacy from 48% to over 90%</w:t>
      </w:r>
      <w:r w:rsidR="004D1DAD">
        <w:t>?</w:t>
      </w:r>
    </w:p>
    <w:p w14:paraId="7E3D887F" w14:textId="74EE032D" w:rsidR="00386CC6" w:rsidRDefault="00386CC6" w:rsidP="008A5550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DF5C8F">
        <w:tab/>
        <w:t xml:space="preserve">     </w:t>
      </w:r>
      <w:r w:rsidRPr="00DF5C8F">
        <w:rPr>
          <w:sz w:val="20"/>
          <w:szCs w:val="20"/>
        </w:rPr>
        <w:t>(2 Marks)</w:t>
      </w:r>
    </w:p>
    <w:p w14:paraId="57435D75" w14:textId="77777777" w:rsidR="004D1DAD" w:rsidRPr="00E0439D" w:rsidRDefault="004D1DAD" w:rsidP="008A5550"/>
    <w:p w14:paraId="36626FB3" w14:textId="665250E3" w:rsidR="008A5550" w:rsidRDefault="008A5550" w:rsidP="008A5550">
      <w:pPr>
        <w:rPr>
          <w:rFonts w:ascii="Calibri" w:hAnsi="Calibri" w:cs="Calibri"/>
        </w:rPr>
      </w:pPr>
    </w:p>
    <w:p w14:paraId="7EF5F98A" w14:textId="3D73249C" w:rsidR="00D52F7D" w:rsidRDefault="00D52F7D" w:rsidP="008A5550">
      <w:pPr>
        <w:rPr>
          <w:rFonts w:ascii="Calibri" w:hAnsi="Calibri" w:cs="Calibri"/>
        </w:rPr>
      </w:pPr>
    </w:p>
    <w:p w14:paraId="055049B8" w14:textId="7428D189" w:rsidR="00D52F7D" w:rsidRDefault="00D52F7D" w:rsidP="008A5550">
      <w:pPr>
        <w:rPr>
          <w:rFonts w:ascii="Calibri" w:hAnsi="Calibri" w:cs="Calibri"/>
        </w:rPr>
      </w:pPr>
    </w:p>
    <w:p w14:paraId="5CFB6FBA" w14:textId="34FA0F42" w:rsidR="00D52F7D" w:rsidRDefault="00D52F7D" w:rsidP="008A5550">
      <w:pPr>
        <w:rPr>
          <w:rFonts w:ascii="Calibri" w:hAnsi="Calibri" w:cs="Calibri"/>
        </w:rPr>
      </w:pPr>
    </w:p>
    <w:p w14:paraId="782824E6" w14:textId="371C8829" w:rsidR="00D52F7D" w:rsidRDefault="00D52F7D" w:rsidP="008A5550">
      <w:pPr>
        <w:rPr>
          <w:rFonts w:ascii="Calibri" w:hAnsi="Calibri" w:cs="Calibri"/>
        </w:rPr>
      </w:pPr>
    </w:p>
    <w:p w14:paraId="5CA0696E" w14:textId="10F98751" w:rsidR="00D52F7D" w:rsidRDefault="00D52F7D" w:rsidP="008A5550">
      <w:pPr>
        <w:rPr>
          <w:rFonts w:ascii="Calibri" w:hAnsi="Calibri" w:cs="Calibri"/>
        </w:rPr>
      </w:pPr>
    </w:p>
    <w:p w14:paraId="4FC8E68C" w14:textId="69416492" w:rsidR="00D52F7D" w:rsidRDefault="00D52F7D" w:rsidP="008A5550">
      <w:pPr>
        <w:rPr>
          <w:rFonts w:ascii="Calibri" w:hAnsi="Calibri" w:cs="Calibri"/>
        </w:rPr>
      </w:pPr>
    </w:p>
    <w:p w14:paraId="0CBC1B78" w14:textId="277689AF" w:rsidR="00D52F7D" w:rsidRDefault="00D52F7D" w:rsidP="008A5550">
      <w:pPr>
        <w:rPr>
          <w:rFonts w:ascii="Calibri" w:hAnsi="Calibri" w:cs="Calibri"/>
        </w:rPr>
      </w:pPr>
    </w:p>
    <w:p w14:paraId="098CD62B" w14:textId="7B00F00E" w:rsidR="00D52F7D" w:rsidRDefault="00D52F7D" w:rsidP="008A5550">
      <w:pPr>
        <w:rPr>
          <w:rFonts w:ascii="Calibri" w:hAnsi="Calibri" w:cs="Calibri"/>
        </w:rPr>
      </w:pPr>
    </w:p>
    <w:p w14:paraId="6E065161" w14:textId="036CDFAB" w:rsidR="00D52F7D" w:rsidRDefault="00D52F7D" w:rsidP="008A5550">
      <w:pPr>
        <w:rPr>
          <w:rFonts w:ascii="Calibri" w:hAnsi="Calibri" w:cs="Calibri"/>
        </w:rPr>
      </w:pPr>
    </w:p>
    <w:p w14:paraId="02CD461E" w14:textId="180799B5" w:rsidR="00D52F7D" w:rsidRDefault="00D52F7D" w:rsidP="008A5550">
      <w:pPr>
        <w:rPr>
          <w:rFonts w:ascii="Calibri" w:hAnsi="Calibri" w:cs="Calibri"/>
        </w:rPr>
      </w:pPr>
    </w:p>
    <w:p w14:paraId="44E29CAC" w14:textId="77777777" w:rsidR="00D52F7D" w:rsidRDefault="00D52F7D" w:rsidP="008A5550">
      <w:pPr>
        <w:rPr>
          <w:rFonts w:ascii="Calibri" w:hAnsi="Calibri" w:cs="Calibri"/>
        </w:rPr>
      </w:pP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</w:p>
    <w:p w14:paraId="76A0800E" w14:textId="2713BB79" w:rsidR="00D52F7D" w:rsidRPr="008A5550" w:rsidRDefault="00D52F7D" w:rsidP="008A5550">
      <w:pPr>
        <w:rPr>
          <w:rFonts w:ascii="Calibri" w:hAnsi="Calibri" w:cs="Calibri"/>
        </w:rPr>
      </w:pPr>
      <w:r>
        <w:rPr>
          <w:rFonts w:ascii="Calibri" w:hAnsi="Calibri" w:cs="Calibri"/>
        </w:rPr>
        <w:t>TOTAL</w:t>
      </w:r>
      <w:r>
        <w:rPr>
          <w:rFonts w:ascii="Calibri" w:hAnsi="Calibri" w:cs="Calibri"/>
        </w:rPr>
        <w:tab/>
        <w:t>MARK/ 85:</w:t>
      </w:r>
    </w:p>
    <w:sectPr w:rsidR="00D52F7D" w:rsidRPr="008A5550">
      <w:head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E3A4FE" w14:textId="77777777" w:rsidR="00FA6AC6" w:rsidRDefault="00FA6AC6" w:rsidP="0061372D">
      <w:r>
        <w:separator/>
      </w:r>
    </w:p>
  </w:endnote>
  <w:endnote w:type="continuationSeparator" w:id="0">
    <w:p w14:paraId="652FB848" w14:textId="77777777" w:rsidR="00FA6AC6" w:rsidRDefault="00FA6AC6" w:rsidP="00613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3" w:usb1="1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2FB418" w14:textId="77777777" w:rsidR="00FA6AC6" w:rsidRDefault="00FA6AC6" w:rsidP="0061372D">
      <w:r>
        <w:separator/>
      </w:r>
    </w:p>
  </w:footnote>
  <w:footnote w:type="continuationSeparator" w:id="0">
    <w:p w14:paraId="56A1EF36" w14:textId="77777777" w:rsidR="00FA6AC6" w:rsidRDefault="00FA6AC6" w:rsidP="00613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20DDC3" w14:textId="3084B7B8" w:rsidR="0061372D" w:rsidRDefault="00D52F7D">
    <w:pPr>
      <w:pStyle w:val="Header"/>
    </w:pPr>
    <w: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212487"/>
    <w:multiLevelType w:val="hybridMultilevel"/>
    <w:tmpl w:val="0EE482A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9E5670"/>
    <w:multiLevelType w:val="hybridMultilevel"/>
    <w:tmpl w:val="EE0E225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E1B58E3"/>
    <w:multiLevelType w:val="hybridMultilevel"/>
    <w:tmpl w:val="52F620F6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3E2FA9"/>
    <w:multiLevelType w:val="hybridMultilevel"/>
    <w:tmpl w:val="71BEE06A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4C44498"/>
    <w:multiLevelType w:val="hybridMultilevel"/>
    <w:tmpl w:val="39608FCC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AD3081D"/>
    <w:multiLevelType w:val="hybridMultilevel"/>
    <w:tmpl w:val="EE0E225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2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2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20A6E"/>
    <w:rsid w:val="00002100"/>
    <w:rsid w:val="0001389F"/>
    <w:rsid w:val="00023A26"/>
    <w:rsid w:val="00030879"/>
    <w:rsid w:val="000318A3"/>
    <w:rsid w:val="00031EFF"/>
    <w:rsid w:val="00036B53"/>
    <w:rsid w:val="000606A7"/>
    <w:rsid w:val="00072465"/>
    <w:rsid w:val="000728D9"/>
    <w:rsid w:val="00081EAF"/>
    <w:rsid w:val="00087072"/>
    <w:rsid w:val="0008715A"/>
    <w:rsid w:val="000924D8"/>
    <w:rsid w:val="000944C3"/>
    <w:rsid w:val="00095447"/>
    <w:rsid w:val="00095DFF"/>
    <w:rsid w:val="000C590A"/>
    <w:rsid w:val="000C595F"/>
    <w:rsid w:val="000C6108"/>
    <w:rsid w:val="000C6A8C"/>
    <w:rsid w:val="000D2FFF"/>
    <w:rsid w:val="000D662E"/>
    <w:rsid w:val="000E0EE7"/>
    <w:rsid w:val="000E1DFE"/>
    <w:rsid w:val="000E76EE"/>
    <w:rsid w:val="001015C5"/>
    <w:rsid w:val="00111C62"/>
    <w:rsid w:val="00114942"/>
    <w:rsid w:val="001247EB"/>
    <w:rsid w:val="00133FEA"/>
    <w:rsid w:val="00141D65"/>
    <w:rsid w:val="00143F67"/>
    <w:rsid w:val="00144A05"/>
    <w:rsid w:val="00145C3F"/>
    <w:rsid w:val="001514EC"/>
    <w:rsid w:val="00153D27"/>
    <w:rsid w:val="00172CB8"/>
    <w:rsid w:val="00180003"/>
    <w:rsid w:val="001807B3"/>
    <w:rsid w:val="00185A42"/>
    <w:rsid w:val="00196889"/>
    <w:rsid w:val="001A46BF"/>
    <w:rsid w:val="001D462C"/>
    <w:rsid w:val="001E0F3E"/>
    <w:rsid w:val="001E5E06"/>
    <w:rsid w:val="001E68AA"/>
    <w:rsid w:val="001F0AA6"/>
    <w:rsid w:val="00205BE9"/>
    <w:rsid w:val="00213772"/>
    <w:rsid w:val="002247E7"/>
    <w:rsid w:val="002264EE"/>
    <w:rsid w:val="002341E7"/>
    <w:rsid w:val="002372EC"/>
    <w:rsid w:val="002407B4"/>
    <w:rsid w:val="0024092A"/>
    <w:rsid w:val="00247EAC"/>
    <w:rsid w:val="00256B6C"/>
    <w:rsid w:val="0028192A"/>
    <w:rsid w:val="00281E6D"/>
    <w:rsid w:val="00293A03"/>
    <w:rsid w:val="00295E0E"/>
    <w:rsid w:val="002A2248"/>
    <w:rsid w:val="002A3AB0"/>
    <w:rsid w:val="002A6F07"/>
    <w:rsid w:val="002A7FCB"/>
    <w:rsid w:val="002C2DDF"/>
    <w:rsid w:val="002C417F"/>
    <w:rsid w:val="002D2661"/>
    <w:rsid w:val="002D3C86"/>
    <w:rsid w:val="002E1D97"/>
    <w:rsid w:val="002F39E6"/>
    <w:rsid w:val="002F4D54"/>
    <w:rsid w:val="002F7CA6"/>
    <w:rsid w:val="00300ED8"/>
    <w:rsid w:val="0031670A"/>
    <w:rsid w:val="00324926"/>
    <w:rsid w:val="00326DCD"/>
    <w:rsid w:val="00353923"/>
    <w:rsid w:val="003656DE"/>
    <w:rsid w:val="00374FFA"/>
    <w:rsid w:val="00386CC6"/>
    <w:rsid w:val="0039283D"/>
    <w:rsid w:val="003974A5"/>
    <w:rsid w:val="003B20E5"/>
    <w:rsid w:val="003B6732"/>
    <w:rsid w:val="003C3E35"/>
    <w:rsid w:val="003D54FA"/>
    <w:rsid w:val="003E0CAD"/>
    <w:rsid w:val="003E0F53"/>
    <w:rsid w:val="003F11F8"/>
    <w:rsid w:val="00401A2C"/>
    <w:rsid w:val="00413EBD"/>
    <w:rsid w:val="00414692"/>
    <w:rsid w:val="00417D1E"/>
    <w:rsid w:val="004279CB"/>
    <w:rsid w:val="00440777"/>
    <w:rsid w:val="00450BCA"/>
    <w:rsid w:val="00451A61"/>
    <w:rsid w:val="004534B1"/>
    <w:rsid w:val="004653CD"/>
    <w:rsid w:val="004777F4"/>
    <w:rsid w:val="004849B3"/>
    <w:rsid w:val="004972C9"/>
    <w:rsid w:val="004A0D50"/>
    <w:rsid w:val="004C6C7C"/>
    <w:rsid w:val="004D1DAD"/>
    <w:rsid w:val="004D2ED8"/>
    <w:rsid w:val="004E0872"/>
    <w:rsid w:val="004E2DDA"/>
    <w:rsid w:val="004F18E7"/>
    <w:rsid w:val="00514FED"/>
    <w:rsid w:val="00525511"/>
    <w:rsid w:val="00525A31"/>
    <w:rsid w:val="005267FD"/>
    <w:rsid w:val="00535E91"/>
    <w:rsid w:val="005366B6"/>
    <w:rsid w:val="005404C8"/>
    <w:rsid w:val="00546A63"/>
    <w:rsid w:val="0056635D"/>
    <w:rsid w:val="00570410"/>
    <w:rsid w:val="00576418"/>
    <w:rsid w:val="005914A9"/>
    <w:rsid w:val="0059561B"/>
    <w:rsid w:val="00596D1B"/>
    <w:rsid w:val="005A7D9C"/>
    <w:rsid w:val="005B6750"/>
    <w:rsid w:val="005C6929"/>
    <w:rsid w:val="005E1FDC"/>
    <w:rsid w:val="005F2225"/>
    <w:rsid w:val="005F254B"/>
    <w:rsid w:val="005F7F80"/>
    <w:rsid w:val="0061040F"/>
    <w:rsid w:val="00611108"/>
    <w:rsid w:val="0061372D"/>
    <w:rsid w:val="0063725C"/>
    <w:rsid w:val="00640153"/>
    <w:rsid w:val="00650C45"/>
    <w:rsid w:val="006524AA"/>
    <w:rsid w:val="0066307A"/>
    <w:rsid w:val="00671924"/>
    <w:rsid w:val="006724D3"/>
    <w:rsid w:val="00674204"/>
    <w:rsid w:val="00690B33"/>
    <w:rsid w:val="006968FD"/>
    <w:rsid w:val="006A581A"/>
    <w:rsid w:val="006B31EC"/>
    <w:rsid w:val="006C22B7"/>
    <w:rsid w:val="006D7DDE"/>
    <w:rsid w:val="0070750D"/>
    <w:rsid w:val="00720764"/>
    <w:rsid w:val="00722761"/>
    <w:rsid w:val="00743D6C"/>
    <w:rsid w:val="00757775"/>
    <w:rsid w:val="007616B0"/>
    <w:rsid w:val="00762EEE"/>
    <w:rsid w:val="0076439B"/>
    <w:rsid w:val="00764AFD"/>
    <w:rsid w:val="007700B7"/>
    <w:rsid w:val="00770538"/>
    <w:rsid w:val="007738D5"/>
    <w:rsid w:val="00780A16"/>
    <w:rsid w:val="0078230D"/>
    <w:rsid w:val="00782F1A"/>
    <w:rsid w:val="0079185D"/>
    <w:rsid w:val="007B36C3"/>
    <w:rsid w:val="007B3714"/>
    <w:rsid w:val="007C656C"/>
    <w:rsid w:val="007D470A"/>
    <w:rsid w:val="007E29F2"/>
    <w:rsid w:val="00803ECB"/>
    <w:rsid w:val="00804C1C"/>
    <w:rsid w:val="00807095"/>
    <w:rsid w:val="00812AE6"/>
    <w:rsid w:val="00820A6E"/>
    <w:rsid w:val="008318BE"/>
    <w:rsid w:val="00841439"/>
    <w:rsid w:val="0085258E"/>
    <w:rsid w:val="00861AA0"/>
    <w:rsid w:val="008623A0"/>
    <w:rsid w:val="0086309D"/>
    <w:rsid w:val="00863579"/>
    <w:rsid w:val="008643C4"/>
    <w:rsid w:val="008648A1"/>
    <w:rsid w:val="00864B8F"/>
    <w:rsid w:val="008719CE"/>
    <w:rsid w:val="00892A4A"/>
    <w:rsid w:val="008A404E"/>
    <w:rsid w:val="008A5550"/>
    <w:rsid w:val="008A65A9"/>
    <w:rsid w:val="008C17AA"/>
    <w:rsid w:val="008C1C7D"/>
    <w:rsid w:val="008C213C"/>
    <w:rsid w:val="008D5545"/>
    <w:rsid w:val="008E0E5E"/>
    <w:rsid w:val="008E310B"/>
    <w:rsid w:val="008F124D"/>
    <w:rsid w:val="008F20CA"/>
    <w:rsid w:val="008F3AB0"/>
    <w:rsid w:val="008F5CA6"/>
    <w:rsid w:val="008F6EEF"/>
    <w:rsid w:val="008F7AAC"/>
    <w:rsid w:val="008F7E6E"/>
    <w:rsid w:val="00927379"/>
    <w:rsid w:val="009313BF"/>
    <w:rsid w:val="00931639"/>
    <w:rsid w:val="0094196A"/>
    <w:rsid w:val="00945ADE"/>
    <w:rsid w:val="009542DC"/>
    <w:rsid w:val="00956C27"/>
    <w:rsid w:val="00962BC5"/>
    <w:rsid w:val="00963942"/>
    <w:rsid w:val="00967B5A"/>
    <w:rsid w:val="0098124D"/>
    <w:rsid w:val="0098245F"/>
    <w:rsid w:val="00993F16"/>
    <w:rsid w:val="009A4923"/>
    <w:rsid w:val="009A4EF2"/>
    <w:rsid w:val="009A738D"/>
    <w:rsid w:val="009C3560"/>
    <w:rsid w:val="009C423D"/>
    <w:rsid w:val="009D1628"/>
    <w:rsid w:val="009D51F2"/>
    <w:rsid w:val="009E05D5"/>
    <w:rsid w:val="009E34C0"/>
    <w:rsid w:val="009E5976"/>
    <w:rsid w:val="009E6BB8"/>
    <w:rsid w:val="009E6EB6"/>
    <w:rsid w:val="009E7395"/>
    <w:rsid w:val="009F04FE"/>
    <w:rsid w:val="009F157F"/>
    <w:rsid w:val="009F27B2"/>
    <w:rsid w:val="009F5A53"/>
    <w:rsid w:val="00A20D0B"/>
    <w:rsid w:val="00A245DA"/>
    <w:rsid w:val="00A265BA"/>
    <w:rsid w:val="00A34E14"/>
    <w:rsid w:val="00A65165"/>
    <w:rsid w:val="00A71454"/>
    <w:rsid w:val="00A76441"/>
    <w:rsid w:val="00A819BA"/>
    <w:rsid w:val="00A87989"/>
    <w:rsid w:val="00A969B8"/>
    <w:rsid w:val="00AA6EE2"/>
    <w:rsid w:val="00AC10AC"/>
    <w:rsid w:val="00AD560E"/>
    <w:rsid w:val="00AE72AE"/>
    <w:rsid w:val="00AF2D70"/>
    <w:rsid w:val="00AF6C42"/>
    <w:rsid w:val="00B10A3F"/>
    <w:rsid w:val="00B113F1"/>
    <w:rsid w:val="00B14B9F"/>
    <w:rsid w:val="00B32A92"/>
    <w:rsid w:val="00B33EC1"/>
    <w:rsid w:val="00B4136F"/>
    <w:rsid w:val="00B50488"/>
    <w:rsid w:val="00B50D4A"/>
    <w:rsid w:val="00B534FD"/>
    <w:rsid w:val="00B669E6"/>
    <w:rsid w:val="00B811F8"/>
    <w:rsid w:val="00B93FEA"/>
    <w:rsid w:val="00BB26EE"/>
    <w:rsid w:val="00BB4D05"/>
    <w:rsid w:val="00BB7D4E"/>
    <w:rsid w:val="00BD3C72"/>
    <w:rsid w:val="00BE620E"/>
    <w:rsid w:val="00BF1751"/>
    <w:rsid w:val="00BF261C"/>
    <w:rsid w:val="00C04D5E"/>
    <w:rsid w:val="00C17E12"/>
    <w:rsid w:val="00C20965"/>
    <w:rsid w:val="00C33C90"/>
    <w:rsid w:val="00C359BD"/>
    <w:rsid w:val="00C450E5"/>
    <w:rsid w:val="00C51C56"/>
    <w:rsid w:val="00C54E7B"/>
    <w:rsid w:val="00C57242"/>
    <w:rsid w:val="00C63A6B"/>
    <w:rsid w:val="00C67486"/>
    <w:rsid w:val="00C71BF5"/>
    <w:rsid w:val="00C726F3"/>
    <w:rsid w:val="00C72BB6"/>
    <w:rsid w:val="00C850FE"/>
    <w:rsid w:val="00CA12F9"/>
    <w:rsid w:val="00CA650D"/>
    <w:rsid w:val="00CB5FA4"/>
    <w:rsid w:val="00CC2C43"/>
    <w:rsid w:val="00CC3850"/>
    <w:rsid w:val="00CC3D1F"/>
    <w:rsid w:val="00CD0D0E"/>
    <w:rsid w:val="00CE23FE"/>
    <w:rsid w:val="00CF4136"/>
    <w:rsid w:val="00CF47AB"/>
    <w:rsid w:val="00CF763C"/>
    <w:rsid w:val="00D00364"/>
    <w:rsid w:val="00D05FB5"/>
    <w:rsid w:val="00D1052E"/>
    <w:rsid w:val="00D52F7D"/>
    <w:rsid w:val="00D84A4A"/>
    <w:rsid w:val="00D909FD"/>
    <w:rsid w:val="00DB5514"/>
    <w:rsid w:val="00DB64E3"/>
    <w:rsid w:val="00DC317C"/>
    <w:rsid w:val="00DD704F"/>
    <w:rsid w:val="00DE1258"/>
    <w:rsid w:val="00DE2A16"/>
    <w:rsid w:val="00DE3539"/>
    <w:rsid w:val="00DE71E9"/>
    <w:rsid w:val="00DE7258"/>
    <w:rsid w:val="00DF1911"/>
    <w:rsid w:val="00DF4CD9"/>
    <w:rsid w:val="00DF5C8F"/>
    <w:rsid w:val="00E0439D"/>
    <w:rsid w:val="00E04D60"/>
    <w:rsid w:val="00E124B4"/>
    <w:rsid w:val="00E1466F"/>
    <w:rsid w:val="00E357E4"/>
    <w:rsid w:val="00E42D09"/>
    <w:rsid w:val="00E61846"/>
    <w:rsid w:val="00E6367A"/>
    <w:rsid w:val="00E644E2"/>
    <w:rsid w:val="00E66FD7"/>
    <w:rsid w:val="00E82D85"/>
    <w:rsid w:val="00E85066"/>
    <w:rsid w:val="00E92D41"/>
    <w:rsid w:val="00E95B0A"/>
    <w:rsid w:val="00E95C8D"/>
    <w:rsid w:val="00EB15EE"/>
    <w:rsid w:val="00EB5C06"/>
    <w:rsid w:val="00EC0A67"/>
    <w:rsid w:val="00EC4C15"/>
    <w:rsid w:val="00ED0E8E"/>
    <w:rsid w:val="00ED6204"/>
    <w:rsid w:val="00EE1D37"/>
    <w:rsid w:val="00EE22BF"/>
    <w:rsid w:val="00EE29B1"/>
    <w:rsid w:val="00EE2E10"/>
    <w:rsid w:val="00EF3F7B"/>
    <w:rsid w:val="00EF4F2E"/>
    <w:rsid w:val="00F017F6"/>
    <w:rsid w:val="00F0690F"/>
    <w:rsid w:val="00F12494"/>
    <w:rsid w:val="00F13965"/>
    <w:rsid w:val="00F16122"/>
    <w:rsid w:val="00F61890"/>
    <w:rsid w:val="00F72831"/>
    <w:rsid w:val="00F86E63"/>
    <w:rsid w:val="00F918EA"/>
    <w:rsid w:val="00F92C0F"/>
    <w:rsid w:val="00FA6AC6"/>
    <w:rsid w:val="00FD74FA"/>
    <w:rsid w:val="00FF4732"/>
    <w:rsid w:val="00FF6E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C1BEABA"/>
  <w15:chartTrackingRefBased/>
  <w15:docId w15:val="{5C80DF42-F13E-5F49-BD63-9D82E7F60E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CA12F9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20A6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0E76EE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0E76EE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4C6C7C"/>
    <w:rPr>
      <w:color w:val="954F72" w:themeColor="followedHyperlink"/>
      <w:u w:val="single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8A555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sz w:val="20"/>
      <w:szCs w:val="20"/>
      <w:lang w:eastAsia="en-GB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8A5550"/>
    <w:rPr>
      <w:rFonts w:ascii="Courier New" w:eastAsia="Times New Roman" w:hAnsi="Courier New" w:cs="Courier New"/>
      <w:sz w:val="20"/>
      <w:szCs w:val="20"/>
      <w:lang w:eastAsia="en-GB"/>
    </w:rPr>
  </w:style>
  <w:style w:type="character" w:customStyle="1" w:styleId="ffline">
    <w:name w:val="ff_line"/>
    <w:basedOn w:val="DefaultParagraphFont"/>
    <w:rsid w:val="008A5550"/>
  </w:style>
  <w:style w:type="character" w:customStyle="1" w:styleId="orf">
    <w:name w:val="orf"/>
    <w:basedOn w:val="DefaultParagraphFont"/>
    <w:rsid w:val="0094196A"/>
  </w:style>
  <w:style w:type="character" w:customStyle="1" w:styleId="bold">
    <w:name w:val="bold"/>
    <w:basedOn w:val="DefaultParagraphFont"/>
    <w:rsid w:val="0094196A"/>
  </w:style>
  <w:style w:type="character" w:customStyle="1" w:styleId="Heading3Char">
    <w:name w:val="Heading 3 Char"/>
    <w:basedOn w:val="DefaultParagraphFont"/>
    <w:link w:val="Heading3"/>
    <w:uiPriority w:val="9"/>
    <w:rsid w:val="00CA12F9"/>
    <w:rPr>
      <w:rFonts w:asciiTheme="majorHAnsi" w:eastAsiaTheme="majorEastAsia" w:hAnsiTheme="majorHAnsi" w:cstheme="majorBidi"/>
      <w:color w:val="1F3763" w:themeColor="accent1" w:themeShade="7F"/>
    </w:rPr>
  </w:style>
  <w:style w:type="paragraph" w:styleId="Header">
    <w:name w:val="header"/>
    <w:basedOn w:val="Normal"/>
    <w:link w:val="HeaderChar"/>
    <w:uiPriority w:val="99"/>
    <w:unhideWhenUsed/>
    <w:rsid w:val="0061372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1372D"/>
  </w:style>
  <w:style w:type="paragraph" w:styleId="Footer">
    <w:name w:val="footer"/>
    <w:basedOn w:val="Normal"/>
    <w:link w:val="FooterChar"/>
    <w:uiPriority w:val="99"/>
    <w:unhideWhenUsed/>
    <w:rsid w:val="0061372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1372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861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94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108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70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68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678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>
  <b:Source>
    <b:Tag>Yos</b:Tag>
    <b:SourceType>Book</b:SourceType>
    <b:Guid>{F1B3D3FA-2617-084B-9C37-C54ECA23CAAC}</b:Guid>
    <b:Author>
      <b:Author>
        <b:NameList>
          <b:Person>
            <b:Last>Yoshimoto</b:Last>
          </b:Person>
        </b:NameList>
      </b:Author>
    </b:Author>
    <b:RefOrder>1</b:RefOrder>
  </b:Source>
</b:Sources>
</file>

<file path=customXml/itemProps1.xml><?xml version="1.0" encoding="utf-8"?>
<ds:datastoreItem xmlns:ds="http://schemas.openxmlformats.org/officeDocument/2006/customXml" ds:itemID="{D544A68F-67B8-444A-8772-AA39DF7958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6</Pages>
  <Words>919</Words>
  <Characters>4802</Characters>
  <Application>Microsoft Office Word</Application>
  <DocSecurity>0</DocSecurity>
  <Lines>82</Lines>
  <Paragraphs>27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HAWKINS, OLIVIA (PGR)</dc:creator>
  <cp:keywords/>
  <dc:description/>
  <cp:lastModifiedBy>Moffat, Kevin</cp:lastModifiedBy>
  <cp:revision>5</cp:revision>
  <cp:lastPrinted>2022-04-07T16:04:00Z</cp:lastPrinted>
  <dcterms:created xsi:type="dcterms:W3CDTF">2022-04-12T22:54:00Z</dcterms:created>
  <dcterms:modified xsi:type="dcterms:W3CDTF">2022-04-13T07:08:00Z</dcterms:modified>
</cp:coreProperties>
</file>