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8046" w14:textId="77777777" w:rsidR="008E09B9" w:rsidRPr="008E09B9" w:rsidRDefault="008E09B9" w:rsidP="008E09B9">
      <w:pPr>
        <w:rPr>
          <w:rFonts w:ascii="Calibri" w:eastAsia="Times New Roman" w:hAnsi="Calibri" w:cs="Times New Roman"/>
          <w:b/>
          <w:bCs/>
          <w:iCs/>
          <w:color w:val="000000"/>
          <w:shd w:val="clear" w:color="auto" w:fill="FFFFFF"/>
        </w:rPr>
      </w:pPr>
      <w:r w:rsidRPr="008E09B9">
        <w:rPr>
          <w:rFonts w:ascii="Calibri" w:eastAsia="Times New Roman" w:hAnsi="Calibri" w:cs="Times New Roman"/>
          <w:b/>
          <w:bCs/>
          <w:iCs/>
          <w:color w:val="000000"/>
          <w:shd w:val="clear" w:color="auto" w:fill="FFFFFF"/>
        </w:rPr>
        <w:t>Value tracking: from gilts to crypto</w:t>
      </w:r>
    </w:p>
    <w:p w14:paraId="670CC00A" w14:textId="77777777" w:rsidR="008E09B9" w:rsidRPr="004445AF" w:rsidRDefault="008E09B9" w:rsidP="008E09B9">
      <w:r w:rsidRPr="004445AF">
        <w:t xml:space="preserve">  </w:t>
      </w:r>
    </w:p>
    <w:p w14:paraId="6F302BD4" w14:textId="77777777" w:rsidR="008E09B9" w:rsidRPr="0056196F" w:rsidRDefault="008E09B9" w:rsidP="008E09B9">
      <w:r w:rsidRPr="0056196F">
        <w:rPr>
          <w:b/>
        </w:rPr>
        <w:t xml:space="preserve">Group </w:t>
      </w:r>
      <w:proofErr w:type="spellStart"/>
      <w:r w:rsidRPr="0056196F">
        <w:rPr>
          <w:b/>
        </w:rPr>
        <w:t>Convenor</w:t>
      </w:r>
      <w:proofErr w:type="spellEnd"/>
      <w:r>
        <w:t>: Prof. Robert MacKay</w:t>
      </w:r>
    </w:p>
    <w:p w14:paraId="260E48F2" w14:textId="77777777" w:rsidR="008E09B9" w:rsidRPr="0056196F" w:rsidRDefault="008E09B9" w:rsidP="008E09B9">
      <w:r w:rsidRPr="0056196F">
        <w:rPr>
          <w:b/>
        </w:rPr>
        <w:t>External Partner</w:t>
      </w:r>
      <w:r w:rsidRPr="0056196F">
        <w:t xml:space="preserve">: </w:t>
      </w:r>
      <w:proofErr w:type="spellStart"/>
      <w:r>
        <w:t>Sciteb</w:t>
      </w:r>
      <w:proofErr w:type="spellEnd"/>
      <w:r>
        <w:t xml:space="preserve"> </w:t>
      </w:r>
    </w:p>
    <w:p w14:paraId="0D11392B" w14:textId="77777777" w:rsidR="008E09B9" w:rsidRPr="0056196F" w:rsidRDefault="008E09B9" w:rsidP="008E09B9">
      <w:r w:rsidRPr="0056196F">
        <w:rPr>
          <w:b/>
        </w:rPr>
        <w:t>Collaborators</w:t>
      </w:r>
      <w:r w:rsidRPr="0056196F">
        <w:t xml:space="preserve">: </w:t>
      </w:r>
      <w:proofErr w:type="spellStart"/>
      <w:r>
        <w:t>Dr</w:t>
      </w:r>
      <w:proofErr w:type="spellEnd"/>
      <w:r>
        <w:t xml:space="preserve"> Richard </w:t>
      </w:r>
      <w:proofErr w:type="spellStart"/>
      <w:r>
        <w:t>Gunton</w:t>
      </w:r>
      <w:proofErr w:type="spellEnd"/>
      <w:r>
        <w:t xml:space="preserve"> (</w:t>
      </w:r>
      <w:r>
        <w:t>Sciteb</w:t>
      </w:r>
      <w:bookmarkStart w:id="0" w:name="_GoBack"/>
      <w:bookmarkEnd w:id="0"/>
      <w:r>
        <w:t>)</w:t>
      </w:r>
    </w:p>
    <w:p w14:paraId="68CAE482" w14:textId="77777777" w:rsidR="008E09B9" w:rsidRDefault="008E09B9" w:rsidP="008E09B9">
      <w:pPr>
        <w:shd w:val="clear" w:color="auto" w:fill="FFFFFF"/>
        <w:rPr>
          <w:rFonts w:ascii="Calibri" w:eastAsia="Times New Roman" w:hAnsi="Calibri" w:cs="Arial"/>
          <w:color w:val="222222"/>
          <w:sz w:val="22"/>
          <w:szCs w:val="22"/>
        </w:rPr>
      </w:pPr>
    </w:p>
    <w:p w14:paraId="4AAD50C7" w14:textId="77777777" w:rsidR="008E09B9" w:rsidRDefault="008E09B9" w:rsidP="008E09B9">
      <w:pPr>
        <w:shd w:val="clear" w:color="auto" w:fill="FFFFFF"/>
        <w:rPr>
          <w:rFonts w:ascii="Calibri" w:eastAsia="Times New Roman" w:hAnsi="Calibri" w:cs="Arial"/>
          <w:color w:val="222222"/>
          <w:sz w:val="22"/>
          <w:szCs w:val="22"/>
        </w:rPr>
      </w:pPr>
    </w:p>
    <w:p w14:paraId="7600BE4D" w14:textId="77777777" w:rsidR="008E09B9" w:rsidRPr="008E09B9" w:rsidRDefault="008E09B9" w:rsidP="008E09B9">
      <w:pPr>
        <w:shd w:val="clear" w:color="auto" w:fill="FFFFFF"/>
        <w:rPr>
          <w:rFonts w:ascii="Calibri" w:eastAsia="Times New Roman" w:hAnsi="Calibri" w:cs="Arial"/>
          <w:color w:val="222222"/>
          <w:sz w:val="22"/>
          <w:szCs w:val="22"/>
        </w:rPr>
      </w:pPr>
      <w:r w:rsidRPr="008E09B9">
        <w:rPr>
          <w:rFonts w:ascii="Calibri" w:eastAsia="Times New Roman" w:hAnsi="Calibri" w:cs="Arial"/>
          <w:color w:val="222222"/>
          <w:sz w:val="22"/>
          <w:szCs w:val="22"/>
        </w:rPr>
        <w:t xml:space="preserve">Market prices of assets are supposed to be indicators of value, but there appears to be enormous variation in how well prices track underlying value among different classes of assets. At one extreme, government bonds are relatively easy to value with a high degree of consensus in the currency in which they are issued; by contrast, the value of a crypto-token such as Bitcoin is extremely difficult to relate to its cash prices, while the value of company stocks may be </w:t>
      </w:r>
      <w:proofErr w:type="spellStart"/>
      <w:r w:rsidRPr="008E09B9">
        <w:rPr>
          <w:rFonts w:ascii="Calibri" w:eastAsia="Times New Roman" w:hAnsi="Calibri" w:cs="Arial"/>
          <w:color w:val="222222"/>
          <w:sz w:val="22"/>
          <w:szCs w:val="22"/>
        </w:rPr>
        <w:t>signalled</w:t>
      </w:r>
      <w:proofErr w:type="spellEnd"/>
      <w:r w:rsidRPr="008E09B9">
        <w:rPr>
          <w:rFonts w:ascii="Calibri" w:eastAsia="Times New Roman" w:hAnsi="Calibri" w:cs="Arial"/>
          <w:color w:val="222222"/>
          <w:sz w:val="22"/>
          <w:szCs w:val="22"/>
        </w:rPr>
        <w:t xml:space="preserve"> moderately well by their prices.  This project will explore approaches to </w:t>
      </w:r>
      <w:proofErr w:type="spellStart"/>
      <w:r w:rsidRPr="008E09B9">
        <w:rPr>
          <w:rFonts w:ascii="Calibri" w:eastAsia="Times New Roman" w:hAnsi="Calibri" w:cs="Arial"/>
          <w:color w:val="222222"/>
          <w:sz w:val="22"/>
          <w:szCs w:val="22"/>
        </w:rPr>
        <w:t>analyse</w:t>
      </w:r>
      <w:proofErr w:type="spellEnd"/>
      <w:r w:rsidRPr="008E09B9">
        <w:rPr>
          <w:rFonts w:ascii="Calibri" w:eastAsia="Times New Roman" w:hAnsi="Calibri" w:cs="Arial"/>
          <w:color w:val="222222"/>
          <w:sz w:val="22"/>
          <w:szCs w:val="22"/>
        </w:rPr>
        <w:t xml:space="preserve"> price series, including real and simulated data, </w:t>
      </w:r>
      <w:proofErr w:type="gramStart"/>
      <w:r w:rsidRPr="008E09B9">
        <w:rPr>
          <w:rFonts w:ascii="Calibri" w:eastAsia="Times New Roman" w:hAnsi="Calibri" w:cs="Arial"/>
          <w:color w:val="222222"/>
          <w:sz w:val="22"/>
          <w:szCs w:val="22"/>
        </w:rPr>
        <w:t>in order to</w:t>
      </w:r>
      <w:proofErr w:type="gramEnd"/>
      <w:r w:rsidRPr="008E09B9">
        <w:rPr>
          <w:rFonts w:ascii="Calibri" w:eastAsia="Times New Roman" w:hAnsi="Calibri" w:cs="Arial"/>
          <w:color w:val="222222"/>
          <w:sz w:val="22"/>
          <w:szCs w:val="22"/>
        </w:rPr>
        <w:t xml:space="preserve"> contribute to the kinds of tools that regulators might use to enhance financial stability and encourage financial markets to serve the real economy better. It will provide input to the Global Collaboration on Financial System Stability and the UK China Financial Policy Initiative.  We are particularly keen to have a diverse interdisciplinary team working on this project.</w:t>
      </w:r>
    </w:p>
    <w:p w14:paraId="15919247" w14:textId="77777777" w:rsidR="001E2205" w:rsidRDefault="008E09B9"/>
    <w:sectPr w:rsidR="001E2205" w:rsidSect="006257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B9"/>
    <w:rsid w:val="0062575E"/>
    <w:rsid w:val="00720D3A"/>
    <w:rsid w:val="007C2E26"/>
    <w:rsid w:val="008E09B9"/>
    <w:rsid w:val="00941912"/>
    <w:rsid w:val="00B1444A"/>
    <w:rsid w:val="00B449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EE6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1049">
      <w:bodyDiv w:val="1"/>
      <w:marLeft w:val="0"/>
      <w:marRight w:val="0"/>
      <w:marTop w:val="0"/>
      <w:marBottom w:val="0"/>
      <w:divBdr>
        <w:top w:val="none" w:sz="0" w:space="0" w:color="auto"/>
        <w:left w:val="none" w:sz="0" w:space="0" w:color="auto"/>
        <w:bottom w:val="none" w:sz="0" w:space="0" w:color="auto"/>
        <w:right w:val="none" w:sz="0" w:space="0" w:color="auto"/>
      </w:divBdr>
      <w:divsChild>
        <w:div w:id="61082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33661">
              <w:marLeft w:val="0"/>
              <w:marRight w:val="0"/>
              <w:marTop w:val="0"/>
              <w:marBottom w:val="0"/>
              <w:divBdr>
                <w:top w:val="none" w:sz="0" w:space="0" w:color="auto"/>
                <w:left w:val="none" w:sz="0" w:space="0" w:color="auto"/>
                <w:bottom w:val="none" w:sz="0" w:space="0" w:color="auto"/>
                <w:right w:val="none" w:sz="0" w:space="0" w:color="auto"/>
              </w:divBdr>
              <w:divsChild>
                <w:div w:id="387151057">
                  <w:marLeft w:val="0"/>
                  <w:marRight w:val="0"/>
                  <w:marTop w:val="0"/>
                  <w:marBottom w:val="0"/>
                  <w:divBdr>
                    <w:top w:val="none" w:sz="0" w:space="0" w:color="auto"/>
                    <w:left w:val="none" w:sz="0" w:space="0" w:color="auto"/>
                    <w:bottom w:val="none" w:sz="0" w:space="0" w:color="auto"/>
                    <w:right w:val="none" w:sz="0" w:space="0" w:color="auto"/>
                  </w:divBdr>
                  <w:divsChild>
                    <w:div w:id="1068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766">
      <w:bodyDiv w:val="1"/>
      <w:marLeft w:val="0"/>
      <w:marRight w:val="0"/>
      <w:marTop w:val="0"/>
      <w:marBottom w:val="0"/>
      <w:divBdr>
        <w:top w:val="none" w:sz="0" w:space="0" w:color="auto"/>
        <w:left w:val="none" w:sz="0" w:space="0" w:color="auto"/>
        <w:bottom w:val="none" w:sz="0" w:space="0" w:color="auto"/>
        <w:right w:val="none" w:sz="0" w:space="0" w:color="auto"/>
      </w:divBdr>
      <w:divsChild>
        <w:div w:id="1436904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65551">
              <w:marLeft w:val="0"/>
              <w:marRight w:val="0"/>
              <w:marTop w:val="0"/>
              <w:marBottom w:val="0"/>
              <w:divBdr>
                <w:top w:val="none" w:sz="0" w:space="0" w:color="auto"/>
                <w:left w:val="none" w:sz="0" w:space="0" w:color="auto"/>
                <w:bottom w:val="none" w:sz="0" w:space="0" w:color="auto"/>
                <w:right w:val="none" w:sz="0" w:space="0" w:color="auto"/>
              </w:divBdr>
              <w:divsChild>
                <w:div w:id="89353868">
                  <w:marLeft w:val="0"/>
                  <w:marRight w:val="0"/>
                  <w:marTop w:val="0"/>
                  <w:marBottom w:val="0"/>
                  <w:divBdr>
                    <w:top w:val="none" w:sz="0" w:space="0" w:color="auto"/>
                    <w:left w:val="none" w:sz="0" w:space="0" w:color="auto"/>
                    <w:bottom w:val="none" w:sz="0" w:space="0" w:color="auto"/>
                    <w:right w:val="none" w:sz="0" w:space="0" w:color="auto"/>
                  </w:divBdr>
                  <w:divsChild>
                    <w:div w:id="8533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8041">
      <w:bodyDiv w:val="1"/>
      <w:marLeft w:val="0"/>
      <w:marRight w:val="0"/>
      <w:marTop w:val="0"/>
      <w:marBottom w:val="0"/>
      <w:divBdr>
        <w:top w:val="none" w:sz="0" w:space="0" w:color="auto"/>
        <w:left w:val="none" w:sz="0" w:space="0" w:color="auto"/>
        <w:bottom w:val="none" w:sz="0" w:space="0" w:color="auto"/>
        <w:right w:val="none" w:sz="0" w:space="0" w:color="auto"/>
      </w:divBdr>
      <w:divsChild>
        <w:div w:id="143093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902">
              <w:marLeft w:val="0"/>
              <w:marRight w:val="0"/>
              <w:marTop w:val="0"/>
              <w:marBottom w:val="0"/>
              <w:divBdr>
                <w:top w:val="none" w:sz="0" w:space="0" w:color="auto"/>
                <w:left w:val="none" w:sz="0" w:space="0" w:color="auto"/>
                <w:bottom w:val="none" w:sz="0" w:space="0" w:color="auto"/>
                <w:right w:val="none" w:sz="0" w:space="0" w:color="auto"/>
              </w:divBdr>
              <w:divsChild>
                <w:div w:id="1910260390">
                  <w:marLeft w:val="0"/>
                  <w:marRight w:val="0"/>
                  <w:marTop w:val="0"/>
                  <w:marBottom w:val="0"/>
                  <w:divBdr>
                    <w:top w:val="none" w:sz="0" w:space="0" w:color="auto"/>
                    <w:left w:val="none" w:sz="0" w:space="0" w:color="auto"/>
                    <w:bottom w:val="none" w:sz="0" w:space="0" w:color="auto"/>
                    <w:right w:val="none" w:sz="0" w:space="0" w:color="auto"/>
                  </w:divBdr>
                  <w:divsChild>
                    <w:div w:id="8443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Macintosh Word</Application>
  <DocSecurity>0</DocSecurity>
  <Lines>8</Lines>
  <Paragraphs>2</Paragraphs>
  <ScaleCrop>false</ScaleCrop>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Connaughton</dc:creator>
  <cp:keywords/>
  <dc:description/>
  <cp:lastModifiedBy>Colm Connaughton</cp:lastModifiedBy>
  <cp:revision>1</cp:revision>
  <dcterms:created xsi:type="dcterms:W3CDTF">2018-02-06T08:59:00Z</dcterms:created>
  <dcterms:modified xsi:type="dcterms:W3CDTF">2018-02-06T09:01:00Z</dcterms:modified>
</cp:coreProperties>
</file>