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0AA781" w14:textId="326F2C97" w:rsidR="00290424" w:rsidRDefault="00E80129" w:rsidP="00E80129">
      <w:pPr>
        <w:ind w:firstLineChars="1000" w:firstLine="2209"/>
        <w:rPr>
          <w:rFonts w:ascii="Arial Narrow" w:hAnsi="Arial Narrow" w:cs="Arial"/>
          <w:b/>
          <w:sz w:val="22"/>
        </w:rPr>
      </w:pPr>
      <w:r>
        <w:rPr>
          <w:rFonts w:ascii="Arial Narrow" w:hAnsi="Arial Narrow" w:cs="Arial"/>
          <w:b/>
          <w:sz w:val="22"/>
        </w:rPr>
        <w:t xml:space="preserve"> Linking Biomarkers at Different Scales in Mental Disorders</w:t>
      </w:r>
      <w:r w:rsidR="00025913" w:rsidRPr="00194D11">
        <w:rPr>
          <w:rFonts w:ascii="Arial Narrow" w:hAnsi="Arial Narrow" w:cs="Arial"/>
          <w:b/>
          <w:sz w:val="22"/>
        </w:rPr>
        <w:t xml:space="preserve"> </w:t>
      </w:r>
    </w:p>
    <w:p w14:paraId="20E2D970" w14:textId="515B6CC7" w:rsidR="0070293B" w:rsidRDefault="0070293B" w:rsidP="00A025FE">
      <w:pPr>
        <w:rPr>
          <w:rFonts w:ascii="Times New Roman" w:hAnsi="Times New Roman" w:cs="Times New Roman"/>
          <w:sz w:val="20"/>
          <w:szCs w:val="20"/>
        </w:rPr>
      </w:pPr>
      <w:r w:rsidRPr="00A025FE">
        <w:rPr>
          <w:rFonts w:ascii="Times New Roman" w:hAnsi="Times New Roman" w:cs="Times New Roman"/>
          <w:noProof/>
          <w:sz w:val="20"/>
          <w:szCs w:val="20"/>
        </w:rPr>
        <mc:AlternateContent>
          <mc:Choice Requires="wps">
            <w:drawing>
              <wp:anchor distT="45720" distB="45720" distL="114300" distR="114300" simplePos="0" relativeHeight="251659264" behindDoc="0" locked="0" layoutInCell="1" allowOverlap="1" wp14:anchorId="0FDD64B0" wp14:editId="6CFD6A3B">
                <wp:simplePos x="0" y="0"/>
                <wp:positionH relativeFrom="column">
                  <wp:posOffset>3102610</wp:posOffset>
                </wp:positionH>
                <wp:positionV relativeFrom="paragraph">
                  <wp:posOffset>698500</wp:posOffset>
                </wp:positionV>
                <wp:extent cx="2959735" cy="1840230"/>
                <wp:effectExtent l="0" t="0" r="0" b="7620"/>
                <wp:wrapSquare wrapText="bothSides"/>
                <wp:docPr id="21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735" cy="1840230"/>
                        </a:xfrm>
                        <a:prstGeom prst="rect">
                          <a:avLst/>
                        </a:prstGeom>
                        <a:solidFill>
                          <a:srgbClr val="FFFFFF"/>
                        </a:solidFill>
                        <a:ln w="9525">
                          <a:noFill/>
                          <a:miter lim="800000"/>
                          <a:headEnd/>
                          <a:tailEnd/>
                        </a:ln>
                      </wps:spPr>
                      <wps:txbx>
                        <w:txbxContent>
                          <w:p w14:paraId="148A1DDF" w14:textId="10AC6F91" w:rsidR="00566432" w:rsidRPr="00512DCC" w:rsidRDefault="00566432" w:rsidP="0070293B">
                            <w:pPr>
                              <w:rPr>
                                <w:rFonts w:ascii="Times New Roman" w:hAnsi="Times New Roman" w:cs="Times New Roman"/>
                                <w:sz w:val="20"/>
                                <w:szCs w:val="20"/>
                              </w:rPr>
                            </w:pPr>
                            <w:r w:rsidRPr="00512DCC">
                              <w:rPr>
                                <w:rFonts w:ascii="Times New Roman" w:hAnsi="Times New Roman" w:cs="Times New Roman"/>
                                <w:b/>
                                <w:sz w:val="20"/>
                                <w:szCs w:val="20"/>
                              </w:rPr>
                              <w:t>Fig. 1</w:t>
                            </w:r>
                            <w:r w:rsidRPr="00512DCC">
                              <w:rPr>
                                <w:rFonts w:ascii="Times New Roman" w:hAnsi="Times New Roman" w:cs="Times New Roman"/>
                                <w:sz w:val="20"/>
                                <w:szCs w:val="20"/>
                              </w:rPr>
                              <w:t xml:space="preserve"> The Five-O (GenO-, NeurO-, EndophenO-, BehaviO- and EnvirO-) approach for the investigation of mental disorders. Multi-level multi-modal data are collected and integrated by comprehensive modelling and cutting-edge computational tools, to identify biomarkers for various neuropsychiatric disorders, reveal their genetic basis, account for their underlying biological processes and mechanisms, as well as their interaction with environmental factors.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FDD64B0" id="_x0000_t202" coordsize="21600,21600" o:spt="202" path="m,l,21600r21600,l21600,xe">
                <v:stroke joinstyle="miter"/>
                <v:path gradientshapeok="t" o:connecttype="rect"/>
              </v:shapetype>
              <v:shape id="文本框 2" o:spid="_x0000_s1026" type="#_x0000_t202" style="position:absolute;left:0;text-align:left;margin-left:244.3pt;margin-top:55pt;width:233.05pt;height:144.9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" stroked="f">
                <v:textbox>
                  <w:txbxContent>
                    <w:p w14:paraId="148A1DDF" w14:textId="10AC6F91" w:rsidR="00566432" w:rsidRPr="00512DCC" w:rsidRDefault="00566432" w:rsidP="0070293B">
                      <w:pPr>
                        <w:rPr>
                          <w:rFonts w:ascii="Times New Roman" w:hAnsi="Times New Roman" w:cs="Times New Roman"/>
                          <w:sz w:val="20"/>
                          <w:szCs w:val="20"/>
                        </w:rPr>
                      </w:pPr>
                      <w:r w:rsidRPr="00512DCC">
                        <w:rPr>
                          <w:rFonts w:ascii="Times New Roman" w:hAnsi="Times New Roman" w:cs="Times New Roman"/>
                          <w:b/>
                          <w:sz w:val="20"/>
                          <w:szCs w:val="20"/>
                        </w:rPr>
                        <w:t>Fig. 1</w:t>
                      </w:r>
                      <w:r w:rsidRPr="00512DCC">
                        <w:rPr>
                          <w:rFonts w:ascii="Times New Roman" w:hAnsi="Times New Roman" w:cs="Times New Roman"/>
                          <w:sz w:val="20"/>
                          <w:szCs w:val="20"/>
                        </w:rPr>
                        <w:t xml:space="preserve"> The Five-O (GenO-, NeurO-, EndophenO-, BehaviO- and EnvirO-) approach for the investigation of mental disorders. Multi-level multi-modal data are collected and integrated by comprehensive modelling and cutting-edge computational tools, to identify biomarkers for various neuropsychiatric disorders, reveal their genetic basis, account for their underlying biological processes and mechanisms, as well as their interaction with environmental factors.</w:t>
                      </w:r>
                    </w:p>
                  </w:txbxContent>
                </v:textbox>
                <w10:wrap type="square"/>
              </v:shape>
            </w:pict>
          </mc:Fallback>
        </mc:AlternateContent>
      </w:r>
      <w:r w:rsidR="00290424" w:rsidRPr="00A025FE">
        <w:rPr>
          <w:rFonts w:ascii="Arial Narrow" w:hAnsi="Arial Narrow" w:cs="Arial"/>
          <w:sz w:val="20"/>
          <w:szCs w:val="20"/>
        </w:rPr>
        <w:t>T</w:t>
      </w:r>
      <w:r w:rsidR="00DD675F" w:rsidRPr="00A025FE">
        <w:rPr>
          <w:rFonts w:ascii="Times New Roman" w:hAnsi="Times New Roman" w:cs="Times New Roman"/>
          <w:sz w:val="20"/>
          <w:szCs w:val="20"/>
        </w:rPr>
        <w:t>o identify</w:t>
      </w:r>
      <w:r w:rsidR="00DD675F" w:rsidRPr="00AB56AB">
        <w:rPr>
          <w:rFonts w:ascii="Times New Roman" w:hAnsi="Times New Roman" w:cs="Times New Roman"/>
          <w:sz w:val="20"/>
          <w:szCs w:val="20"/>
        </w:rPr>
        <w:t xml:space="preserve"> the etiology of se</w:t>
      </w:r>
      <w:r w:rsidR="00290424">
        <w:rPr>
          <w:rFonts w:ascii="Times New Roman" w:hAnsi="Times New Roman" w:cs="Times New Roman"/>
          <w:sz w:val="20"/>
          <w:szCs w:val="20"/>
        </w:rPr>
        <w:t>veral mental disorders at Five-O</w:t>
      </w:r>
      <w:r w:rsidR="004C1497" w:rsidRPr="00AB56AB">
        <w:rPr>
          <w:rFonts w:ascii="Times New Roman" w:hAnsi="Times New Roman" w:cs="Times New Roman"/>
          <w:sz w:val="20"/>
          <w:szCs w:val="20"/>
        </w:rPr>
        <w:t xml:space="preserve"> scale</w:t>
      </w:r>
      <w:r w:rsidR="00DD675F" w:rsidRPr="00AB56AB">
        <w:rPr>
          <w:rFonts w:ascii="Times New Roman" w:hAnsi="Times New Roman" w:cs="Times New Roman"/>
          <w:sz w:val="20"/>
          <w:szCs w:val="20"/>
        </w:rPr>
        <w:t>s (</w:t>
      </w:r>
      <w:r w:rsidR="00290424">
        <w:rPr>
          <w:rFonts w:ascii="Times New Roman" w:hAnsi="Times New Roman" w:cs="Times New Roman"/>
          <w:sz w:val="20"/>
          <w:szCs w:val="20"/>
        </w:rPr>
        <w:t>envirO(nment), symptO(m), endophenO</w:t>
      </w:r>
      <w:r w:rsidR="00290424" w:rsidRPr="00AB56AB">
        <w:rPr>
          <w:rFonts w:ascii="Times New Roman" w:hAnsi="Times New Roman" w:cs="Times New Roman"/>
          <w:sz w:val="20"/>
          <w:szCs w:val="20"/>
        </w:rPr>
        <w:t xml:space="preserve">(m), </w:t>
      </w:r>
      <w:r w:rsidR="00290424">
        <w:rPr>
          <w:rFonts w:ascii="Times New Roman" w:hAnsi="Times New Roman" w:cs="Times New Roman"/>
          <w:sz w:val="20"/>
          <w:szCs w:val="20"/>
        </w:rPr>
        <w:t>neurO</w:t>
      </w:r>
      <w:r w:rsidR="00290424" w:rsidRPr="00AB56AB">
        <w:rPr>
          <w:rFonts w:ascii="Times New Roman" w:hAnsi="Times New Roman" w:cs="Times New Roman"/>
          <w:sz w:val="20"/>
          <w:szCs w:val="20"/>
        </w:rPr>
        <w:t>(n) an</w:t>
      </w:r>
      <w:r w:rsidR="00290424">
        <w:rPr>
          <w:rFonts w:ascii="Times New Roman" w:hAnsi="Times New Roman" w:cs="Times New Roman"/>
          <w:sz w:val="20"/>
          <w:szCs w:val="20"/>
        </w:rPr>
        <w:t>d genO</w:t>
      </w:r>
      <w:r w:rsidR="00290424" w:rsidRPr="00AB56AB">
        <w:rPr>
          <w:rFonts w:ascii="Times New Roman" w:hAnsi="Times New Roman" w:cs="Times New Roman"/>
          <w:sz w:val="20"/>
          <w:szCs w:val="20"/>
        </w:rPr>
        <w:t>(me).</w:t>
      </w:r>
      <w:r w:rsidR="00290424">
        <w:rPr>
          <w:rFonts w:ascii="Times New Roman" w:hAnsi="Times New Roman" w:cs="Times New Roman"/>
          <w:sz w:val="20"/>
          <w:szCs w:val="20"/>
        </w:rPr>
        <w:t>, see Fig. 1, adapted from [</w:t>
      </w:r>
      <w:r w:rsidR="000C7DF6">
        <w:rPr>
          <w:rFonts w:ascii="Times New Roman" w:hAnsi="Times New Roman" w:cs="Times New Roman"/>
          <w:sz w:val="20"/>
          <w:szCs w:val="20"/>
        </w:rPr>
        <w:t>15</w:t>
      </w:r>
      <w:r w:rsidR="00290424">
        <w:rPr>
          <w:rFonts w:ascii="Times New Roman" w:hAnsi="Times New Roman" w:cs="Times New Roman"/>
          <w:sz w:val="20"/>
          <w:szCs w:val="20"/>
        </w:rPr>
        <w:t>]), w</w:t>
      </w:r>
      <w:r w:rsidR="00ED0341" w:rsidRPr="00AB56AB">
        <w:rPr>
          <w:rFonts w:ascii="Times New Roman" w:hAnsi="Times New Roman" w:cs="Times New Roman"/>
          <w:sz w:val="20"/>
          <w:szCs w:val="20"/>
        </w:rPr>
        <w:t>e will develop and apply advanced mathematical and computer sc</w:t>
      </w:r>
      <w:r w:rsidR="00290424">
        <w:rPr>
          <w:rFonts w:ascii="Times New Roman" w:hAnsi="Times New Roman" w:cs="Times New Roman"/>
          <w:sz w:val="20"/>
          <w:szCs w:val="20"/>
        </w:rPr>
        <w:t xml:space="preserve">ience tools to tackle some </w:t>
      </w:r>
      <w:r w:rsidR="007A6EC2">
        <w:rPr>
          <w:rFonts w:ascii="Times New Roman" w:hAnsi="Times New Roman" w:cs="Times New Roman"/>
          <w:sz w:val="20"/>
          <w:szCs w:val="20"/>
        </w:rPr>
        <w:t xml:space="preserve">of the very large </w:t>
      </w:r>
      <w:r w:rsidR="00290424">
        <w:rPr>
          <w:rFonts w:ascii="Times New Roman" w:hAnsi="Times New Roman" w:cs="Times New Roman"/>
          <w:sz w:val="20"/>
          <w:szCs w:val="20"/>
        </w:rPr>
        <w:t xml:space="preserve"> datasets </w:t>
      </w:r>
      <w:r w:rsidR="007A6EC2">
        <w:rPr>
          <w:rFonts w:ascii="Times New Roman" w:hAnsi="Times New Roman" w:cs="Times New Roman"/>
          <w:sz w:val="20"/>
          <w:szCs w:val="20"/>
        </w:rPr>
        <w:t xml:space="preserve">that </w:t>
      </w:r>
      <w:r w:rsidR="00290424">
        <w:rPr>
          <w:rFonts w:ascii="Times New Roman" w:hAnsi="Times New Roman" w:cs="Times New Roman"/>
          <w:sz w:val="20"/>
          <w:szCs w:val="20"/>
        </w:rPr>
        <w:t>we have</w:t>
      </w:r>
      <w:r w:rsidR="00A025FE">
        <w:rPr>
          <w:rFonts w:ascii="Times New Roman" w:hAnsi="Times New Roman" w:cs="Times New Roman"/>
          <w:sz w:val="20"/>
          <w:szCs w:val="20"/>
        </w:rPr>
        <w:t xml:space="preserve"> </w:t>
      </w:r>
      <w:r w:rsidR="007A6EC2">
        <w:rPr>
          <w:rFonts w:ascii="Times New Roman" w:hAnsi="Times New Roman" w:cs="Times New Roman"/>
          <w:sz w:val="20"/>
          <w:szCs w:val="20"/>
        </w:rPr>
        <w:t>assembled.</w:t>
      </w:r>
      <w:r w:rsidR="00290424">
        <w:rPr>
          <w:rFonts w:ascii="Times New Roman" w:hAnsi="Times New Roman" w:cs="Times New Roman"/>
          <w:sz w:val="20"/>
          <w:szCs w:val="20"/>
        </w:rPr>
        <w:t xml:space="preserve"> </w:t>
      </w:r>
      <w:r>
        <w:rPr>
          <w:rFonts w:ascii="Times New Roman" w:hAnsi="Times New Roman" w:cs="Times New Roman"/>
          <w:noProof/>
          <w:sz w:val="20"/>
          <w:szCs w:val="20"/>
        </w:rPr>
        <w:drawing>
          <wp:inline distT="0" distB="0" distL="0" distR="0" wp14:anchorId="3EF56F1A" wp14:editId="20B0A10C">
            <wp:extent cx="2862580" cy="2123886"/>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捕获.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81313" cy="2137785"/>
                    </a:xfrm>
                    <a:prstGeom prst="rect">
                      <a:avLst/>
                    </a:prstGeom>
                  </pic:spPr>
                </pic:pic>
              </a:graphicData>
            </a:graphic>
          </wp:inline>
        </w:drawing>
      </w:r>
    </w:p>
    <w:p w14:paraId="1B913F99" w14:textId="5B40814C" w:rsidR="003C712D" w:rsidRPr="007478F3" w:rsidRDefault="0070293B" w:rsidP="00A025FE">
      <w:pPr>
        <w:rPr>
          <w:rFonts w:ascii="Times New Roman" w:hAnsi="Times New Roman" w:cs="Times New Roman"/>
          <w:sz w:val="20"/>
          <w:szCs w:val="20"/>
        </w:rPr>
      </w:pPr>
      <w:r w:rsidRPr="007478F3">
        <w:rPr>
          <w:rFonts w:ascii="Times New Roman" w:hAnsi="Times New Roman" w:cs="Times New Roman"/>
          <w:b/>
          <w:sz w:val="20"/>
          <w:szCs w:val="20"/>
        </w:rPr>
        <w:t>Back</w:t>
      </w:r>
      <w:r w:rsidRPr="007478F3">
        <w:rPr>
          <w:rFonts w:ascii="Times New Roman" w:hAnsi="Times New Roman" w:cs="Times New Roman"/>
          <w:noProof/>
          <w:sz w:val="20"/>
          <w:szCs w:val="20"/>
        </w:rPr>
        <w:t xml:space="preserve"> </w:t>
      </w:r>
      <w:r w:rsidRPr="007478F3">
        <w:rPr>
          <w:rFonts w:ascii="Times New Roman" w:hAnsi="Times New Roman" w:cs="Times New Roman"/>
          <w:b/>
          <w:sz w:val="20"/>
          <w:szCs w:val="20"/>
        </w:rPr>
        <w:t>ground</w:t>
      </w:r>
      <w:r w:rsidRPr="007478F3">
        <w:rPr>
          <w:rFonts w:ascii="Times New Roman" w:hAnsi="Times New Roman" w:cs="Times New Roman"/>
          <w:sz w:val="20"/>
          <w:szCs w:val="20"/>
        </w:rPr>
        <w:t xml:space="preserve"> </w:t>
      </w:r>
      <w:r w:rsidRPr="007478F3">
        <w:rPr>
          <w:rFonts w:ascii="Times New Roman" w:hAnsi="Times New Roman" w:cs="Times New Roman"/>
          <w:bCs/>
          <w:sz w:val="20"/>
          <w:szCs w:val="20"/>
        </w:rPr>
        <w:t xml:space="preserve">Mental disorders account for 22.9% of years lived with disability (YLD) overall </w:t>
      </w:r>
      <w:r w:rsidRPr="007478F3">
        <w:rPr>
          <w:rFonts w:ascii="Times New Roman" w:hAnsi="Times New Roman" w:cs="Times New Roman"/>
          <w:bCs/>
          <w:sz w:val="20"/>
          <w:szCs w:val="20"/>
        </w:rPr>
        <w:fldChar w:fldCharType="begin">
          <w:fldData xml:space="preserve">PEVuZE5vdGU+PENpdGUgRXhjbHVkZVllYXI9IjEiPjxBdXRob3I+V2hpdGVmb3JkPC9BdXRob3I+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</w:fldData>
        </w:fldChar>
      </w:r>
      <w:r w:rsidRPr="007478F3">
        <w:rPr>
          <w:rFonts w:ascii="Times New Roman" w:hAnsi="Times New Roman" w:cs="Times New Roman"/>
          <w:bCs/>
          <w:sz w:val="20"/>
          <w:szCs w:val="20"/>
        </w:rPr>
        <w:instrText xml:space="preserve"> ADDIN EN.CITE </w:instrText>
      </w:r>
      <w:r w:rsidRPr="007478F3">
        <w:rPr>
          <w:rFonts w:ascii="Times New Roman" w:hAnsi="Times New Roman" w:cs="Times New Roman"/>
          <w:bCs/>
          <w:sz w:val="20"/>
          <w:szCs w:val="20"/>
        </w:rPr>
        <w:fldChar w:fldCharType="begin">
          <w:fldData xml:space="preserve">PEVuZE5vdGU+PENpdGUgRXhjbHVkZVllYXI9IjEiPjxBdXRob3I+V2hpdGVmb3JkPC9BdXRob3I+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</w:fldData>
        </w:fldChar>
      </w:r>
      <w:r w:rsidRPr="007478F3">
        <w:rPr>
          <w:rFonts w:ascii="Times New Roman" w:hAnsi="Times New Roman" w:cs="Times New Roman"/>
          <w:bCs/>
          <w:sz w:val="20"/>
          <w:szCs w:val="20"/>
        </w:rPr>
        <w:instrText xml:space="preserve"> ADDIN EN.CITE.DATA </w:instrText>
      </w:r>
      <w:r w:rsidRPr="007478F3">
        <w:rPr>
          <w:rFonts w:ascii="Times New Roman" w:hAnsi="Times New Roman" w:cs="Times New Roman"/>
          <w:bCs/>
          <w:sz w:val="20"/>
          <w:szCs w:val="20"/>
        </w:rPr>
      </w:r>
      <w:r w:rsidRPr="007478F3">
        <w:rPr>
          <w:rFonts w:ascii="Times New Roman" w:hAnsi="Times New Roman" w:cs="Times New Roman"/>
          <w:bCs/>
          <w:sz w:val="20"/>
          <w:szCs w:val="20"/>
        </w:rPr>
        <w:fldChar w:fldCharType="end"/>
      </w:r>
      <w:r w:rsidRPr="007478F3">
        <w:rPr>
          <w:rFonts w:ascii="Times New Roman" w:hAnsi="Times New Roman" w:cs="Times New Roman"/>
          <w:bCs/>
          <w:sz w:val="20"/>
          <w:szCs w:val="20"/>
        </w:rPr>
      </w:r>
      <w:r w:rsidRPr="007478F3">
        <w:rPr>
          <w:rFonts w:ascii="Times New Roman" w:hAnsi="Times New Roman" w:cs="Times New Roman"/>
          <w:bCs/>
          <w:sz w:val="20"/>
          <w:szCs w:val="20"/>
        </w:rPr>
        <w:fldChar w:fldCharType="separate"/>
      </w:r>
      <w:r w:rsidRPr="007478F3">
        <w:rPr>
          <w:rFonts w:ascii="Times New Roman" w:hAnsi="Times New Roman" w:cs="Times New Roman"/>
          <w:bCs/>
          <w:noProof/>
          <w:sz w:val="20"/>
          <w:szCs w:val="20"/>
        </w:rPr>
        <w:t>[1</w:t>
      </w:r>
      <w:r w:rsidR="000C7DF6">
        <w:rPr>
          <w:rFonts w:ascii="Times New Roman" w:hAnsi="Times New Roman" w:cs="Times New Roman"/>
          <w:bCs/>
          <w:noProof/>
          <w:sz w:val="20"/>
          <w:szCs w:val="20"/>
        </w:rPr>
        <w:t>3</w:t>
      </w:r>
      <w:r w:rsidRPr="007478F3">
        <w:rPr>
          <w:rFonts w:ascii="Times New Roman" w:hAnsi="Times New Roman" w:cs="Times New Roman"/>
          <w:bCs/>
          <w:noProof/>
          <w:sz w:val="20"/>
          <w:szCs w:val="20"/>
        </w:rPr>
        <w:t>]</w:t>
      </w:r>
      <w:r w:rsidRPr="007478F3">
        <w:rPr>
          <w:rFonts w:ascii="Times New Roman" w:hAnsi="Times New Roman" w:cs="Times New Roman"/>
          <w:bCs/>
          <w:sz w:val="20"/>
          <w:szCs w:val="20"/>
        </w:rPr>
        <w:fldChar w:fldCharType="end"/>
      </w:r>
      <w:r w:rsidRPr="007478F3">
        <w:rPr>
          <w:rFonts w:ascii="Times New Roman" w:hAnsi="Times New Roman" w:cs="Times New Roman"/>
          <w:bCs/>
          <w:sz w:val="20"/>
          <w:szCs w:val="20"/>
        </w:rPr>
        <w:t xml:space="preserve"> and </w:t>
      </w:r>
      <w:r w:rsidR="007478F3" w:rsidRPr="007478F3">
        <w:rPr>
          <w:rFonts w:ascii="Times New Roman" w:hAnsi="Times New Roman" w:cs="Times New Roman"/>
          <w:sz w:val="20"/>
          <w:szCs w:val="20"/>
        </w:rPr>
        <w:t>28% of the disease burden</w:t>
      </w:r>
      <w:r w:rsidRPr="007478F3">
        <w:rPr>
          <w:rFonts w:ascii="Times New Roman" w:hAnsi="Times New Roman" w:cs="Times New Roman"/>
          <w:sz w:val="20"/>
          <w:szCs w:val="20"/>
        </w:rPr>
        <w:t xml:space="preserve"> among non-communicable diseases </w:t>
      </w:r>
      <w:r w:rsidRPr="007478F3">
        <w:rPr>
          <w:rFonts w:ascii="Times New Roman" w:hAnsi="Times New Roman" w:cs="Times New Roman"/>
          <w:sz w:val="20"/>
          <w:szCs w:val="20"/>
        </w:rPr>
        <w:fldChar w:fldCharType="begin">
          <w:fldData xml:space="preserve">PEVuZE5vdGU+PENpdGUgRXhjbHVkZVllYXI9IjEiPjxBdXRob3I+UHJpbmNlPC9BdXRob3I+PFll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==
</w:fldData>
        </w:fldChar>
      </w:r>
      <w:r w:rsidRPr="007478F3">
        <w:rPr>
          <w:rFonts w:ascii="Times New Roman" w:hAnsi="Times New Roman" w:cs="Times New Roman"/>
          <w:sz w:val="20"/>
          <w:szCs w:val="20"/>
        </w:rPr>
        <w:instrText xml:space="preserve"> ADDIN EN.CITE </w:instrText>
      </w:r>
      <w:r w:rsidRPr="007478F3">
        <w:rPr>
          <w:rFonts w:ascii="Times New Roman" w:hAnsi="Times New Roman" w:cs="Times New Roman"/>
          <w:sz w:val="20"/>
          <w:szCs w:val="20"/>
        </w:rPr>
        <w:fldChar w:fldCharType="begin">
          <w:fldData xml:space="preserve">PEVuZE5vdGU+PENpdGUgRXhjbHVkZVllYXI9IjEiPjxBdXRob3I+UHJpbmNlPC9BdXRob3I+PFll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==
</w:fldData>
        </w:fldChar>
      </w:r>
      <w:r w:rsidRPr="007478F3">
        <w:rPr>
          <w:rFonts w:ascii="Times New Roman" w:hAnsi="Times New Roman" w:cs="Times New Roman"/>
          <w:sz w:val="20"/>
          <w:szCs w:val="20"/>
        </w:rPr>
        <w:instrText xml:space="preserve"> ADDIN EN.CITE.DATA </w:instrText>
      </w:r>
      <w:r w:rsidRPr="007478F3">
        <w:rPr>
          <w:rFonts w:ascii="Times New Roman" w:hAnsi="Times New Roman" w:cs="Times New Roman"/>
          <w:sz w:val="20"/>
          <w:szCs w:val="20"/>
        </w:rPr>
      </w:r>
      <w:r w:rsidRPr="007478F3">
        <w:rPr>
          <w:rFonts w:ascii="Times New Roman" w:hAnsi="Times New Roman" w:cs="Times New Roman"/>
          <w:sz w:val="20"/>
          <w:szCs w:val="20"/>
        </w:rPr>
        <w:fldChar w:fldCharType="end"/>
      </w:r>
      <w:r w:rsidRPr="007478F3">
        <w:rPr>
          <w:rFonts w:ascii="Times New Roman" w:hAnsi="Times New Roman" w:cs="Times New Roman"/>
          <w:sz w:val="20"/>
          <w:szCs w:val="20"/>
        </w:rPr>
      </w:r>
      <w:r w:rsidRPr="007478F3">
        <w:rPr>
          <w:rFonts w:ascii="Times New Roman" w:hAnsi="Times New Roman" w:cs="Times New Roman"/>
          <w:sz w:val="20"/>
          <w:szCs w:val="20"/>
        </w:rPr>
        <w:fldChar w:fldCharType="separate"/>
      </w:r>
      <w:r w:rsidRPr="007478F3">
        <w:rPr>
          <w:rFonts w:ascii="Times New Roman" w:hAnsi="Times New Roman" w:cs="Times New Roman"/>
          <w:noProof/>
          <w:sz w:val="20"/>
          <w:szCs w:val="20"/>
        </w:rPr>
        <w:t>[</w:t>
      </w:r>
      <w:r w:rsidR="000C7DF6">
        <w:rPr>
          <w:rFonts w:ascii="Times New Roman" w:hAnsi="Times New Roman" w:cs="Times New Roman"/>
          <w:noProof/>
          <w:sz w:val="20"/>
          <w:szCs w:val="20"/>
        </w:rPr>
        <w:t>3</w:t>
      </w:r>
      <w:r w:rsidRPr="007478F3">
        <w:rPr>
          <w:rFonts w:ascii="Times New Roman" w:hAnsi="Times New Roman" w:cs="Times New Roman"/>
          <w:noProof/>
          <w:sz w:val="20"/>
          <w:szCs w:val="20"/>
        </w:rPr>
        <w:t>2]</w:t>
      </w:r>
      <w:r w:rsidRPr="007478F3">
        <w:rPr>
          <w:rFonts w:ascii="Times New Roman" w:hAnsi="Times New Roman" w:cs="Times New Roman"/>
          <w:sz w:val="20"/>
          <w:szCs w:val="20"/>
        </w:rPr>
        <w:fldChar w:fldCharType="end"/>
      </w:r>
      <w:r w:rsidRPr="007478F3">
        <w:rPr>
          <w:rFonts w:ascii="Times New Roman" w:hAnsi="Times New Roman" w:cs="Times New Roman"/>
          <w:sz w:val="20"/>
          <w:szCs w:val="20"/>
        </w:rPr>
        <w:t xml:space="preserve">. As they have their greatest impact among adults at working age the costs of mental disorders are high and amounted in Europe in 2010 to €523.3 billion </w:t>
      </w:r>
      <w:r w:rsidRPr="007478F3">
        <w:rPr>
          <w:rFonts w:ascii="Times New Roman" w:hAnsi="Times New Roman" w:cs="Times New Roman"/>
          <w:sz w:val="20"/>
          <w:szCs w:val="20"/>
        </w:rPr>
        <w:fldChar w:fldCharType="begin">
          <w:fldData xml:space="preserve">PEVuZE5vdGU+PENpdGUgRXhjbHVkZVllYXI9IjEiPjxBdXRob3I+R3VzdGF2c3NvbjwvQXV0aG9y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</w:fldData>
        </w:fldChar>
      </w:r>
      <w:r w:rsidRPr="007478F3">
        <w:rPr>
          <w:rFonts w:ascii="Times New Roman" w:hAnsi="Times New Roman" w:cs="Times New Roman"/>
          <w:sz w:val="20"/>
          <w:szCs w:val="20"/>
        </w:rPr>
        <w:instrText xml:space="preserve"> ADDIN EN.CITE </w:instrText>
      </w:r>
      <w:r w:rsidRPr="007478F3">
        <w:rPr>
          <w:rFonts w:ascii="Times New Roman" w:hAnsi="Times New Roman" w:cs="Times New Roman"/>
          <w:sz w:val="20"/>
          <w:szCs w:val="20"/>
        </w:rPr>
        <w:fldChar w:fldCharType="begin">
          <w:fldData xml:space="preserve">PEVuZE5vdGU+PENpdGUgRXhjbHVkZVllYXI9IjEiPjxBdXRob3I+R3VzdGF2c3NvbjwvQXV0aG9y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</w:fldData>
        </w:fldChar>
      </w:r>
      <w:r w:rsidRPr="007478F3">
        <w:rPr>
          <w:rFonts w:ascii="Times New Roman" w:hAnsi="Times New Roman" w:cs="Times New Roman"/>
          <w:sz w:val="20"/>
          <w:szCs w:val="20"/>
        </w:rPr>
        <w:instrText xml:space="preserve"> ADDIN EN.CITE.DATA </w:instrText>
      </w:r>
      <w:r w:rsidRPr="007478F3">
        <w:rPr>
          <w:rFonts w:ascii="Times New Roman" w:hAnsi="Times New Roman" w:cs="Times New Roman"/>
          <w:sz w:val="20"/>
          <w:szCs w:val="20"/>
        </w:rPr>
      </w:r>
      <w:r w:rsidRPr="007478F3">
        <w:rPr>
          <w:rFonts w:ascii="Times New Roman" w:hAnsi="Times New Roman" w:cs="Times New Roman"/>
          <w:sz w:val="20"/>
          <w:szCs w:val="20"/>
        </w:rPr>
        <w:fldChar w:fldCharType="end"/>
      </w:r>
      <w:r w:rsidRPr="007478F3">
        <w:rPr>
          <w:rFonts w:ascii="Times New Roman" w:hAnsi="Times New Roman" w:cs="Times New Roman"/>
          <w:sz w:val="20"/>
          <w:szCs w:val="20"/>
        </w:rPr>
      </w:r>
      <w:r w:rsidRPr="007478F3">
        <w:rPr>
          <w:rFonts w:ascii="Times New Roman" w:hAnsi="Times New Roman" w:cs="Times New Roman"/>
          <w:sz w:val="20"/>
          <w:szCs w:val="20"/>
        </w:rPr>
        <w:fldChar w:fldCharType="separate"/>
      </w:r>
      <w:r w:rsidRPr="007478F3">
        <w:rPr>
          <w:rFonts w:ascii="Times New Roman" w:hAnsi="Times New Roman" w:cs="Times New Roman"/>
          <w:noProof/>
          <w:sz w:val="20"/>
          <w:szCs w:val="20"/>
        </w:rPr>
        <w:t>[</w:t>
      </w:r>
      <w:r w:rsidR="000C7DF6">
        <w:rPr>
          <w:rFonts w:ascii="Times New Roman" w:hAnsi="Times New Roman" w:cs="Times New Roman"/>
          <w:noProof/>
          <w:sz w:val="20"/>
          <w:szCs w:val="20"/>
        </w:rPr>
        <w:t>3</w:t>
      </w:r>
      <w:r w:rsidRPr="007478F3">
        <w:rPr>
          <w:rFonts w:ascii="Times New Roman" w:hAnsi="Times New Roman" w:cs="Times New Roman"/>
          <w:noProof/>
          <w:sz w:val="20"/>
          <w:szCs w:val="20"/>
        </w:rPr>
        <w:t>3]</w:t>
      </w:r>
      <w:r w:rsidRPr="007478F3">
        <w:rPr>
          <w:rFonts w:ascii="Times New Roman" w:hAnsi="Times New Roman" w:cs="Times New Roman"/>
          <w:sz w:val="20"/>
          <w:szCs w:val="20"/>
        </w:rPr>
        <w:fldChar w:fldCharType="end"/>
      </w:r>
      <w:r w:rsidRPr="007478F3">
        <w:rPr>
          <w:rFonts w:ascii="Times New Roman" w:hAnsi="Times New Roman" w:cs="Times New Roman"/>
          <w:sz w:val="20"/>
          <w:szCs w:val="20"/>
        </w:rPr>
        <w:t>.</w:t>
      </w:r>
      <w:r w:rsidR="007A6EC2">
        <w:rPr>
          <w:rFonts w:ascii="Times New Roman" w:hAnsi="Times New Roman" w:cs="Times New Roman"/>
          <w:sz w:val="20"/>
          <w:szCs w:val="20"/>
        </w:rPr>
        <w:t xml:space="preserve"> The </w:t>
      </w:r>
      <w:r w:rsidR="00DD675F" w:rsidRPr="007478F3">
        <w:rPr>
          <w:rFonts w:ascii="Times New Roman" w:hAnsi="Times New Roman" w:cs="Times New Roman"/>
          <w:sz w:val="20"/>
          <w:szCs w:val="20"/>
        </w:rPr>
        <w:t xml:space="preserve">burden to society of YLD due to mental disorders </w:t>
      </w:r>
      <w:r w:rsidR="00DD675F" w:rsidRPr="007478F3">
        <w:rPr>
          <w:rFonts w:ascii="Times New Roman" w:eastAsia="Arial Unicode MS" w:hAnsi="Times New Roman" w:cs="Times New Roman"/>
          <w:color w:val="232323"/>
          <w:sz w:val="20"/>
          <w:szCs w:val="20"/>
        </w:rPr>
        <w:t xml:space="preserve">has increased by 37.6% </w:t>
      </w:r>
      <w:r w:rsidR="00DD675F" w:rsidRPr="007478F3">
        <w:rPr>
          <w:rFonts w:ascii="Times New Roman" w:hAnsi="Times New Roman" w:cs="Times New Roman"/>
          <w:sz w:val="20"/>
          <w:szCs w:val="20"/>
        </w:rPr>
        <w:t xml:space="preserve">since 1990 </w:t>
      </w:r>
      <w:r w:rsidR="00DD675F" w:rsidRPr="007478F3">
        <w:rPr>
          <w:rFonts w:ascii="Times New Roman" w:hAnsi="Times New Roman" w:cs="Times New Roman"/>
          <w:sz w:val="20"/>
          <w:szCs w:val="20"/>
        </w:rPr>
        <w:fldChar w:fldCharType="begin">
          <w:fldData xml:space="preserve">PEVuZE5vdGU+PENpdGUgRXhjbHVkZVllYXI9IjEiPjxBdXRob3I+V2hpdGVmb3JkPC9BdXRob3I+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</w:fldData>
        </w:fldChar>
      </w:r>
      <w:r w:rsidR="00DD675F" w:rsidRPr="007478F3">
        <w:rPr>
          <w:rFonts w:ascii="Times New Roman" w:hAnsi="Times New Roman" w:cs="Times New Roman"/>
          <w:sz w:val="20"/>
          <w:szCs w:val="20"/>
        </w:rPr>
        <w:instrText xml:space="preserve"> ADDIN EN.CITE </w:instrText>
      </w:r>
      <w:r w:rsidR="00DD675F" w:rsidRPr="007478F3">
        <w:rPr>
          <w:rFonts w:ascii="Times New Roman" w:hAnsi="Times New Roman" w:cs="Times New Roman"/>
          <w:sz w:val="20"/>
          <w:szCs w:val="20"/>
        </w:rPr>
        <w:fldChar w:fldCharType="begin">
          <w:fldData xml:space="preserve">PEVuZE5vdGU+PENpdGUgRXhjbHVkZVllYXI9IjEiPjxBdXRob3I+V2hpdGVmb3JkPC9BdXRob3I+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</w:fldData>
        </w:fldChar>
      </w:r>
      <w:r w:rsidR="00DD675F" w:rsidRPr="007478F3">
        <w:rPr>
          <w:rFonts w:ascii="Times New Roman" w:hAnsi="Times New Roman" w:cs="Times New Roman"/>
          <w:sz w:val="20"/>
          <w:szCs w:val="20"/>
        </w:rPr>
        <w:instrText xml:space="preserve"> ADDIN EN.CITE.DATA </w:instrText>
      </w:r>
      <w:r w:rsidR="00DD675F" w:rsidRPr="007478F3">
        <w:rPr>
          <w:rFonts w:ascii="Times New Roman" w:hAnsi="Times New Roman" w:cs="Times New Roman"/>
          <w:sz w:val="20"/>
          <w:szCs w:val="20"/>
        </w:rPr>
      </w:r>
      <w:r w:rsidR="00DD675F" w:rsidRPr="007478F3">
        <w:rPr>
          <w:rFonts w:ascii="Times New Roman" w:hAnsi="Times New Roman" w:cs="Times New Roman"/>
          <w:sz w:val="20"/>
          <w:szCs w:val="20"/>
        </w:rPr>
        <w:fldChar w:fldCharType="end"/>
      </w:r>
      <w:r w:rsidR="00DD675F" w:rsidRPr="007478F3">
        <w:rPr>
          <w:rFonts w:ascii="Times New Roman" w:hAnsi="Times New Roman" w:cs="Times New Roman"/>
          <w:sz w:val="20"/>
          <w:szCs w:val="20"/>
        </w:rPr>
      </w:r>
      <w:r w:rsidR="00DD675F" w:rsidRPr="007478F3">
        <w:rPr>
          <w:rFonts w:ascii="Times New Roman" w:hAnsi="Times New Roman" w:cs="Times New Roman"/>
          <w:sz w:val="20"/>
          <w:szCs w:val="20"/>
        </w:rPr>
        <w:fldChar w:fldCharType="separate"/>
      </w:r>
      <w:r w:rsidR="00DD675F" w:rsidRPr="007478F3">
        <w:rPr>
          <w:rFonts w:ascii="Times New Roman" w:hAnsi="Times New Roman" w:cs="Times New Roman"/>
          <w:noProof/>
          <w:sz w:val="20"/>
          <w:szCs w:val="20"/>
        </w:rPr>
        <w:t>[1</w:t>
      </w:r>
      <w:r w:rsidR="000C7DF6">
        <w:rPr>
          <w:rFonts w:ascii="Times New Roman" w:hAnsi="Times New Roman" w:cs="Times New Roman"/>
          <w:noProof/>
          <w:sz w:val="20"/>
          <w:szCs w:val="20"/>
        </w:rPr>
        <w:t>3</w:t>
      </w:r>
      <w:r w:rsidR="00DD675F" w:rsidRPr="007478F3">
        <w:rPr>
          <w:rFonts w:ascii="Times New Roman" w:hAnsi="Times New Roman" w:cs="Times New Roman"/>
          <w:noProof/>
          <w:sz w:val="20"/>
          <w:szCs w:val="20"/>
        </w:rPr>
        <w:t>]</w:t>
      </w:r>
      <w:r w:rsidR="00DD675F" w:rsidRPr="007478F3">
        <w:rPr>
          <w:rFonts w:ascii="Times New Roman" w:hAnsi="Times New Roman" w:cs="Times New Roman"/>
          <w:sz w:val="20"/>
          <w:szCs w:val="20"/>
        </w:rPr>
        <w:fldChar w:fldCharType="end"/>
      </w:r>
      <w:r w:rsidR="00DD675F" w:rsidRPr="007478F3">
        <w:rPr>
          <w:rFonts w:ascii="Times New Roman" w:eastAsia="Arial Unicode MS" w:hAnsi="Times New Roman" w:cs="Times New Roman"/>
          <w:color w:val="232323"/>
          <w:sz w:val="20"/>
          <w:szCs w:val="20"/>
        </w:rPr>
        <w:t xml:space="preserve"> </w:t>
      </w:r>
      <w:r w:rsidR="00DD675F" w:rsidRPr="007478F3">
        <w:rPr>
          <w:rFonts w:ascii="Times New Roman" w:hAnsi="Times New Roman" w:cs="Times New Roman"/>
          <w:bCs/>
          <w:sz w:val="20"/>
          <w:szCs w:val="20"/>
        </w:rPr>
        <w:t>r</w:t>
      </w:r>
      <w:r w:rsidR="003C712D" w:rsidRPr="007478F3">
        <w:rPr>
          <w:rFonts w:ascii="Times New Roman" w:hAnsi="Times New Roman" w:cs="Times New Roman"/>
          <w:bCs/>
          <w:sz w:val="20"/>
          <w:szCs w:val="20"/>
        </w:rPr>
        <w:t xml:space="preserve">endering the public health challenge extraordinary. Affective/anxiety disorders and schizophrenia alone account for almost 2/3 of the YLD caused by mental disorders. These figures testify to a “therapeutic stagnation” which has failed to alleviate patient suffering, results in a tremendous public health burden, and more recently </w:t>
      </w:r>
      <w:r w:rsidR="007A6EC2">
        <w:rPr>
          <w:rFonts w:ascii="Times New Roman" w:hAnsi="Times New Roman" w:cs="Times New Roman"/>
          <w:bCs/>
          <w:sz w:val="20"/>
          <w:szCs w:val="20"/>
        </w:rPr>
        <w:t xml:space="preserve">has </w:t>
      </w:r>
      <w:r w:rsidR="003C712D" w:rsidRPr="007478F3">
        <w:rPr>
          <w:rFonts w:ascii="Times New Roman" w:hAnsi="Times New Roman" w:cs="Times New Roman"/>
          <w:bCs/>
          <w:sz w:val="20"/>
          <w:szCs w:val="20"/>
        </w:rPr>
        <w:t xml:space="preserve">led to a disinvestment of </w:t>
      </w:r>
      <w:r w:rsidR="007A6EC2">
        <w:rPr>
          <w:rFonts w:ascii="Times New Roman" w:hAnsi="Times New Roman" w:cs="Times New Roman"/>
          <w:bCs/>
          <w:sz w:val="20"/>
          <w:szCs w:val="20"/>
        </w:rPr>
        <w:t xml:space="preserve">the </w:t>
      </w:r>
      <w:r w:rsidR="003C712D" w:rsidRPr="007478F3">
        <w:rPr>
          <w:rFonts w:ascii="Times New Roman" w:hAnsi="Times New Roman" w:cs="Times New Roman"/>
          <w:bCs/>
          <w:sz w:val="20"/>
          <w:szCs w:val="20"/>
        </w:rPr>
        <w:t xml:space="preserve">pharmaceutical industry from brain-related </w:t>
      </w:r>
      <w:r w:rsidR="003C712D" w:rsidRPr="007478F3">
        <w:rPr>
          <w:rFonts w:ascii="Times New Roman" w:hAnsi="Times New Roman" w:cs="Times New Roman"/>
          <w:bCs/>
          <w:color w:val="000000" w:themeColor="text1"/>
          <w:sz w:val="20"/>
          <w:szCs w:val="20"/>
        </w:rPr>
        <w:t>disorders (</w:t>
      </w:r>
      <w:hyperlink r:id="rId9" w:history="1">
        <w:r w:rsidR="003C712D" w:rsidRPr="007478F3">
          <w:rPr>
            <w:rStyle w:val="a3"/>
            <w:rFonts w:ascii="Times New Roman" w:hAnsi="Times New Roman" w:cs="Times New Roman"/>
            <w:color w:val="000000" w:themeColor="text1"/>
            <w:sz w:val="20"/>
            <w:szCs w:val="20"/>
          </w:rPr>
          <w:t>www.ddw-online.com</w:t>
        </w:r>
      </w:hyperlink>
      <w:r w:rsidR="003C712D" w:rsidRPr="007478F3">
        <w:rPr>
          <w:rFonts w:ascii="Times New Roman" w:hAnsi="Times New Roman" w:cs="Times New Roman"/>
          <w:color w:val="000000" w:themeColor="text1"/>
          <w:sz w:val="20"/>
          <w:szCs w:val="20"/>
        </w:rPr>
        <w:t>).</w:t>
      </w:r>
      <w:r w:rsidR="003C712D" w:rsidRPr="007478F3">
        <w:rPr>
          <w:rFonts w:ascii="Times New Roman" w:hAnsi="Times New Roman" w:cs="Times New Roman"/>
          <w:bCs/>
          <w:sz w:val="20"/>
          <w:szCs w:val="20"/>
        </w:rPr>
        <w:t xml:space="preserve"> </w:t>
      </w:r>
      <w:r w:rsidR="003C712D" w:rsidRPr="007478F3">
        <w:rPr>
          <w:rFonts w:ascii="Times New Roman" w:hAnsi="Times New Roman" w:cs="Times New Roman"/>
          <w:sz w:val="20"/>
          <w:szCs w:val="20"/>
        </w:rPr>
        <w:t xml:space="preserve">Drug discovery in neuropsychiatry has been hindered by the traditional way of diagnosing mental and neurological disorders, which is predominantly based on clinical observation and subjective-verbal measures, and is categorical. More promising is a dimensional approach (e.g. Research Domain Criteria, RDoC; </w:t>
      </w:r>
      <w:r w:rsidR="003C712D" w:rsidRPr="007478F3">
        <w:rPr>
          <w:rFonts w:ascii="Times New Roman" w:hAnsi="Times New Roman" w:cs="Times New Roman"/>
          <w:sz w:val="20"/>
          <w:szCs w:val="20"/>
        </w:rPr>
        <w:fldChar w:fldCharType="begin">
          <w:fldData xml:space="preserve">PEVuZE5vdGU+PENpdGUgRXhjbHVkZVllYXI9IjEiPjxBdXRob3I+Q3V0aGJlcnQ8L0F1dGhvcj48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</w:fldData>
        </w:fldChar>
      </w:r>
      <w:r w:rsidR="003C712D" w:rsidRPr="007478F3">
        <w:rPr>
          <w:rFonts w:ascii="Times New Roman" w:hAnsi="Times New Roman" w:cs="Times New Roman"/>
          <w:sz w:val="20"/>
          <w:szCs w:val="20"/>
        </w:rPr>
        <w:instrText xml:space="preserve"> ADDIN EN.CITE </w:instrText>
      </w:r>
      <w:r w:rsidR="003C712D" w:rsidRPr="007478F3">
        <w:rPr>
          <w:rFonts w:ascii="Times New Roman" w:hAnsi="Times New Roman" w:cs="Times New Roman"/>
          <w:sz w:val="20"/>
          <w:szCs w:val="20"/>
        </w:rPr>
        <w:fldChar w:fldCharType="begin">
          <w:fldData xml:space="preserve">PEVuZE5vdGU+PENpdGUgRXhjbHVkZVllYXI9IjEiPjxBdXRob3I+Q3V0aGJlcnQ8L0F1dGhvcj48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</w:fldData>
        </w:fldChar>
      </w:r>
      <w:r w:rsidR="003C712D" w:rsidRPr="007478F3">
        <w:rPr>
          <w:rFonts w:ascii="Times New Roman" w:hAnsi="Times New Roman" w:cs="Times New Roman"/>
          <w:sz w:val="20"/>
          <w:szCs w:val="20"/>
        </w:rPr>
        <w:instrText xml:space="preserve"> ADDIN EN.CITE.DATA </w:instrText>
      </w:r>
      <w:r w:rsidR="003C712D" w:rsidRPr="007478F3">
        <w:rPr>
          <w:rFonts w:ascii="Times New Roman" w:hAnsi="Times New Roman" w:cs="Times New Roman"/>
          <w:sz w:val="20"/>
          <w:szCs w:val="20"/>
        </w:rPr>
      </w:r>
      <w:r w:rsidR="003C712D" w:rsidRPr="007478F3">
        <w:rPr>
          <w:rFonts w:ascii="Times New Roman" w:hAnsi="Times New Roman" w:cs="Times New Roman"/>
          <w:sz w:val="20"/>
          <w:szCs w:val="20"/>
        </w:rPr>
        <w:fldChar w:fldCharType="end"/>
      </w:r>
      <w:r w:rsidR="003C712D" w:rsidRPr="007478F3">
        <w:rPr>
          <w:rFonts w:ascii="Times New Roman" w:hAnsi="Times New Roman" w:cs="Times New Roman"/>
          <w:sz w:val="20"/>
          <w:szCs w:val="20"/>
        </w:rPr>
      </w:r>
      <w:r w:rsidR="003C712D" w:rsidRPr="007478F3">
        <w:rPr>
          <w:rFonts w:ascii="Times New Roman" w:hAnsi="Times New Roman" w:cs="Times New Roman"/>
          <w:sz w:val="20"/>
          <w:szCs w:val="20"/>
        </w:rPr>
        <w:fldChar w:fldCharType="separate"/>
      </w:r>
      <w:r w:rsidR="003C712D" w:rsidRPr="007478F3">
        <w:rPr>
          <w:rFonts w:ascii="Times New Roman" w:hAnsi="Times New Roman" w:cs="Times New Roman"/>
          <w:noProof/>
          <w:sz w:val="20"/>
          <w:szCs w:val="20"/>
        </w:rPr>
        <w:t>[</w:t>
      </w:r>
      <w:r w:rsidR="000C7DF6">
        <w:rPr>
          <w:rFonts w:ascii="Times New Roman" w:hAnsi="Times New Roman" w:cs="Times New Roman"/>
          <w:noProof/>
          <w:sz w:val="20"/>
          <w:szCs w:val="20"/>
        </w:rPr>
        <w:t>34</w:t>
      </w:r>
      <w:r w:rsidR="003C712D" w:rsidRPr="007478F3">
        <w:rPr>
          <w:rFonts w:ascii="Times New Roman" w:hAnsi="Times New Roman" w:cs="Times New Roman"/>
          <w:noProof/>
          <w:sz w:val="20"/>
          <w:szCs w:val="20"/>
        </w:rPr>
        <w:t>]</w:t>
      </w:r>
      <w:r w:rsidR="003C712D" w:rsidRPr="007478F3">
        <w:rPr>
          <w:rFonts w:ascii="Times New Roman" w:hAnsi="Times New Roman" w:cs="Times New Roman"/>
          <w:sz w:val="20"/>
          <w:szCs w:val="20"/>
        </w:rPr>
        <w:fldChar w:fldCharType="end"/>
      </w:r>
      <w:r w:rsidR="003C712D" w:rsidRPr="007478F3">
        <w:rPr>
          <w:rFonts w:ascii="Times New Roman" w:hAnsi="Times New Roman" w:cs="Times New Roman"/>
          <w:sz w:val="20"/>
          <w:szCs w:val="20"/>
        </w:rPr>
        <w:t>) utilizing validated neurobehavioural constructs that may (i) improve stratification of patient samples in clinical trials (ii) provide new transdiagnostic concepts that cut across traditional classifications with greater biological validity, for example for genetic studies and (iii) harmonise much more effectively with translational animal models. Among the major unmet clinical needs in the treatment of neuropsychiatric disorders are treatment-resi</w:t>
      </w:r>
      <w:r w:rsidR="007478F3" w:rsidRPr="007478F3">
        <w:rPr>
          <w:rFonts w:ascii="Times New Roman" w:hAnsi="Times New Roman" w:cs="Times New Roman"/>
          <w:sz w:val="20"/>
          <w:szCs w:val="20"/>
        </w:rPr>
        <w:t>stant major depressive disorder and</w:t>
      </w:r>
      <w:r w:rsidR="003C712D" w:rsidRPr="007478F3">
        <w:rPr>
          <w:rFonts w:ascii="Times New Roman" w:hAnsi="Times New Roman" w:cs="Times New Roman"/>
          <w:sz w:val="20"/>
          <w:szCs w:val="20"/>
        </w:rPr>
        <w:t xml:space="preserve"> the negative symptoms in schizophrenia</w:t>
      </w:r>
      <w:r w:rsidR="007478F3" w:rsidRPr="007478F3">
        <w:rPr>
          <w:rFonts w:ascii="Times New Roman" w:hAnsi="Times New Roman" w:cs="Times New Roman"/>
          <w:sz w:val="20"/>
          <w:szCs w:val="20"/>
        </w:rPr>
        <w:t>.</w:t>
      </w:r>
      <w:r w:rsidR="003C712D" w:rsidRPr="007478F3">
        <w:rPr>
          <w:rFonts w:ascii="Times New Roman" w:hAnsi="Times New Roman" w:cs="Times New Roman"/>
          <w:sz w:val="20"/>
          <w:szCs w:val="20"/>
        </w:rPr>
        <w:t xml:space="preserve"> Since these disorders share as core psychopathological features impairments in motivation/affect and executive functioning we hypothesize that a detailed characterisation of symptoms related to these behavioural domains may yield neurobehavioural constructs useful for patient stratification and drug discovery thus generating innovative treatment options. It is, however, important to relate putative neurobehavioural constructs to traditional psychopathological categories and the way they are typically measured by regulatory authorities. </w:t>
      </w:r>
    </w:p>
    <w:p w14:paraId="2E419A50" w14:textId="2690B416" w:rsidR="00DC5482" w:rsidRPr="00AB56AB" w:rsidRDefault="00DC5482" w:rsidP="00A025FE">
      <w:pPr>
        <w:rPr>
          <w:rFonts w:ascii="Times New Roman" w:hAnsi="Times New Roman" w:cs="Times New Roman"/>
          <w:sz w:val="20"/>
          <w:szCs w:val="20"/>
        </w:rPr>
      </w:pPr>
      <w:r w:rsidRPr="00AB56AB">
        <w:rPr>
          <w:rFonts w:ascii="Times New Roman" w:hAnsi="Times New Roman" w:cs="Times New Roman"/>
          <w:sz w:val="20"/>
          <w:szCs w:val="20"/>
        </w:rPr>
        <w:t>In the past five years or so, my group, working together with various clinical groups around the world, has accumulated some of the largest data sets for a few disorders such as schizophrenia, depression,</w:t>
      </w:r>
      <w:r w:rsidR="00EB1D8C" w:rsidRPr="00AB56AB">
        <w:rPr>
          <w:rFonts w:ascii="Times New Roman" w:hAnsi="Times New Roman" w:cs="Times New Roman"/>
          <w:sz w:val="20"/>
          <w:szCs w:val="20"/>
        </w:rPr>
        <w:t xml:space="preserve"> autism and bipolar. For example, we have 3000+ schizophrenia with PANSS scores. They are first treated with 7 </w:t>
      </w:r>
      <w:r w:rsidR="00AB2570">
        <w:rPr>
          <w:rFonts w:ascii="Times New Roman" w:hAnsi="Times New Roman" w:cs="Times New Roman"/>
          <w:sz w:val="20"/>
          <w:szCs w:val="20"/>
        </w:rPr>
        <w:t xml:space="preserve">drugs </w:t>
      </w:r>
      <w:r w:rsidR="00EB1D8C" w:rsidRPr="00AB56AB">
        <w:rPr>
          <w:rFonts w:ascii="Times New Roman" w:hAnsi="Times New Roman" w:cs="Times New Roman"/>
          <w:sz w:val="20"/>
          <w:szCs w:val="20"/>
        </w:rPr>
        <w:t>randomly assigned for two weeks and then their PANSS scores are reassessed. We have around 1000+ schizophrenia with brain imag</w:t>
      </w:r>
      <w:r w:rsidR="00F06258">
        <w:rPr>
          <w:rFonts w:ascii="Times New Roman" w:hAnsi="Times New Roman" w:cs="Times New Roman"/>
          <w:sz w:val="20"/>
          <w:szCs w:val="20"/>
        </w:rPr>
        <w:t>ing</w:t>
      </w:r>
      <w:r w:rsidR="00EB1D8C" w:rsidRPr="00AB56AB">
        <w:rPr>
          <w:rFonts w:ascii="Times New Roman" w:hAnsi="Times New Roman" w:cs="Times New Roman"/>
          <w:sz w:val="20"/>
          <w:szCs w:val="20"/>
        </w:rPr>
        <w:t xml:space="preserve">, the largest in the world. Among these 1000+ schizophrenia patients, we have around 500 of them with </w:t>
      </w:r>
      <w:r w:rsidR="00F06258">
        <w:rPr>
          <w:rFonts w:ascii="Times New Roman" w:hAnsi="Times New Roman" w:cs="Times New Roman"/>
          <w:sz w:val="20"/>
          <w:szCs w:val="20"/>
        </w:rPr>
        <w:t xml:space="preserve">the </w:t>
      </w:r>
      <w:r w:rsidR="00EB1D8C" w:rsidRPr="00AB56AB">
        <w:rPr>
          <w:rFonts w:ascii="Times New Roman" w:hAnsi="Times New Roman" w:cs="Times New Roman"/>
          <w:sz w:val="20"/>
          <w:szCs w:val="20"/>
        </w:rPr>
        <w:t>whole genome sequence.</w:t>
      </w:r>
      <w:r w:rsidR="007478F3">
        <w:rPr>
          <w:rFonts w:ascii="Times New Roman" w:hAnsi="Times New Roman" w:cs="Times New Roman"/>
          <w:sz w:val="20"/>
          <w:szCs w:val="20"/>
        </w:rPr>
        <w:t xml:space="preserve"> These largest datasets, together with our mathematical and biological background</w:t>
      </w:r>
      <w:r w:rsidR="0009556D">
        <w:rPr>
          <w:rFonts w:ascii="Times New Roman" w:hAnsi="Times New Roman" w:cs="Times New Roman"/>
          <w:sz w:val="20"/>
          <w:szCs w:val="20"/>
        </w:rPr>
        <w:t xml:space="preserve"> and our team</w:t>
      </w:r>
      <w:r w:rsidR="007478F3">
        <w:rPr>
          <w:rFonts w:ascii="Times New Roman" w:hAnsi="Times New Roman" w:cs="Times New Roman"/>
          <w:sz w:val="20"/>
          <w:szCs w:val="20"/>
        </w:rPr>
        <w:t xml:space="preserve">, put us at the forefront of </w:t>
      </w:r>
      <w:r w:rsidR="0009556D">
        <w:rPr>
          <w:rFonts w:ascii="Times New Roman" w:hAnsi="Times New Roman" w:cs="Times New Roman"/>
          <w:sz w:val="20"/>
          <w:szCs w:val="20"/>
        </w:rPr>
        <w:t>potential breakthroughs.</w:t>
      </w:r>
    </w:p>
    <w:p w14:paraId="00B892A6" w14:textId="77777777" w:rsidR="00E80129" w:rsidRDefault="00E80129" w:rsidP="00A025FE">
      <w:pPr>
        <w:rPr>
          <w:rFonts w:ascii="Arial Narrow" w:hAnsi="Arial Narrow" w:cs="Arial"/>
          <w:b/>
          <w:sz w:val="20"/>
          <w:szCs w:val="20"/>
        </w:rPr>
      </w:pPr>
    </w:p>
    <w:p w14:paraId="713C729A" w14:textId="2B58977E" w:rsidR="002E1966" w:rsidRPr="00A025FE" w:rsidRDefault="00EB2C6E" w:rsidP="00A025FE">
      <w:pPr>
        <w:rPr>
          <w:rFonts w:ascii="Arial Narrow" w:hAnsi="Arial Narrow" w:cs="Arial"/>
          <w:b/>
          <w:sz w:val="20"/>
          <w:szCs w:val="20"/>
        </w:rPr>
      </w:pPr>
      <w:r w:rsidRPr="00A025FE">
        <w:rPr>
          <w:rFonts w:ascii="Arial Narrow" w:hAnsi="Arial Narrow" w:cs="Arial"/>
          <w:b/>
          <w:sz w:val="20"/>
          <w:szCs w:val="20"/>
        </w:rPr>
        <w:t>Merging different scales</w:t>
      </w:r>
      <w:r w:rsidR="00DC5482" w:rsidRPr="00A025FE">
        <w:rPr>
          <w:rFonts w:ascii="Arial Narrow" w:hAnsi="Arial Narrow" w:cs="Arial"/>
          <w:b/>
          <w:sz w:val="20"/>
          <w:szCs w:val="20"/>
        </w:rPr>
        <w:t xml:space="preserve"> together</w:t>
      </w:r>
    </w:p>
    <w:p w14:paraId="77642791" w14:textId="24245A34" w:rsidR="005A527C" w:rsidRDefault="00E80129" w:rsidP="00A025FE">
      <w:pPr>
        <w:rPr>
          <w:rFonts w:ascii="Times New Roman" w:hAnsi="Times New Roman" w:cs="Times New Roman"/>
          <w:sz w:val="20"/>
          <w:szCs w:val="20"/>
        </w:rPr>
      </w:pPr>
      <w:r>
        <w:rPr>
          <w:rFonts w:ascii="Times New Roman" w:hAnsi="Times New Roman" w:cs="Times New Roman"/>
          <w:sz w:val="20"/>
          <w:szCs w:val="20"/>
        </w:rPr>
        <w:t xml:space="preserve">After exploring </w:t>
      </w:r>
      <w:r w:rsidR="00BA0E26">
        <w:rPr>
          <w:rFonts w:ascii="Times New Roman" w:hAnsi="Times New Roman" w:cs="Times New Roman"/>
          <w:sz w:val="20"/>
          <w:szCs w:val="20"/>
        </w:rPr>
        <w:t xml:space="preserve">and finding </w:t>
      </w:r>
      <w:r>
        <w:rPr>
          <w:rFonts w:ascii="Times New Roman" w:hAnsi="Times New Roman" w:cs="Times New Roman"/>
          <w:sz w:val="20"/>
          <w:szCs w:val="20"/>
        </w:rPr>
        <w:t>the biomarkers</w:t>
      </w:r>
      <w:r w:rsidR="002E1966" w:rsidRPr="00A025FE">
        <w:rPr>
          <w:rFonts w:ascii="Times New Roman" w:hAnsi="Times New Roman" w:cs="Times New Roman"/>
          <w:sz w:val="20"/>
          <w:szCs w:val="20"/>
        </w:rPr>
        <w:t xml:space="preserve"> at different </w:t>
      </w:r>
      <w:r w:rsidR="00BA0E26">
        <w:rPr>
          <w:rFonts w:ascii="Times New Roman" w:hAnsi="Times New Roman" w:cs="Times New Roman"/>
          <w:sz w:val="20"/>
          <w:szCs w:val="20"/>
        </w:rPr>
        <w:t xml:space="preserve">Five-O </w:t>
      </w:r>
      <w:r w:rsidR="002E1966" w:rsidRPr="00A025FE">
        <w:rPr>
          <w:rFonts w:ascii="Times New Roman" w:hAnsi="Times New Roman" w:cs="Times New Roman"/>
          <w:sz w:val="20"/>
          <w:szCs w:val="20"/>
        </w:rPr>
        <w:t>s</w:t>
      </w:r>
      <w:r w:rsidR="002E1966" w:rsidRPr="002E1966">
        <w:rPr>
          <w:rFonts w:ascii="Times New Roman" w:hAnsi="Times New Roman" w:cs="Times New Roman"/>
          <w:sz w:val="20"/>
          <w:szCs w:val="20"/>
        </w:rPr>
        <w:t xml:space="preserve">cales, we are </w:t>
      </w:r>
      <w:r w:rsidR="00776650">
        <w:rPr>
          <w:rFonts w:ascii="Times New Roman" w:hAnsi="Times New Roman" w:cs="Times New Roman"/>
          <w:sz w:val="20"/>
          <w:szCs w:val="20"/>
        </w:rPr>
        <w:t xml:space="preserve">now </w:t>
      </w:r>
      <w:r w:rsidR="002E1966" w:rsidRPr="002E1966">
        <w:rPr>
          <w:rFonts w:ascii="Times New Roman" w:hAnsi="Times New Roman" w:cs="Times New Roman"/>
          <w:sz w:val="20"/>
          <w:szCs w:val="20"/>
        </w:rPr>
        <w:t>in the position to piece the</w:t>
      </w:r>
      <w:r w:rsidR="00776650">
        <w:rPr>
          <w:rFonts w:ascii="Times New Roman" w:hAnsi="Times New Roman" w:cs="Times New Roman"/>
          <w:sz w:val="20"/>
          <w:szCs w:val="20"/>
        </w:rPr>
        <w:t>m</w:t>
      </w:r>
      <w:r w:rsidR="002E1966" w:rsidRPr="002E1966">
        <w:rPr>
          <w:rFonts w:ascii="Times New Roman" w:hAnsi="Times New Roman" w:cs="Times New Roman"/>
          <w:sz w:val="20"/>
          <w:szCs w:val="20"/>
        </w:rPr>
        <w:t xml:space="preserve"> together</w:t>
      </w:r>
      <w:r w:rsidR="00776650">
        <w:rPr>
          <w:rFonts w:ascii="Times New Roman" w:hAnsi="Times New Roman" w:cs="Times New Roman"/>
          <w:sz w:val="20"/>
          <w:szCs w:val="20"/>
        </w:rPr>
        <w:t xml:space="preserve"> in </w:t>
      </w:r>
      <w:r w:rsidR="00776650">
        <w:rPr>
          <w:rFonts w:ascii="Times New Roman" w:hAnsi="Times New Roman" w:cs="Times New Roman"/>
          <w:sz w:val="20"/>
          <w:szCs w:val="20"/>
        </w:rPr>
        <w:lastRenderedPageBreak/>
        <w:t>the proposed new research</w:t>
      </w:r>
      <w:r>
        <w:rPr>
          <w:rFonts w:ascii="Times New Roman" w:hAnsi="Times New Roman" w:cs="Times New Roman"/>
          <w:sz w:val="20"/>
          <w:szCs w:val="20"/>
        </w:rPr>
        <w:t>. W</w:t>
      </w:r>
      <w:r w:rsidR="002E1966" w:rsidRPr="002E1966">
        <w:rPr>
          <w:rFonts w:ascii="Times New Roman" w:hAnsi="Times New Roman" w:cs="Times New Roman"/>
          <w:sz w:val="20"/>
          <w:szCs w:val="20"/>
        </w:rPr>
        <w:t>e have worked on similar but simpler issues for the past few years</w:t>
      </w:r>
      <w:r>
        <w:rPr>
          <w:rFonts w:ascii="Times New Roman" w:hAnsi="Times New Roman" w:cs="Times New Roman"/>
          <w:sz w:val="20"/>
          <w:szCs w:val="20"/>
        </w:rPr>
        <w:t xml:space="preserve"> </w:t>
      </w:r>
      <w:r w:rsidR="002E1966" w:rsidRPr="002E1966">
        <w:rPr>
          <w:rFonts w:ascii="Times New Roman" w:hAnsi="Times New Roman" w:cs="Times New Roman"/>
          <w:sz w:val="20"/>
          <w:szCs w:val="20"/>
        </w:rPr>
        <w:t>[</w:t>
      </w:r>
      <w:r w:rsidR="0099141F">
        <w:rPr>
          <w:rFonts w:ascii="Times New Roman" w:hAnsi="Times New Roman" w:cs="Times New Roman"/>
          <w:sz w:val="20"/>
          <w:szCs w:val="20"/>
        </w:rPr>
        <w:t>5,14,18</w:t>
      </w:r>
      <w:r w:rsidR="002E1966" w:rsidRPr="002E1966">
        <w:rPr>
          <w:rFonts w:ascii="Times New Roman" w:hAnsi="Times New Roman" w:cs="Times New Roman"/>
          <w:sz w:val="20"/>
          <w:szCs w:val="20"/>
        </w:rPr>
        <w:t>]. One of the examples is the following</w:t>
      </w:r>
      <w:r w:rsidR="002E1966">
        <w:rPr>
          <w:rFonts w:ascii="Times New Roman" w:hAnsi="Times New Roman" w:cs="Times New Roman"/>
          <w:sz w:val="20"/>
          <w:szCs w:val="20"/>
        </w:rPr>
        <w:t xml:space="preserve">, which demonstrate how we can work </w:t>
      </w:r>
      <w:r w:rsidR="00776650">
        <w:rPr>
          <w:rFonts w:ascii="Times New Roman" w:hAnsi="Times New Roman" w:cs="Times New Roman"/>
          <w:sz w:val="20"/>
          <w:szCs w:val="20"/>
        </w:rPr>
        <w:t>to combine analyses at</w:t>
      </w:r>
      <w:r>
        <w:rPr>
          <w:rFonts w:ascii="Times New Roman" w:hAnsi="Times New Roman" w:cs="Times New Roman"/>
          <w:sz w:val="20"/>
          <w:szCs w:val="20"/>
        </w:rPr>
        <w:t xml:space="preserve"> different scales</w:t>
      </w:r>
      <w:r w:rsidR="002E1966" w:rsidRPr="002E1966">
        <w:rPr>
          <w:rFonts w:ascii="Times New Roman" w:hAnsi="Times New Roman" w:cs="Times New Roman"/>
          <w:sz w:val="20"/>
          <w:szCs w:val="20"/>
        </w:rPr>
        <w:t>.</w:t>
      </w:r>
    </w:p>
    <w:p w14:paraId="5DDBE8F9" w14:textId="6288A081" w:rsidR="002E1966" w:rsidRPr="002E1966" w:rsidRDefault="005A527C" w:rsidP="00A025FE">
      <w:pPr>
        <w:rPr>
          <w:rFonts w:ascii="Times New Roman" w:hAnsi="Times New Roman" w:cs="Times New Roman"/>
          <w:sz w:val="20"/>
          <w:szCs w:val="20"/>
        </w:rPr>
      </w:pPr>
      <w:r w:rsidRPr="00AB56AB">
        <w:rPr>
          <w:rFonts w:ascii="Times New Roman" w:hAnsi="Times New Roman" w:cs="Times New Roman"/>
          <w:sz w:val="20"/>
          <w:szCs w:val="20"/>
        </w:rPr>
        <w:t>Common variants in the oxytocin receptor-gene (OXTR) are known to influence social and affective behaviour, and to moderate the effect of adverse experiences on risk for social-affective problems. Whereas human functional neuroimaging studies have reported that oxytocin effects on social behaviour and emotional states are mediated by amygdala function, animal models indicate that oxytocin-receptors in the ventral striatum modulate sensitivity t</w:t>
      </w:r>
      <w:r>
        <w:rPr>
          <w:rFonts w:ascii="Times New Roman" w:hAnsi="Times New Roman" w:cs="Times New Roman"/>
          <w:sz w:val="20"/>
          <w:szCs w:val="20"/>
        </w:rPr>
        <w:t>o social reinforcers. We</w:t>
      </w:r>
      <w:r w:rsidRPr="00AB56AB">
        <w:rPr>
          <w:rFonts w:ascii="Times New Roman" w:hAnsi="Times New Roman" w:cs="Times New Roman"/>
          <w:sz w:val="20"/>
          <w:szCs w:val="20"/>
        </w:rPr>
        <w:t xml:space="preserve"> aimed</w:t>
      </w:r>
      <w:r w:rsidR="002E1966" w:rsidRPr="002E1966">
        <w:rPr>
          <w:rFonts w:ascii="Times New Roman" w:hAnsi="Times New Roman" w:cs="Times New Roman"/>
          <w:sz w:val="20"/>
          <w:szCs w:val="20"/>
        </w:rPr>
        <w:t xml:space="preserve">   </w:t>
      </w:r>
    </w:p>
    <w:p w14:paraId="5852BFA5" w14:textId="1EFD31D4" w:rsidR="00DC5482" w:rsidRDefault="0057475B" w:rsidP="00512DCC">
      <w:pPr>
        <w:ind w:firstLineChars="300" w:firstLine="660"/>
        <w:rPr>
          <w:rFonts w:ascii="Arial Narrow" w:hAnsi="Arial Narrow" w:cs="Arial"/>
          <w:b/>
          <w:sz w:val="22"/>
        </w:rPr>
      </w:pPr>
      <w:r w:rsidRPr="00DA266D">
        <w:rPr>
          <w:rFonts w:ascii="Arial Narrow" w:hAnsi="Arial Narrow" w:cs="Arial"/>
          <w:noProof/>
          <w:sz w:val="22"/>
        </w:rPr>
        <mc:AlternateContent>
          <mc:Choice Requires="wps">
            <w:drawing>
              <wp:anchor distT="45720" distB="45720" distL="114300" distR="114300" simplePos="0" relativeHeight="251663360" behindDoc="0" locked="0" layoutInCell="1" allowOverlap="1" wp14:anchorId="1CF0D656" wp14:editId="0065FE23">
                <wp:simplePos x="0" y="0"/>
                <wp:positionH relativeFrom="column">
                  <wp:posOffset>3795395</wp:posOffset>
                </wp:positionH>
                <wp:positionV relativeFrom="paragraph">
                  <wp:posOffset>51435</wp:posOffset>
                </wp:positionV>
                <wp:extent cx="2010410" cy="1526540"/>
                <wp:effectExtent l="0" t="0" r="8890" b="0"/>
                <wp:wrapSquare wrapText="bothSides"/>
                <wp:docPr id="7"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0410" cy="1526540"/>
                        </a:xfrm>
                        <a:prstGeom prst="rect">
                          <a:avLst/>
                        </a:prstGeom>
                        <a:solidFill>
                          <a:srgbClr val="FFFFFF"/>
                        </a:solidFill>
                        <a:ln w="9525">
                          <a:noFill/>
                          <a:miter lim="800000"/>
                          <a:headEnd/>
                          <a:tailEnd/>
                        </a:ln>
                      </wps:spPr>
                      <wps:txbx>
                        <w:txbxContent>
                          <w:p w14:paraId="4826FD38" w14:textId="057F1F79" w:rsidR="00566432" w:rsidRPr="0057475B" w:rsidRDefault="00426365" w:rsidP="00645766">
                            <w:pPr>
                              <w:rPr>
                                <w:rFonts w:ascii="Times New Roman" w:hAnsi="Times New Roman" w:cs="Times New Roman"/>
                                <w:sz w:val="20"/>
                                <w:szCs w:val="20"/>
                              </w:rPr>
                            </w:pPr>
                            <w:r>
                              <w:rPr>
                                <w:rFonts w:ascii="Times New Roman" w:hAnsi="Times New Roman" w:cs="Times New Roman"/>
                                <w:sz w:val="20"/>
                                <w:szCs w:val="20"/>
                              </w:rPr>
                              <w:t>Fig. 2</w:t>
                            </w:r>
                            <w:r w:rsidR="00566432" w:rsidRPr="0057475B">
                              <w:rPr>
                                <w:rFonts w:ascii="Times New Roman" w:hAnsi="Times New Roman" w:cs="Times New Roman"/>
                                <w:sz w:val="20"/>
                                <w:szCs w:val="20"/>
                              </w:rPr>
                              <w:t>[</w:t>
                            </w:r>
                            <w:r w:rsidR="00566432">
                              <w:rPr>
                                <w:rFonts w:ascii="Times New Roman" w:hAnsi="Times New Roman" w:cs="Times New Roman"/>
                                <w:sz w:val="20"/>
                                <w:szCs w:val="20"/>
                              </w:rPr>
                              <w:t>18</w:t>
                            </w:r>
                            <w:r w:rsidR="00566432" w:rsidRPr="0057475B">
                              <w:rPr>
                                <w:rFonts w:ascii="Times New Roman" w:hAnsi="Times New Roman" w:cs="Times New Roman"/>
                                <w:sz w:val="20"/>
                                <w:szCs w:val="20"/>
                              </w:rPr>
                              <w:t>].  Using behavior</w:t>
                            </w:r>
                            <w:r w:rsidR="00776650">
                              <w:rPr>
                                <w:rFonts w:ascii="Times New Roman" w:hAnsi="Times New Roman" w:cs="Times New Roman"/>
                                <w:sz w:val="20"/>
                                <w:szCs w:val="20"/>
                              </w:rPr>
                              <w:t>al</w:t>
                            </w:r>
                            <w:r w:rsidR="00566432" w:rsidRPr="0057475B">
                              <w:rPr>
                                <w:rFonts w:ascii="Times New Roman" w:hAnsi="Times New Roman" w:cs="Times New Roman"/>
                                <w:sz w:val="20"/>
                                <w:szCs w:val="20"/>
                              </w:rPr>
                              <w:t xml:space="preserve">, </w:t>
                            </w:r>
                            <w:r w:rsidR="00776650">
                              <w:rPr>
                                <w:rFonts w:ascii="Times New Roman" w:hAnsi="Times New Roman" w:cs="Times New Roman"/>
                                <w:sz w:val="20"/>
                                <w:szCs w:val="20"/>
                              </w:rPr>
                              <w:t>neuroimaging</w:t>
                            </w:r>
                            <w:r w:rsidR="00566432" w:rsidRPr="0057475B">
                              <w:rPr>
                                <w:rFonts w:ascii="Times New Roman" w:hAnsi="Times New Roman" w:cs="Times New Roman"/>
                                <w:sz w:val="20"/>
                                <w:szCs w:val="20"/>
                              </w:rPr>
                              <w:t xml:space="preserve">, and genetic data, we </w:t>
                            </w:r>
                            <w:r w:rsidR="00776650">
                              <w:rPr>
                                <w:rFonts w:ascii="Times New Roman" w:hAnsi="Times New Roman" w:cs="Times New Roman"/>
                                <w:sz w:val="20"/>
                                <w:szCs w:val="20"/>
                              </w:rPr>
                              <w:t xml:space="preserve">have </w:t>
                            </w:r>
                            <w:r w:rsidR="00566432" w:rsidRPr="0057475B">
                              <w:rPr>
                                <w:rFonts w:ascii="Times New Roman" w:hAnsi="Times New Roman" w:cs="Times New Roman"/>
                                <w:sz w:val="20"/>
                                <w:szCs w:val="20"/>
                              </w:rPr>
                              <w:t xml:space="preserve">shown the relationship between OXTR, mental problems, brain activation and environment. We expect to have similar results for the subtype at </w:t>
                            </w:r>
                            <w:r w:rsidR="00512DCC">
                              <w:rPr>
                                <w:rFonts w:ascii="Times New Roman" w:hAnsi="Times New Roman" w:cs="Times New Roman"/>
                                <w:sz w:val="20"/>
                                <w:szCs w:val="20"/>
                              </w:rPr>
                              <w:t xml:space="preserve">the </w:t>
                            </w:r>
                            <w:r w:rsidR="00566432" w:rsidRPr="0057475B">
                              <w:rPr>
                                <w:rFonts w:ascii="Times New Roman" w:hAnsi="Times New Roman" w:cs="Times New Roman"/>
                                <w:sz w:val="20"/>
                                <w:szCs w:val="20"/>
                              </w:rPr>
                              <w:t xml:space="preserve">different scales.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CF0D656" id="_x0000_t202" coordsize="21600,21600" o:spt="202" path="m,l,21600r21600,l21600,xe">
                <v:stroke joinstyle="miter"/>
                <v:path gradientshapeok="t" o:connecttype="rect"/>
              </v:shapetype>
              <v:shape id="_x0000_s1027" type="#_x0000_t202" style="position:absolute;left:0;text-align:left;margin-left:298.85pt;margin-top:4.05pt;width:158.3pt;height:120.2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" stroked="f">
                <v:textbox>
                  <w:txbxContent>
                    <w:p w14:paraId="4826FD38" w14:textId="057F1F79" w:rsidR="00566432" w:rsidRPr="0057475B" w:rsidRDefault="00426365" w:rsidP="00645766">
                      <w:pPr>
                        <w:rPr>
                          <w:rFonts w:ascii="Times New Roman" w:hAnsi="Times New Roman" w:cs="Times New Roman"/>
                          <w:sz w:val="20"/>
                          <w:szCs w:val="20"/>
                        </w:rPr>
                      </w:pPr>
                      <w:r>
                        <w:rPr>
                          <w:rFonts w:ascii="Times New Roman" w:hAnsi="Times New Roman" w:cs="Times New Roman"/>
                          <w:sz w:val="20"/>
                          <w:szCs w:val="20"/>
                        </w:rPr>
                        <w:t>Fig. 2</w:t>
                      </w:r>
                      <w:r w:rsidR="00566432" w:rsidRPr="0057475B">
                        <w:rPr>
                          <w:rFonts w:ascii="Times New Roman" w:hAnsi="Times New Roman" w:cs="Times New Roman"/>
                          <w:sz w:val="20"/>
                          <w:szCs w:val="20"/>
                        </w:rPr>
                        <w:t>[</w:t>
                      </w:r>
                      <w:r w:rsidR="00566432">
                        <w:rPr>
                          <w:rFonts w:ascii="Times New Roman" w:hAnsi="Times New Roman" w:cs="Times New Roman"/>
                          <w:sz w:val="20"/>
                          <w:szCs w:val="20"/>
                        </w:rPr>
                        <w:t>18</w:t>
                      </w:r>
                      <w:r w:rsidR="00566432" w:rsidRPr="0057475B">
                        <w:rPr>
                          <w:rFonts w:ascii="Times New Roman" w:hAnsi="Times New Roman" w:cs="Times New Roman"/>
                          <w:sz w:val="20"/>
                          <w:szCs w:val="20"/>
                        </w:rPr>
                        <w:t>].  Using behavior</w:t>
                      </w:r>
                      <w:r w:rsidR="00776650">
                        <w:rPr>
                          <w:rFonts w:ascii="Times New Roman" w:hAnsi="Times New Roman" w:cs="Times New Roman"/>
                          <w:sz w:val="20"/>
                          <w:szCs w:val="20"/>
                        </w:rPr>
                        <w:t>al</w:t>
                      </w:r>
                      <w:r w:rsidR="00566432" w:rsidRPr="0057475B">
                        <w:rPr>
                          <w:rFonts w:ascii="Times New Roman" w:hAnsi="Times New Roman" w:cs="Times New Roman"/>
                          <w:sz w:val="20"/>
                          <w:szCs w:val="20"/>
                        </w:rPr>
                        <w:t xml:space="preserve">, </w:t>
                      </w:r>
                      <w:r w:rsidR="00776650">
                        <w:rPr>
                          <w:rFonts w:ascii="Times New Roman" w:hAnsi="Times New Roman" w:cs="Times New Roman"/>
                          <w:sz w:val="20"/>
                          <w:szCs w:val="20"/>
                        </w:rPr>
                        <w:t>neuroimaging</w:t>
                      </w:r>
                      <w:r w:rsidR="00566432" w:rsidRPr="0057475B">
                        <w:rPr>
                          <w:rFonts w:ascii="Times New Roman" w:hAnsi="Times New Roman" w:cs="Times New Roman"/>
                          <w:sz w:val="20"/>
                          <w:szCs w:val="20"/>
                        </w:rPr>
                        <w:t xml:space="preserve">, and genetic data, we </w:t>
                      </w:r>
                      <w:r w:rsidR="00776650">
                        <w:rPr>
                          <w:rFonts w:ascii="Times New Roman" w:hAnsi="Times New Roman" w:cs="Times New Roman"/>
                          <w:sz w:val="20"/>
                          <w:szCs w:val="20"/>
                        </w:rPr>
                        <w:t xml:space="preserve">have </w:t>
                      </w:r>
                      <w:r w:rsidR="00566432" w:rsidRPr="0057475B">
                        <w:rPr>
                          <w:rFonts w:ascii="Times New Roman" w:hAnsi="Times New Roman" w:cs="Times New Roman"/>
                          <w:sz w:val="20"/>
                          <w:szCs w:val="20"/>
                        </w:rPr>
                        <w:t xml:space="preserve">shown the relationship between OXTR, mental problems, brain activation and environment. We expect to have similar results for the subtype at </w:t>
                      </w:r>
                      <w:r w:rsidR="00512DCC">
                        <w:rPr>
                          <w:rFonts w:ascii="Times New Roman" w:hAnsi="Times New Roman" w:cs="Times New Roman"/>
                          <w:sz w:val="20"/>
                          <w:szCs w:val="20"/>
                        </w:rPr>
                        <w:t xml:space="preserve">the </w:t>
                      </w:r>
                      <w:r w:rsidR="00566432" w:rsidRPr="0057475B">
                        <w:rPr>
                          <w:rFonts w:ascii="Times New Roman" w:hAnsi="Times New Roman" w:cs="Times New Roman"/>
                          <w:sz w:val="20"/>
                          <w:szCs w:val="20"/>
                        </w:rPr>
                        <w:t xml:space="preserve">different scales.      </w:t>
                      </w:r>
                    </w:p>
                  </w:txbxContent>
                </v:textbox>
                <w10:wrap type="square"/>
              </v:shape>
            </w:pict>
          </mc:Fallback>
        </mc:AlternateContent>
      </w:r>
      <w:r w:rsidR="00645766">
        <w:rPr>
          <w:rFonts w:ascii="Arial Narrow" w:hAnsi="Arial Narrow" w:cs="Arial"/>
          <w:b/>
          <w:noProof/>
          <w:sz w:val="22"/>
        </w:rPr>
        <w:drawing>
          <wp:inline distT="0" distB="0" distL="0" distR="0" wp14:anchorId="03D2CA22" wp14:editId="6E136080">
            <wp:extent cx="2847814" cy="1762656"/>
            <wp:effectExtent l="0" t="0" r="0" b="952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捕获.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96796" cy="1792973"/>
                    </a:xfrm>
                    <a:prstGeom prst="rect">
                      <a:avLst/>
                    </a:prstGeom>
                  </pic:spPr>
                </pic:pic>
              </a:graphicData>
            </a:graphic>
          </wp:inline>
        </w:drawing>
      </w:r>
    </w:p>
    <w:p w14:paraId="499FAE0F" w14:textId="77777777" w:rsidR="00E80129" w:rsidRDefault="00126468" w:rsidP="00A025FE">
      <w:pPr>
        <w:rPr>
          <w:rFonts w:ascii="Times New Roman" w:hAnsi="Times New Roman" w:cs="Times New Roman"/>
          <w:sz w:val="20"/>
          <w:szCs w:val="20"/>
        </w:rPr>
      </w:pPr>
      <w:r w:rsidRPr="00AB56AB">
        <w:rPr>
          <w:rFonts w:ascii="Times New Roman" w:hAnsi="Times New Roman" w:cs="Times New Roman"/>
          <w:sz w:val="20"/>
          <w:szCs w:val="20"/>
        </w:rPr>
        <w:t>to comprehensively investigate OXTR-dependent brain mechanisms associated with social-affective problems. In a sample of 1,445 adolescents we tested the effect of 23-tagging SNPs across the OXTR region and stressful life events (SLE) on fMRI activity in the ventral striatum (VS) and amygdala to animated angry faces. SNPs for which genewide significant effects on brain function were found were then carried forward to examine associations with social-affective problems. A gene-wide significant effect of rs237915 showed that adolescents with minor CC-genotype had significantly lower VS activity than CT/TT-carriers. Significant or nominally significant GxE effects on emotional problems (in girls) and peer problems (in boys) revealed a strong increase in clinical symptoms as a function of SLEs in CT/TT-carriers but not CC-homozygotes. However, in low-SLE environments, CC-homozygotes had more emotional problems (girls) and peer problems (boys). Among CC-homozygotes, reduced VS activity was related to more peer problems. These findings suggest that a common OXTR-variant affects brain responsiveness to negative social cues, and that in “risk-carriers” reduced sensitivity is simultaneously associated with more social-affective problems in “favourable environments” and greater resilienc</w:t>
      </w:r>
      <w:r w:rsidR="0057475B">
        <w:rPr>
          <w:rFonts w:ascii="Times New Roman" w:hAnsi="Times New Roman" w:cs="Times New Roman"/>
          <w:sz w:val="20"/>
          <w:szCs w:val="20"/>
        </w:rPr>
        <w:t xml:space="preserve">e against stressful experiences. </w:t>
      </w:r>
    </w:p>
    <w:p w14:paraId="30F75D5E" w14:textId="77777777" w:rsidR="00E80129" w:rsidRDefault="00E80129" w:rsidP="00A025FE">
      <w:pPr>
        <w:rPr>
          <w:rFonts w:ascii="Times New Roman" w:hAnsi="Times New Roman" w:cs="Times New Roman"/>
          <w:sz w:val="20"/>
          <w:szCs w:val="20"/>
        </w:rPr>
      </w:pPr>
    </w:p>
    <w:p w14:paraId="38A4551B" w14:textId="52008A42" w:rsidR="002E1966" w:rsidRDefault="0057475B" w:rsidP="00A025FE">
      <w:pPr>
        <w:rPr>
          <w:rFonts w:ascii="Times New Roman" w:hAnsi="Times New Roman" w:cs="Times New Roman"/>
          <w:sz w:val="20"/>
          <w:szCs w:val="20"/>
        </w:rPr>
      </w:pPr>
      <w:r>
        <w:rPr>
          <w:rFonts w:ascii="Times New Roman" w:hAnsi="Times New Roman" w:cs="Times New Roman"/>
          <w:sz w:val="20"/>
          <w:szCs w:val="20"/>
        </w:rPr>
        <w:t xml:space="preserve">Despite the fact that we have </w:t>
      </w:r>
      <w:r w:rsidR="002E1966">
        <w:rPr>
          <w:rFonts w:ascii="Times New Roman" w:hAnsi="Times New Roman" w:cs="Times New Roman"/>
          <w:sz w:val="20"/>
          <w:szCs w:val="20"/>
        </w:rPr>
        <w:t xml:space="preserve">not </w:t>
      </w:r>
      <w:r>
        <w:rPr>
          <w:rFonts w:ascii="Times New Roman" w:hAnsi="Times New Roman" w:cs="Times New Roman"/>
          <w:sz w:val="20"/>
          <w:szCs w:val="20"/>
        </w:rPr>
        <w:t>worked on establishing the triang</w:t>
      </w:r>
      <w:r w:rsidR="00776650">
        <w:rPr>
          <w:rFonts w:ascii="Times New Roman" w:hAnsi="Times New Roman" w:cs="Times New Roman"/>
          <w:sz w:val="20"/>
          <w:szCs w:val="20"/>
        </w:rPr>
        <w:t>ular</w:t>
      </w:r>
      <w:r>
        <w:rPr>
          <w:rFonts w:ascii="Times New Roman" w:hAnsi="Times New Roman" w:cs="Times New Roman"/>
          <w:sz w:val="20"/>
          <w:szCs w:val="20"/>
        </w:rPr>
        <w:t xml:space="preserve"> relationship </w:t>
      </w:r>
      <w:r w:rsidR="00E80129">
        <w:rPr>
          <w:rFonts w:ascii="Times New Roman" w:hAnsi="Times New Roman" w:cs="Times New Roman"/>
          <w:sz w:val="20"/>
          <w:szCs w:val="20"/>
        </w:rPr>
        <w:t>on biomarkers in mental disorders</w:t>
      </w:r>
      <w:r w:rsidR="002E1966">
        <w:rPr>
          <w:rFonts w:ascii="Times New Roman" w:hAnsi="Times New Roman" w:cs="Times New Roman"/>
          <w:sz w:val="20"/>
          <w:szCs w:val="20"/>
        </w:rPr>
        <w:t xml:space="preserve"> </w:t>
      </w:r>
      <w:r>
        <w:rPr>
          <w:rFonts w:ascii="Times New Roman" w:hAnsi="Times New Roman" w:cs="Times New Roman"/>
          <w:sz w:val="20"/>
          <w:szCs w:val="20"/>
        </w:rPr>
        <w:t xml:space="preserve">as shown in </w:t>
      </w:r>
      <w:r w:rsidR="00426365">
        <w:rPr>
          <w:rFonts w:ascii="Times New Roman" w:hAnsi="Times New Roman" w:cs="Times New Roman"/>
          <w:sz w:val="20"/>
          <w:szCs w:val="20"/>
        </w:rPr>
        <w:t>Fig. 2</w:t>
      </w:r>
      <w:r w:rsidR="002E1966">
        <w:rPr>
          <w:rFonts w:ascii="Times New Roman" w:hAnsi="Times New Roman" w:cs="Times New Roman"/>
          <w:sz w:val="20"/>
          <w:szCs w:val="20"/>
        </w:rPr>
        <w:t xml:space="preserve"> </w:t>
      </w:r>
      <w:r w:rsidR="008D5381">
        <w:rPr>
          <w:rFonts w:ascii="Times New Roman" w:hAnsi="Times New Roman" w:cs="Times New Roman"/>
          <w:sz w:val="20"/>
          <w:szCs w:val="20"/>
        </w:rPr>
        <w:t>[14,18</w:t>
      </w:r>
      <w:r>
        <w:rPr>
          <w:rFonts w:ascii="Times New Roman" w:hAnsi="Times New Roman" w:cs="Times New Roman"/>
          <w:sz w:val="20"/>
          <w:szCs w:val="20"/>
        </w:rPr>
        <w:t xml:space="preserve">], we </w:t>
      </w:r>
      <w:r w:rsidR="002E1966">
        <w:rPr>
          <w:rFonts w:ascii="Times New Roman" w:hAnsi="Times New Roman" w:cs="Times New Roman"/>
          <w:sz w:val="20"/>
          <w:szCs w:val="20"/>
        </w:rPr>
        <w:t xml:space="preserve">are confident that we </w:t>
      </w:r>
      <w:r w:rsidR="00776650">
        <w:rPr>
          <w:rFonts w:ascii="Times New Roman" w:hAnsi="Times New Roman" w:cs="Times New Roman"/>
          <w:sz w:val="20"/>
          <w:szCs w:val="20"/>
        </w:rPr>
        <w:t xml:space="preserve">can </w:t>
      </w:r>
      <w:r w:rsidR="002E1966">
        <w:rPr>
          <w:rFonts w:ascii="Times New Roman" w:hAnsi="Times New Roman" w:cs="Times New Roman"/>
          <w:sz w:val="20"/>
          <w:szCs w:val="20"/>
        </w:rPr>
        <w:t xml:space="preserve">link </w:t>
      </w:r>
      <w:r w:rsidR="00776650">
        <w:rPr>
          <w:rFonts w:ascii="Times New Roman" w:hAnsi="Times New Roman" w:cs="Times New Roman"/>
          <w:sz w:val="20"/>
          <w:szCs w:val="20"/>
        </w:rPr>
        <w:t xml:space="preserve">data at the </w:t>
      </w:r>
      <w:r>
        <w:rPr>
          <w:rFonts w:ascii="Times New Roman" w:hAnsi="Times New Roman" w:cs="Times New Roman"/>
          <w:sz w:val="20"/>
          <w:szCs w:val="20"/>
        </w:rPr>
        <w:t>different Fiv</w:t>
      </w:r>
      <w:r w:rsidR="00E80129">
        <w:rPr>
          <w:rFonts w:ascii="Times New Roman" w:hAnsi="Times New Roman" w:cs="Times New Roman"/>
          <w:sz w:val="20"/>
          <w:szCs w:val="20"/>
        </w:rPr>
        <w:t>e</w:t>
      </w:r>
      <w:r>
        <w:rPr>
          <w:rFonts w:ascii="Times New Roman" w:hAnsi="Times New Roman" w:cs="Times New Roman"/>
          <w:sz w:val="20"/>
          <w:szCs w:val="20"/>
        </w:rPr>
        <w:t>-O scales</w:t>
      </w:r>
      <w:r w:rsidR="00E80129">
        <w:rPr>
          <w:rFonts w:ascii="Times New Roman" w:hAnsi="Times New Roman" w:cs="Times New Roman"/>
          <w:sz w:val="20"/>
          <w:szCs w:val="20"/>
        </w:rPr>
        <w:t xml:space="preserve"> to greatly improve exploring biomarkers</w:t>
      </w:r>
      <w:r w:rsidR="00776650">
        <w:rPr>
          <w:rFonts w:ascii="Times New Roman" w:hAnsi="Times New Roman" w:cs="Times New Roman"/>
          <w:sz w:val="20"/>
          <w:szCs w:val="20"/>
        </w:rPr>
        <w:t xml:space="preserve"> of mental disorders</w:t>
      </w:r>
      <w:r>
        <w:rPr>
          <w:rFonts w:ascii="Times New Roman" w:hAnsi="Times New Roman" w:cs="Times New Roman"/>
          <w:sz w:val="20"/>
          <w:szCs w:val="20"/>
        </w:rPr>
        <w:t xml:space="preserve">, which is </w:t>
      </w:r>
      <w:r w:rsidR="00776650">
        <w:rPr>
          <w:rFonts w:ascii="Times New Roman" w:hAnsi="Times New Roman" w:cs="Times New Roman"/>
          <w:sz w:val="20"/>
          <w:szCs w:val="20"/>
        </w:rPr>
        <w:t xml:space="preserve">an aim </w:t>
      </w:r>
      <w:r>
        <w:rPr>
          <w:rFonts w:ascii="Times New Roman" w:hAnsi="Times New Roman" w:cs="Times New Roman"/>
          <w:sz w:val="20"/>
          <w:szCs w:val="20"/>
        </w:rPr>
        <w:t>of the current proposal.</w:t>
      </w:r>
    </w:p>
    <w:p w14:paraId="6ACE6FDD" w14:textId="77777777" w:rsidR="00EA5E92" w:rsidRDefault="00EA5E92" w:rsidP="00A025FE">
      <w:pPr>
        <w:rPr>
          <w:rFonts w:ascii="Times New Roman" w:hAnsi="Times New Roman" w:cs="Times New Roman"/>
          <w:sz w:val="20"/>
          <w:szCs w:val="20"/>
        </w:rPr>
      </w:pPr>
    </w:p>
    <w:p w14:paraId="0CA665CD" w14:textId="2F022468" w:rsidR="00EA5E92" w:rsidRDefault="00C15B43" w:rsidP="00A025FE">
      <w:pPr>
        <w:rPr>
          <w:rFonts w:ascii="Times New Roman" w:hAnsi="Times New Roman" w:cs="Times New Roman" w:hint="eastAsia"/>
          <w:sz w:val="20"/>
          <w:szCs w:val="20"/>
        </w:rPr>
      </w:pPr>
      <w:r>
        <w:rPr>
          <w:rFonts w:ascii="Times New Roman" w:hAnsi="Times New Roman" w:cs="Times New Roman" w:hint="eastAsia"/>
          <w:sz w:val="20"/>
          <w:szCs w:val="20"/>
        </w:rPr>
        <w:t xml:space="preserve">For the current project, the student will get </w:t>
      </w:r>
      <w:r>
        <w:rPr>
          <w:rFonts w:ascii="Times New Roman" w:hAnsi="Times New Roman" w:cs="Times New Roman"/>
          <w:sz w:val="20"/>
          <w:szCs w:val="20"/>
        </w:rPr>
        <w:t>familiar</w:t>
      </w:r>
      <w:r>
        <w:rPr>
          <w:rFonts w:ascii="Times New Roman" w:hAnsi="Times New Roman" w:cs="Times New Roman" w:hint="eastAsia"/>
          <w:sz w:val="20"/>
          <w:szCs w:val="20"/>
        </w:rPr>
        <w:t xml:space="preserve"> </w:t>
      </w:r>
      <w:r>
        <w:rPr>
          <w:rFonts w:ascii="Times New Roman" w:hAnsi="Times New Roman" w:cs="Times New Roman"/>
          <w:sz w:val="20"/>
          <w:szCs w:val="20"/>
        </w:rPr>
        <w:t xml:space="preserve">with how to establish the triangle relationship based upon one of our papers [9]. In the paper we have established that the functional link between two brain regions (thalamus and postcentral gyrus) has changed most significantly. The link is correlated with the behavior of abstract thinking. We lack the genetic side of the triangle. Using some dataset we have currently, the student will establish the triangle relationship for schizophrenia. </w:t>
      </w:r>
      <w:bookmarkStart w:id="0" w:name="_GoBack"/>
      <w:bookmarkEnd w:id="0"/>
    </w:p>
    <w:p w14:paraId="58884FC7" w14:textId="77777777" w:rsidR="00C15B43" w:rsidRPr="00C15B43" w:rsidRDefault="00C15B43" w:rsidP="00A025FE">
      <w:pPr>
        <w:rPr>
          <w:rFonts w:ascii="Times New Roman" w:hAnsi="Times New Roman" w:cs="Times New Roman"/>
          <w:sz w:val="20"/>
          <w:szCs w:val="20"/>
        </w:rPr>
      </w:pPr>
    </w:p>
    <w:p w14:paraId="006965CE" w14:textId="77777777" w:rsidR="00C15B43" w:rsidRPr="002E1966" w:rsidRDefault="00C15B43" w:rsidP="00A025FE">
      <w:pPr>
        <w:rPr>
          <w:rFonts w:ascii="Times New Roman" w:hAnsi="Times New Roman" w:cs="Times New Roman" w:hint="eastAsia"/>
          <w:sz w:val="20"/>
          <w:szCs w:val="20"/>
        </w:rPr>
      </w:pPr>
    </w:p>
    <w:p w14:paraId="0FF8821D" w14:textId="77777777" w:rsidR="00600089" w:rsidRDefault="00600089" w:rsidP="00600089">
      <w:pPr>
        <w:rPr>
          <w:rFonts w:ascii="Times New Roman" w:hAnsi="Times New Roman" w:cs="Times New Roman"/>
          <w:b/>
          <w:sz w:val="20"/>
          <w:szCs w:val="20"/>
        </w:rPr>
      </w:pPr>
      <w:r w:rsidRPr="00AB56AB">
        <w:rPr>
          <w:rFonts w:ascii="Times New Roman" w:hAnsi="Times New Roman" w:cs="Times New Roman"/>
          <w:b/>
          <w:sz w:val="20"/>
          <w:szCs w:val="20"/>
        </w:rPr>
        <w:t>References</w:t>
      </w:r>
      <w:r>
        <w:rPr>
          <w:rFonts w:ascii="Times New Roman" w:hAnsi="Times New Roman" w:cs="Times New Roman"/>
          <w:b/>
          <w:sz w:val="20"/>
          <w:szCs w:val="20"/>
        </w:rPr>
        <w:t xml:space="preserve"> (Full papers of mine can be downloaded from my homepage </w:t>
      </w:r>
      <w:hyperlink r:id="rId11" w:history="1">
        <w:r w:rsidRPr="00B91D55">
          <w:rPr>
            <w:rStyle w:val="a3"/>
            <w:rFonts w:ascii="Times New Roman" w:hAnsi="Times New Roman" w:cs="Times New Roman"/>
            <w:b/>
            <w:sz w:val="20"/>
            <w:szCs w:val="20"/>
          </w:rPr>
          <w:t>http://www.dcs.warwick.ac.uk/~feng</w:t>
        </w:r>
      </w:hyperlink>
      <w:r>
        <w:rPr>
          <w:rFonts w:ascii="Times New Roman" w:hAnsi="Times New Roman" w:cs="Times New Roman"/>
          <w:b/>
          <w:sz w:val="20"/>
          <w:szCs w:val="20"/>
        </w:rPr>
        <w:t>. Papers from my group are indicated by *)</w:t>
      </w:r>
    </w:p>
    <w:p w14:paraId="4BA44EDA"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[1]</w:t>
      </w:r>
      <w:r>
        <w:rPr>
          <w:rFonts w:ascii="Times New Roman" w:hAnsi="Times New Roman" w:cs="Times New Roman"/>
          <w:b/>
          <w:sz w:val="20"/>
          <w:szCs w:val="20"/>
        </w:rPr>
        <w:t>*</w:t>
      </w:r>
      <w:r w:rsidRPr="00A025FE">
        <w:rPr>
          <w:rFonts w:ascii="Times New Roman" w:hAnsi="Times New Roman" w:cs="Times New Roman"/>
          <w:sz w:val="20"/>
          <w:szCs w:val="20"/>
        </w:rPr>
        <w:t> W Pu, et al. (2016). </w:t>
      </w:r>
      <w:hyperlink r:id="rId12" w:history="1">
        <w:r w:rsidRPr="00A025FE">
          <w:rPr>
            <w:rFonts w:ascii="Times New Roman" w:hAnsi="Times New Roman" w:cs="Times New Roman"/>
            <w:i/>
            <w:sz w:val="20"/>
            <w:szCs w:val="20"/>
          </w:rPr>
          <w:t>Psychological Medicine</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(accepted) </w:t>
      </w:r>
    </w:p>
    <w:p w14:paraId="7971E380"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[2]</w:t>
      </w:r>
      <w:r>
        <w:rPr>
          <w:rFonts w:ascii="Times New Roman" w:hAnsi="Times New Roman" w:cs="Times New Roman"/>
          <w:b/>
          <w:sz w:val="20"/>
          <w:szCs w:val="20"/>
        </w:rPr>
        <w:t>*</w:t>
      </w:r>
      <w:r w:rsidRPr="00A025FE">
        <w:rPr>
          <w:rFonts w:ascii="Times New Roman" w:hAnsi="Times New Roman" w:cs="Times New Roman"/>
          <w:sz w:val="20"/>
          <w:szCs w:val="20"/>
        </w:rPr>
        <w:t xml:space="preserve"> H Cui, et al. (2016). </w:t>
      </w:r>
      <w:hyperlink r:id="rId13" w:history="1">
        <w:r w:rsidRPr="00A025FE">
          <w:rPr>
            <w:rFonts w:ascii="Times New Roman" w:hAnsi="Times New Roman" w:cs="Times New Roman"/>
            <w:i/>
            <w:sz w:val="20"/>
            <w:szCs w:val="20"/>
          </w:rPr>
          <w:t>Human Brain Mapping</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(accepted) </w:t>
      </w:r>
    </w:p>
    <w:p w14:paraId="21318B54"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[3]</w:t>
      </w:r>
      <w:r>
        <w:rPr>
          <w:rFonts w:ascii="Times New Roman" w:hAnsi="Times New Roman" w:cs="Times New Roman"/>
          <w:b/>
          <w:sz w:val="20"/>
          <w:szCs w:val="20"/>
        </w:rPr>
        <w:t>*</w:t>
      </w:r>
      <w:r w:rsidRPr="00A025FE">
        <w:rPr>
          <w:rFonts w:ascii="Times New Roman" w:hAnsi="Times New Roman" w:cs="Times New Roman"/>
          <w:sz w:val="20"/>
          <w:szCs w:val="20"/>
        </w:rPr>
        <w:t xml:space="preserve"> CY Tao, J Feng (2016). </w:t>
      </w:r>
      <w:hyperlink r:id="rId14" w:history="1">
        <w:r w:rsidRPr="00A025FE">
          <w:rPr>
            <w:rFonts w:ascii="Times New Roman" w:hAnsi="Times New Roman" w:cs="Times New Roman"/>
            <w:i/>
            <w:sz w:val="20"/>
            <w:szCs w:val="20"/>
          </w:rPr>
          <w:t>J. Neurosci Methods</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(accepted) </w:t>
      </w:r>
    </w:p>
    <w:p w14:paraId="04BAE9AA"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lastRenderedPageBreak/>
        <w:t>[4]</w:t>
      </w:r>
      <w:r>
        <w:rPr>
          <w:rFonts w:ascii="Times New Roman" w:hAnsi="Times New Roman" w:cs="Times New Roman"/>
          <w:b/>
          <w:sz w:val="20"/>
          <w:szCs w:val="20"/>
        </w:rPr>
        <w:t>*</w:t>
      </w:r>
      <w:r w:rsidRPr="00A025FE">
        <w:rPr>
          <w:rFonts w:ascii="Times New Roman" w:hAnsi="Times New Roman" w:cs="Times New Roman"/>
          <w:sz w:val="20"/>
          <w:szCs w:val="20"/>
        </w:rPr>
        <w:t xml:space="preserve"> KC Kadosh et al. (2015). </w:t>
      </w:r>
      <w:hyperlink r:id="rId15" w:history="1">
        <w:r w:rsidRPr="00A025FE">
          <w:rPr>
            <w:rFonts w:ascii="Times New Roman" w:hAnsi="Times New Roman" w:cs="Times New Roman"/>
            <w:i/>
            <w:sz w:val="20"/>
            <w:szCs w:val="20"/>
          </w:rPr>
          <w:t>NeuroImage</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 doi:10.1016/j.neuroimage.2015.09.070 </w:t>
      </w:r>
    </w:p>
    <w:p w14:paraId="11A2D190"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[5</w:t>
      </w:r>
      <w:r>
        <w:rPr>
          <w:rFonts w:ascii="Times New Roman" w:hAnsi="Times New Roman" w:cs="Times New Roman"/>
          <w:b/>
          <w:sz w:val="20"/>
          <w:szCs w:val="20"/>
        </w:rPr>
        <w:t xml:space="preserve">]* </w:t>
      </w:r>
      <w:r w:rsidRPr="00A025FE">
        <w:rPr>
          <w:rFonts w:ascii="Times New Roman" w:hAnsi="Times New Roman" w:cs="Times New Roman"/>
          <w:sz w:val="20"/>
          <w:szCs w:val="20"/>
        </w:rPr>
        <w:t>S A. Ojelade, et al. (2015). </w:t>
      </w:r>
      <w:hyperlink r:id="rId16" w:history="1">
        <w:r w:rsidRPr="00A025FE">
          <w:rPr>
            <w:rFonts w:ascii="Times New Roman" w:hAnsi="Times New Roman" w:cs="Times New Roman"/>
            <w:i/>
            <w:sz w:val="20"/>
            <w:szCs w:val="20"/>
          </w:rPr>
          <w:t>PNAS</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 doi:10.1073/pnas.1417222112 </w:t>
      </w:r>
    </w:p>
    <w:p w14:paraId="2E4E3AA2"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[6]</w:t>
      </w:r>
      <w:r>
        <w:rPr>
          <w:rFonts w:ascii="Times New Roman" w:hAnsi="Times New Roman" w:cs="Times New Roman"/>
          <w:sz w:val="20"/>
          <w:szCs w:val="20"/>
        </w:rPr>
        <w:t xml:space="preserve">* </w:t>
      </w:r>
      <w:r w:rsidRPr="00A025FE">
        <w:rPr>
          <w:rFonts w:ascii="Times New Roman" w:hAnsi="Times New Roman" w:cs="Times New Roman"/>
          <w:sz w:val="20"/>
          <w:szCs w:val="20"/>
        </w:rPr>
        <w:t>Yao Y, et al. J Feng (2015). </w:t>
      </w:r>
      <w:hyperlink r:id="rId17" w:history="1">
        <w:r w:rsidRPr="00A025FE">
          <w:rPr>
            <w:rFonts w:ascii="Times New Roman" w:hAnsi="Times New Roman" w:cs="Times New Roman"/>
            <w:i/>
            <w:sz w:val="20"/>
            <w:szCs w:val="20"/>
          </w:rPr>
          <w:t>Human Brain Mapping </w:t>
        </w:r>
      </w:hyperlink>
      <w:r w:rsidRPr="00A025FE">
        <w:rPr>
          <w:rFonts w:ascii="Times New Roman" w:hAnsi="Times New Roman" w:cs="Times New Roman"/>
          <w:sz w:val="20"/>
          <w:szCs w:val="20"/>
        </w:rPr>
        <w:t xml:space="preserve">DOI: 10.1002/hbm.22932 </w:t>
      </w:r>
    </w:p>
    <w:p w14:paraId="0A2C30F9" w14:textId="77777777" w:rsidR="00600089" w:rsidRDefault="00600089" w:rsidP="00600089">
      <w:pPr>
        <w:rPr>
          <w:rFonts w:ascii="Times New Roman" w:hAnsi="Times New Roman" w:cs="Times New Roman"/>
          <w:sz w:val="20"/>
          <w:szCs w:val="20"/>
        </w:rPr>
      </w:pPr>
      <w:r w:rsidRPr="00FC0FA8">
        <w:rPr>
          <w:rFonts w:ascii="Times New Roman" w:hAnsi="Times New Roman" w:cs="Times New Roman"/>
          <w:b/>
          <w:color w:val="000000"/>
        </w:rPr>
        <w:t>[7]</w:t>
      </w:r>
      <w:r>
        <w:rPr>
          <w:rFonts w:ascii="Times New Roman" w:hAnsi="Times New Roman" w:cs="Times New Roman"/>
          <w:color w:val="000000"/>
        </w:rPr>
        <w:t>* Jia TY, et al. (2016). The neural basis of reward anticipation and its genetic determinants</w:t>
      </w:r>
      <w:r>
        <w:rPr>
          <w:rStyle w:val="apple-converted-space"/>
          <w:rFonts w:ascii="Times New Roman" w:hAnsi="Times New Roman" w:cs="Times New Roman"/>
          <w:color w:val="000000"/>
        </w:rPr>
        <w:t> </w:t>
      </w:r>
      <w:hyperlink r:id="rId18" w:history="1">
        <w:r>
          <w:rPr>
            <w:rStyle w:val="s1"/>
            <w:rFonts w:ascii="Times New Roman" w:hAnsi="Times New Roman" w:cs="Times New Roman"/>
            <w:color w:val="FF0000"/>
            <w:u w:val="single"/>
          </w:rPr>
          <w:t>PNAS</w:t>
        </w:r>
        <w:r>
          <w:rPr>
            <w:rStyle w:val="apple-converted-space"/>
            <w:rFonts w:ascii="Times New Roman" w:hAnsi="Times New Roman" w:cs="Times New Roman"/>
            <w:color w:val="FF0000"/>
            <w:u w:val="single"/>
          </w:rPr>
          <w:t> </w:t>
        </w:r>
      </w:hyperlink>
      <w:r>
        <w:rPr>
          <w:rFonts w:ascii="Times New Roman" w:hAnsi="Times New Roman" w:cs="Times New Roman"/>
          <w:color w:val="000000"/>
        </w:rPr>
        <w:t>(in press)</w:t>
      </w:r>
    </w:p>
    <w:p w14:paraId="5C5F64F2"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[8]</w:t>
      </w:r>
      <w:r>
        <w:rPr>
          <w:rFonts w:ascii="Times New Roman" w:hAnsi="Times New Roman" w:cs="Times New Roman"/>
          <w:b/>
          <w:sz w:val="20"/>
          <w:szCs w:val="20"/>
        </w:rPr>
        <w:t xml:space="preserve"> </w:t>
      </w:r>
      <w:hyperlink r:id="rId19" w:history="1">
        <w:r w:rsidRPr="00B91D55">
          <w:rPr>
            <w:rStyle w:val="a3"/>
            <w:rFonts w:ascii="Times New Roman" w:hAnsi="Times New Roman" w:cs="Times New Roman"/>
            <w:sz w:val="20"/>
            <w:szCs w:val="20"/>
          </w:rPr>
          <w:t>http://www.imagemend.eu/</w:t>
        </w:r>
      </w:hyperlink>
      <w:r w:rsidRPr="00A025FE">
        <w:rPr>
          <w:rFonts w:ascii="Times New Roman" w:hAnsi="Times New Roman" w:cs="Times New Roman"/>
          <w:sz w:val="20"/>
          <w:szCs w:val="20"/>
        </w:rPr>
        <w:t> </w:t>
      </w:r>
    </w:p>
    <w:p w14:paraId="52B0835C"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[9]</w:t>
      </w:r>
      <w:r>
        <w:rPr>
          <w:rFonts w:ascii="Times New Roman" w:hAnsi="Times New Roman" w:cs="Times New Roman"/>
          <w:b/>
          <w:sz w:val="20"/>
          <w:szCs w:val="20"/>
        </w:rPr>
        <w:t>*</w:t>
      </w:r>
      <w:r w:rsidRPr="00A025FE">
        <w:rPr>
          <w:rFonts w:ascii="Times New Roman" w:hAnsi="Times New Roman" w:cs="Times New Roman"/>
          <w:sz w:val="20"/>
          <w:szCs w:val="20"/>
        </w:rPr>
        <w:t> Cheng W, et al. J. Feng (2015). </w:t>
      </w:r>
      <w:hyperlink r:id="rId20" w:history="1">
        <w:r w:rsidRPr="00A025FE">
          <w:rPr>
            <w:rFonts w:ascii="Times New Roman" w:hAnsi="Times New Roman" w:cs="Times New Roman"/>
            <w:i/>
            <w:sz w:val="20"/>
            <w:szCs w:val="20"/>
          </w:rPr>
          <w:t>Nature Partner Journal Schizophrenia</w:t>
        </w:r>
        <w:r w:rsidRPr="00A025FE">
          <w:rPr>
            <w:rFonts w:ascii="Times New Roman" w:hAnsi="Times New Roman" w:cs="Times New Roman"/>
            <w:sz w:val="20"/>
            <w:szCs w:val="20"/>
          </w:rPr>
          <w:t> </w:t>
        </w:r>
      </w:hyperlink>
      <w:r w:rsidRPr="00A025FE">
        <w:rPr>
          <w:rFonts w:ascii="Times New Roman" w:hAnsi="Times New Roman" w:cs="Times New Roman"/>
          <w:sz w:val="20"/>
          <w:szCs w:val="20"/>
        </w:rPr>
        <w:t>, doi:10.1038/npjschz.2015.16, </w:t>
      </w:r>
      <w:hyperlink r:id="rId21" w:history="1">
        <w:r w:rsidRPr="00A025FE">
          <w:rPr>
            <w:rFonts w:ascii="Times New Roman" w:hAnsi="Times New Roman" w:cs="Times New Roman"/>
            <w:sz w:val="20"/>
            <w:szCs w:val="20"/>
          </w:rPr>
          <w:t>Featured Article</w:t>
        </w:r>
      </w:hyperlink>
      <w:r w:rsidRPr="00A025FE">
        <w:rPr>
          <w:rFonts w:ascii="Times New Roman" w:hAnsi="Times New Roman" w:cs="Times New Roman"/>
          <w:sz w:val="20"/>
          <w:szCs w:val="20"/>
        </w:rPr>
        <w:t xml:space="preserve"> </w:t>
      </w:r>
    </w:p>
    <w:p w14:paraId="58AC4C64"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[10]</w:t>
      </w:r>
      <w:r>
        <w:rPr>
          <w:rFonts w:ascii="Times New Roman" w:hAnsi="Times New Roman" w:cs="Times New Roman"/>
          <w:b/>
          <w:sz w:val="20"/>
          <w:szCs w:val="20"/>
        </w:rPr>
        <w:t>*</w:t>
      </w:r>
      <w:r w:rsidRPr="00A025FE">
        <w:rPr>
          <w:rFonts w:ascii="Times New Roman" w:hAnsi="Times New Roman" w:cs="Times New Roman"/>
          <w:sz w:val="20"/>
          <w:szCs w:val="20"/>
        </w:rPr>
        <w:t> Cheng W, Rolls ET, Gu HG, Zhang J, J Feng (2015). </w:t>
      </w:r>
      <w:hyperlink r:id="rId22" w:history="1">
        <w:r w:rsidRPr="00A025FE">
          <w:rPr>
            <w:rFonts w:ascii="Times New Roman" w:hAnsi="Times New Roman" w:cs="Times New Roman"/>
            <w:i/>
            <w:sz w:val="20"/>
            <w:szCs w:val="20"/>
          </w:rPr>
          <w:t>Brain</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vol. 138; 1382--1393, doi: 10.1093/brain/awv051, </w:t>
      </w:r>
      <w:hyperlink r:id="rId23" w:history="1">
        <w:r w:rsidRPr="00A025FE">
          <w:rPr>
            <w:rFonts w:ascii="Times New Roman" w:hAnsi="Times New Roman" w:cs="Times New Roman"/>
            <w:sz w:val="20"/>
            <w:szCs w:val="20"/>
          </w:rPr>
          <w:t>Editor's Choice.,</w:t>
        </w:r>
      </w:hyperlink>
      <w:r w:rsidRPr="00A025FE">
        <w:rPr>
          <w:rFonts w:ascii="Times New Roman" w:hAnsi="Times New Roman" w:cs="Times New Roman"/>
          <w:sz w:val="20"/>
          <w:szCs w:val="20"/>
        </w:rPr>
        <w:t xml:space="preserve"> </w:t>
      </w:r>
    </w:p>
    <w:p w14:paraId="64FB8EB7"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[11]</w:t>
      </w:r>
      <w:r>
        <w:rPr>
          <w:rFonts w:ascii="Times New Roman" w:hAnsi="Times New Roman" w:cs="Times New Roman"/>
          <w:b/>
          <w:sz w:val="20"/>
          <w:szCs w:val="20"/>
        </w:rPr>
        <w:t>*</w:t>
      </w:r>
      <w:r w:rsidRPr="00A025FE">
        <w:rPr>
          <w:rFonts w:ascii="Times New Roman" w:hAnsi="Times New Roman" w:cs="Times New Roman"/>
          <w:sz w:val="20"/>
          <w:szCs w:val="20"/>
        </w:rPr>
        <w:t xml:space="preserve"> S Guo, S et al. L Palaniyappan (2015). </w:t>
      </w:r>
      <w:hyperlink r:id="rId24" w:history="1">
        <w:r w:rsidRPr="00A025FE">
          <w:rPr>
            <w:rFonts w:ascii="Times New Roman" w:hAnsi="Times New Roman" w:cs="Times New Roman"/>
            <w:i/>
            <w:sz w:val="20"/>
            <w:szCs w:val="20"/>
          </w:rPr>
          <w:t>B J Psychiatry</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doi:10.1192/bjp.bp.114.15579. </w:t>
      </w:r>
    </w:p>
    <w:p w14:paraId="219EDC06"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[12]</w:t>
      </w:r>
      <w:r>
        <w:rPr>
          <w:rFonts w:ascii="Times New Roman" w:hAnsi="Times New Roman" w:cs="Times New Roman"/>
          <w:b/>
          <w:sz w:val="20"/>
          <w:szCs w:val="20"/>
        </w:rPr>
        <w:t xml:space="preserve">* </w:t>
      </w:r>
      <w:r w:rsidRPr="00A025FE">
        <w:rPr>
          <w:rFonts w:ascii="Times New Roman" w:hAnsi="Times New Roman" w:cs="Times New Roman"/>
          <w:sz w:val="20"/>
          <w:szCs w:val="20"/>
        </w:rPr>
        <w:t xml:space="preserve">Zhang J, et al  J Feng (2014). </w:t>
      </w:r>
      <w:hyperlink r:id="rId25" w:history="1">
        <w:r w:rsidRPr="00A025FE">
          <w:rPr>
            <w:rFonts w:ascii="Times New Roman" w:hAnsi="Times New Roman" w:cs="Times New Roman"/>
            <w:i/>
            <w:sz w:val="20"/>
            <w:szCs w:val="20"/>
          </w:rPr>
          <w:t>Cerebral Cortex</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doi:10.1093/cercor/bhu173. </w:t>
      </w:r>
    </w:p>
    <w:p w14:paraId="666B87FA"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[13]</w:t>
      </w:r>
      <w:r w:rsidRPr="00A025FE">
        <w:rPr>
          <w:rFonts w:ascii="Times New Roman" w:hAnsi="Times New Roman" w:cs="Times New Roman"/>
          <w:sz w:val="20"/>
          <w:szCs w:val="20"/>
        </w:rPr>
        <w:t xml:space="preserve"> Whiteford HA, et al.(2013)</w:t>
      </w:r>
      <w:r w:rsidRPr="00A025FE">
        <w:rPr>
          <w:rFonts w:ascii="Times New Roman" w:hAnsi="Times New Roman" w:cs="Times New Roman"/>
          <w:i/>
          <w:sz w:val="20"/>
          <w:szCs w:val="20"/>
        </w:rPr>
        <w:t xml:space="preserve"> Lancet</w:t>
      </w:r>
      <w:r w:rsidRPr="00A025FE">
        <w:rPr>
          <w:rFonts w:ascii="Times New Roman" w:hAnsi="Times New Roman" w:cs="Times New Roman"/>
          <w:sz w:val="20"/>
          <w:szCs w:val="20"/>
        </w:rPr>
        <w:t>.;382(9904):1575-86.</w:t>
      </w:r>
      <w:r w:rsidRPr="00A025FE">
        <w:rPr>
          <w:rFonts w:ascii="Times New Roman" w:hAnsi="Times New Roman" w:cs="Times New Roman"/>
          <w:b/>
          <w:sz w:val="20"/>
          <w:szCs w:val="20"/>
        </w:rPr>
        <w:t> </w:t>
      </w:r>
      <w:r w:rsidRPr="00A025FE">
        <w:rPr>
          <w:rFonts w:ascii="Times New Roman" w:hAnsi="Times New Roman" w:cs="Times New Roman"/>
          <w:sz w:val="20"/>
          <w:szCs w:val="20"/>
        </w:rPr>
        <w:t xml:space="preserve">  </w:t>
      </w:r>
    </w:p>
    <w:p w14:paraId="464C6BB2" w14:textId="77777777" w:rsidR="00600089" w:rsidRDefault="00600089" w:rsidP="00600089">
      <w:pPr>
        <w:rPr>
          <w:rFonts w:ascii="Times New Roman" w:hAnsi="Times New Roman" w:cs="Times New Roman"/>
          <w:b/>
          <w:sz w:val="20"/>
          <w:szCs w:val="20"/>
        </w:rPr>
      </w:pPr>
      <w:r w:rsidRPr="00A025FE">
        <w:rPr>
          <w:rFonts w:ascii="Times New Roman" w:hAnsi="Times New Roman" w:cs="Times New Roman"/>
          <w:b/>
          <w:sz w:val="20"/>
          <w:szCs w:val="20"/>
        </w:rPr>
        <w:t>[14]</w:t>
      </w:r>
      <w:r>
        <w:rPr>
          <w:rFonts w:ascii="Times New Roman" w:hAnsi="Times New Roman" w:cs="Times New Roman"/>
          <w:b/>
          <w:sz w:val="20"/>
          <w:szCs w:val="20"/>
        </w:rPr>
        <w:t xml:space="preserve">* </w:t>
      </w:r>
      <w:r w:rsidRPr="00A025FE">
        <w:rPr>
          <w:rFonts w:ascii="Times New Roman" w:hAnsi="Times New Roman" w:cs="Times New Roman"/>
          <w:sz w:val="20"/>
          <w:szCs w:val="20"/>
        </w:rPr>
        <w:t xml:space="preserve">S Desrivieres, et al. J Feng, G Schumann (2014). </w:t>
      </w:r>
      <w:hyperlink r:id="rId26" w:history="1">
        <w:r w:rsidRPr="00A025FE">
          <w:rPr>
            <w:rFonts w:ascii="Times New Roman" w:hAnsi="Times New Roman" w:cs="Times New Roman"/>
            <w:i/>
            <w:sz w:val="20"/>
            <w:szCs w:val="20"/>
          </w:rPr>
          <w:t>Molecular Psychiatry</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doi:10.1038/mp.2013.197 </w:t>
      </w:r>
    </w:p>
    <w:p w14:paraId="7CCC5863" w14:textId="77777777" w:rsidR="00600089" w:rsidRDefault="00600089" w:rsidP="00600089">
      <w:pPr>
        <w:rPr>
          <w:rFonts w:ascii="Times New Roman" w:hAnsi="Times New Roman" w:cs="Times New Roman"/>
          <w:sz w:val="20"/>
          <w:szCs w:val="20"/>
        </w:rPr>
      </w:pPr>
      <w:r>
        <w:rPr>
          <w:rFonts w:ascii="Times New Roman" w:hAnsi="Times New Roman" w:cs="Times New Roman"/>
          <w:b/>
          <w:sz w:val="20"/>
          <w:szCs w:val="20"/>
        </w:rPr>
        <w:t>[</w:t>
      </w:r>
      <w:r w:rsidRPr="00A025FE">
        <w:rPr>
          <w:rFonts w:ascii="Times New Roman" w:hAnsi="Times New Roman" w:cs="Times New Roman"/>
          <w:b/>
          <w:sz w:val="20"/>
          <w:szCs w:val="20"/>
        </w:rPr>
        <w:t>15]</w:t>
      </w:r>
      <w:r>
        <w:rPr>
          <w:rFonts w:ascii="Times New Roman" w:hAnsi="Times New Roman" w:cs="Times New Roman"/>
          <w:b/>
          <w:sz w:val="20"/>
          <w:szCs w:val="20"/>
        </w:rPr>
        <w:t>*</w:t>
      </w:r>
      <w:r w:rsidRPr="00A025FE">
        <w:rPr>
          <w:rFonts w:ascii="Times New Roman" w:hAnsi="Times New Roman" w:cs="Times New Roman"/>
          <w:sz w:val="20"/>
          <w:szCs w:val="20"/>
        </w:rPr>
        <w:t> T Ge, G Schumann, J Feng (2013). </w:t>
      </w:r>
      <w:hyperlink r:id="rId27" w:history="1">
        <w:r w:rsidRPr="00A025FE">
          <w:rPr>
            <w:rFonts w:ascii="Times New Roman" w:hAnsi="Times New Roman" w:cs="Times New Roman"/>
            <w:i/>
            <w:sz w:val="20"/>
            <w:szCs w:val="20"/>
          </w:rPr>
          <w:t>Quantitative Biology</w:t>
        </w:r>
        <w:r w:rsidRPr="00A025FE">
          <w:rPr>
            <w:rFonts w:ascii="Times New Roman" w:hAnsi="Times New Roman" w:cs="Times New Roman"/>
            <w:sz w:val="20"/>
            <w:szCs w:val="20"/>
          </w:rPr>
          <w:t xml:space="preserve"> </w:t>
        </w:r>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DOI: 10.1007/s40484-013-0023-1</w:t>
        </w:r>
        <w:r w:rsidRPr="00A025FE">
          <w:rPr>
            <w:rFonts w:ascii="Times New Roman" w:hAnsi="Times New Roman" w:cs="Times New Roman"/>
            <w:sz w:val="20"/>
            <w:szCs w:val="20"/>
          </w:rPr>
          <w:t> </w:t>
        </w:r>
      </w:hyperlink>
    </w:p>
    <w:p w14:paraId="4667CE2B"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hint="eastAsia"/>
          <w:b/>
          <w:sz w:val="20"/>
          <w:szCs w:val="20"/>
        </w:rPr>
        <w:t>[16]</w:t>
      </w:r>
      <w:r>
        <w:rPr>
          <w:rFonts w:ascii="Times New Roman" w:hAnsi="Times New Roman" w:cs="Times New Roman"/>
          <w:b/>
          <w:sz w:val="20"/>
          <w:szCs w:val="20"/>
        </w:rPr>
        <w:t>*</w:t>
      </w:r>
      <w:r w:rsidRPr="00FC0FA8">
        <w:rPr>
          <w:rFonts w:ascii="Times New Roman" w:hAnsi="Times New Roman" w:cs="Times New Roman"/>
          <w:b/>
          <w:color w:val="000000"/>
          <w:sz w:val="20"/>
          <w:szCs w:val="20"/>
        </w:rPr>
        <w:t xml:space="preserve"> </w:t>
      </w:r>
      <w:r w:rsidRPr="00FC0FA8">
        <w:rPr>
          <w:rFonts w:ascii="Times New Roman" w:hAnsi="Times New Roman" w:cs="Times New Roman"/>
          <w:color w:val="000000"/>
          <w:sz w:val="20"/>
          <w:szCs w:val="20"/>
        </w:rPr>
        <w:t>X. Gan, et al</w:t>
      </w:r>
      <w:r w:rsidRPr="00FC0FA8">
        <w:rPr>
          <w:rStyle w:val="apple-converted-space"/>
          <w:rFonts w:ascii="Times New Roman" w:hAnsi="Times New Roman" w:cs="Times New Roman"/>
          <w:color w:val="000000"/>
          <w:sz w:val="20"/>
          <w:szCs w:val="20"/>
        </w:rPr>
        <w:t> </w:t>
      </w:r>
      <w:r w:rsidRPr="00FC0FA8">
        <w:rPr>
          <w:rFonts w:ascii="Times New Roman" w:hAnsi="Times New Roman" w:cs="Times New Roman"/>
          <w:bCs/>
          <w:color w:val="000000"/>
          <w:sz w:val="20"/>
          <w:szCs w:val="20"/>
        </w:rPr>
        <w:t>J Feng</w:t>
      </w:r>
      <w:r w:rsidRPr="00FC0FA8">
        <w:rPr>
          <w:rStyle w:val="apple-converted-space"/>
          <w:rFonts w:ascii="Times New Roman" w:hAnsi="Times New Roman" w:cs="Times New Roman"/>
          <w:color w:val="000000"/>
          <w:sz w:val="20"/>
          <w:szCs w:val="20"/>
        </w:rPr>
        <w:t> </w:t>
      </w:r>
      <w:r w:rsidRPr="00FC0FA8">
        <w:rPr>
          <w:rFonts w:ascii="Times New Roman" w:hAnsi="Times New Roman" w:cs="Times New Roman"/>
          <w:color w:val="000000"/>
          <w:sz w:val="20"/>
          <w:szCs w:val="20"/>
        </w:rPr>
        <w:t>(2015).</w:t>
      </w:r>
      <w:r w:rsidRPr="00FC0FA8">
        <w:rPr>
          <w:rStyle w:val="apple-converted-space"/>
          <w:rFonts w:ascii="Times New Roman" w:hAnsi="Times New Roman" w:cs="Times New Roman"/>
          <w:color w:val="000000"/>
          <w:sz w:val="20"/>
          <w:szCs w:val="20"/>
        </w:rPr>
        <w:t> </w:t>
      </w:r>
      <w:hyperlink r:id="rId28" w:history="1">
        <w:r w:rsidRPr="00FC0FA8">
          <w:rPr>
            <w:rStyle w:val="s1"/>
            <w:rFonts w:ascii="Times New Roman" w:hAnsi="Times New Roman" w:cs="Times New Roman"/>
            <w:color w:val="FF0000"/>
            <w:sz w:val="20"/>
            <w:szCs w:val="20"/>
            <w:u w:val="single"/>
          </w:rPr>
          <w:t>J. Neurosci Methods</w:t>
        </w:r>
      </w:hyperlink>
      <w:r w:rsidRPr="00FC0FA8">
        <w:rPr>
          <w:sz w:val="20"/>
          <w:szCs w:val="20"/>
        </w:rPr>
        <w:t xml:space="preserve"> </w:t>
      </w:r>
      <w:r w:rsidRPr="00FC0FA8">
        <w:rPr>
          <w:rFonts w:ascii="Times New Roman" w:hAnsi="Times New Roman" w:cs="Times New Roman"/>
          <w:color w:val="000000"/>
          <w:sz w:val="20"/>
          <w:szCs w:val="20"/>
        </w:rPr>
        <w:t>doi:10.1016/j.jneumeth.2015.02.010</w:t>
      </w:r>
    </w:p>
    <w:p w14:paraId="175D195F"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[17]</w:t>
      </w:r>
      <w:r>
        <w:rPr>
          <w:rFonts w:ascii="Times New Roman" w:hAnsi="Times New Roman" w:cs="Times New Roman"/>
          <w:b/>
          <w:sz w:val="20"/>
          <w:szCs w:val="20"/>
        </w:rPr>
        <w:t>*</w:t>
      </w:r>
      <w:r w:rsidRPr="00FC0FA8">
        <w:rPr>
          <w:rFonts w:ascii="Times New Roman" w:hAnsi="Times New Roman" w:cs="Times New Roman"/>
          <w:sz w:val="20"/>
          <w:szCs w:val="20"/>
        </w:rPr>
        <w:t> S Guo, S et al. J Feng (2013). </w:t>
      </w:r>
      <w:hyperlink r:id="rId29" w:history="1">
        <w:r w:rsidRPr="00FC0FA8">
          <w:rPr>
            <w:rFonts w:ascii="Times New Roman" w:hAnsi="Times New Roman" w:cs="Times New Roman"/>
            <w:i/>
            <w:sz w:val="20"/>
            <w:szCs w:val="20"/>
          </w:rPr>
          <w:t>Schizophrenia Bulletins</w:t>
        </w:r>
        <w:r w:rsidRPr="00FC0FA8">
          <w:rPr>
            <w:rFonts w:ascii="Times New Roman" w:hAnsi="Times New Roman" w:cs="Times New Roman"/>
            <w:sz w:val="20"/>
            <w:szCs w:val="20"/>
          </w:rPr>
          <w:t> </w:t>
        </w:r>
      </w:hyperlink>
      <w:r w:rsidRPr="00FC0FA8">
        <w:rPr>
          <w:rFonts w:ascii="Times New Roman" w:hAnsi="Times New Roman" w:cs="Times New Roman"/>
          <w:sz w:val="20"/>
          <w:szCs w:val="20"/>
        </w:rPr>
        <w:t xml:space="preserve">doi:10.1093/schbul/sbt163. </w:t>
      </w:r>
    </w:p>
    <w:p w14:paraId="69A30B81"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[18]</w:t>
      </w:r>
      <w:r>
        <w:rPr>
          <w:rFonts w:ascii="Times New Roman" w:hAnsi="Times New Roman" w:cs="Times New Roman"/>
          <w:b/>
          <w:sz w:val="20"/>
          <w:szCs w:val="20"/>
        </w:rPr>
        <w:t>*</w:t>
      </w:r>
      <w:r w:rsidRPr="00FC0FA8">
        <w:rPr>
          <w:rFonts w:ascii="Times New Roman" w:hAnsi="Times New Roman" w:cs="Times New Roman"/>
          <w:sz w:val="20"/>
          <w:szCs w:val="20"/>
        </w:rPr>
        <w:t> Loth E. et al. Feng J , Schumann G. (2013). </w:t>
      </w:r>
      <w:hyperlink r:id="rId30" w:history="1">
        <w:r w:rsidRPr="00FC0FA8">
          <w:rPr>
            <w:rFonts w:ascii="Times New Roman" w:hAnsi="Times New Roman" w:cs="Times New Roman"/>
            <w:i/>
            <w:sz w:val="20"/>
            <w:szCs w:val="20"/>
          </w:rPr>
          <w:t>Biol. Psychiatry</w:t>
        </w:r>
        <w:r w:rsidRPr="00FC0FA8">
          <w:rPr>
            <w:rFonts w:ascii="Times New Roman" w:hAnsi="Times New Roman" w:cs="Times New Roman"/>
            <w:sz w:val="20"/>
            <w:szCs w:val="20"/>
          </w:rPr>
          <w:t> </w:t>
        </w:r>
      </w:hyperlink>
      <w:r w:rsidRPr="00FC0FA8">
        <w:rPr>
          <w:rFonts w:ascii="Times New Roman" w:hAnsi="Times New Roman" w:cs="Times New Roman"/>
          <w:sz w:val="20"/>
          <w:szCs w:val="20"/>
        </w:rPr>
        <w:t xml:space="preserve">doi:10.1016/j.biopsych.2013.07.043. </w:t>
      </w:r>
    </w:p>
    <w:p w14:paraId="2EFD4455"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[19]</w:t>
      </w:r>
      <w:r>
        <w:rPr>
          <w:rFonts w:ascii="Times New Roman" w:hAnsi="Times New Roman" w:cs="Times New Roman"/>
          <w:b/>
          <w:sz w:val="20"/>
          <w:szCs w:val="20"/>
        </w:rPr>
        <w:t>*</w:t>
      </w:r>
      <w:r w:rsidRPr="00FC0FA8">
        <w:rPr>
          <w:rFonts w:ascii="Times New Roman" w:hAnsi="Times New Roman" w:cs="Times New Roman"/>
          <w:sz w:val="20"/>
          <w:szCs w:val="20"/>
        </w:rPr>
        <w:t xml:space="preserve"> Luo Q et al. (2013). </w:t>
      </w:r>
      <w:hyperlink r:id="rId31" w:history="1">
        <w:r w:rsidRPr="00FC0FA8">
          <w:rPr>
            <w:rFonts w:ascii="Times New Roman" w:hAnsi="Times New Roman" w:cs="Times New Roman"/>
            <w:i/>
            <w:sz w:val="20"/>
            <w:szCs w:val="20"/>
          </w:rPr>
          <w:t>PLoS Comp Biol</w:t>
        </w:r>
        <w:r w:rsidRPr="00FC0FA8">
          <w:rPr>
            <w:rFonts w:ascii="Times New Roman" w:hAnsi="Times New Roman" w:cs="Times New Roman"/>
            <w:sz w:val="20"/>
            <w:szCs w:val="20"/>
          </w:rPr>
          <w:t> </w:t>
        </w:r>
      </w:hyperlink>
      <w:r w:rsidRPr="00FC0FA8">
        <w:rPr>
          <w:rFonts w:ascii="Times New Roman" w:hAnsi="Times New Roman" w:cs="Times New Roman"/>
          <w:sz w:val="20"/>
          <w:szCs w:val="20"/>
        </w:rPr>
        <w:t xml:space="preserve"> DOI: 10.1371/journal.pcbi.1003265, </w:t>
      </w:r>
    </w:p>
    <w:p w14:paraId="45333D02"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[20]</w:t>
      </w:r>
      <w:r>
        <w:rPr>
          <w:rFonts w:ascii="Times New Roman" w:hAnsi="Times New Roman" w:cs="Times New Roman"/>
          <w:b/>
          <w:sz w:val="20"/>
          <w:szCs w:val="20"/>
        </w:rPr>
        <w:t xml:space="preserve">* </w:t>
      </w:r>
      <w:r w:rsidRPr="00FC0FA8">
        <w:rPr>
          <w:rFonts w:ascii="Times New Roman" w:hAnsi="Times New Roman" w:cs="Times New Roman"/>
          <w:sz w:val="20"/>
          <w:szCs w:val="20"/>
        </w:rPr>
        <w:t>Guo SX, et al. Feng J (2013). </w:t>
      </w:r>
      <w:hyperlink r:id="rId32" w:history="1">
        <w:r w:rsidRPr="00FC0FA8">
          <w:rPr>
            <w:rFonts w:ascii="Times New Roman" w:hAnsi="Times New Roman" w:cs="Times New Roman"/>
            <w:i/>
            <w:sz w:val="20"/>
            <w:szCs w:val="20"/>
          </w:rPr>
          <w:t>NeuroImage</w:t>
        </w:r>
        <w:r w:rsidRPr="00FC0FA8">
          <w:rPr>
            <w:rFonts w:ascii="Times New Roman" w:hAnsi="Times New Roman" w:cs="Times New Roman"/>
            <w:sz w:val="20"/>
            <w:szCs w:val="20"/>
          </w:rPr>
          <w:t> </w:t>
        </w:r>
      </w:hyperlink>
      <w:r w:rsidRPr="00FC0FA8">
        <w:rPr>
          <w:rFonts w:ascii="Times New Roman" w:hAnsi="Times New Roman" w:cs="Times New Roman"/>
          <w:sz w:val="20"/>
          <w:szCs w:val="20"/>
        </w:rPr>
        <w:t xml:space="preserve">DOI: 10.1016/j.nicl.2013.06. 008.  </w:t>
      </w:r>
    </w:p>
    <w:p w14:paraId="59B83E2E"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[21]</w:t>
      </w:r>
      <w:r>
        <w:rPr>
          <w:rFonts w:ascii="Times New Roman" w:hAnsi="Times New Roman" w:cs="Times New Roman"/>
          <w:b/>
          <w:sz w:val="20"/>
          <w:szCs w:val="20"/>
        </w:rPr>
        <w:t>*</w:t>
      </w:r>
      <w:r w:rsidRPr="00FC0FA8">
        <w:rPr>
          <w:rFonts w:ascii="Times New Roman" w:hAnsi="Times New Roman" w:cs="Times New Roman"/>
          <w:sz w:val="20"/>
          <w:szCs w:val="20"/>
        </w:rPr>
        <w:t> </w:t>
      </w:r>
      <w:r w:rsidRPr="00FC0FA8">
        <w:rPr>
          <w:rFonts w:ascii="Times New Roman" w:hAnsi="Times New Roman" w:cs="Times New Roman"/>
          <w:bCs/>
          <w:color w:val="000000"/>
          <w:sz w:val="20"/>
          <w:szCs w:val="20"/>
        </w:rPr>
        <w:t>Chen D., Feng J.F.,and Qian M.(1997)</w:t>
      </w:r>
      <w:r w:rsidRPr="00FC0FA8">
        <w:rPr>
          <w:rStyle w:val="apple-converted-space"/>
          <w:rFonts w:ascii="Times New Roman" w:hAnsi="Times New Roman" w:cs="Times New Roman"/>
          <w:bCs/>
          <w:color w:val="000000"/>
          <w:sz w:val="20"/>
          <w:szCs w:val="20"/>
        </w:rPr>
        <w:t> </w:t>
      </w:r>
      <w:r w:rsidRPr="00FC0FA8">
        <w:rPr>
          <w:rStyle w:val="apple-converted-space"/>
          <w:rFonts w:ascii="Times New Roman" w:hAnsi="Times New Roman" w:cs="Times New Roman"/>
          <w:bCs/>
          <w:i/>
          <w:color w:val="000000"/>
          <w:sz w:val="20"/>
          <w:szCs w:val="20"/>
        </w:rPr>
        <w:t>Science in China series A</w:t>
      </w:r>
      <w:r w:rsidRPr="00FC0FA8">
        <w:rPr>
          <w:rStyle w:val="apple-converted-space"/>
          <w:rFonts w:ascii="Times New Roman" w:hAnsi="Times New Roman" w:cs="Times New Roman"/>
          <w:bCs/>
          <w:color w:val="000000"/>
          <w:sz w:val="20"/>
          <w:szCs w:val="20"/>
        </w:rPr>
        <w:t xml:space="preserve"> </w:t>
      </w:r>
      <w:r w:rsidRPr="00FC0FA8">
        <w:rPr>
          <w:rFonts w:ascii="Times New Roman" w:hAnsi="Times New Roman" w:cs="Times New Roman"/>
          <w:bCs/>
          <w:color w:val="000000"/>
          <w:sz w:val="20"/>
          <w:szCs w:val="20"/>
        </w:rPr>
        <w:t>vol. 40: 1129-1135.</w:t>
      </w:r>
      <w:r w:rsidRPr="00FC0FA8">
        <w:rPr>
          <w:rFonts w:ascii="Times New Roman" w:hAnsi="Times New Roman" w:cs="Times New Roman"/>
          <w:sz w:val="20"/>
          <w:szCs w:val="20"/>
        </w:rPr>
        <w:t xml:space="preserve"> </w:t>
      </w:r>
    </w:p>
    <w:p w14:paraId="0C365D5B" w14:textId="77777777" w:rsidR="00600089" w:rsidRPr="00FC0FA8" w:rsidRDefault="00600089" w:rsidP="00600089">
      <w:pPr>
        <w:rPr>
          <w:rFonts w:ascii="Times New Roman" w:hAnsi="Times New Roman" w:cs="Times New Roman"/>
          <w:sz w:val="20"/>
          <w:szCs w:val="20"/>
        </w:rPr>
      </w:pPr>
      <w:r w:rsidRPr="00FC0FA8">
        <w:rPr>
          <w:rFonts w:ascii="Times New Roman" w:hAnsi="Times New Roman" w:cs="Times New Roman"/>
          <w:b/>
          <w:sz w:val="20"/>
          <w:szCs w:val="20"/>
        </w:rPr>
        <w:t>[22]</w:t>
      </w:r>
      <w:r>
        <w:rPr>
          <w:rFonts w:ascii="Times New Roman" w:hAnsi="Times New Roman" w:cs="Times New Roman"/>
          <w:b/>
          <w:sz w:val="20"/>
          <w:szCs w:val="20"/>
        </w:rPr>
        <w:t>*</w:t>
      </w:r>
      <w:r w:rsidRPr="00FC0FA8">
        <w:rPr>
          <w:rFonts w:ascii="Times New Roman" w:hAnsi="Times New Roman" w:cs="Times New Roman"/>
          <w:sz w:val="20"/>
          <w:szCs w:val="20"/>
        </w:rPr>
        <w:t> Q Luo,et al.  Feng J (2013). </w:t>
      </w:r>
      <w:hyperlink r:id="rId33" w:history="1">
        <w:r w:rsidRPr="00FC0FA8">
          <w:rPr>
            <w:rFonts w:ascii="Times New Roman" w:hAnsi="Times New Roman" w:cs="Times New Roman"/>
            <w:i/>
            <w:sz w:val="20"/>
            <w:szCs w:val="20"/>
          </w:rPr>
          <w:t>NeuroImage </w:t>
        </w:r>
      </w:hyperlink>
      <w:r w:rsidRPr="00FC0FA8">
        <w:rPr>
          <w:rFonts w:ascii="Times New Roman" w:hAnsi="Times New Roman" w:cs="Times New Roman"/>
          <w:sz w:val="20"/>
          <w:szCs w:val="20"/>
        </w:rPr>
        <w:t xml:space="preserve">79: 241—26. </w:t>
      </w:r>
    </w:p>
    <w:p w14:paraId="1CA81C17" w14:textId="77777777" w:rsidR="00600089" w:rsidRDefault="00600089" w:rsidP="00600089">
      <w:pPr>
        <w:rPr>
          <w:rFonts w:ascii="Times New Roman" w:hAnsi="Times New Roman" w:cs="Times New Roman"/>
          <w:b/>
          <w:sz w:val="20"/>
          <w:szCs w:val="20"/>
        </w:rPr>
      </w:pPr>
      <w:r w:rsidRPr="00A025FE">
        <w:rPr>
          <w:rFonts w:ascii="Times New Roman" w:hAnsi="Times New Roman" w:cs="Times New Roman"/>
          <w:b/>
          <w:sz w:val="20"/>
          <w:szCs w:val="20"/>
        </w:rPr>
        <w:t>[23]</w:t>
      </w:r>
      <w:r>
        <w:rPr>
          <w:rFonts w:ascii="Times New Roman" w:hAnsi="Times New Roman" w:cs="Times New Roman"/>
          <w:b/>
          <w:sz w:val="20"/>
          <w:szCs w:val="20"/>
        </w:rPr>
        <w:t>*</w:t>
      </w:r>
      <w:r w:rsidRPr="00A025FE">
        <w:rPr>
          <w:rFonts w:ascii="Times New Roman" w:hAnsi="Times New Roman" w:cs="Times New Roman"/>
          <w:b/>
          <w:sz w:val="20"/>
          <w:szCs w:val="20"/>
        </w:rPr>
        <w:t xml:space="preserve"> </w:t>
      </w:r>
      <w:r w:rsidRPr="00A025FE">
        <w:rPr>
          <w:rFonts w:ascii="Times New Roman" w:hAnsi="Times New Roman" w:cs="Times New Roman"/>
          <w:bCs/>
          <w:color w:val="000000"/>
          <w:sz w:val="20"/>
          <w:szCs w:val="20"/>
        </w:rPr>
        <w:t>Feng J.F.</w:t>
      </w:r>
      <w:r w:rsidRPr="00A025FE">
        <w:rPr>
          <w:rFonts w:ascii="Times New Roman" w:hAnsi="Times New Roman" w:cs="Times New Roman"/>
          <w:color w:val="000000"/>
          <w:sz w:val="20"/>
          <w:szCs w:val="20"/>
        </w:rPr>
        <w:t>,Shcherbina M. and Tirozzi B.(2001)</w:t>
      </w:r>
      <w:r w:rsidRPr="00A025FE">
        <w:rPr>
          <w:rStyle w:val="apple-converted-space"/>
          <w:rFonts w:ascii="Times New Roman" w:hAnsi="Times New Roman" w:cs="Times New Roman"/>
          <w:color w:val="000000"/>
          <w:sz w:val="20"/>
          <w:szCs w:val="20"/>
        </w:rPr>
        <w:t> </w:t>
      </w:r>
      <w:hyperlink r:id="rId34" w:history="1">
        <w:r w:rsidRPr="00A025FE">
          <w:rPr>
            <w:rStyle w:val="s1"/>
            <w:rFonts w:ascii="Times New Roman" w:hAnsi="Times New Roman" w:cs="Times New Roman"/>
            <w:i/>
            <w:color w:val="000000" w:themeColor="text1"/>
            <w:sz w:val="20"/>
            <w:szCs w:val="20"/>
            <w:u w:val="single"/>
          </w:rPr>
          <w:t>Communications in Mathematical Physics</w:t>
        </w:r>
      </w:hyperlink>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vol. 216, 139-177.</w:t>
      </w:r>
      <w:r w:rsidRPr="00A025FE">
        <w:rPr>
          <w:rFonts w:ascii="Times New Roman" w:hAnsi="Times New Roman" w:cs="Times New Roman"/>
          <w:b/>
          <w:sz w:val="20"/>
          <w:szCs w:val="20"/>
        </w:rPr>
        <w:t xml:space="preserve"> </w:t>
      </w:r>
    </w:p>
    <w:p w14:paraId="784A6263"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[24]</w:t>
      </w:r>
      <w:r>
        <w:rPr>
          <w:rFonts w:ascii="Times New Roman" w:hAnsi="Times New Roman" w:cs="Times New Roman"/>
          <w:b/>
          <w:sz w:val="20"/>
          <w:szCs w:val="20"/>
        </w:rPr>
        <w:t>*</w:t>
      </w:r>
      <w:r w:rsidRPr="00A025FE">
        <w:rPr>
          <w:rFonts w:ascii="Times New Roman" w:hAnsi="Times New Roman" w:cs="Times New Roman"/>
          <w:sz w:val="20"/>
          <w:szCs w:val="20"/>
        </w:rPr>
        <w:t> T Ge; J Feng; D Hibar; P Thompson; T Nichols (2012). </w:t>
      </w:r>
      <w:hyperlink r:id="rId35" w:history="1">
        <w:r w:rsidRPr="00A025FE">
          <w:rPr>
            <w:rFonts w:ascii="Times New Roman" w:hAnsi="Times New Roman" w:cs="Times New Roman"/>
            <w:i/>
            <w:sz w:val="20"/>
            <w:szCs w:val="20"/>
          </w:rPr>
          <w:t>NeuroImage</w:t>
        </w:r>
        <w:r w:rsidRPr="00A025FE">
          <w:rPr>
            <w:rFonts w:ascii="Times New Roman" w:hAnsi="Times New Roman" w:cs="Times New Roman"/>
            <w:sz w:val="20"/>
            <w:szCs w:val="20"/>
          </w:rPr>
          <w:t> </w:t>
        </w:r>
      </w:hyperlink>
      <w:r w:rsidRPr="00A025FE">
        <w:rPr>
          <w:rFonts w:ascii="Times New Roman" w:hAnsi="Times New Roman" w:cs="Times New Roman"/>
          <w:sz w:val="20"/>
          <w:szCs w:val="20"/>
        </w:rPr>
        <w:t xml:space="preserve">vol. 63: 858-873 </w:t>
      </w:r>
    </w:p>
    <w:p w14:paraId="58AD6D78"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[25]</w:t>
      </w:r>
      <w:r>
        <w:rPr>
          <w:rFonts w:ascii="Times New Roman" w:hAnsi="Times New Roman" w:cs="Times New Roman"/>
          <w:b/>
          <w:sz w:val="20"/>
          <w:szCs w:val="20"/>
        </w:rPr>
        <w:t>*</w:t>
      </w:r>
      <w:r w:rsidRPr="00A025FE">
        <w:rPr>
          <w:rFonts w:ascii="Times New Roman" w:hAnsi="Times New Roman" w:cs="Times New Roman"/>
          <w:b/>
          <w:sz w:val="20"/>
          <w:szCs w:val="20"/>
        </w:rPr>
        <w:t xml:space="preserve"> </w:t>
      </w:r>
      <w:r w:rsidRPr="00A025FE">
        <w:rPr>
          <w:rFonts w:ascii="Times New Roman" w:hAnsi="Times New Roman" w:cs="Times New Roman"/>
          <w:sz w:val="20"/>
          <w:szCs w:val="20"/>
        </w:rPr>
        <w:t xml:space="preserve">Cheng W.  Rolls E., Feng JF (2016) Depression, in preparation </w:t>
      </w:r>
    </w:p>
    <w:p w14:paraId="104D7807"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[26]</w:t>
      </w:r>
      <w:r>
        <w:rPr>
          <w:rFonts w:ascii="Times New Roman" w:hAnsi="Times New Roman" w:cs="Times New Roman"/>
          <w:b/>
          <w:sz w:val="20"/>
          <w:szCs w:val="20"/>
        </w:rPr>
        <w:t>*</w:t>
      </w:r>
      <w:r w:rsidRPr="00A025FE">
        <w:rPr>
          <w:rFonts w:ascii="Times New Roman" w:hAnsi="Times New Roman" w:cs="Times New Roman"/>
          <w:b/>
          <w:sz w:val="20"/>
          <w:szCs w:val="20"/>
        </w:rPr>
        <w:t xml:space="preserve"> </w:t>
      </w:r>
      <w:r w:rsidRPr="00A025FE">
        <w:rPr>
          <w:rFonts w:ascii="Times New Roman" w:hAnsi="Times New Roman" w:cs="Times New Roman"/>
          <w:sz w:val="20"/>
          <w:szCs w:val="20"/>
        </w:rPr>
        <w:t xml:space="preserve">HJ Tao, et al. JF Feng (2011). </w:t>
      </w:r>
      <w:hyperlink r:id="rId36" w:history="1">
        <w:r w:rsidRPr="00A025FE">
          <w:rPr>
            <w:rFonts w:ascii="Times New Roman" w:hAnsi="Times New Roman" w:cs="Times New Roman"/>
            <w:i/>
            <w:sz w:val="20"/>
            <w:szCs w:val="20"/>
          </w:rPr>
          <w:t>Molecular Psychiatry</w:t>
        </w:r>
      </w:hyperlink>
      <w:r w:rsidRPr="00A025FE">
        <w:rPr>
          <w:rFonts w:ascii="Times New Roman" w:hAnsi="Times New Roman" w:cs="Times New Roman"/>
          <w:sz w:val="20"/>
          <w:szCs w:val="20"/>
        </w:rPr>
        <w:t xml:space="preserve"> doi:10.1038/mp.2011.127 </w:t>
      </w:r>
    </w:p>
    <w:p w14:paraId="07025972" w14:textId="77777777" w:rsidR="00600089" w:rsidRDefault="00600089" w:rsidP="00600089">
      <w:pPr>
        <w:rPr>
          <w:rStyle w:val="apple-converted-space"/>
          <w:rFonts w:ascii="Times New Roman" w:hAnsi="Times New Roman" w:cs="Times New Roman"/>
          <w:color w:val="000000"/>
          <w:sz w:val="20"/>
          <w:szCs w:val="20"/>
        </w:rPr>
      </w:pPr>
      <w:r w:rsidRPr="00A025FE">
        <w:rPr>
          <w:rFonts w:ascii="Times New Roman" w:hAnsi="Times New Roman" w:cs="Times New Roman"/>
          <w:b/>
          <w:sz w:val="20"/>
          <w:szCs w:val="20"/>
        </w:rPr>
        <w:t>[27]</w:t>
      </w:r>
      <w:r>
        <w:rPr>
          <w:rFonts w:ascii="Times New Roman" w:hAnsi="Times New Roman" w:cs="Times New Roman"/>
          <w:b/>
          <w:sz w:val="20"/>
          <w:szCs w:val="20"/>
        </w:rPr>
        <w:t>*</w:t>
      </w:r>
      <w:r w:rsidRPr="00A025FE">
        <w:rPr>
          <w:rFonts w:ascii="Times New Roman" w:hAnsi="Times New Roman" w:cs="Times New Roman"/>
          <w:sz w:val="20"/>
          <w:szCs w:val="20"/>
        </w:rPr>
        <w:t xml:space="preserve"> </w:t>
      </w:r>
      <w:r w:rsidRPr="00A025FE">
        <w:rPr>
          <w:rFonts w:ascii="Times New Roman" w:hAnsi="Times New Roman" w:cs="Times New Roman"/>
          <w:color w:val="000000"/>
          <w:sz w:val="20"/>
          <w:szCs w:val="20"/>
        </w:rPr>
        <w:t>Rossoni E.,</w:t>
      </w:r>
      <w:r w:rsidRPr="00A025FE">
        <w:rPr>
          <w:rStyle w:val="apple-converted-space"/>
          <w:rFonts w:ascii="Times New Roman" w:hAnsi="Times New Roman" w:cs="Times New Roman"/>
          <w:b/>
          <w:bCs/>
          <w:color w:val="000000"/>
          <w:sz w:val="20"/>
          <w:szCs w:val="20"/>
        </w:rPr>
        <w:t> </w:t>
      </w:r>
      <w:r w:rsidRPr="00A025FE">
        <w:rPr>
          <w:rFonts w:ascii="Times New Roman" w:hAnsi="Times New Roman" w:cs="Times New Roman"/>
          <w:bCs/>
          <w:color w:val="000000"/>
          <w:sz w:val="20"/>
          <w:szCs w:val="20"/>
        </w:rPr>
        <w:t>Feng J.F.</w:t>
      </w:r>
      <w:r w:rsidRPr="00A025FE">
        <w:rPr>
          <w:rFonts w:ascii="Times New Roman" w:hAnsi="Times New Roman" w:cs="Times New Roman"/>
          <w:color w:val="000000"/>
          <w:sz w:val="20"/>
          <w:szCs w:val="20"/>
        </w:rPr>
        <w:t>, et al. (2008)</w:t>
      </w:r>
      <w:r w:rsidRPr="00A025FE">
        <w:rPr>
          <w:rStyle w:val="apple-converted-space"/>
          <w:rFonts w:ascii="Times New Roman" w:hAnsi="Times New Roman" w:cs="Times New Roman"/>
          <w:color w:val="000000"/>
          <w:sz w:val="20"/>
          <w:szCs w:val="20"/>
        </w:rPr>
        <w:t> </w:t>
      </w:r>
      <w:hyperlink r:id="rId37" w:history="1">
        <w:r w:rsidRPr="00A025FE">
          <w:rPr>
            <w:rStyle w:val="s3"/>
            <w:rFonts w:ascii="Times New Roman" w:hAnsi="Times New Roman" w:cs="Times New Roman"/>
            <w:color w:val="0000FF"/>
            <w:sz w:val="20"/>
            <w:szCs w:val="20"/>
            <w:u w:val="single"/>
          </w:rPr>
          <w:t>PLoS Comp. Biol.</w:t>
        </w:r>
      </w:hyperlink>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4(7): e1000123. doi:10.1371/journal.pcbi.1000123</w:t>
      </w:r>
      <w:r w:rsidRPr="00A025FE">
        <w:rPr>
          <w:rStyle w:val="apple-converted-space"/>
          <w:rFonts w:ascii="Times New Roman" w:hAnsi="Times New Roman" w:cs="Times New Roman"/>
          <w:color w:val="000000"/>
          <w:sz w:val="20"/>
          <w:szCs w:val="20"/>
        </w:rPr>
        <w:t> </w:t>
      </w:r>
    </w:p>
    <w:p w14:paraId="002E2709" w14:textId="77777777" w:rsidR="00600089" w:rsidRDefault="00600089" w:rsidP="00600089">
      <w:pPr>
        <w:rPr>
          <w:rFonts w:ascii="Times New Roman" w:hAnsi="Times New Roman" w:cs="Times New Roman"/>
          <w:color w:val="000000"/>
          <w:sz w:val="20"/>
          <w:szCs w:val="20"/>
        </w:rPr>
      </w:pPr>
      <w:r w:rsidRPr="00A025FE">
        <w:rPr>
          <w:rStyle w:val="apple-converted-space"/>
          <w:rFonts w:ascii="Times New Roman" w:hAnsi="Times New Roman" w:cs="Times New Roman"/>
          <w:b/>
          <w:color w:val="000000"/>
          <w:sz w:val="20"/>
          <w:szCs w:val="20"/>
        </w:rPr>
        <w:t>[28]</w:t>
      </w:r>
      <w:r>
        <w:rPr>
          <w:rStyle w:val="apple-converted-space"/>
          <w:rFonts w:ascii="Times New Roman" w:hAnsi="Times New Roman" w:cs="Times New Roman"/>
          <w:b/>
          <w:color w:val="000000"/>
          <w:sz w:val="20"/>
          <w:szCs w:val="20"/>
        </w:rPr>
        <w:t>*</w:t>
      </w:r>
      <w:r w:rsidRPr="00A025FE">
        <w:rPr>
          <w:rStyle w:val="apple-converted-space"/>
          <w:rFonts w:ascii="Times New Roman" w:hAnsi="Times New Roman" w:cs="Times New Roman"/>
          <w:color w:val="000000"/>
          <w:sz w:val="20"/>
          <w:szCs w:val="20"/>
        </w:rPr>
        <w:t xml:space="preserve"> </w:t>
      </w:r>
      <w:r w:rsidRPr="00A025FE">
        <w:rPr>
          <w:rFonts w:ascii="Times New Roman" w:hAnsi="Times New Roman" w:cs="Times New Roman"/>
          <w:bCs/>
          <w:color w:val="000000"/>
          <w:sz w:val="20"/>
          <w:szCs w:val="20"/>
        </w:rPr>
        <w:t>Feng J.F.</w:t>
      </w:r>
      <w:r w:rsidRPr="00A025FE">
        <w:rPr>
          <w:rFonts w:ascii="Times New Roman" w:hAnsi="Times New Roman" w:cs="Times New Roman"/>
          <w:color w:val="000000"/>
          <w:sz w:val="20"/>
          <w:szCs w:val="20"/>
        </w:rPr>
        <w:t>(1997)</w:t>
      </w:r>
      <w:r w:rsidRPr="00A025FE">
        <w:rPr>
          <w:rStyle w:val="apple-converted-space"/>
          <w:rFonts w:ascii="Times New Roman" w:hAnsi="Times New Roman" w:cs="Times New Roman"/>
          <w:color w:val="000000"/>
          <w:sz w:val="20"/>
          <w:szCs w:val="20"/>
        </w:rPr>
        <w:t> </w:t>
      </w:r>
      <w:hyperlink r:id="rId38" w:history="1">
        <w:r w:rsidRPr="00A025FE">
          <w:rPr>
            <w:rStyle w:val="a3"/>
            <w:rFonts w:ascii="Times New Roman" w:hAnsi="Times New Roman" w:cs="Times New Roman"/>
            <w:color w:val="FF0000"/>
            <w:sz w:val="20"/>
            <w:szCs w:val="20"/>
          </w:rPr>
          <w:t>Phys. Rev. Lett</w:t>
        </w:r>
      </w:hyperlink>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 xml:space="preserve">vol. 79(21), 4505-4508. </w:t>
      </w:r>
    </w:p>
    <w:p w14:paraId="059C35BA" w14:textId="77777777" w:rsidR="00600089" w:rsidRDefault="00600089" w:rsidP="00600089">
      <w:pPr>
        <w:rPr>
          <w:rFonts w:ascii="Times New Roman" w:hAnsi="Times New Roman" w:cs="Times New Roman"/>
          <w:color w:val="000000"/>
          <w:sz w:val="20"/>
          <w:szCs w:val="20"/>
        </w:rPr>
      </w:pPr>
      <w:r w:rsidRPr="00A025FE">
        <w:rPr>
          <w:rFonts w:ascii="Times New Roman" w:hAnsi="Times New Roman" w:cs="Times New Roman"/>
          <w:b/>
          <w:bCs/>
          <w:color w:val="000000"/>
          <w:sz w:val="20"/>
          <w:szCs w:val="20"/>
        </w:rPr>
        <w:t>[29]</w:t>
      </w:r>
      <w:r>
        <w:rPr>
          <w:rFonts w:ascii="Times New Roman" w:hAnsi="Times New Roman" w:cs="Times New Roman"/>
          <w:b/>
          <w:bCs/>
          <w:color w:val="000000"/>
          <w:sz w:val="20"/>
          <w:szCs w:val="20"/>
        </w:rPr>
        <w:t xml:space="preserve">* </w:t>
      </w:r>
      <w:r w:rsidRPr="00A025FE">
        <w:rPr>
          <w:rFonts w:ascii="Times New Roman" w:hAnsi="Times New Roman" w:cs="Times New Roman"/>
          <w:color w:val="000000"/>
          <w:sz w:val="20"/>
          <w:szCs w:val="20"/>
        </w:rPr>
        <w:t>Brown D.,</w:t>
      </w:r>
      <w:r w:rsidRPr="00A025FE">
        <w:rPr>
          <w:rFonts w:ascii="Times New Roman" w:hAnsi="Times New Roman" w:cs="Times New Roman"/>
          <w:bCs/>
          <w:color w:val="000000"/>
          <w:sz w:val="20"/>
          <w:szCs w:val="20"/>
        </w:rPr>
        <w:t>Feng J.F.</w:t>
      </w:r>
      <w:r w:rsidRPr="00A025FE">
        <w:rPr>
          <w:rFonts w:ascii="Times New Roman" w:hAnsi="Times New Roman" w:cs="Times New Roman"/>
          <w:color w:val="000000"/>
          <w:sz w:val="20"/>
          <w:szCs w:val="20"/>
        </w:rPr>
        <w:t>, and Feerick S.(1999)</w:t>
      </w:r>
      <w:r w:rsidRPr="00A025FE">
        <w:rPr>
          <w:rStyle w:val="apple-converted-space"/>
          <w:rFonts w:ascii="Times New Roman" w:hAnsi="Times New Roman" w:cs="Times New Roman"/>
          <w:color w:val="000000"/>
          <w:sz w:val="20"/>
          <w:szCs w:val="20"/>
        </w:rPr>
        <w:t> </w:t>
      </w:r>
      <w:hyperlink r:id="rId39" w:history="1">
        <w:r w:rsidRPr="00A025FE">
          <w:rPr>
            <w:rStyle w:val="a3"/>
            <w:rFonts w:ascii="Times New Roman" w:hAnsi="Times New Roman" w:cs="Times New Roman"/>
            <w:color w:val="FF0000"/>
            <w:sz w:val="20"/>
            <w:szCs w:val="20"/>
          </w:rPr>
          <w:t>Phys. Rev. Lett</w:t>
        </w:r>
      </w:hyperlink>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 xml:space="preserve">vol 82, 4731-4734. </w:t>
      </w:r>
    </w:p>
    <w:p w14:paraId="54C5CF8D" w14:textId="77777777" w:rsidR="00600089" w:rsidRDefault="00600089" w:rsidP="00600089">
      <w:pPr>
        <w:rPr>
          <w:rFonts w:ascii="Times New Roman" w:hAnsi="Times New Roman" w:cs="Times New Roman"/>
          <w:color w:val="000000"/>
          <w:sz w:val="20"/>
          <w:szCs w:val="20"/>
        </w:rPr>
      </w:pPr>
      <w:r w:rsidRPr="00A025FE">
        <w:rPr>
          <w:rFonts w:ascii="Times New Roman" w:hAnsi="Times New Roman" w:cs="Times New Roman"/>
          <w:b/>
          <w:bCs/>
          <w:color w:val="000000"/>
          <w:sz w:val="20"/>
          <w:szCs w:val="20"/>
        </w:rPr>
        <w:t>[30]</w:t>
      </w:r>
      <w:r>
        <w:rPr>
          <w:rFonts w:ascii="Times New Roman" w:hAnsi="Times New Roman" w:cs="Times New Roman"/>
          <w:b/>
          <w:bCs/>
          <w:color w:val="000000"/>
          <w:sz w:val="20"/>
          <w:szCs w:val="20"/>
        </w:rPr>
        <w:t>*</w:t>
      </w:r>
      <w:r w:rsidRPr="00A025FE">
        <w:rPr>
          <w:rFonts w:ascii="Times New Roman" w:hAnsi="Times New Roman" w:cs="Times New Roman"/>
          <w:b/>
          <w:bCs/>
          <w:color w:val="000000"/>
          <w:sz w:val="20"/>
          <w:szCs w:val="20"/>
        </w:rPr>
        <w:t xml:space="preserve"> </w:t>
      </w:r>
      <w:r w:rsidRPr="00A025FE">
        <w:rPr>
          <w:rFonts w:ascii="Times New Roman" w:hAnsi="Times New Roman" w:cs="Times New Roman"/>
          <w:bCs/>
          <w:color w:val="000000"/>
          <w:sz w:val="20"/>
          <w:szCs w:val="20"/>
        </w:rPr>
        <w:t>Feng J.F.,</w:t>
      </w:r>
      <w:r w:rsidRPr="00A025FE">
        <w:rPr>
          <w:rFonts w:ascii="Times New Roman" w:hAnsi="Times New Roman" w:cs="Times New Roman"/>
          <w:color w:val="000000"/>
          <w:sz w:val="20"/>
          <w:szCs w:val="20"/>
        </w:rPr>
        <w:t>and Tuckwell H.C.(2003)</w:t>
      </w:r>
      <w:r w:rsidRPr="00A025FE">
        <w:rPr>
          <w:rStyle w:val="apple-converted-space"/>
          <w:rFonts w:ascii="Times New Roman" w:hAnsi="Times New Roman" w:cs="Times New Roman"/>
          <w:color w:val="000000"/>
          <w:sz w:val="20"/>
          <w:szCs w:val="20"/>
        </w:rPr>
        <w:t> </w:t>
      </w:r>
      <w:hyperlink r:id="rId40" w:history="1">
        <w:r w:rsidRPr="00A025FE">
          <w:rPr>
            <w:rStyle w:val="a3"/>
            <w:rFonts w:ascii="Times New Roman" w:hAnsi="Times New Roman" w:cs="Times New Roman"/>
            <w:color w:val="FF0000"/>
            <w:sz w:val="20"/>
            <w:szCs w:val="20"/>
          </w:rPr>
          <w:t>Phys. Rev. Letts.</w:t>
        </w:r>
      </w:hyperlink>
      <w:r w:rsidRPr="00A025FE">
        <w:rPr>
          <w:rStyle w:val="apple-converted-space"/>
          <w:rFonts w:ascii="Times New Roman" w:hAnsi="Times New Roman" w:cs="Times New Roman"/>
          <w:color w:val="000000"/>
          <w:sz w:val="20"/>
          <w:szCs w:val="20"/>
        </w:rPr>
        <w:t> </w:t>
      </w:r>
      <w:r w:rsidRPr="00A025FE">
        <w:rPr>
          <w:rFonts w:ascii="Times New Roman" w:hAnsi="Times New Roman" w:cs="Times New Roman"/>
          <w:color w:val="000000"/>
          <w:sz w:val="20"/>
          <w:szCs w:val="20"/>
        </w:rPr>
        <w:t xml:space="preserve">vol. 91, 018101 </w:t>
      </w:r>
    </w:p>
    <w:p w14:paraId="43B8382A" w14:textId="77777777" w:rsidR="00600089" w:rsidRPr="00FC0FA8" w:rsidRDefault="00600089" w:rsidP="00600089">
      <w:pPr>
        <w:rPr>
          <w:rFonts w:ascii="Times New Roman" w:hAnsi="Times New Roman" w:cs="Times New Roman"/>
          <w:color w:val="000000"/>
          <w:sz w:val="20"/>
          <w:szCs w:val="20"/>
        </w:rPr>
      </w:pPr>
      <w:r>
        <w:rPr>
          <w:rFonts w:ascii="Times New Roman" w:hAnsi="Times New Roman" w:cs="Times New Roman" w:hint="eastAsia"/>
          <w:b/>
          <w:color w:val="000000"/>
          <w:sz w:val="20"/>
          <w:szCs w:val="20"/>
        </w:rPr>
        <w:t>[31]</w:t>
      </w:r>
      <w:r>
        <w:rPr>
          <w:rFonts w:ascii="Times New Roman" w:hAnsi="Times New Roman" w:cs="Times New Roman"/>
          <w:b/>
          <w:color w:val="000000"/>
          <w:sz w:val="20"/>
          <w:szCs w:val="20"/>
        </w:rPr>
        <w:t xml:space="preserve">* </w:t>
      </w:r>
      <w:r w:rsidRPr="00FC0FA8">
        <w:rPr>
          <w:rFonts w:ascii="Times New Roman" w:hAnsi="Times New Roman" w:cs="Times New Roman"/>
          <w:color w:val="000000"/>
          <w:sz w:val="20"/>
          <w:szCs w:val="20"/>
        </w:rPr>
        <w:t xml:space="preserve">Zhang J., et al. Feng JF (2016) The original of schizophrenia: a big bang theory, in </w:t>
      </w:r>
      <w:r>
        <w:rPr>
          <w:rFonts w:ascii="Times New Roman" w:hAnsi="Times New Roman" w:cs="Times New Roman"/>
          <w:color w:val="000000"/>
          <w:sz w:val="20"/>
          <w:szCs w:val="20"/>
        </w:rPr>
        <w:t>preparation.</w:t>
      </w:r>
      <w:r w:rsidRPr="00FC0FA8">
        <w:rPr>
          <w:rFonts w:ascii="Times New Roman" w:hAnsi="Times New Roman" w:cs="Times New Roman" w:hint="eastAsia"/>
          <w:color w:val="000000"/>
          <w:sz w:val="20"/>
          <w:szCs w:val="20"/>
        </w:rPr>
        <w:t xml:space="preserve"> </w:t>
      </w:r>
    </w:p>
    <w:p w14:paraId="0D4F7216"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color w:val="000000"/>
          <w:sz w:val="20"/>
          <w:szCs w:val="20"/>
        </w:rPr>
        <w:t>[3</w:t>
      </w:r>
      <w:r w:rsidRPr="00A025FE">
        <w:rPr>
          <w:rFonts w:ascii="Times New Roman" w:hAnsi="Times New Roman" w:cs="Times New Roman"/>
          <w:b/>
          <w:sz w:val="20"/>
          <w:szCs w:val="20"/>
        </w:rPr>
        <w:t>2]</w:t>
      </w:r>
      <w:r w:rsidRPr="00A025FE">
        <w:rPr>
          <w:rFonts w:ascii="Times New Roman" w:hAnsi="Times New Roman" w:cs="Times New Roman"/>
          <w:sz w:val="20"/>
          <w:szCs w:val="20"/>
        </w:rPr>
        <w:t xml:space="preserve"> Prince M, et al.. </w:t>
      </w:r>
      <w:r w:rsidRPr="00A025FE">
        <w:rPr>
          <w:rFonts w:ascii="Times New Roman" w:hAnsi="Times New Roman" w:cs="Times New Roman"/>
          <w:i/>
          <w:sz w:val="20"/>
          <w:szCs w:val="20"/>
        </w:rPr>
        <w:t>Lancet</w:t>
      </w:r>
      <w:r w:rsidRPr="00A025FE">
        <w:rPr>
          <w:rFonts w:ascii="Times New Roman" w:hAnsi="Times New Roman" w:cs="Times New Roman"/>
          <w:sz w:val="20"/>
          <w:szCs w:val="20"/>
        </w:rPr>
        <w:t xml:space="preserve">. 2007;370(9590):859-77. </w:t>
      </w:r>
    </w:p>
    <w:p w14:paraId="3BD86CC4" w14:textId="77777777" w:rsidR="00600089" w:rsidRDefault="00600089" w:rsidP="00600089">
      <w:pPr>
        <w:rPr>
          <w:rFonts w:ascii="Times New Roman" w:hAnsi="Times New Roman" w:cs="Times New Roman"/>
          <w:sz w:val="20"/>
          <w:szCs w:val="20"/>
        </w:rPr>
      </w:pPr>
      <w:r w:rsidRPr="00A025FE">
        <w:rPr>
          <w:rFonts w:ascii="Times New Roman" w:hAnsi="Times New Roman" w:cs="Times New Roman"/>
          <w:b/>
          <w:sz w:val="20"/>
          <w:szCs w:val="20"/>
        </w:rPr>
        <w:t>[33]</w:t>
      </w:r>
      <w:r>
        <w:rPr>
          <w:rFonts w:ascii="Times New Roman" w:hAnsi="Times New Roman" w:cs="Times New Roman"/>
          <w:b/>
          <w:sz w:val="20"/>
          <w:szCs w:val="20"/>
        </w:rPr>
        <w:t xml:space="preserve"> </w:t>
      </w:r>
      <w:r w:rsidRPr="00A025FE">
        <w:rPr>
          <w:rFonts w:ascii="Times New Roman" w:hAnsi="Times New Roman" w:cs="Times New Roman"/>
          <w:sz w:val="20"/>
          <w:szCs w:val="20"/>
        </w:rPr>
        <w:t xml:space="preserve">Gustavsson A, et al. </w:t>
      </w:r>
      <w:r w:rsidRPr="00A025FE">
        <w:rPr>
          <w:rFonts w:ascii="Times New Roman" w:hAnsi="Times New Roman" w:cs="Times New Roman"/>
          <w:i/>
          <w:sz w:val="20"/>
          <w:szCs w:val="20"/>
        </w:rPr>
        <w:t>European neuropsychopharmacology.</w:t>
      </w:r>
      <w:r w:rsidRPr="00A025FE">
        <w:rPr>
          <w:rFonts w:ascii="Times New Roman" w:hAnsi="Times New Roman" w:cs="Times New Roman"/>
          <w:sz w:val="20"/>
          <w:szCs w:val="20"/>
        </w:rPr>
        <w:t xml:space="preserve"> 2011;21(10):718-79.  </w:t>
      </w:r>
    </w:p>
    <w:p w14:paraId="78D16C92" w14:textId="77777777" w:rsidR="00600089" w:rsidRPr="00512DCC" w:rsidRDefault="00600089" w:rsidP="00600089">
      <w:pPr>
        <w:rPr>
          <w:rFonts w:ascii="Times New Roman" w:hAnsi="Times New Roman" w:cs="Times New Roman"/>
          <w:b/>
          <w:color w:val="000000"/>
          <w:sz w:val="20"/>
          <w:szCs w:val="20"/>
        </w:rPr>
      </w:pPr>
      <w:r w:rsidRPr="00A025FE">
        <w:rPr>
          <w:rFonts w:ascii="Times New Roman" w:hAnsi="Times New Roman" w:cs="Times New Roman"/>
          <w:b/>
          <w:sz w:val="20"/>
          <w:szCs w:val="20"/>
        </w:rPr>
        <w:t>[34]</w:t>
      </w:r>
      <w:r w:rsidRPr="00A025FE">
        <w:rPr>
          <w:rFonts w:ascii="Times New Roman" w:hAnsi="Times New Roman" w:cs="Times New Roman"/>
          <w:sz w:val="20"/>
          <w:szCs w:val="20"/>
        </w:rPr>
        <w:t xml:space="preserve">. Abbot, A. Schizophrenia: </w:t>
      </w:r>
      <w:r w:rsidRPr="00A025FE">
        <w:rPr>
          <w:rFonts w:ascii="Times New Roman" w:hAnsi="Times New Roman" w:cs="Times New Roman"/>
          <w:i/>
          <w:sz w:val="20"/>
          <w:szCs w:val="20"/>
        </w:rPr>
        <w:t>Nature.</w:t>
      </w:r>
      <w:r w:rsidRPr="00A025FE">
        <w:rPr>
          <w:rFonts w:ascii="Times New Roman" w:hAnsi="Times New Roman" w:cs="Times New Roman"/>
          <w:sz w:val="20"/>
          <w:szCs w:val="20"/>
        </w:rPr>
        <w:t xml:space="preserve"> 2010;468(7321):158-9 </w:t>
      </w:r>
    </w:p>
    <w:p w14:paraId="153F2749" w14:textId="77777777" w:rsidR="00600089" w:rsidRDefault="00600089" w:rsidP="00600089">
      <w:pPr>
        <w:rPr>
          <w:rFonts w:ascii="Arial Narrow" w:hAnsi="Arial Narrow" w:cs="Arial"/>
          <w:b/>
          <w:sz w:val="22"/>
        </w:rPr>
      </w:pPr>
    </w:p>
    <w:p w14:paraId="0EC4E0B8" w14:textId="77777777" w:rsidR="005A527C" w:rsidRPr="00C1536B" w:rsidRDefault="005A527C">
      <w:pPr>
        <w:rPr>
          <w:rFonts w:ascii="Times New Roman" w:hAnsi="Times New Roman" w:cs="Times New Roman"/>
          <w:sz w:val="13"/>
        </w:rPr>
      </w:pPr>
    </w:p>
    <w:sectPr w:rsidR="005A527C" w:rsidRPr="00C1536B" w:rsidSect="00A025FE">
      <w:pgSz w:w="11906" w:h="16838"/>
      <w:pgMar w:top="1440" w:right="1080" w:bottom="1440" w:left="108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940D48" w14:textId="77777777" w:rsidR="00425451" w:rsidRDefault="00425451" w:rsidP="006B6DC8">
      <w:r>
        <w:separator/>
      </w:r>
    </w:p>
  </w:endnote>
  <w:endnote w:type="continuationSeparator" w:id="0">
    <w:p w14:paraId="738B9C99" w14:textId="77777777" w:rsidR="00425451" w:rsidRDefault="00425451" w:rsidP="006B6D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ngs">
    <w:altName w:val="Arial Unicode MS"/>
    <w:panose1 w:val="00000000000000000000"/>
    <w:charset w:val="80"/>
    <w:family w:val="roman"/>
    <w:notTrueType/>
    <w:pitch w:val="fixed"/>
    <w:sig w:usb0="00000000"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823335" w14:textId="77777777" w:rsidR="00425451" w:rsidRDefault="00425451" w:rsidP="006B6DC8">
      <w:r>
        <w:separator/>
      </w:r>
    </w:p>
  </w:footnote>
  <w:footnote w:type="continuationSeparator" w:id="0">
    <w:p w14:paraId="34585291" w14:textId="77777777" w:rsidR="00425451" w:rsidRDefault="00425451" w:rsidP="006B6DC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920B7A"/>
    <w:multiLevelType w:val="hybridMultilevel"/>
    <w:tmpl w:val="3DD68B36"/>
    <w:lvl w:ilvl="0" w:tplc="371CACF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11286657"/>
    <w:multiLevelType w:val="hybridMultilevel"/>
    <w:tmpl w:val="A84AAC60"/>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nsid w:val="12ED3AEA"/>
    <w:multiLevelType w:val="hybridMultilevel"/>
    <w:tmpl w:val="9884A532"/>
    <w:lvl w:ilvl="0" w:tplc="24681F6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202429D4"/>
    <w:multiLevelType w:val="hybridMultilevel"/>
    <w:tmpl w:val="653644EC"/>
    <w:lvl w:ilvl="0" w:tplc="04AEC1FC">
      <w:start w:val="1"/>
      <w:numFmt w:val="lowerRoman"/>
      <w:lvlText w:val="(%1)"/>
      <w:lvlJc w:val="left"/>
      <w:pPr>
        <w:ind w:left="1080" w:hanging="720"/>
      </w:pPr>
      <w:rPr>
        <w:rFonts w:eastAsia="MS Minngs" w:cs="Arial" w:hint="default"/>
        <w:color w:val="000000"/>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4">
    <w:nsid w:val="29600DCD"/>
    <w:multiLevelType w:val="hybridMultilevel"/>
    <w:tmpl w:val="5B649B1A"/>
    <w:lvl w:ilvl="0" w:tplc="E516F7F6">
      <w:start w:val="4"/>
      <w:numFmt w:val="decimal"/>
      <w:lvlText w:val="%1."/>
      <w:lvlJc w:val="left"/>
      <w:pPr>
        <w:ind w:left="360" w:hanging="360"/>
      </w:pPr>
      <w:rPr>
        <w:rFonts w:ascii="Arial Narrow" w:hAnsi="Arial Narrow" w:cs="Arial" w:hint="default"/>
        <w:sz w:val="22"/>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699A0462"/>
    <w:multiLevelType w:val="hybridMultilevel"/>
    <w:tmpl w:val="059A68A6"/>
    <w:lvl w:ilvl="0" w:tplc="54466E9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3"/>
  </w:num>
  <w:num w:numId="3">
    <w:abstractNumId w:val="2"/>
  </w:num>
  <w:num w:numId="4">
    <w:abstractNumId w:val="4"/>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F66"/>
    <w:rsid w:val="000003F2"/>
    <w:rsid w:val="00001835"/>
    <w:rsid w:val="0001330F"/>
    <w:rsid w:val="00014018"/>
    <w:rsid w:val="00014FCD"/>
    <w:rsid w:val="000168F6"/>
    <w:rsid w:val="00016911"/>
    <w:rsid w:val="00025913"/>
    <w:rsid w:val="00025AC2"/>
    <w:rsid w:val="000265FA"/>
    <w:rsid w:val="00026BD5"/>
    <w:rsid w:val="00031AF9"/>
    <w:rsid w:val="00033348"/>
    <w:rsid w:val="0003783B"/>
    <w:rsid w:val="00037EDE"/>
    <w:rsid w:val="00041820"/>
    <w:rsid w:val="00042817"/>
    <w:rsid w:val="00042A5F"/>
    <w:rsid w:val="00042D69"/>
    <w:rsid w:val="0004787F"/>
    <w:rsid w:val="0005203E"/>
    <w:rsid w:val="0005270A"/>
    <w:rsid w:val="000562EA"/>
    <w:rsid w:val="00062242"/>
    <w:rsid w:val="000653C3"/>
    <w:rsid w:val="00067691"/>
    <w:rsid w:val="00067B19"/>
    <w:rsid w:val="00075F3A"/>
    <w:rsid w:val="00080C4E"/>
    <w:rsid w:val="000817B7"/>
    <w:rsid w:val="00083A98"/>
    <w:rsid w:val="00090BCB"/>
    <w:rsid w:val="0009436B"/>
    <w:rsid w:val="0009556D"/>
    <w:rsid w:val="00096F9B"/>
    <w:rsid w:val="000973A6"/>
    <w:rsid w:val="000A4038"/>
    <w:rsid w:val="000B0072"/>
    <w:rsid w:val="000B351E"/>
    <w:rsid w:val="000B49B6"/>
    <w:rsid w:val="000B5894"/>
    <w:rsid w:val="000B7E2E"/>
    <w:rsid w:val="000C2C95"/>
    <w:rsid w:val="000C7DF6"/>
    <w:rsid w:val="000D0AE0"/>
    <w:rsid w:val="000D729E"/>
    <w:rsid w:val="000E177A"/>
    <w:rsid w:val="000E33AB"/>
    <w:rsid w:val="000E44AB"/>
    <w:rsid w:val="000F1FB2"/>
    <w:rsid w:val="000F2BB9"/>
    <w:rsid w:val="000F6626"/>
    <w:rsid w:val="001072A4"/>
    <w:rsid w:val="0010764B"/>
    <w:rsid w:val="0011435B"/>
    <w:rsid w:val="00116971"/>
    <w:rsid w:val="00122003"/>
    <w:rsid w:val="00123C98"/>
    <w:rsid w:val="001245D6"/>
    <w:rsid w:val="00126468"/>
    <w:rsid w:val="00126B35"/>
    <w:rsid w:val="001300F9"/>
    <w:rsid w:val="00131995"/>
    <w:rsid w:val="00132DF0"/>
    <w:rsid w:val="001345A1"/>
    <w:rsid w:val="00134B7F"/>
    <w:rsid w:val="001352B5"/>
    <w:rsid w:val="00140AB7"/>
    <w:rsid w:val="00154BC0"/>
    <w:rsid w:val="00155924"/>
    <w:rsid w:val="00160406"/>
    <w:rsid w:val="001604C2"/>
    <w:rsid w:val="00160975"/>
    <w:rsid w:val="00167780"/>
    <w:rsid w:val="00170347"/>
    <w:rsid w:val="00174B7D"/>
    <w:rsid w:val="0017579E"/>
    <w:rsid w:val="001808C5"/>
    <w:rsid w:val="00182690"/>
    <w:rsid w:val="00194D11"/>
    <w:rsid w:val="00197AE5"/>
    <w:rsid w:val="001A3867"/>
    <w:rsid w:val="001A7986"/>
    <w:rsid w:val="001B29E9"/>
    <w:rsid w:val="001B4914"/>
    <w:rsid w:val="001B76CC"/>
    <w:rsid w:val="001D4967"/>
    <w:rsid w:val="001D6193"/>
    <w:rsid w:val="001D6C83"/>
    <w:rsid w:val="001D7D70"/>
    <w:rsid w:val="001E0215"/>
    <w:rsid w:val="001E2653"/>
    <w:rsid w:val="001E7570"/>
    <w:rsid w:val="001F0565"/>
    <w:rsid w:val="001F2AB0"/>
    <w:rsid w:val="001F6C14"/>
    <w:rsid w:val="0020344B"/>
    <w:rsid w:val="00203709"/>
    <w:rsid w:val="00204028"/>
    <w:rsid w:val="00213AA8"/>
    <w:rsid w:val="00225537"/>
    <w:rsid w:val="00225604"/>
    <w:rsid w:val="00227461"/>
    <w:rsid w:val="00231AC9"/>
    <w:rsid w:val="002341DD"/>
    <w:rsid w:val="00234ECF"/>
    <w:rsid w:val="002365A3"/>
    <w:rsid w:val="00237E4E"/>
    <w:rsid w:val="00252B14"/>
    <w:rsid w:val="00254D3E"/>
    <w:rsid w:val="002554AA"/>
    <w:rsid w:val="00257409"/>
    <w:rsid w:val="00260361"/>
    <w:rsid w:val="002609CE"/>
    <w:rsid w:val="00262112"/>
    <w:rsid w:val="002621A1"/>
    <w:rsid w:val="0026527C"/>
    <w:rsid w:val="002745CC"/>
    <w:rsid w:val="00274F80"/>
    <w:rsid w:val="00275F6E"/>
    <w:rsid w:val="00281D13"/>
    <w:rsid w:val="002823BD"/>
    <w:rsid w:val="00283984"/>
    <w:rsid w:val="0028550C"/>
    <w:rsid w:val="00290424"/>
    <w:rsid w:val="00290C83"/>
    <w:rsid w:val="00292151"/>
    <w:rsid w:val="00294C7C"/>
    <w:rsid w:val="00296CFE"/>
    <w:rsid w:val="002A2E04"/>
    <w:rsid w:val="002A3247"/>
    <w:rsid w:val="002A5499"/>
    <w:rsid w:val="002B11AA"/>
    <w:rsid w:val="002B345A"/>
    <w:rsid w:val="002B634E"/>
    <w:rsid w:val="002C5862"/>
    <w:rsid w:val="002C677B"/>
    <w:rsid w:val="002C729C"/>
    <w:rsid w:val="002D2BC7"/>
    <w:rsid w:val="002D7F8B"/>
    <w:rsid w:val="002E1953"/>
    <w:rsid w:val="002E1966"/>
    <w:rsid w:val="002E4D6E"/>
    <w:rsid w:val="002E6CCA"/>
    <w:rsid w:val="002E6F47"/>
    <w:rsid w:val="002F11BA"/>
    <w:rsid w:val="002F1D6A"/>
    <w:rsid w:val="002F7ACC"/>
    <w:rsid w:val="00300841"/>
    <w:rsid w:val="00301070"/>
    <w:rsid w:val="00302B95"/>
    <w:rsid w:val="00303878"/>
    <w:rsid w:val="00304828"/>
    <w:rsid w:val="00306E73"/>
    <w:rsid w:val="0031064A"/>
    <w:rsid w:val="0031107B"/>
    <w:rsid w:val="00312995"/>
    <w:rsid w:val="00316AE8"/>
    <w:rsid w:val="00320FD5"/>
    <w:rsid w:val="00321ED9"/>
    <w:rsid w:val="00323527"/>
    <w:rsid w:val="003267D8"/>
    <w:rsid w:val="003313C3"/>
    <w:rsid w:val="00332DFA"/>
    <w:rsid w:val="00335554"/>
    <w:rsid w:val="00335F02"/>
    <w:rsid w:val="00335FD7"/>
    <w:rsid w:val="003379EF"/>
    <w:rsid w:val="00340966"/>
    <w:rsid w:val="00341713"/>
    <w:rsid w:val="00341824"/>
    <w:rsid w:val="00342209"/>
    <w:rsid w:val="003505B8"/>
    <w:rsid w:val="00350701"/>
    <w:rsid w:val="00351D94"/>
    <w:rsid w:val="00352390"/>
    <w:rsid w:val="003565BB"/>
    <w:rsid w:val="00356E3A"/>
    <w:rsid w:val="00361A97"/>
    <w:rsid w:val="00364A67"/>
    <w:rsid w:val="00371D53"/>
    <w:rsid w:val="003722D5"/>
    <w:rsid w:val="00381C41"/>
    <w:rsid w:val="00386679"/>
    <w:rsid w:val="003969F3"/>
    <w:rsid w:val="00397823"/>
    <w:rsid w:val="003A1D84"/>
    <w:rsid w:val="003A23A9"/>
    <w:rsid w:val="003A3584"/>
    <w:rsid w:val="003A654D"/>
    <w:rsid w:val="003B53FD"/>
    <w:rsid w:val="003C29D0"/>
    <w:rsid w:val="003C712D"/>
    <w:rsid w:val="003D1A0D"/>
    <w:rsid w:val="003D4DF6"/>
    <w:rsid w:val="003D5410"/>
    <w:rsid w:val="003D6D70"/>
    <w:rsid w:val="003E0B5A"/>
    <w:rsid w:val="003E361D"/>
    <w:rsid w:val="003E487D"/>
    <w:rsid w:val="003E5051"/>
    <w:rsid w:val="003E5E47"/>
    <w:rsid w:val="003F232D"/>
    <w:rsid w:val="003F49BA"/>
    <w:rsid w:val="003F645E"/>
    <w:rsid w:val="003F650C"/>
    <w:rsid w:val="003F6C87"/>
    <w:rsid w:val="00401674"/>
    <w:rsid w:val="004016AD"/>
    <w:rsid w:val="00401700"/>
    <w:rsid w:val="00403340"/>
    <w:rsid w:val="00403385"/>
    <w:rsid w:val="00404E3B"/>
    <w:rsid w:val="004059E9"/>
    <w:rsid w:val="0040617F"/>
    <w:rsid w:val="004064A0"/>
    <w:rsid w:val="00410445"/>
    <w:rsid w:val="00425451"/>
    <w:rsid w:val="00426365"/>
    <w:rsid w:val="004273BB"/>
    <w:rsid w:val="00431598"/>
    <w:rsid w:val="00431D07"/>
    <w:rsid w:val="004327CA"/>
    <w:rsid w:val="00435C9E"/>
    <w:rsid w:val="00435E72"/>
    <w:rsid w:val="00440E42"/>
    <w:rsid w:val="00444BE7"/>
    <w:rsid w:val="00445750"/>
    <w:rsid w:val="00446A0C"/>
    <w:rsid w:val="00447B8E"/>
    <w:rsid w:val="00450732"/>
    <w:rsid w:val="00451065"/>
    <w:rsid w:val="004517E0"/>
    <w:rsid w:val="00454395"/>
    <w:rsid w:val="00456A06"/>
    <w:rsid w:val="00456BF5"/>
    <w:rsid w:val="00456F24"/>
    <w:rsid w:val="00457347"/>
    <w:rsid w:val="00460462"/>
    <w:rsid w:val="00460FAE"/>
    <w:rsid w:val="00466B0E"/>
    <w:rsid w:val="004751CD"/>
    <w:rsid w:val="00480C76"/>
    <w:rsid w:val="00482F17"/>
    <w:rsid w:val="00483B1C"/>
    <w:rsid w:val="00484A89"/>
    <w:rsid w:val="0048652C"/>
    <w:rsid w:val="004868AC"/>
    <w:rsid w:val="00491169"/>
    <w:rsid w:val="00491C5E"/>
    <w:rsid w:val="0049679E"/>
    <w:rsid w:val="004971F6"/>
    <w:rsid w:val="004A01D6"/>
    <w:rsid w:val="004A1EEE"/>
    <w:rsid w:val="004A257A"/>
    <w:rsid w:val="004B0D81"/>
    <w:rsid w:val="004B3AC3"/>
    <w:rsid w:val="004B3CC9"/>
    <w:rsid w:val="004B4C58"/>
    <w:rsid w:val="004C1497"/>
    <w:rsid w:val="004C2C1C"/>
    <w:rsid w:val="004C2F93"/>
    <w:rsid w:val="004D4960"/>
    <w:rsid w:val="004E5932"/>
    <w:rsid w:val="004E5FBA"/>
    <w:rsid w:val="004E6F8F"/>
    <w:rsid w:val="004F428D"/>
    <w:rsid w:val="00500A43"/>
    <w:rsid w:val="005021EC"/>
    <w:rsid w:val="005074A3"/>
    <w:rsid w:val="00510B24"/>
    <w:rsid w:val="00512DCC"/>
    <w:rsid w:val="00513B59"/>
    <w:rsid w:val="005162D9"/>
    <w:rsid w:val="00520472"/>
    <w:rsid w:val="005217B0"/>
    <w:rsid w:val="005239CF"/>
    <w:rsid w:val="00524FFF"/>
    <w:rsid w:val="005341B6"/>
    <w:rsid w:val="00535AA4"/>
    <w:rsid w:val="00535D92"/>
    <w:rsid w:val="00536362"/>
    <w:rsid w:val="00546C96"/>
    <w:rsid w:val="00547D35"/>
    <w:rsid w:val="0055008A"/>
    <w:rsid w:val="00550DC1"/>
    <w:rsid w:val="005522ED"/>
    <w:rsid w:val="00553D39"/>
    <w:rsid w:val="00555420"/>
    <w:rsid w:val="00556120"/>
    <w:rsid w:val="00560E6C"/>
    <w:rsid w:val="005618B5"/>
    <w:rsid w:val="00563402"/>
    <w:rsid w:val="00564310"/>
    <w:rsid w:val="00566432"/>
    <w:rsid w:val="005667EE"/>
    <w:rsid w:val="005714BD"/>
    <w:rsid w:val="00572605"/>
    <w:rsid w:val="00573051"/>
    <w:rsid w:val="0057421D"/>
    <w:rsid w:val="0057475B"/>
    <w:rsid w:val="00576D3A"/>
    <w:rsid w:val="00576E75"/>
    <w:rsid w:val="005770EB"/>
    <w:rsid w:val="00577B19"/>
    <w:rsid w:val="0058468B"/>
    <w:rsid w:val="00584803"/>
    <w:rsid w:val="00587822"/>
    <w:rsid w:val="0059076E"/>
    <w:rsid w:val="00591DE9"/>
    <w:rsid w:val="005940A9"/>
    <w:rsid w:val="005A22C8"/>
    <w:rsid w:val="005A527C"/>
    <w:rsid w:val="005B3288"/>
    <w:rsid w:val="005B4F02"/>
    <w:rsid w:val="005C080B"/>
    <w:rsid w:val="005C3FD6"/>
    <w:rsid w:val="005C4C9F"/>
    <w:rsid w:val="005C7493"/>
    <w:rsid w:val="005D50AA"/>
    <w:rsid w:val="005D5362"/>
    <w:rsid w:val="005D6467"/>
    <w:rsid w:val="005D705C"/>
    <w:rsid w:val="005E1406"/>
    <w:rsid w:val="005E1B4C"/>
    <w:rsid w:val="005F4604"/>
    <w:rsid w:val="005F69D4"/>
    <w:rsid w:val="00600089"/>
    <w:rsid w:val="00601692"/>
    <w:rsid w:val="00607E70"/>
    <w:rsid w:val="0061450A"/>
    <w:rsid w:val="00615363"/>
    <w:rsid w:val="00626537"/>
    <w:rsid w:val="006359E4"/>
    <w:rsid w:val="00636762"/>
    <w:rsid w:val="0064194E"/>
    <w:rsid w:val="00644A51"/>
    <w:rsid w:val="00644EE2"/>
    <w:rsid w:val="00645766"/>
    <w:rsid w:val="00665D45"/>
    <w:rsid w:val="0066758E"/>
    <w:rsid w:val="00681A88"/>
    <w:rsid w:val="00684521"/>
    <w:rsid w:val="00684846"/>
    <w:rsid w:val="006936EA"/>
    <w:rsid w:val="00693C11"/>
    <w:rsid w:val="00694819"/>
    <w:rsid w:val="00694ED6"/>
    <w:rsid w:val="006A498C"/>
    <w:rsid w:val="006A6FEC"/>
    <w:rsid w:val="006B10F1"/>
    <w:rsid w:val="006B6DC8"/>
    <w:rsid w:val="006B6F9F"/>
    <w:rsid w:val="006C21E2"/>
    <w:rsid w:val="006C2C97"/>
    <w:rsid w:val="006C6F56"/>
    <w:rsid w:val="006C7CAB"/>
    <w:rsid w:val="006D1455"/>
    <w:rsid w:val="006D7210"/>
    <w:rsid w:val="006E1C20"/>
    <w:rsid w:val="006E2F99"/>
    <w:rsid w:val="006E3318"/>
    <w:rsid w:val="006E7439"/>
    <w:rsid w:val="006E7F75"/>
    <w:rsid w:val="006F58C5"/>
    <w:rsid w:val="006F7B21"/>
    <w:rsid w:val="0070293B"/>
    <w:rsid w:val="00706D00"/>
    <w:rsid w:val="00707649"/>
    <w:rsid w:val="00707651"/>
    <w:rsid w:val="00714DF9"/>
    <w:rsid w:val="00721D71"/>
    <w:rsid w:val="007328FB"/>
    <w:rsid w:val="00733043"/>
    <w:rsid w:val="007334BA"/>
    <w:rsid w:val="007453A0"/>
    <w:rsid w:val="007478F3"/>
    <w:rsid w:val="00750096"/>
    <w:rsid w:val="0075273B"/>
    <w:rsid w:val="007529DC"/>
    <w:rsid w:val="00753191"/>
    <w:rsid w:val="00753E96"/>
    <w:rsid w:val="00760529"/>
    <w:rsid w:val="0076213E"/>
    <w:rsid w:val="007648CF"/>
    <w:rsid w:val="007657BE"/>
    <w:rsid w:val="00766713"/>
    <w:rsid w:val="00766D47"/>
    <w:rsid w:val="00776650"/>
    <w:rsid w:val="0077705F"/>
    <w:rsid w:val="007776C4"/>
    <w:rsid w:val="00780F66"/>
    <w:rsid w:val="00782ACA"/>
    <w:rsid w:val="00786567"/>
    <w:rsid w:val="00790B3E"/>
    <w:rsid w:val="00792612"/>
    <w:rsid w:val="0079760E"/>
    <w:rsid w:val="007A2023"/>
    <w:rsid w:val="007A6EC2"/>
    <w:rsid w:val="007A75AB"/>
    <w:rsid w:val="007B7E47"/>
    <w:rsid w:val="007C0A8D"/>
    <w:rsid w:val="007C5F36"/>
    <w:rsid w:val="007C661D"/>
    <w:rsid w:val="007C6AB2"/>
    <w:rsid w:val="007C7A55"/>
    <w:rsid w:val="007D1AD7"/>
    <w:rsid w:val="007D49A4"/>
    <w:rsid w:val="007D6070"/>
    <w:rsid w:val="007D6ACD"/>
    <w:rsid w:val="007E0761"/>
    <w:rsid w:val="007E390D"/>
    <w:rsid w:val="007E6580"/>
    <w:rsid w:val="007F01DC"/>
    <w:rsid w:val="007F296B"/>
    <w:rsid w:val="00801B0C"/>
    <w:rsid w:val="00802280"/>
    <w:rsid w:val="00807E06"/>
    <w:rsid w:val="00813584"/>
    <w:rsid w:val="008146A1"/>
    <w:rsid w:val="008152EC"/>
    <w:rsid w:val="008161DD"/>
    <w:rsid w:val="00821C04"/>
    <w:rsid w:val="008232F2"/>
    <w:rsid w:val="00830E05"/>
    <w:rsid w:val="00831968"/>
    <w:rsid w:val="00837DE2"/>
    <w:rsid w:val="0084288B"/>
    <w:rsid w:val="00844A41"/>
    <w:rsid w:val="008467B4"/>
    <w:rsid w:val="00847618"/>
    <w:rsid w:val="008546D0"/>
    <w:rsid w:val="00855339"/>
    <w:rsid w:val="00856D5E"/>
    <w:rsid w:val="00856DE1"/>
    <w:rsid w:val="00865B30"/>
    <w:rsid w:val="008742A8"/>
    <w:rsid w:val="00874D34"/>
    <w:rsid w:val="00876B66"/>
    <w:rsid w:val="00882F44"/>
    <w:rsid w:val="00886AC1"/>
    <w:rsid w:val="00887CA6"/>
    <w:rsid w:val="008904EF"/>
    <w:rsid w:val="00891571"/>
    <w:rsid w:val="00891F07"/>
    <w:rsid w:val="008947CF"/>
    <w:rsid w:val="00896490"/>
    <w:rsid w:val="008A0F42"/>
    <w:rsid w:val="008A3AF0"/>
    <w:rsid w:val="008A47BC"/>
    <w:rsid w:val="008A674B"/>
    <w:rsid w:val="008A6C0D"/>
    <w:rsid w:val="008B41BE"/>
    <w:rsid w:val="008B6BE0"/>
    <w:rsid w:val="008C41B0"/>
    <w:rsid w:val="008C4B6F"/>
    <w:rsid w:val="008C5B44"/>
    <w:rsid w:val="008C6D71"/>
    <w:rsid w:val="008C6FD6"/>
    <w:rsid w:val="008D2288"/>
    <w:rsid w:val="008D5381"/>
    <w:rsid w:val="008D77E8"/>
    <w:rsid w:val="008E1936"/>
    <w:rsid w:val="008E32C6"/>
    <w:rsid w:val="008E33A7"/>
    <w:rsid w:val="008E42EE"/>
    <w:rsid w:val="008F7052"/>
    <w:rsid w:val="008F78F1"/>
    <w:rsid w:val="009027EB"/>
    <w:rsid w:val="0090715F"/>
    <w:rsid w:val="00907391"/>
    <w:rsid w:val="00907CF0"/>
    <w:rsid w:val="009226CD"/>
    <w:rsid w:val="00923C55"/>
    <w:rsid w:val="00926DE3"/>
    <w:rsid w:val="00927409"/>
    <w:rsid w:val="00931757"/>
    <w:rsid w:val="00931A1D"/>
    <w:rsid w:val="009325C7"/>
    <w:rsid w:val="00936F1D"/>
    <w:rsid w:val="00942A27"/>
    <w:rsid w:val="00946E3F"/>
    <w:rsid w:val="009545FD"/>
    <w:rsid w:val="00955D95"/>
    <w:rsid w:val="0095708E"/>
    <w:rsid w:val="00957227"/>
    <w:rsid w:val="00957A8B"/>
    <w:rsid w:val="00961A10"/>
    <w:rsid w:val="00962136"/>
    <w:rsid w:val="00966561"/>
    <w:rsid w:val="00967E2E"/>
    <w:rsid w:val="0099110A"/>
    <w:rsid w:val="0099141F"/>
    <w:rsid w:val="009918CE"/>
    <w:rsid w:val="00997B63"/>
    <w:rsid w:val="009A1E87"/>
    <w:rsid w:val="009B3C68"/>
    <w:rsid w:val="009B5AD4"/>
    <w:rsid w:val="009B686D"/>
    <w:rsid w:val="009C46D6"/>
    <w:rsid w:val="009D379E"/>
    <w:rsid w:val="009D7DE7"/>
    <w:rsid w:val="009E0EF4"/>
    <w:rsid w:val="009E626A"/>
    <w:rsid w:val="00A019D0"/>
    <w:rsid w:val="00A025FE"/>
    <w:rsid w:val="00A06D56"/>
    <w:rsid w:val="00A0757A"/>
    <w:rsid w:val="00A07D75"/>
    <w:rsid w:val="00A122D8"/>
    <w:rsid w:val="00A12893"/>
    <w:rsid w:val="00A22B31"/>
    <w:rsid w:val="00A26F70"/>
    <w:rsid w:val="00A27666"/>
    <w:rsid w:val="00A27DD9"/>
    <w:rsid w:val="00A31701"/>
    <w:rsid w:val="00A32A92"/>
    <w:rsid w:val="00A34851"/>
    <w:rsid w:val="00A36EB7"/>
    <w:rsid w:val="00A371A9"/>
    <w:rsid w:val="00A40EE7"/>
    <w:rsid w:val="00A43F12"/>
    <w:rsid w:val="00A53DF8"/>
    <w:rsid w:val="00A568B9"/>
    <w:rsid w:val="00A56D1E"/>
    <w:rsid w:val="00A575E8"/>
    <w:rsid w:val="00A6072E"/>
    <w:rsid w:val="00A610C6"/>
    <w:rsid w:val="00A643BC"/>
    <w:rsid w:val="00A65533"/>
    <w:rsid w:val="00A7502F"/>
    <w:rsid w:val="00A76933"/>
    <w:rsid w:val="00A9203A"/>
    <w:rsid w:val="00A92947"/>
    <w:rsid w:val="00A94393"/>
    <w:rsid w:val="00A94D03"/>
    <w:rsid w:val="00A959EC"/>
    <w:rsid w:val="00AA4718"/>
    <w:rsid w:val="00AA71B8"/>
    <w:rsid w:val="00AB1642"/>
    <w:rsid w:val="00AB2570"/>
    <w:rsid w:val="00AB4014"/>
    <w:rsid w:val="00AB56AB"/>
    <w:rsid w:val="00AB5CEA"/>
    <w:rsid w:val="00AB6785"/>
    <w:rsid w:val="00AB69C3"/>
    <w:rsid w:val="00AB6B04"/>
    <w:rsid w:val="00AB703B"/>
    <w:rsid w:val="00AC23FA"/>
    <w:rsid w:val="00AC77BA"/>
    <w:rsid w:val="00AD4F18"/>
    <w:rsid w:val="00AD643D"/>
    <w:rsid w:val="00AE2010"/>
    <w:rsid w:val="00AE5B8D"/>
    <w:rsid w:val="00AE5E79"/>
    <w:rsid w:val="00AF1357"/>
    <w:rsid w:val="00AF464E"/>
    <w:rsid w:val="00AF6DDB"/>
    <w:rsid w:val="00B01495"/>
    <w:rsid w:val="00B029D2"/>
    <w:rsid w:val="00B045E8"/>
    <w:rsid w:val="00B05C4E"/>
    <w:rsid w:val="00B106E9"/>
    <w:rsid w:val="00B12DAD"/>
    <w:rsid w:val="00B143DB"/>
    <w:rsid w:val="00B16170"/>
    <w:rsid w:val="00B16AC6"/>
    <w:rsid w:val="00B21620"/>
    <w:rsid w:val="00B222EA"/>
    <w:rsid w:val="00B25176"/>
    <w:rsid w:val="00B27CBA"/>
    <w:rsid w:val="00B27CDD"/>
    <w:rsid w:val="00B358BE"/>
    <w:rsid w:val="00B363C5"/>
    <w:rsid w:val="00B41865"/>
    <w:rsid w:val="00B4654C"/>
    <w:rsid w:val="00B511A2"/>
    <w:rsid w:val="00B55551"/>
    <w:rsid w:val="00B5736C"/>
    <w:rsid w:val="00B67F05"/>
    <w:rsid w:val="00B7046A"/>
    <w:rsid w:val="00B75BC6"/>
    <w:rsid w:val="00B766C5"/>
    <w:rsid w:val="00B7784C"/>
    <w:rsid w:val="00B856BA"/>
    <w:rsid w:val="00B90404"/>
    <w:rsid w:val="00B90742"/>
    <w:rsid w:val="00B950C2"/>
    <w:rsid w:val="00B95736"/>
    <w:rsid w:val="00B95CDB"/>
    <w:rsid w:val="00BA0E26"/>
    <w:rsid w:val="00BA2A6D"/>
    <w:rsid w:val="00BA7610"/>
    <w:rsid w:val="00BC2963"/>
    <w:rsid w:val="00BC7250"/>
    <w:rsid w:val="00BD5DD1"/>
    <w:rsid w:val="00BE05BD"/>
    <w:rsid w:val="00BF0E00"/>
    <w:rsid w:val="00BF6277"/>
    <w:rsid w:val="00C0576B"/>
    <w:rsid w:val="00C05D43"/>
    <w:rsid w:val="00C07630"/>
    <w:rsid w:val="00C10004"/>
    <w:rsid w:val="00C1536B"/>
    <w:rsid w:val="00C15B43"/>
    <w:rsid w:val="00C210A4"/>
    <w:rsid w:val="00C268D9"/>
    <w:rsid w:val="00C4174D"/>
    <w:rsid w:val="00C418EB"/>
    <w:rsid w:val="00C46242"/>
    <w:rsid w:val="00C51006"/>
    <w:rsid w:val="00C52050"/>
    <w:rsid w:val="00C54672"/>
    <w:rsid w:val="00C5505E"/>
    <w:rsid w:val="00C561DA"/>
    <w:rsid w:val="00C6081D"/>
    <w:rsid w:val="00C74763"/>
    <w:rsid w:val="00C75DC4"/>
    <w:rsid w:val="00C76862"/>
    <w:rsid w:val="00C81785"/>
    <w:rsid w:val="00C849DB"/>
    <w:rsid w:val="00C87696"/>
    <w:rsid w:val="00C92EBD"/>
    <w:rsid w:val="00C964E0"/>
    <w:rsid w:val="00CA1CDF"/>
    <w:rsid w:val="00CA1D2E"/>
    <w:rsid w:val="00CA2372"/>
    <w:rsid w:val="00CA4BD3"/>
    <w:rsid w:val="00CA6453"/>
    <w:rsid w:val="00CB2BD5"/>
    <w:rsid w:val="00CC5E48"/>
    <w:rsid w:val="00CD2EA2"/>
    <w:rsid w:val="00CD3F33"/>
    <w:rsid w:val="00CD64EE"/>
    <w:rsid w:val="00CE33F9"/>
    <w:rsid w:val="00CE56D5"/>
    <w:rsid w:val="00CE63A8"/>
    <w:rsid w:val="00CE79DA"/>
    <w:rsid w:val="00CF2B25"/>
    <w:rsid w:val="00CF3186"/>
    <w:rsid w:val="00D015E9"/>
    <w:rsid w:val="00D040C7"/>
    <w:rsid w:val="00D04CD4"/>
    <w:rsid w:val="00D074BC"/>
    <w:rsid w:val="00D07503"/>
    <w:rsid w:val="00D076E5"/>
    <w:rsid w:val="00D107A9"/>
    <w:rsid w:val="00D10C32"/>
    <w:rsid w:val="00D10D9C"/>
    <w:rsid w:val="00D21210"/>
    <w:rsid w:val="00D2139A"/>
    <w:rsid w:val="00D32F6D"/>
    <w:rsid w:val="00D34966"/>
    <w:rsid w:val="00D4224F"/>
    <w:rsid w:val="00D52524"/>
    <w:rsid w:val="00D62639"/>
    <w:rsid w:val="00D76F8D"/>
    <w:rsid w:val="00D808B0"/>
    <w:rsid w:val="00D85879"/>
    <w:rsid w:val="00D86BC1"/>
    <w:rsid w:val="00D87072"/>
    <w:rsid w:val="00D87B60"/>
    <w:rsid w:val="00D90740"/>
    <w:rsid w:val="00D90E9F"/>
    <w:rsid w:val="00D90EFB"/>
    <w:rsid w:val="00D94F22"/>
    <w:rsid w:val="00DA1062"/>
    <w:rsid w:val="00DA266D"/>
    <w:rsid w:val="00DA3708"/>
    <w:rsid w:val="00DA4637"/>
    <w:rsid w:val="00DA7C2D"/>
    <w:rsid w:val="00DB1501"/>
    <w:rsid w:val="00DB4251"/>
    <w:rsid w:val="00DB4902"/>
    <w:rsid w:val="00DB51D4"/>
    <w:rsid w:val="00DB7DE8"/>
    <w:rsid w:val="00DC2D69"/>
    <w:rsid w:val="00DC3714"/>
    <w:rsid w:val="00DC5482"/>
    <w:rsid w:val="00DC5E2A"/>
    <w:rsid w:val="00DD594B"/>
    <w:rsid w:val="00DD675F"/>
    <w:rsid w:val="00DE0F85"/>
    <w:rsid w:val="00DE4121"/>
    <w:rsid w:val="00DE4F27"/>
    <w:rsid w:val="00DE56A4"/>
    <w:rsid w:val="00DE5D59"/>
    <w:rsid w:val="00DF06D9"/>
    <w:rsid w:val="00E00041"/>
    <w:rsid w:val="00E0705D"/>
    <w:rsid w:val="00E07562"/>
    <w:rsid w:val="00E12200"/>
    <w:rsid w:val="00E12EE5"/>
    <w:rsid w:val="00E14415"/>
    <w:rsid w:val="00E144AD"/>
    <w:rsid w:val="00E1701E"/>
    <w:rsid w:val="00E221BA"/>
    <w:rsid w:val="00E23E93"/>
    <w:rsid w:val="00E24102"/>
    <w:rsid w:val="00E25C8E"/>
    <w:rsid w:val="00E26D25"/>
    <w:rsid w:val="00E351A8"/>
    <w:rsid w:val="00E36305"/>
    <w:rsid w:val="00E406B5"/>
    <w:rsid w:val="00E414EC"/>
    <w:rsid w:val="00E4185F"/>
    <w:rsid w:val="00E44526"/>
    <w:rsid w:val="00E45283"/>
    <w:rsid w:val="00E45EC9"/>
    <w:rsid w:val="00E5583B"/>
    <w:rsid w:val="00E61AE9"/>
    <w:rsid w:val="00E64360"/>
    <w:rsid w:val="00E64EBD"/>
    <w:rsid w:val="00E67E29"/>
    <w:rsid w:val="00E70843"/>
    <w:rsid w:val="00E71F80"/>
    <w:rsid w:val="00E748F2"/>
    <w:rsid w:val="00E759F2"/>
    <w:rsid w:val="00E75DCE"/>
    <w:rsid w:val="00E800FB"/>
    <w:rsid w:val="00E80129"/>
    <w:rsid w:val="00E80A0D"/>
    <w:rsid w:val="00E85C4A"/>
    <w:rsid w:val="00E87C82"/>
    <w:rsid w:val="00E87EC3"/>
    <w:rsid w:val="00E94C7F"/>
    <w:rsid w:val="00E95718"/>
    <w:rsid w:val="00E957F8"/>
    <w:rsid w:val="00EA0058"/>
    <w:rsid w:val="00EA3B10"/>
    <w:rsid w:val="00EA5E92"/>
    <w:rsid w:val="00EB1B7B"/>
    <w:rsid w:val="00EB1D8C"/>
    <w:rsid w:val="00EB21CB"/>
    <w:rsid w:val="00EB2C6E"/>
    <w:rsid w:val="00EB7711"/>
    <w:rsid w:val="00ED0341"/>
    <w:rsid w:val="00ED6AD3"/>
    <w:rsid w:val="00EE5217"/>
    <w:rsid w:val="00EE5D78"/>
    <w:rsid w:val="00EF0B90"/>
    <w:rsid w:val="00EF2EFF"/>
    <w:rsid w:val="00EF5678"/>
    <w:rsid w:val="00EF6375"/>
    <w:rsid w:val="00EF7213"/>
    <w:rsid w:val="00F019AC"/>
    <w:rsid w:val="00F02094"/>
    <w:rsid w:val="00F06258"/>
    <w:rsid w:val="00F127C4"/>
    <w:rsid w:val="00F1297C"/>
    <w:rsid w:val="00F138D2"/>
    <w:rsid w:val="00F14045"/>
    <w:rsid w:val="00F14077"/>
    <w:rsid w:val="00F16C90"/>
    <w:rsid w:val="00F20550"/>
    <w:rsid w:val="00F229E8"/>
    <w:rsid w:val="00F231CF"/>
    <w:rsid w:val="00F2429A"/>
    <w:rsid w:val="00F3111D"/>
    <w:rsid w:val="00F312C3"/>
    <w:rsid w:val="00F31386"/>
    <w:rsid w:val="00F360A6"/>
    <w:rsid w:val="00F41D17"/>
    <w:rsid w:val="00F41F6B"/>
    <w:rsid w:val="00F42756"/>
    <w:rsid w:val="00F45E37"/>
    <w:rsid w:val="00F61AF9"/>
    <w:rsid w:val="00F65F18"/>
    <w:rsid w:val="00F72D12"/>
    <w:rsid w:val="00F72D60"/>
    <w:rsid w:val="00F72E13"/>
    <w:rsid w:val="00F72EF6"/>
    <w:rsid w:val="00F73C0C"/>
    <w:rsid w:val="00F76A39"/>
    <w:rsid w:val="00F825F7"/>
    <w:rsid w:val="00F84E13"/>
    <w:rsid w:val="00F91BB0"/>
    <w:rsid w:val="00F94718"/>
    <w:rsid w:val="00FB15A9"/>
    <w:rsid w:val="00FC0FA8"/>
    <w:rsid w:val="00FC3D6A"/>
    <w:rsid w:val="00FC4C8F"/>
    <w:rsid w:val="00FD2675"/>
    <w:rsid w:val="00FD2D3E"/>
    <w:rsid w:val="00FD36A1"/>
    <w:rsid w:val="00FD4245"/>
    <w:rsid w:val="00FD6F31"/>
    <w:rsid w:val="00FF12E6"/>
    <w:rsid w:val="00FF4E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34E8D9"/>
  <w15:chartTrackingRefBased/>
  <w15:docId w15:val="{A06DE604-2C59-4D05-AB0F-E8ABFEDFE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paragraph" w:styleId="3">
    <w:name w:val="heading 3"/>
    <w:basedOn w:val="a"/>
    <w:link w:val="3Char"/>
    <w:uiPriority w:val="9"/>
    <w:qFormat/>
    <w:rsid w:val="007C661D"/>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2">
    <w:name w:val="p2"/>
    <w:basedOn w:val="a"/>
    <w:rsid w:val="00364A67"/>
    <w:pPr>
      <w:widowControl/>
      <w:spacing w:before="100" w:beforeAutospacing="1" w:after="100" w:afterAutospacing="1"/>
      <w:jc w:val="left"/>
    </w:pPr>
    <w:rPr>
      <w:rFonts w:ascii="宋体" w:eastAsia="宋体" w:hAnsi="宋体" w:cs="宋体"/>
      <w:kern w:val="0"/>
      <w:sz w:val="24"/>
      <w:szCs w:val="24"/>
    </w:rPr>
  </w:style>
  <w:style w:type="character" w:customStyle="1" w:styleId="apple-converted-space">
    <w:name w:val="apple-converted-space"/>
    <w:basedOn w:val="a0"/>
    <w:rsid w:val="00364A67"/>
  </w:style>
  <w:style w:type="character" w:customStyle="1" w:styleId="s1">
    <w:name w:val="s1"/>
    <w:basedOn w:val="a0"/>
    <w:rsid w:val="00364A67"/>
  </w:style>
  <w:style w:type="paragraph" w:customStyle="1" w:styleId="p3">
    <w:name w:val="p3"/>
    <w:basedOn w:val="a"/>
    <w:rsid w:val="00364A67"/>
    <w:pPr>
      <w:widowControl/>
      <w:spacing w:before="100" w:beforeAutospacing="1" w:after="100" w:afterAutospacing="1"/>
      <w:jc w:val="left"/>
    </w:pPr>
    <w:rPr>
      <w:rFonts w:ascii="宋体" w:eastAsia="宋体" w:hAnsi="宋体" w:cs="宋体"/>
      <w:kern w:val="0"/>
      <w:sz w:val="24"/>
      <w:szCs w:val="24"/>
    </w:rPr>
  </w:style>
  <w:style w:type="paragraph" w:customStyle="1" w:styleId="p4">
    <w:name w:val="p4"/>
    <w:basedOn w:val="a"/>
    <w:rsid w:val="00364A67"/>
    <w:pPr>
      <w:widowControl/>
      <w:spacing w:before="100" w:beforeAutospacing="1" w:after="100" w:afterAutospacing="1"/>
      <w:jc w:val="left"/>
    </w:pPr>
    <w:rPr>
      <w:rFonts w:ascii="宋体" w:eastAsia="宋体" w:hAnsi="宋体" w:cs="宋体"/>
      <w:kern w:val="0"/>
      <w:sz w:val="24"/>
      <w:szCs w:val="24"/>
    </w:rPr>
  </w:style>
  <w:style w:type="character" w:customStyle="1" w:styleId="s2">
    <w:name w:val="s2"/>
    <w:basedOn w:val="a0"/>
    <w:rsid w:val="00364A67"/>
  </w:style>
  <w:style w:type="character" w:customStyle="1" w:styleId="s3">
    <w:name w:val="s3"/>
    <w:basedOn w:val="a0"/>
    <w:rsid w:val="00364A67"/>
  </w:style>
  <w:style w:type="character" w:styleId="a3">
    <w:name w:val="Hyperlink"/>
    <w:uiPriority w:val="99"/>
    <w:unhideWhenUsed/>
    <w:rsid w:val="003C712D"/>
    <w:rPr>
      <w:color w:val="0000FF"/>
      <w:u w:val="single"/>
    </w:rPr>
  </w:style>
  <w:style w:type="character" w:styleId="a4">
    <w:name w:val="annotation reference"/>
    <w:uiPriority w:val="99"/>
    <w:semiHidden/>
    <w:unhideWhenUsed/>
    <w:rsid w:val="00EB1D8C"/>
    <w:rPr>
      <w:sz w:val="16"/>
      <w:szCs w:val="16"/>
    </w:rPr>
  </w:style>
  <w:style w:type="paragraph" w:styleId="a5">
    <w:name w:val="annotation text"/>
    <w:basedOn w:val="a"/>
    <w:link w:val="Char"/>
    <w:uiPriority w:val="99"/>
    <w:unhideWhenUsed/>
    <w:rsid w:val="00EB1D8C"/>
    <w:rPr>
      <w:rFonts w:ascii="Calibri" w:eastAsia="宋体" w:hAnsi="Calibri" w:cs="Times New Roman"/>
      <w:sz w:val="20"/>
      <w:szCs w:val="20"/>
    </w:rPr>
  </w:style>
  <w:style w:type="character" w:customStyle="1" w:styleId="Char">
    <w:name w:val="批注文字 Char"/>
    <w:basedOn w:val="a0"/>
    <w:link w:val="a5"/>
    <w:uiPriority w:val="99"/>
    <w:rsid w:val="00EB1D8C"/>
    <w:rPr>
      <w:rFonts w:ascii="Calibri" w:eastAsia="宋体" w:hAnsi="Calibri" w:cs="Times New Roman"/>
      <w:sz w:val="20"/>
      <w:szCs w:val="20"/>
    </w:rPr>
  </w:style>
  <w:style w:type="paragraph" w:styleId="a6">
    <w:name w:val="Balloon Text"/>
    <w:basedOn w:val="a"/>
    <w:link w:val="Char0"/>
    <w:uiPriority w:val="99"/>
    <w:semiHidden/>
    <w:unhideWhenUsed/>
    <w:rsid w:val="00EB1D8C"/>
    <w:rPr>
      <w:sz w:val="18"/>
      <w:szCs w:val="18"/>
    </w:rPr>
  </w:style>
  <w:style w:type="character" w:customStyle="1" w:styleId="Char0">
    <w:name w:val="批注框文本 Char"/>
    <w:basedOn w:val="a0"/>
    <w:link w:val="a6"/>
    <w:uiPriority w:val="99"/>
    <w:semiHidden/>
    <w:rsid w:val="00EB1D8C"/>
    <w:rPr>
      <w:sz w:val="18"/>
      <w:szCs w:val="18"/>
    </w:rPr>
  </w:style>
  <w:style w:type="character" w:customStyle="1" w:styleId="bicolor">
    <w:name w:val="bicolor 字符"/>
    <w:basedOn w:val="a0"/>
    <w:link w:val="bicolor0"/>
    <w:locked/>
    <w:rsid w:val="00E87C82"/>
    <w:rPr>
      <w:rFonts w:ascii="Times New Roman" w:hAnsi="Times New Roman" w:cs="Times New Roman"/>
      <w:kern w:val="0"/>
      <w:sz w:val="22"/>
    </w:rPr>
  </w:style>
  <w:style w:type="paragraph" w:customStyle="1" w:styleId="bicolor0">
    <w:name w:val="bicolor"/>
    <w:basedOn w:val="a"/>
    <w:link w:val="bicolor"/>
    <w:qFormat/>
    <w:rsid w:val="00E87C82"/>
    <w:pPr>
      <w:autoSpaceDE w:val="0"/>
      <w:autoSpaceDN w:val="0"/>
      <w:adjustRightInd w:val="0"/>
      <w:spacing w:line="304" w:lineRule="auto"/>
    </w:pPr>
    <w:rPr>
      <w:rFonts w:ascii="Times New Roman" w:hAnsi="Times New Roman" w:cs="Times New Roman"/>
      <w:kern w:val="0"/>
      <w:sz w:val="22"/>
    </w:rPr>
  </w:style>
  <w:style w:type="paragraph" w:styleId="a7">
    <w:name w:val="List Paragraph"/>
    <w:basedOn w:val="a"/>
    <w:uiPriority w:val="34"/>
    <w:qFormat/>
    <w:rsid w:val="00194D11"/>
    <w:pPr>
      <w:ind w:firstLineChars="200" w:firstLine="420"/>
    </w:pPr>
  </w:style>
  <w:style w:type="paragraph" w:styleId="a8">
    <w:name w:val="header"/>
    <w:basedOn w:val="a"/>
    <w:link w:val="Char1"/>
    <w:uiPriority w:val="99"/>
    <w:unhideWhenUsed/>
    <w:rsid w:val="006B6DC8"/>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8"/>
    <w:uiPriority w:val="99"/>
    <w:rsid w:val="006B6DC8"/>
    <w:rPr>
      <w:sz w:val="18"/>
      <w:szCs w:val="18"/>
    </w:rPr>
  </w:style>
  <w:style w:type="paragraph" w:styleId="a9">
    <w:name w:val="footer"/>
    <w:basedOn w:val="a"/>
    <w:link w:val="Char2"/>
    <w:uiPriority w:val="99"/>
    <w:unhideWhenUsed/>
    <w:rsid w:val="006B6DC8"/>
    <w:pPr>
      <w:tabs>
        <w:tab w:val="center" w:pos="4153"/>
        <w:tab w:val="right" w:pos="8306"/>
      </w:tabs>
      <w:snapToGrid w:val="0"/>
      <w:jc w:val="left"/>
    </w:pPr>
    <w:rPr>
      <w:sz w:val="18"/>
      <w:szCs w:val="18"/>
    </w:rPr>
  </w:style>
  <w:style w:type="character" w:customStyle="1" w:styleId="Char2">
    <w:name w:val="页脚 Char"/>
    <w:basedOn w:val="a0"/>
    <w:link w:val="a9"/>
    <w:uiPriority w:val="99"/>
    <w:rsid w:val="006B6DC8"/>
    <w:rPr>
      <w:sz w:val="18"/>
      <w:szCs w:val="18"/>
    </w:rPr>
  </w:style>
  <w:style w:type="paragraph" w:customStyle="1" w:styleId="Default">
    <w:name w:val="Default"/>
    <w:link w:val="DefaultChar"/>
    <w:rsid w:val="008A0F42"/>
    <w:pPr>
      <w:widowControl w:val="0"/>
      <w:autoSpaceDE w:val="0"/>
      <w:autoSpaceDN w:val="0"/>
      <w:adjustRightInd w:val="0"/>
    </w:pPr>
    <w:rPr>
      <w:rFonts w:ascii="Calibri" w:eastAsia="MS Minngs" w:hAnsi="Calibri" w:cs="Calibri"/>
      <w:color w:val="000000"/>
      <w:kern w:val="0"/>
      <w:sz w:val="24"/>
      <w:szCs w:val="24"/>
      <w:lang w:eastAsia="en-US"/>
    </w:rPr>
  </w:style>
  <w:style w:type="character" w:customStyle="1" w:styleId="DefaultChar">
    <w:name w:val="Default Char"/>
    <w:basedOn w:val="a0"/>
    <w:link w:val="Default"/>
    <w:locked/>
    <w:rsid w:val="008A0F42"/>
    <w:rPr>
      <w:rFonts w:ascii="Calibri" w:eastAsia="MS Minngs" w:hAnsi="Calibri" w:cs="Calibri"/>
      <w:color w:val="000000"/>
      <w:kern w:val="0"/>
      <w:sz w:val="24"/>
      <w:szCs w:val="24"/>
      <w:lang w:eastAsia="en-US"/>
    </w:rPr>
  </w:style>
  <w:style w:type="character" w:styleId="aa">
    <w:name w:val="Strong"/>
    <w:basedOn w:val="a0"/>
    <w:uiPriority w:val="22"/>
    <w:qFormat/>
    <w:rsid w:val="0017579E"/>
    <w:rPr>
      <w:b/>
      <w:bCs/>
    </w:rPr>
  </w:style>
  <w:style w:type="character" w:customStyle="1" w:styleId="il">
    <w:name w:val="il"/>
    <w:basedOn w:val="a0"/>
    <w:rsid w:val="006B10F1"/>
  </w:style>
  <w:style w:type="character" w:customStyle="1" w:styleId="3Char">
    <w:name w:val="标题 3 Char"/>
    <w:basedOn w:val="a0"/>
    <w:link w:val="3"/>
    <w:uiPriority w:val="9"/>
    <w:rsid w:val="007C661D"/>
    <w:rPr>
      <w:rFonts w:ascii="宋体" w:eastAsia="宋体" w:hAnsi="宋体" w:cs="宋体"/>
      <w:b/>
      <w:bCs/>
      <w:kern w:val="0"/>
      <w:sz w:val="27"/>
      <w:szCs w:val="27"/>
    </w:rPr>
  </w:style>
  <w:style w:type="character" w:customStyle="1" w:styleId="s7">
    <w:name w:val="s7"/>
    <w:basedOn w:val="a0"/>
    <w:rsid w:val="00786567"/>
  </w:style>
  <w:style w:type="paragraph" w:styleId="ab">
    <w:name w:val="Normal (Web)"/>
    <w:basedOn w:val="a"/>
    <w:uiPriority w:val="99"/>
    <w:semiHidden/>
    <w:unhideWhenUsed/>
    <w:rsid w:val="002D7F8B"/>
    <w:pPr>
      <w:widowControl/>
      <w:spacing w:before="100" w:beforeAutospacing="1" w:after="100" w:afterAutospacing="1"/>
      <w:jc w:val="left"/>
    </w:pPr>
    <w:rPr>
      <w:rFonts w:ascii="宋体" w:eastAsia="宋体" w:hAnsi="宋体" w:cs="宋体"/>
      <w:kern w:val="0"/>
      <w:sz w:val="24"/>
      <w:szCs w:val="24"/>
    </w:rPr>
  </w:style>
  <w:style w:type="paragraph" w:styleId="ac">
    <w:name w:val="annotation subject"/>
    <w:basedOn w:val="a5"/>
    <w:next w:val="a5"/>
    <w:link w:val="Char3"/>
    <w:uiPriority w:val="99"/>
    <w:semiHidden/>
    <w:unhideWhenUsed/>
    <w:rsid w:val="00B90742"/>
    <w:rPr>
      <w:rFonts w:asciiTheme="minorHAnsi" w:eastAsiaTheme="minorEastAsia" w:hAnsiTheme="minorHAnsi" w:cstheme="minorBidi"/>
      <w:b/>
      <w:bCs/>
    </w:rPr>
  </w:style>
  <w:style w:type="character" w:customStyle="1" w:styleId="Char3">
    <w:name w:val="批注主题 Char"/>
    <w:basedOn w:val="Char"/>
    <w:link w:val="ac"/>
    <w:uiPriority w:val="99"/>
    <w:semiHidden/>
    <w:rsid w:val="00B90742"/>
    <w:rPr>
      <w:rFonts w:ascii="Calibri" w:eastAsia="宋体" w:hAnsi="Calibri" w:cs="Times New Roman"/>
      <w:b/>
      <w:bCs/>
      <w:sz w:val="20"/>
      <w:szCs w:val="20"/>
    </w:rPr>
  </w:style>
  <w:style w:type="paragraph" w:styleId="ad">
    <w:name w:val="Revision"/>
    <w:hidden/>
    <w:uiPriority w:val="99"/>
    <w:semiHidden/>
    <w:rsid w:val="009914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856144">
      <w:bodyDiv w:val="1"/>
      <w:marLeft w:val="0"/>
      <w:marRight w:val="0"/>
      <w:marTop w:val="0"/>
      <w:marBottom w:val="0"/>
      <w:divBdr>
        <w:top w:val="none" w:sz="0" w:space="0" w:color="auto"/>
        <w:left w:val="none" w:sz="0" w:space="0" w:color="auto"/>
        <w:bottom w:val="none" w:sz="0" w:space="0" w:color="auto"/>
        <w:right w:val="none" w:sz="0" w:space="0" w:color="auto"/>
      </w:divBdr>
    </w:div>
    <w:div w:id="336929199">
      <w:bodyDiv w:val="1"/>
      <w:marLeft w:val="0"/>
      <w:marRight w:val="0"/>
      <w:marTop w:val="0"/>
      <w:marBottom w:val="0"/>
      <w:divBdr>
        <w:top w:val="none" w:sz="0" w:space="0" w:color="auto"/>
        <w:left w:val="none" w:sz="0" w:space="0" w:color="auto"/>
        <w:bottom w:val="none" w:sz="0" w:space="0" w:color="auto"/>
        <w:right w:val="none" w:sz="0" w:space="0" w:color="auto"/>
      </w:divBdr>
    </w:div>
    <w:div w:id="1020860287">
      <w:bodyDiv w:val="1"/>
      <w:marLeft w:val="0"/>
      <w:marRight w:val="0"/>
      <w:marTop w:val="0"/>
      <w:marBottom w:val="0"/>
      <w:divBdr>
        <w:top w:val="none" w:sz="0" w:space="0" w:color="auto"/>
        <w:left w:val="none" w:sz="0" w:space="0" w:color="auto"/>
        <w:bottom w:val="none" w:sz="0" w:space="0" w:color="auto"/>
        <w:right w:val="none" w:sz="0" w:space="0" w:color="auto"/>
      </w:divBdr>
    </w:div>
    <w:div w:id="1072894639">
      <w:bodyDiv w:val="1"/>
      <w:marLeft w:val="0"/>
      <w:marRight w:val="0"/>
      <w:marTop w:val="0"/>
      <w:marBottom w:val="0"/>
      <w:divBdr>
        <w:top w:val="none" w:sz="0" w:space="0" w:color="auto"/>
        <w:left w:val="none" w:sz="0" w:space="0" w:color="auto"/>
        <w:bottom w:val="none" w:sz="0" w:space="0" w:color="auto"/>
        <w:right w:val="none" w:sz="0" w:space="0" w:color="auto"/>
      </w:divBdr>
    </w:div>
    <w:div w:id="1645889837">
      <w:bodyDiv w:val="1"/>
      <w:marLeft w:val="0"/>
      <w:marRight w:val="0"/>
      <w:marTop w:val="0"/>
      <w:marBottom w:val="0"/>
      <w:divBdr>
        <w:top w:val="none" w:sz="0" w:space="0" w:color="auto"/>
        <w:left w:val="none" w:sz="0" w:space="0" w:color="auto"/>
        <w:bottom w:val="none" w:sz="0" w:space="0" w:color="auto"/>
        <w:right w:val="none" w:sz="0" w:space="0" w:color="auto"/>
      </w:divBdr>
    </w:div>
    <w:div w:id="2105148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dcs.warwick.ac.uk/~feng/papers/pnas151.pdf" TargetMode="External"/><Relationship Id="rId18" Type="http://schemas.openxmlformats.org/officeDocument/2006/relationships/hyperlink" Target="http://www.dcs.warwick.ac.uk/~feng/papers/pnas15_1.pdf" TargetMode="External"/><Relationship Id="rId26" Type="http://schemas.openxmlformats.org/officeDocument/2006/relationships/hyperlink" Target="http://www.dcs.warwick.ac.uk/~feng/papers/mp2013197a.pdf" TargetMode="External"/><Relationship Id="rId39" Type="http://schemas.openxmlformats.org/officeDocument/2006/relationships/hyperlink" Target="http://www.dcs.warwick.ac.uk/~feng/papers/Variability%20of%20Firing.pdf" TargetMode="External"/><Relationship Id="rId21" Type="http://schemas.openxmlformats.org/officeDocument/2006/relationships/hyperlink" Target="http://www.dcs.warwick.ac.uk/~feng/papers/NPJ_2015.JPG" TargetMode="External"/><Relationship Id="rId34" Type="http://schemas.openxmlformats.org/officeDocument/2006/relationships/hyperlink" Target="http://www.dcs.warwick.ac.uk/~feng/papers/On%20the%20Critical%20Capacity.pdf"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dcs.warwick.ac.uk/~feng/papers/PNAS-2015-Ojelade.pdf" TargetMode="External"/><Relationship Id="rId20" Type="http://schemas.openxmlformats.org/officeDocument/2006/relationships/hyperlink" Target="http://www.dcs.warwick.ac.uk/~feng/papers/NPJ_2015.pdf" TargetMode="External"/><Relationship Id="rId29" Type="http://schemas.openxmlformats.org/officeDocument/2006/relationships/hyperlink" Target="http://www.dcs.warwick.ac.uk/~feng/papers/SB_2013.pdf"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cs.warwick.ac.uk/~feng" TargetMode="External"/><Relationship Id="rId24" Type="http://schemas.openxmlformats.org/officeDocument/2006/relationships/hyperlink" Target="http://www.dcs.warwick.ac.uk/~feng/papers/SVMOutcome_shortreport_v2.pdf" TargetMode="External"/><Relationship Id="rId32" Type="http://schemas.openxmlformats.org/officeDocument/2006/relationships/hyperlink" Target="http://www.sciencedirect.com/science/article/pii/S2213158213000764" TargetMode="External"/><Relationship Id="rId37" Type="http://schemas.openxmlformats.org/officeDocument/2006/relationships/hyperlink" Target="http://www.ploscompbiol.org/article/info:doi/10.1371/journal.pcbi.1000123" TargetMode="External"/><Relationship Id="rId40" Type="http://schemas.openxmlformats.org/officeDocument/2006/relationships/hyperlink" Target="http://www.dcs.warwick.ac.uk/~feng/papers/Optimal%20Control%20of%20Neuronal%20Activity.pdf" TargetMode="External"/><Relationship Id="rId5" Type="http://schemas.openxmlformats.org/officeDocument/2006/relationships/webSettings" Target="webSettings.xml"/><Relationship Id="rId15" Type="http://schemas.openxmlformats.org/officeDocument/2006/relationships/hyperlink" Target="http://www.dcs.warwick.ac.uk/~feng/papers/neuroimage_15.pdf" TargetMode="External"/><Relationship Id="rId23" Type="http://schemas.openxmlformats.org/officeDocument/2006/relationships/hyperlink" Target="http://www.dcs.warwick.ac.uk/~feng/papers/editor.JPG" TargetMode="External"/><Relationship Id="rId28" Type="http://schemas.openxmlformats.org/officeDocument/2006/relationships/hyperlink" Target="http://www.sciencedirect.com/science/article/pii/S016502701500062X" TargetMode="External"/><Relationship Id="rId36" Type="http://schemas.openxmlformats.org/officeDocument/2006/relationships/hyperlink" Target="http://www.nature.com/mp/journal/vaop/ncurrent/pdf/mp2011127a.pdf" TargetMode="External"/><Relationship Id="rId10" Type="http://schemas.openxmlformats.org/officeDocument/2006/relationships/image" Target="media/image2.jpeg"/><Relationship Id="rId19" Type="http://schemas.openxmlformats.org/officeDocument/2006/relationships/hyperlink" Target="http://www.imagemend.eu/" TargetMode="External"/><Relationship Id="rId31" Type="http://schemas.openxmlformats.org/officeDocument/2006/relationships/hyperlink" Target="http://www.ploscompbiol.org/article/metrics/info%3Adoi%2F10.1371%2Fjournal.pcbi.1003265" TargetMode="External"/><Relationship Id="rId4" Type="http://schemas.openxmlformats.org/officeDocument/2006/relationships/settings" Target="settings.xml"/><Relationship Id="rId9" Type="http://schemas.openxmlformats.org/officeDocument/2006/relationships/hyperlink" Target="http://www.ddw-online.com" TargetMode="External"/><Relationship Id="rId14" Type="http://schemas.openxmlformats.org/officeDocument/2006/relationships/hyperlink" Target="http://www.dcs.warwick.ac.uk/~feng/papers/NAC_JNM.pdf" TargetMode="External"/><Relationship Id="rId22" Type="http://schemas.openxmlformats.org/officeDocument/2006/relationships/hyperlink" Target="http://brain.oxfordjournals.org/cgi/reprint/awv051?ijkey=zodPkNauMhPbPnb&amp;keytype=ref" TargetMode="External"/><Relationship Id="rId27" Type="http://schemas.openxmlformats.org/officeDocument/2006/relationships/hyperlink" Target="http://www.dcs.warwick.ac.uk/~feng/papers/imaging_g_r.pdf" TargetMode="External"/><Relationship Id="rId30" Type="http://schemas.openxmlformats.org/officeDocument/2006/relationships/hyperlink" Target="http://www.dcs.warwick.ac.uk/~feng/papers/BPS-final-submission.pdf" TargetMode="External"/><Relationship Id="rId35" Type="http://schemas.openxmlformats.org/officeDocument/2006/relationships/hyperlink" Target="http://www.dcs.warwick.ac.uk/~feng/papers/tian_2012_neuroimage.pdf" TargetMode="Externa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www.dcs.warwick.ac.uk/~feng/papers/PSM-D-15-1.pdf" TargetMode="External"/><Relationship Id="rId17" Type="http://schemas.openxmlformats.org/officeDocument/2006/relationships/hyperlink" Target="http://www.dcs.warwick.ac.uk/~feng/papers/HBM_2015_1.pdf" TargetMode="External"/><Relationship Id="rId25" Type="http://schemas.openxmlformats.org/officeDocument/2006/relationships/hyperlink" Target="http://www.dcs.warwick.ac.uk/~feng/papers/cerebral_cortex_final_14.pdf" TargetMode="External"/><Relationship Id="rId33" Type="http://schemas.openxmlformats.org/officeDocument/2006/relationships/hyperlink" Target="http://www.dcs.warwick.ac.uk/~feng/papers/TimeVaryingGC_journal.pdf" TargetMode="External"/><Relationship Id="rId38" Type="http://schemas.openxmlformats.org/officeDocument/2006/relationships/hyperlink" Target="http://www.dcs.warwick.ac.uk/~feng/papers/Behaviors%20of%20Spike%20Output.pdf"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25FB1D-BF59-452A-A537-4A56F7C227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1783</Words>
  <Characters>10167</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6</cp:revision>
  <cp:lastPrinted>2016-02-13T07:24:00Z</cp:lastPrinted>
  <dcterms:created xsi:type="dcterms:W3CDTF">2016-02-23T10:51:00Z</dcterms:created>
  <dcterms:modified xsi:type="dcterms:W3CDTF">2016-02-26T20:18:00Z</dcterms:modified>
</cp:coreProperties>
</file>