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892" w:rsidRDefault="00196892" w:rsidP="00E3075E">
      <w:pPr>
        <w:rPr>
          <w:rFonts w:ascii="Times New Roman" w:hAnsi="Times New Roman" w:cs="Times New Roman"/>
          <w:sz w:val="24"/>
          <w:szCs w:val="24"/>
        </w:rPr>
      </w:pPr>
    </w:p>
    <w:p w:rsidR="00C16B3E" w:rsidRDefault="00A64C18" w:rsidP="00E3075E">
      <w:pPr>
        <w:rPr>
          <w:rFonts w:ascii="Times New Roman" w:hAnsi="Times New Roman" w:cs="Times New Roman"/>
          <w:sz w:val="24"/>
          <w:szCs w:val="24"/>
        </w:rPr>
      </w:pPr>
      <w:r w:rsidRPr="00A64C18">
        <w:rPr>
          <w:rFonts w:ascii="Times New Roman" w:hAnsi="Times New Roman" w:cs="Times New Roman"/>
          <w:b/>
          <w:sz w:val="24"/>
          <w:szCs w:val="24"/>
        </w:rPr>
        <w:t>KEY CONCEPTS</w:t>
      </w:r>
      <w:r w:rsidR="0023476E">
        <w:rPr>
          <w:rFonts w:ascii="Times New Roman" w:hAnsi="Times New Roman" w:cs="Times New Roman"/>
          <w:b/>
          <w:sz w:val="24"/>
          <w:szCs w:val="24"/>
        </w:rPr>
        <w:t xml:space="preserve"> in </w:t>
      </w:r>
      <w:r w:rsidR="0023476E" w:rsidRPr="00E02CC0">
        <w:rPr>
          <w:rFonts w:ascii="Times New Roman" w:hAnsi="Times New Roman" w:cs="Times New Roman"/>
          <w:b/>
          <w:sz w:val="24"/>
          <w:szCs w:val="24"/>
        </w:rPr>
        <w:t>VALUES-BASED PRACTICE</w:t>
      </w:r>
      <w:r w:rsidR="0023476E">
        <w:rPr>
          <w:rFonts w:ascii="Times New Roman" w:hAnsi="Times New Roman" w:cs="Times New Roman"/>
          <w:sz w:val="24"/>
          <w:szCs w:val="24"/>
        </w:rPr>
        <w:t xml:space="preserve">: </w:t>
      </w:r>
      <w:r w:rsidR="00C16B3E">
        <w:rPr>
          <w:rFonts w:ascii="Times New Roman" w:hAnsi="Times New Roman" w:cs="Times New Roman"/>
          <w:sz w:val="24"/>
          <w:szCs w:val="24"/>
        </w:rPr>
        <w:t xml:space="preserve">the </w:t>
      </w:r>
      <w:r w:rsidR="00C16B3E" w:rsidRPr="00C16B3E">
        <w:rPr>
          <w:rFonts w:ascii="Times New Roman" w:hAnsi="Times New Roman" w:cs="Times New Roman"/>
          <w:b/>
          <w:sz w:val="24"/>
          <w:szCs w:val="24"/>
        </w:rPr>
        <w:t>point, premise</w:t>
      </w:r>
      <w:r w:rsidR="00C16B3E">
        <w:rPr>
          <w:rFonts w:ascii="Times New Roman" w:hAnsi="Times New Roman" w:cs="Times New Roman"/>
          <w:sz w:val="24"/>
          <w:szCs w:val="24"/>
        </w:rPr>
        <w:t xml:space="preserve"> and</w:t>
      </w:r>
      <w:r w:rsidR="00D90CBC">
        <w:rPr>
          <w:rFonts w:ascii="Times New Roman" w:hAnsi="Times New Roman" w:cs="Times New Roman"/>
          <w:sz w:val="24"/>
          <w:szCs w:val="24"/>
        </w:rPr>
        <w:t xml:space="preserve"> </w:t>
      </w:r>
      <w:r w:rsidR="00C16B3E" w:rsidRPr="00C16B3E">
        <w:rPr>
          <w:rFonts w:ascii="Times New Roman" w:hAnsi="Times New Roman" w:cs="Times New Roman"/>
          <w:b/>
          <w:sz w:val="24"/>
          <w:szCs w:val="24"/>
        </w:rPr>
        <w:t>process</w:t>
      </w:r>
      <w:r w:rsidR="00E02CC0" w:rsidRPr="00E02CC0">
        <w:rPr>
          <w:rFonts w:ascii="Times New Roman" w:hAnsi="Times New Roman" w:cs="Times New Roman"/>
          <w:b/>
          <w:sz w:val="24"/>
          <w:szCs w:val="24"/>
        </w:rPr>
        <w:t>.</w:t>
      </w:r>
    </w:p>
    <w:p w:rsidR="00E02CC0" w:rsidRPr="00A64C18" w:rsidRDefault="00E02CC0" w:rsidP="00E3075E">
      <w:pPr>
        <w:rPr>
          <w:rFonts w:ascii="Times New Roman" w:hAnsi="Times New Roman" w:cs="Times New Roman"/>
          <w:sz w:val="24"/>
          <w:szCs w:val="24"/>
        </w:rPr>
      </w:pPr>
      <w:r w:rsidRPr="00A64C18">
        <w:rPr>
          <w:rFonts w:ascii="Times New Roman" w:hAnsi="Times New Roman" w:cs="Times New Roman"/>
          <w:b/>
          <w:sz w:val="24"/>
          <w:szCs w:val="24"/>
          <w:u w:val="single"/>
        </w:rPr>
        <w:t>Values-based practice</w:t>
      </w:r>
      <w:r w:rsidRPr="00A64C18">
        <w:rPr>
          <w:rFonts w:ascii="Times New Roman" w:hAnsi="Times New Roman" w:cs="Times New Roman"/>
          <w:sz w:val="24"/>
          <w:szCs w:val="24"/>
        </w:rPr>
        <w:t xml:space="preserve"> is a </w:t>
      </w:r>
      <w:r w:rsidR="00636DB3" w:rsidRPr="00A64C18">
        <w:rPr>
          <w:rFonts w:ascii="Times New Roman" w:hAnsi="Times New Roman" w:cs="Times New Roman"/>
          <w:sz w:val="24"/>
          <w:szCs w:val="24"/>
        </w:rPr>
        <w:t>partner to evidence-based practice in supporting</w:t>
      </w:r>
      <w:r w:rsidR="00C16D92" w:rsidRPr="00A64C18">
        <w:rPr>
          <w:rFonts w:ascii="Times New Roman" w:hAnsi="Times New Roman" w:cs="Times New Roman"/>
          <w:sz w:val="24"/>
          <w:szCs w:val="24"/>
        </w:rPr>
        <w:t xml:space="preserve"> </w:t>
      </w:r>
      <w:r w:rsidRPr="00A64C18">
        <w:rPr>
          <w:rFonts w:ascii="Times New Roman" w:hAnsi="Times New Roman" w:cs="Times New Roman"/>
          <w:b/>
          <w:sz w:val="24"/>
          <w:szCs w:val="24"/>
        </w:rPr>
        <w:t xml:space="preserve">clinical judgement </w:t>
      </w:r>
      <w:r w:rsidR="0023476E">
        <w:rPr>
          <w:rFonts w:ascii="Times New Roman" w:hAnsi="Times New Roman" w:cs="Times New Roman"/>
          <w:sz w:val="24"/>
          <w:szCs w:val="24"/>
        </w:rPr>
        <w:t xml:space="preserve">as we </w:t>
      </w:r>
      <w:r w:rsidR="0023476E">
        <w:rPr>
          <w:rFonts w:ascii="Times New Roman" w:hAnsi="Times New Roman" w:cs="Times New Roman"/>
          <w:b/>
          <w:sz w:val="24"/>
          <w:szCs w:val="24"/>
        </w:rPr>
        <w:t>square</w:t>
      </w:r>
      <w:r w:rsidR="00B1256B" w:rsidRPr="00A64C18">
        <w:rPr>
          <w:rFonts w:ascii="Times New Roman" w:hAnsi="Times New Roman" w:cs="Times New Roman"/>
          <w:b/>
          <w:sz w:val="24"/>
          <w:szCs w:val="24"/>
        </w:rPr>
        <w:t xml:space="preserve"> down</w:t>
      </w:r>
      <w:r w:rsidR="00B1256B" w:rsidRPr="00A64C18">
        <w:rPr>
          <w:rFonts w:ascii="Times New Roman" w:hAnsi="Times New Roman" w:cs="Times New Roman"/>
          <w:sz w:val="24"/>
          <w:szCs w:val="24"/>
        </w:rPr>
        <w:t xml:space="preserve"> in </w:t>
      </w:r>
      <w:r w:rsidR="00817742" w:rsidRPr="00A64C18">
        <w:rPr>
          <w:rFonts w:ascii="Times New Roman" w:hAnsi="Times New Roman" w:cs="Times New Roman"/>
          <w:sz w:val="24"/>
          <w:szCs w:val="24"/>
        </w:rPr>
        <w:t>individual cases</w:t>
      </w:r>
    </w:p>
    <w:p w:rsidR="005C78E9" w:rsidRPr="00A64C18" w:rsidRDefault="005C78E9" w:rsidP="005C78E9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b/>
          <w:sz w:val="24"/>
          <w:szCs w:val="24"/>
        </w:rPr>
      </w:pPr>
      <w:r w:rsidRPr="00A64C18">
        <w:rPr>
          <w:rFonts w:ascii="Times New Roman" w:hAnsi="Times New Roman" w:cs="Times New Roman"/>
          <w:b/>
          <w:sz w:val="24"/>
          <w:szCs w:val="24"/>
        </w:rPr>
        <w:t xml:space="preserve">Clinical judgment </w:t>
      </w:r>
      <w:r w:rsidR="00C16D92" w:rsidRPr="00A64C18">
        <w:rPr>
          <w:rFonts w:ascii="Times New Roman" w:hAnsi="Times New Roman" w:cs="Times New Roman"/>
          <w:sz w:val="24"/>
          <w:szCs w:val="24"/>
        </w:rPr>
        <w:t>is exercised whenever a</w:t>
      </w:r>
      <w:r w:rsidR="00C16D92" w:rsidRPr="00A64C18">
        <w:rPr>
          <w:rFonts w:ascii="Times New Roman" w:hAnsi="Times New Roman" w:cs="Times New Roman"/>
          <w:b/>
          <w:sz w:val="24"/>
          <w:szCs w:val="24"/>
        </w:rPr>
        <w:t xml:space="preserve"> skilled clinician </w:t>
      </w:r>
      <w:r w:rsidR="00C16D92" w:rsidRPr="00A64C18">
        <w:rPr>
          <w:rFonts w:ascii="Times New Roman" w:hAnsi="Times New Roman" w:cs="Times New Roman"/>
          <w:sz w:val="24"/>
          <w:szCs w:val="24"/>
        </w:rPr>
        <w:t xml:space="preserve">makes </w:t>
      </w:r>
      <w:r w:rsidR="000F1855" w:rsidRPr="00A64C18">
        <w:rPr>
          <w:rFonts w:ascii="Times New Roman" w:hAnsi="Times New Roman" w:cs="Times New Roman"/>
          <w:sz w:val="24"/>
          <w:szCs w:val="24"/>
        </w:rPr>
        <w:t xml:space="preserve">diagnostic and treatment decisions </w:t>
      </w:r>
      <w:r w:rsidR="00C16D92" w:rsidRPr="00A64C18">
        <w:rPr>
          <w:rFonts w:ascii="Times New Roman" w:hAnsi="Times New Roman" w:cs="Times New Roman"/>
          <w:sz w:val="24"/>
          <w:szCs w:val="24"/>
        </w:rPr>
        <w:t>appropriate to a</w:t>
      </w:r>
      <w:r w:rsidRPr="00A64C18">
        <w:rPr>
          <w:rFonts w:ascii="Times New Roman" w:hAnsi="Times New Roman" w:cs="Times New Roman"/>
          <w:sz w:val="24"/>
          <w:szCs w:val="24"/>
        </w:rPr>
        <w:t xml:space="preserve"> </w:t>
      </w:r>
      <w:r w:rsidR="00C16D92" w:rsidRPr="00A64C18">
        <w:rPr>
          <w:rFonts w:ascii="Times New Roman" w:hAnsi="Times New Roman" w:cs="Times New Roman"/>
          <w:sz w:val="24"/>
          <w:szCs w:val="24"/>
        </w:rPr>
        <w:t>particular patient in a particular situation</w:t>
      </w:r>
    </w:p>
    <w:p w:rsidR="00817742" w:rsidRPr="00A64C18" w:rsidRDefault="00817742" w:rsidP="00817742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636DB3" w:rsidRPr="00A64C18" w:rsidRDefault="005C78E9" w:rsidP="000F1855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i/>
          <w:sz w:val="24"/>
          <w:szCs w:val="24"/>
        </w:rPr>
      </w:pPr>
      <w:r w:rsidRPr="00A64C18">
        <w:rPr>
          <w:rFonts w:ascii="Times New Roman" w:hAnsi="Times New Roman" w:cs="Times New Roman"/>
          <w:b/>
          <w:sz w:val="24"/>
          <w:szCs w:val="24"/>
        </w:rPr>
        <w:t>Squaring down</w:t>
      </w:r>
      <w:r w:rsidRPr="00A64C18">
        <w:rPr>
          <w:rFonts w:ascii="Times New Roman" w:hAnsi="Times New Roman" w:cs="Times New Roman"/>
          <w:sz w:val="24"/>
          <w:szCs w:val="24"/>
        </w:rPr>
        <w:t xml:space="preserve"> </w:t>
      </w:r>
      <w:r w:rsidR="00C16D92" w:rsidRPr="00A64C18">
        <w:rPr>
          <w:rFonts w:ascii="Times New Roman" w:hAnsi="Times New Roman" w:cs="Times New Roman"/>
          <w:sz w:val="24"/>
          <w:szCs w:val="24"/>
        </w:rPr>
        <w:t xml:space="preserve">is the </w:t>
      </w:r>
      <w:r w:rsidR="00C16D92" w:rsidRPr="00A64C18">
        <w:rPr>
          <w:rFonts w:ascii="Times New Roman" w:hAnsi="Times New Roman" w:cs="Times New Roman"/>
          <w:i/>
          <w:sz w:val="24"/>
          <w:szCs w:val="24"/>
        </w:rPr>
        <w:t>process</w:t>
      </w:r>
      <w:r w:rsidR="00C16D92" w:rsidRPr="00A64C18">
        <w:rPr>
          <w:rFonts w:ascii="Times New Roman" w:hAnsi="Times New Roman" w:cs="Times New Roman"/>
          <w:sz w:val="24"/>
          <w:szCs w:val="24"/>
        </w:rPr>
        <w:t xml:space="preserve"> by which </w:t>
      </w:r>
      <w:r w:rsidR="00636DB3" w:rsidRPr="00A64C18">
        <w:rPr>
          <w:rFonts w:ascii="Times New Roman" w:hAnsi="Times New Roman" w:cs="Times New Roman"/>
          <w:sz w:val="24"/>
          <w:szCs w:val="24"/>
        </w:rPr>
        <w:t>in exercising</w:t>
      </w:r>
      <w:r w:rsidR="00C16D92" w:rsidRPr="00A64C18">
        <w:rPr>
          <w:rFonts w:ascii="Times New Roman" w:hAnsi="Times New Roman" w:cs="Times New Roman"/>
          <w:sz w:val="24"/>
          <w:szCs w:val="24"/>
        </w:rPr>
        <w:t xml:space="preserve"> clinical judgment</w:t>
      </w:r>
      <w:r w:rsidR="00636DB3" w:rsidRPr="00A64C18">
        <w:rPr>
          <w:rFonts w:ascii="Times New Roman" w:hAnsi="Times New Roman" w:cs="Times New Roman"/>
          <w:sz w:val="24"/>
          <w:szCs w:val="24"/>
        </w:rPr>
        <w:t xml:space="preserve"> a skilled clinician focuses progressively on the more relevant information </w:t>
      </w:r>
      <w:r w:rsidR="0023476E">
        <w:rPr>
          <w:rFonts w:ascii="Times New Roman" w:hAnsi="Times New Roman" w:cs="Times New Roman"/>
          <w:sz w:val="24"/>
          <w:szCs w:val="24"/>
        </w:rPr>
        <w:t>and discards</w:t>
      </w:r>
      <w:r w:rsidR="00636DB3" w:rsidRPr="00A64C18">
        <w:rPr>
          <w:rFonts w:ascii="Times New Roman" w:hAnsi="Times New Roman" w:cs="Times New Roman"/>
          <w:sz w:val="24"/>
          <w:szCs w:val="24"/>
        </w:rPr>
        <w:t xml:space="preserve"> the less relevant information arising from history, examination and investigations</w:t>
      </w:r>
    </w:p>
    <w:p w:rsidR="00636DB3" w:rsidRPr="00A64C18" w:rsidRDefault="00636DB3" w:rsidP="00636DB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732E4" w:rsidRPr="00A64C18" w:rsidRDefault="00636DB3" w:rsidP="0023476E">
      <w:pPr>
        <w:pStyle w:val="ListParagraph"/>
        <w:ind w:left="0"/>
        <w:rPr>
          <w:rFonts w:ascii="Times New Roman" w:hAnsi="Times New Roman" w:cs="Times New Roman"/>
          <w:i/>
          <w:sz w:val="24"/>
          <w:szCs w:val="24"/>
        </w:rPr>
      </w:pPr>
      <w:r w:rsidRPr="00A64C18">
        <w:rPr>
          <w:rFonts w:ascii="Times New Roman" w:hAnsi="Times New Roman" w:cs="Times New Roman"/>
          <w:b/>
          <w:sz w:val="24"/>
          <w:szCs w:val="24"/>
        </w:rPr>
        <w:t>E</w:t>
      </w:r>
      <w:r w:rsidR="000F1855" w:rsidRPr="00A64C18">
        <w:rPr>
          <w:rFonts w:ascii="Times New Roman" w:hAnsi="Times New Roman" w:cs="Times New Roman"/>
          <w:b/>
          <w:sz w:val="24"/>
          <w:szCs w:val="24"/>
        </w:rPr>
        <w:t>vidence-based practice</w:t>
      </w:r>
      <w:r w:rsidR="000F1855" w:rsidRPr="00A64C18">
        <w:rPr>
          <w:rFonts w:ascii="Times New Roman" w:hAnsi="Times New Roman" w:cs="Times New Roman"/>
          <w:sz w:val="24"/>
          <w:szCs w:val="24"/>
        </w:rPr>
        <w:t xml:space="preserve"> is vital to </w:t>
      </w:r>
      <w:r w:rsidR="00F732E4" w:rsidRPr="00A64C18">
        <w:rPr>
          <w:rFonts w:ascii="Times New Roman" w:hAnsi="Times New Roman" w:cs="Times New Roman"/>
          <w:sz w:val="24"/>
          <w:szCs w:val="24"/>
        </w:rPr>
        <w:t xml:space="preserve">bringing the </w:t>
      </w:r>
      <w:r w:rsidRPr="00A64C18">
        <w:rPr>
          <w:rFonts w:ascii="Times New Roman" w:hAnsi="Times New Roman" w:cs="Times New Roman"/>
          <w:sz w:val="24"/>
          <w:szCs w:val="24"/>
        </w:rPr>
        <w:t xml:space="preserve">clinician’s </w:t>
      </w:r>
      <w:r w:rsidR="00F732E4" w:rsidRPr="00A64C18">
        <w:rPr>
          <w:rFonts w:ascii="Times New Roman" w:hAnsi="Times New Roman" w:cs="Times New Roman"/>
          <w:sz w:val="24"/>
          <w:szCs w:val="24"/>
        </w:rPr>
        <w:t>focus onto the most likely dia</w:t>
      </w:r>
      <w:r w:rsidR="000F1855" w:rsidRPr="00A64C18">
        <w:rPr>
          <w:rFonts w:ascii="Times New Roman" w:hAnsi="Times New Roman" w:cs="Times New Roman"/>
          <w:sz w:val="24"/>
          <w:szCs w:val="24"/>
        </w:rPr>
        <w:t xml:space="preserve">gnostic and </w:t>
      </w:r>
      <w:r w:rsidR="00F732E4" w:rsidRPr="00A64C18">
        <w:rPr>
          <w:rFonts w:ascii="Times New Roman" w:hAnsi="Times New Roman" w:cs="Times New Roman"/>
          <w:sz w:val="24"/>
          <w:szCs w:val="24"/>
        </w:rPr>
        <w:t xml:space="preserve">treatment </w:t>
      </w:r>
      <w:r w:rsidR="000F1855" w:rsidRPr="00A64C18">
        <w:rPr>
          <w:rFonts w:ascii="Times New Roman" w:hAnsi="Times New Roman" w:cs="Times New Roman"/>
          <w:sz w:val="24"/>
          <w:szCs w:val="24"/>
        </w:rPr>
        <w:t xml:space="preserve">possibilities; </w:t>
      </w:r>
      <w:r w:rsidR="000F1855" w:rsidRPr="00A64C18">
        <w:rPr>
          <w:rFonts w:ascii="Times New Roman" w:hAnsi="Times New Roman" w:cs="Times New Roman"/>
          <w:b/>
          <w:sz w:val="24"/>
          <w:szCs w:val="24"/>
        </w:rPr>
        <w:t>values-based practice</w:t>
      </w:r>
      <w:r w:rsidR="000F1855" w:rsidRPr="00A64C18">
        <w:rPr>
          <w:rFonts w:ascii="Times New Roman" w:hAnsi="Times New Roman" w:cs="Times New Roman"/>
          <w:sz w:val="24"/>
          <w:szCs w:val="24"/>
        </w:rPr>
        <w:t xml:space="preserve"> is vital to </w:t>
      </w:r>
      <w:r w:rsidRPr="00A64C18">
        <w:rPr>
          <w:rFonts w:ascii="Times New Roman" w:hAnsi="Times New Roman" w:cs="Times New Roman"/>
          <w:sz w:val="24"/>
          <w:szCs w:val="24"/>
        </w:rPr>
        <w:t xml:space="preserve">matching </w:t>
      </w:r>
      <w:r w:rsidR="000F1855" w:rsidRPr="00A64C18">
        <w:rPr>
          <w:rFonts w:ascii="Times New Roman" w:hAnsi="Times New Roman" w:cs="Times New Roman"/>
          <w:sz w:val="24"/>
          <w:szCs w:val="24"/>
        </w:rPr>
        <w:t xml:space="preserve">those possibilities with the particular </w:t>
      </w:r>
      <w:r w:rsidRPr="00A64C18">
        <w:rPr>
          <w:rFonts w:ascii="Times New Roman" w:hAnsi="Times New Roman" w:cs="Times New Roman"/>
          <w:sz w:val="24"/>
          <w:szCs w:val="24"/>
        </w:rPr>
        <w:t xml:space="preserve">circumstances presented by </w:t>
      </w:r>
      <w:r w:rsidR="00F732E4" w:rsidRPr="00A64C18">
        <w:rPr>
          <w:rFonts w:ascii="Times New Roman" w:hAnsi="Times New Roman" w:cs="Times New Roman"/>
          <w:i/>
          <w:sz w:val="24"/>
          <w:szCs w:val="24"/>
        </w:rPr>
        <w:t>this particular patient in this particular situation</w:t>
      </w:r>
    </w:p>
    <w:p w:rsidR="0023476E" w:rsidRPr="0023476E" w:rsidRDefault="00196892" w:rsidP="002347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Times New Roman" w:hAnsi="Times New Roman" w:cs="Times New Roman"/>
          <w:sz w:val="28"/>
          <w:szCs w:val="28"/>
        </w:rPr>
      </w:pPr>
      <w:r w:rsidRPr="0023476E">
        <w:rPr>
          <w:rFonts w:ascii="Times New Roman" w:hAnsi="Times New Roman" w:cs="Times New Roman"/>
          <w:b/>
          <w:sz w:val="28"/>
          <w:szCs w:val="28"/>
          <w:u w:val="single"/>
        </w:rPr>
        <w:t>The point of values-based practice</w:t>
      </w:r>
    </w:p>
    <w:p w:rsidR="00196892" w:rsidRPr="00C16B3E" w:rsidRDefault="0023476E" w:rsidP="002347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196892" w:rsidRPr="00C16B3E">
        <w:rPr>
          <w:rFonts w:ascii="Times New Roman" w:hAnsi="Times New Roman" w:cs="Times New Roman"/>
          <w:sz w:val="24"/>
          <w:szCs w:val="24"/>
        </w:rPr>
        <w:t xml:space="preserve">o support </w:t>
      </w:r>
      <w:r w:rsidR="00196892" w:rsidRPr="00C16B3E">
        <w:rPr>
          <w:rFonts w:ascii="Times New Roman" w:hAnsi="Times New Roman" w:cs="Times New Roman"/>
          <w:b/>
          <w:sz w:val="24"/>
          <w:szCs w:val="24"/>
        </w:rPr>
        <w:t xml:space="preserve">balanced decision making </w:t>
      </w:r>
      <w:r w:rsidR="00196892" w:rsidRPr="00C16B3E">
        <w:rPr>
          <w:rFonts w:ascii="Times New Roman" w:hAnsi="Times New Roman" w:cs="Times New Roman"/>
          <w:sz w:val="24"/>
          <w:szCs w:val="24"/>
        </w:rPr>
        <w:t>within</w:t>
      </w:r>
      <w:r w:rsidR="00196892" w:rsidRPr="00C16B3E">
        <w:rPr>
          <w:rFonts w:ascii="Times New Roman" w:hAnsi="Times New Roman" w:cs="Times New Roman"/>
          <w:b/>
          <w:sz w:val="24"/>
          <w:szCs w:val="24"/>
        </w:rPr>
        <w:t xml:space="preserve"> frameworks of </w:t>
      </w:r>
      <w:r w:rsidR="001B50C3">
        <w:rPr>
          <w:rFonts w:ascii="Times New Roman" w:hAnsi="Times New Roman" w:cs="Times New Roman"/>
          <w:b/>
          <w:sz w:val="24"/>
          <w:szCs w:val="24"/>
        </w:rPr>
        <w:t xml:space="preserve">shared </w:t>
      </w:r>
      <w:r w:rsidR="00196892" w:rsidRPr="00C16B3E">
        <w:rPr>
          <w:rFonts w:ascii="Times New Roman" w:hAnsi="Times New Roman" w:cs="Times New Roman"/>
          <w:b/>
          <w:sz w:val="24"/>
          <w:szCs w:val="24"/>
        </w:rPr>
        <w:t>values</w:t>
      </w:r>
    </w:p>
    <w:p w:rsidR="003411C0" w:rsidRPr="006C365A" w:rsidRDefault="003411C0" w:rsidP="00E3075E">
      <w:pPr>
        <w:rPr>
          <w:rFonts w:ascii="Times New Roman" w:hAnsi="Times New Roman" w:cs="Times New Roman"/>
          <w:sz w:val="24"/>
          <w:szCs w:val="24"/>
        </w:rPr>
      </w:pPr>
      <w:r w:rsidRPr="006C365A">
        <w:rPr>
          <w:rFonts w:ascii="Times New Roman" w:hAnsi="Times New Roman" w:cs="Times New Roman"/>
          <w:b/>
          <w:sz w:val="24"/>
          <w:szCs w:val="24"/>
        </w:rPr>
        <w:t>Balanced decision making</w:t>
      </w:r>
      <w:r w:rsidRPr="00E57FDB">
        <w:rPr>
          <w:rFonts w:ascii="Times New Roman" w:hAnsi="Times New Roman" w:cs="Times New Roman"/>
          <w:sz w:val="24"/>
          <w:szCs w:val="24"/>
        </w:rPr>
        <w:t xml:space="preserve"> means</w:t>
      </w:r>
      <w:r w:rsidRPr="006C365A">
        <w:rPr>
          <w:rFonts w:ascii="Times New Roman" w:hAnsi="Times New Roman" w:cs="Times New Roman"/>
          <w:sz w:val="24"/>
          <w:szCs w:val="24"/>
        </w:rPr>
        <w:t xml:space="preserve"> decision making </w:t>
      </w:r>
      <w:r>
        <w:rPr>
          <w:rFonts w:ascii="Times New Roman" w:hAnsi="Times New Roman" w:cs="Times New Roman"/>
          <w:sz w:val="24"/>
          <w:szCs w:val="24"/>
        </w:rPr>
        <w:t xml:space="preserve">that is </w:t>
      </w:r>
      <w:r w:rsidRPr="006C365A">
        <w:rPr>
          <w:rFonts w:ascii="Times New Roman" w:hAnsi="Times New Roman" w:cs="Times New Roman"/>
          <w:sz w:val="24"/>
          <w:szCs w:val="24"/>
        </w:rPr>
        <w:t xml:space="preserve">based on a balance between the </w:t>
      </w:r>
      <w:r w:rsidRPr="00E57FDB">
        <w:rPr>
          <w:rFonts w:ascii="Times New Roman" w:hAnsi="Times New Roman" w:cs="Times New Roman"/>
          <w:b/>
          <w:sz w:val="24"/>
          <w:szCs w:val="24"/>
        </w:rPr>
        <w:t>complex and conflicting values</w:t>
      </w:r>
      <w:r>
        <w:rPr>
          <w:rFonts w:ascii="Times New Roman" w:hAnsi="Times New Roman" w:cs="Times New Roman"/>
          <w:sz w:val="24"/>
          <w:szCs w:val="24"/>
        </w:rPr>
        <w:t xml:space="preserve"> of those concerned in </w:t>
      </w:r>
      <w:r w:rsidRPr="006C365A">
        <w:rPr>
          <w:rFonts w:ascii="Times New Roman" w:hAnsi="Times New Roman" w:cs="Times New Roman"/>
          <w:sz w:val="24"/>
          <w:szCs w:val="24"/>
        </w:rPr>
        <w:t>a given</w:t>
      </w:r>
      <w:r>
        <w:rPr>
          <w:rFonts w:ascii="Times New Roman" w:hAnsi="Times New Roman" w:cs="Times New Roman"/>
          <w:sz w:val="24"/>
          <w:szCs w:val="24"/>
        </w:rPr>
        <w:t xml:space="preserve"> clinical</w:t>
      </w:r>
      <w:r w:rsidRPr="006C365A">
        <w:rPr>
          <w:rFonts w:ascii="Times New Roman" w:hAnsi="Times New Roman" w:cs="Times New Roman"/>
          <w:sz w:val="24"/>
          <w:szCs w:val="24"/>
        </w:rPr>
        <w:t xml:space="preserve"> situation</w:t>
      </w:r>
    </w:p>
    <w:p w:rsidR="003411C0" w:rsidRDefault="003411C0" w:rsidP="00E3075E">
      <w:pPr>
        <w:pStyle w:val="ListParagraph"/>
        <w:numPr>
          <w:ilvl w:val="0"/>
          <w:numId w:val="10"/>
        </w:numPr>
        <w:jc w:val="left"/>
        <w:rPr>
          <w:rFonts w:ascii="Times New Roman" w:hAnsi="Times New Roman" w:cs="Times New Roman"/>
          <w:sz w:val="24"/>
          <w:szCs w:val="24"/>
        </w:rPr>
      </w:pPr>
      <w:r w:rsidRPr="00C16B3E">
        <w:rPr>
          <w:rFonts w:ascii="Times New Roman" w:hAnsi="Times New Roman" w:cs="Times New Roman"/>
          <w:b/>
          <w:sz w:val="24"/>
          <w:szCs w:val="24"/>
        </w:rPr>
        <w:t>Complex values</w:t>
      </w:r>
      <w:r w:rsidRPr="00C16B3E">
        <w:rPr>
          <w:rFonts w:ascii="Times New Roman" w:hAnsi="Times New Roman" w:cs="Times New Roman"/>
          <w:sz w:val="24"/>
          <w:szCs w:val="24"/>
        </w:rPr>
        <w:t xml:space="preserve"> are values that mean different things to different people: ‘acting with respect’, for example, means different things to people from different cultures, or of different ages, at different </w:t>
      </w:r>
      <w:r w:rsidR="0023476E">
        <w:rPr>
          <w:rFonts w:ascii="Times New Roman" w:hAnsi="Times New Roman" w:cs="Times New Roman"/>
          <w:sz w:val="24"/>
          <w:szCs w:val="24"/>
        </w:rPr>
        <w:t>historical periods.</w:t>
      </w:r>
    </w:p>
    <w:p w:rsidR="00EE2A25" w:rsidRPr="00C16B3E" w:rsidRDefault="00EE2A25" w:rsidP="00E3075E">
      <w:pPr>
        <w:pStyle w:val="ListParagraph"/>
        <w:jc w:val="left"/>
        <w:rPr>
          <w:rFonts w:ascii="Times New Roman" w:hAnsi="Times New Roman" w:cs="Times New Roman"/>
          <w:sz w:val="24"/>
          <w:szCs w:val="24"/>
        </w:rPr>
      </w:pPr>
    </w:p>
    <w:p w:rsidR="003411C0" w:rsidRPr="00C16B3E" w:rsidRDefault="003411C0" w:rsidP="00E3075E">
      <w:pPr>
        <w:pStyle w:val="ListParagraph"/>
        <w:numPr>
          <w:ilvl w:val="0"/>
          <w:numId w:val="10"/>
        </w:numPr>
        <w:jc w:val="left"/>
        <w:rPr>
          <w:rFonts w:ascii="Times New Roman" w:hAnsi="Times New Roman" w:cs="Times New Roman"/>
          <w:sz w:val="24"/>
          <w:szCs w:val="24"/>
        </w:rPr>
      </w:pPr>
      <w:r w:rsidRPr="00C16B3E">
        <w:rPr>
          <w:rFonts w:ascii="Times New Roman" w:hAnsi="Times New Roman" w:cs="Times New Roman"/>
          <w:b/>
          <w:sz w:val="24"/>
          <w:szCs w:val="24"/>
        </w:rPr>
        <w:t>Conflicting values</w:t>
      </w:r>
      <w:r w:rsidRPr="00C16B3E">
        <w:rPr>
          <w:rFonts w:ascii="Times New Roman" w:hAnsi="Times New Roman" w:cs="Times New Roman"/>
          <w:sz w:val="24"/>
          <w:szCs w:val="24"/>
        </w:rPr>
        <w:t xml:space="preserve"> are values that are in conflict one with another either within a given individual or between </w:t>
      </w:r>
      <w:r w:rsidR="00EE2A25">
        <w:rPr>
          <w:rFonts w:ascii="Times New Roman" w:hAnsi="Times New Roman" w:cs="Times New Roman"/>
          <w:sz w:val="24"/>
          <w:szCs w:val="24"/>
        </w:rPr>
        <w:t xml:space="preserve">different </w:t>
      </w:r>
      <w:r w:rsidRPr="00C16B3E">
        <w:rPr>
          <w:rFonts w:ascii="Times New Roman" w:hAnsi="Times New Roman" w:cs="Times New Roman"/>
          <w:sz w:val="24"/>
          <w:szCs w:val="24"/>
        </w:rPr>
        <w:t>individuals: clinicians for example often find there is a conflict between their person-centred values of patient choice and their professional commitment to acting in their patients’ best interests</w:t>
      </w:r>
    </w:p>
    <w:p w:rsidR="00B44967" w:rsidRDefault="003411C0" w:rsidP="00E3075E">
      <w:pPr>
        <w:rPr>
          <w:rFonts w:ascii="Times New Roman" w:hAnsi="Times New Roman" w:cs="Times New Roman"/>
          <w:sz w:val="24"/>
          <w:szCs w:val="24"/>
        </w:rPr>
      </w:pPr>
      <w:r w:rsidRPr="00B44967">
        <w:rPr>
          <w:rFonts w:ascii="Times New Roman" w:hAnsi="Times New Roman" w:cs="Times New Roman"/>
          <w:b/>
          <w:sz w:val="28"/>
          <w:szCs w:val="28"/>
          <w:u w:val="single"/>
        </w:rPr>
        <w:t>Frameworks of shared values</w:t>
      </w:r>
      <w:r w:rsidR="00B449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11C0" w:rsidRDefault="00B44967" w:rsidP="00E307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</w:t>
      </w:r>
      <w:r w:rsidR="00EE2A25">
        <w:rPr>
          <w:rFonts w:ascii="Times New Roman" w:hAnsi="Times New Roman" w:cs="Times New Roman"/>
          <w:sz w:val="24"/>
          <w:szCs w:val="24"/>
        </w:rPr>
        <w:t>rameworks of complex and conflicting</w:t>
      </w:r>
      <w:r w:rsidR="003411C0">
        <w:rPr>
          <w:rFonts w:ascii="Times New Roman" w:hAnsi="Times New Roman" w:cs="Times New Roman"/>
          <w:sz w:val="24"/>
          <w:szCs w:val="24"/>
        </w:rPr>
        <w:t xml:space="preserve"> values </w:t>
      </w:r>
      <w:r>
        <w:rPr>
          <w:rFonts w:ascii="Times New Roman" w:hAnsi="Times New Roman" w:cs="Times New Roman"/>
          <w:sz w:val="24"/>
          <w:szCs w:val="24"/>
        </w:rPr>
        <w:t>can be</w:t>
      </w:r>
      <w:r w:rsidR="001C61A6">
        <w:rPr>
          <w:rFonts w:ascii="Times New Roman" w:hAnsi="Times New Roman" w:cs="Times New Roman"/>
          <w:sz w:val="24"/>
          <w:szCs w:val="24"/>
        </w:rPr>
        <w:t xml:space="preserve"> </w:t>
      </w:r>
      <w:r w:rsidR="003411C0">
        <w:rPr>
          <w:rFonts w:ascii="Times New Roman" w:hAnsi="Times New Roman" w:cs="Times New Roman"/>
          <w:sz w:val="24"/>
          <w:szCs w:val="24"/>
        </w:rPr>
        <w:t>shared by those concerned in a</w:t>
      </w:r>
      <w:r>
        <w:rPr>
          <w:rFonts w:ascii="Times New Roman" w:hAnsi="Times New Roman" w:cs="Times New Roman"/>
          <w:sz w:val="24"/>
          <w:szCs w:val="24"/>
        </w:rPr>
        <w:t>ny given clinical situation. These frameworks</w:t>
      </w:r>
      <w:r w:rsidR="001B50C3">
        <w:rPr>
          <w:rFonts w:ascii="Times New Roman" w:hAnsi="Times New Roman" w:cs="Times New Roman"/>
          <w:sz w:val="24"/>
          <w:szCs w:val="24"/>
        </w:rPr>
        <w:t xml:space="preserve"> </w:t>
      </w:r>
      <w:r w:rsidR="003411C0">
        <w:rPr>
          <w:rFonts w:ascii="Times New Roman" w:hAnsi="Times New Roman" w:cs="Times New Roman"/>
          <w:sz w:val="24"/>
          <w:szCs w:val="24"/>
        </w:rPr>
        <w:t xml:space="preserve">have to be </w:t>
      </w:r>
      <w:r w:rsidR="00EE2A25">
        <w:rPr>
          <w:rFonts w:ascii="Times New Roman" w:hAnsi="Times New Roman" w:cs="Times New Roman"/>
          <w:sz w:val="24"/>
          <w:szCs w:val="24"/>
        </w:rPr>
        <w:t xml:space="preserve">understood and then </w:t>
      </w:r>
      <w:r w:rsidR="003411C0">
        <w:rPr>
          <w:rFonts w:ascii="Times New Roman" w:hAnsi="Times New Roman" w:cs="Times New Roman"/>
          <w:sz w:val="24"/>
          <w:szCs w:val="24"/>
        </w:rPr>
        <w:t xml:space="preserve">balanced </w:t>
      </w:r>
      <w:r w:rsidR="001C61A6">
        <w:rPr>
          <w:rFonts w:ascii="Times New Roman" w:hAnsi="Times New Roman" w:cs="Times New Roman"/>
          <w:sz w:val="24"/>
          <w:szCs w:val="24"/>
        </w:rPr>
        <w:t>according to the particular circumstances presented by that situation</w:t>
      </w:r>
      <w:r w:rsidR="003411C0">
        <w:rPr>
          <w:rFonts w:ascii="Times New Roman" w:hAnsi="Times New Roman" w:cs="Times New Roman"/>
          <w:sz w:val="24"/>
          <w:szCs w:val="24"/>
        </w:rPr>
        <w:t>.</w:t>
      </w:r>
    </w:p>
    <w:p w:rsidR="003411C0" w:rsidRDefault="00E02CC0" w:rsidP="00E307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Thus</w:t>
      </w:r>
      <w:r w:rsidR="003411C0">
        <w:rPr>
          <w:rFonts w:ascii="Times New Roman" w:hAnsi="Times New Roman" w:cs="Times New Roman"/>
          <w:sz w:val="24"/>
          <w:szCs w:val="24"/>
        </w:rPr>
        <w:t xml:space="preserve"> a clinician, patient and carer deciding what to do in a given situation may all share the values of respe</w:t>
      </w:r>
      <w:r w:rsidR="001B50C3">
        <w:rPr>
          <w:rFonts w:ascii="Times New Roman" w:hAnsi="Times New Roman" w:cs="Times New Roman"/>
          <w:sz w:val="24"/>
          <w:szCs w:val="24"/>
        </w:rPr>
        <w:t>ct, choice and best interests: b</w:t>
      </w:r>
      <w:r w:rsidR="003411C0">
        <w:rPr>
          <w:rFonts w:ascii="Times New Roman" w:hAnsi="Times New Roman" w:cs="Times New Roman"/>
          <w:sz w:val="24"/>
          <w:szCs w:val="24"/>
        </w:rPr>
        <w:t xml:space="preserve">ut </w:t>
      </w:r>
      <w:r w:rsidR="00E95931">
        <w:rPr>
          <w:rFonts w:ascii="Times New Roman" w:hAnsi="Times New Roman" w:cs="Times New Roman"/>
          <w:sz w:val="24"/>
          <w:szCs w:val="24"/>
        </w:rPr>
        <w:t xml:space="preserve">what ‘best interests’ means may be understood very differently from the perspectives of the clinician and carer; and what </w:t>
      </w:r>
      <w:r w:rsidR="003411C0">
        <w:rPr>
          <w:rFonts w:ascii="Times New Roman" w:hAnsi="Times New Roman" w:cs="Times New Roman"/>
          <w:sz w:val="24"/>
          <w:szCs w:val="24"/>
        </w:rPr>
        <w:t xml:space="preserve">the patient </w:t>
      </w:r>
      <w:r w:rsidR="00E95931">
        <w:rPr>
          <w:rFonts w:ascii="Times New Roman" w:hAnsi="Times New Roman" w:cs="Times New Roman"/>
          <w:sz w:val="24"/>
          <w:szCs w:val="24"/>
        </w:rPr>
        <w:t xml:space="preserve">actually </w:t>
      </w:r>
      <w:r w:rsidR="003411C0">
        <w:rPr>
          <w:rFonts w:ascii="Times New Roman" w:hAnsi="Times New Roman" w:cs="Times New Roman"/>
          <w:sz w:val="24"/>
          <w:szCs w:val="24"/>
        </w:rPr>
        <w:t>want</w:t>
      </w:r>
      <w:r w:rsidR="00E95931">
        <w:rPr>
          <w:rFonts w:ascii="Times New Roman" w:hAnsi="Times New Roman" w:cs="Times New Roman"/>
          <w:sz w:val="24"/>
          <w:szCs w:val="24"/>
        </w:rPr>
        <w:t>s</w:t>
      </w:r>
      <w:r w:rsidR="003411C0">
        <w:rPr>
          <w:rFonts w:ascii="Times New Roman" w:hAnsi="Times New Roman" w:cs="Times New Roman"/>
          <w:sz w:val="24"/>
          <w:szCs w:val="24"/>
        </w:rPr>
        <w:t xml:space="preserve"> </w:t>
      </w:r>
      <w:r w:rsidR="00E95931">
        <w:rPr>
          <w:rFonts w:ascii="Times New Roman" w:hAnsi="Times New Roman" w:cs="Times New Roman"/>
          <w:sz w:val="24"/>
          <w:szCs w:val="24"/>
        </w:rPr>
        <w:t xml:space="preserve">may be quite different from what either the </w:t>
      </w:r>
      <w:r w:rsidR="003411C0">
        <w:rPr>
          <w:rFonts w:ascii="Times New Roman" w:hAnsi="Times New Roman" w:cs="Times New Roman"/>
          <w:sz w:val="24"/>
          <w:szCs w:val="24"/>
        </w:rPr>
        <w:t xml:space="preserve">clinician </w:t>
      </w:r>
      <w:r w:rsidR="00E95931">
        <w:rPr>
          <w:rFonts w:ascii="Times New Roman" w:hAnsi="Times New Roman" w:cs="Times New Roman"/>
          <w:sz w:val="24"/>
          <w:szCs w:val="24"/>
        </w:rPr>
        <w:t xml:space="preserve">or carer </w:t>
      </w:r>
      <w:r w:rsidR="003411C0">
        <w:rPr>
          <w:rFonts w:ascii="Times New Roman" w:hAnsi="Times New Roman" w:cs="Times New Roman"/>
          <w:sz w:val="24"/>
          <w:szCs w:val="24"/>
        </w:rPr>
        <w:t>believes is in his or her best interests.</w:t>
      </w:r>
    </w:p>
    <w:p w:rsidR="00CE42A3" w:rsidRPr="003411C0" w:rsidRDefault="00CE42A3" w:rsidP="00E3075E">
      <w:pPr>
        <w:rPr>
          <w:rFonts w:ascii="Times New Roman" w:hAnsi="Times New Roman" w:cs="Times New Roman"/>
          <w:sz w:val="24"/>
          <w:szCs w:val="24"/>
        </w:rPr>
      </w:pPr>
    </w:p>
    <w:p w:rsidR="00CE42A3" w:rsidRPr="00CE42A3" w:rsidRDefault="00196892" w:rsidP="00CE42A3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ind w:left="0"/>
        <w:jc w:val="center"/>
        <w:rPr>
          <w:rFonts w:ascii="Times New Roman" w:hAnsi="Times New Roman" w:cs="Times New Roman"/>
          <w:sz w:val="28"/>
          <w:szCs w:val="28"/>
        </w:rPr>
      </w:pPr>
      <w:r w:rsidRPr="00CE42A3">
        <w:rPr>
          <w:rFonts w:ascii="Times New Roman" w:hAnsi="Times New Roman" w:cs="Times New Roman"/>
          <w:b/>
          <w:sz w:val="28"/>
          <w:szCs w:val="28"/>
          <w:u w:val="single"/>
        </w:rPr>
        <w:t>The premise of values-based practice</w:t>
      </w:r>
    </w:p>
    <w:p w:rsidR="00196892" w:rsidRPr="003411C0" w:rsidRDefault="00CE42A3" w:rsidP="00CE42A3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ind w:left="0"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T</w:t>
      </w:r>
      <w:r w:rsidR="00196892" w:rsidRPr="0034778B">
        <w:rPr>
          <w:rFonts w:ascii="Times New Roman" w:hAnsi="Times New Roman" w:cs="Times New Roman"/>
          <w:sz w:val="24"/>
          <w:szCs w:val="24"/>
        </w:rPr>
        <w:t xml:space="preserve">he ‘democratic’ premise of </w:t>
      </w:r>
      <w:r w:rsidR="00196892" w:rsidRPr="0034778B">
        <w:rPr>
          <w:rFonts w:ascii="Times New Roman" w:hAnsi="Times New Roman" w:cs="Times New Roman"/>
          <w:b/>
          <w:sz w:val="24"/>
          <w:szCs w:val="24"/>
        </w:rPr>
        <w:t>mutual respect for differences of values.</w:t>
      </w:r>
      <w:proofErr w:type="gramEnd"/>
    </w:p>
    <w:p w:rsidR="003411C0" w:rsidRPr="002C4852" w:rsidRDefault="003411C0" w:rsidP="00E307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34778B">
        <w:rPr>
          <w:rFonts w:ascii="Times New Roman" w:hAnsi="Times New Roman" w:cs="Times New Roman"/>
          <w:b/>
          <w:sz w:val="24"/>
          <w:szCs w:val="24"/>
        </w:rPr>
        <w:t>utual respect for differences of values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shifts the emphasis in decision-making from pre-</w:t>
      </w:r>
      <w:r w:rsidR="003A474C">
        <w:rPr>
          <w:rFonts w:ascii="Times New Roman" w:hAnsi="Times New Roman" w:cs="Times New Roman"/>
          <w:sz w:val="24"/>
          <w:szCs w:val="24"/>
        </w:rPr>
        <w:t>set</w:t>
      </w:r>
      <w:r>
        <w:rPr>
          <w:rFonts w:ascii="Times New Roman" w:hAnsi="Times New Roman" w:cs="Times New Roman"/>
          <w:sz w:val="24"/>
          <w:szCs w:val="24"/>
        </w:rPr>
        <w:t xml:space="preserve"> ‘right outcomes’ to </w:t>
      </w:r>
      <w:r w:rsidRPr="00A3201E">
        <w:rPr>
          <w:rFonts w:ascii="Times New Roman" w:hAnsi="Times New Roman" w:cs="Times New Roman"/>
          <w:b/>
          <w:sz w:val="24"/>
          <w:szCs w:val="24"/>
        </w:rPr>
        <w:t>good process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411C0" w:rsidRDefault="003411C0" w:rsidP="00E3075E">
      <w:pPr>
        <w:pStyle w:val="ListParagraph"/>
        <w:numPr>
          <w:ilvl w:val="0"/>
          <w:numId w:val="15"/>
        </w:numPr>
        <w:jc w:val="left"/>
        <w:rPr>
          <w:rFonts w:ascii="Times New Roman" w:hAnsi="Times New Roman" w:cs="Times New Roman"/>
          <w:sz w:val="24"/>
          <w:szCs w:val="24"/>
        </w:rPr>
      </w:pPr>
      <w:r w:rsidRPr="00A3201E">
        <w:rPr>
          <w:rFonts w:ascii="Times New Roman" w:hAnsi="Times New Roman" w:cs="Times New Roman"/>
          <w:b/>
          <w:sz w:val="24"/>
          <w:szCs w:val="24"/>
        </w:rPr>
        <w:t xml:space="preserve">Excluded values </w:t>
      </w:r>
      <w:r w:rsidRPr="00A3201E">
        <w:rPr>
          <w:rFonts w:ascii="Times New Roman" w:hAnsi="Times New Roman" w:cs="Times New Roman"/>
          <w:sz w:val="24"/>
          <w:szCs w:val="24"/>
        </w:rPr>
        <w:t xml:space="preserve">are values (like racism) that are incompatible with the premise of mutual respect and hence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A3201E">
        <w:rPr>
          <w:rFonts w:ascii="Times New Roman" w:hAnsi="Times New Roman" w:cs="Times New Roman"/>
          <w:sz w:val="24"/>
          <w:szCs w:val="24"/>
        </w:rPr>
        <w:t>however widely shared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A3201E">
        <w:rPr>
          <w:rFonts w:ascii="Times New Roman" w:hAnsi="Times New Roman" w:cs="Times New Roman"/>
          <w:sz w:val="24"/>
          <w:szCs w:val="24"/>
        </w:rPr>
        <w:t xml:space="preserve"> are by definition excluded from values-based decision making</w:t>
      </w:r>
    </w:p>
    <w:p w:rsidR="00874190" w:rsidRDefault="00874190" w:rsidP="00E3075E">
      <w:pPr>
        <w:pStyle w:val="ListParagraph"/>
        <w:ind w:left="0"/>
        <w:jc w:val="left"/>
        <w:rPr>
          <w:rFonts w:ascii="Times New Roman" w:hAnsi="Times New Roman" w:cs="Times New Roman"/>
          <w:sz w:val="24"/>
          <w:szCs w:val="24"/>
        </w:rPr>
      </w:pPr>
    </w:p>
    <w:p w:rsidR="003411C0" w:rsidRPr="00A3201E" w:rsidRDefault="003411C0" w:rsidP="00E3075E">
      <w:pPr>
        <w:pStyle w:val="ListParagraph"/>
        <w:numPr>
          <w:ilvl w:val="0"/>
          <w:numId w:val="15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Good process </w:t>
      </w:r>
      <w:r>
        <w:rPr>
          <w:rFonts w:ascii="Times New Roman" w:hAnsi="Times New Roman" w:cs="Times New Roman"/>
          <w:sz w:val="24"/>
          <w:szCs w:val="24"/>
        </w:rPr>
        <w:t xml:space="preserve">in values-based practice is decision making that </w:t>
      </w:r>
      <w:r w:rsidR="00874190">
        <w:rPr>
          <w:rFonts w:ascii="Times New Roman" w:hAnsi="Times New Roman" w:cs="Times New Roman"/>
          <w:sz w:val="24"/>
          <w:szCs w:val="24"/>
        </w:rPr>
        <w:t>is guided by one or more of ten key process elements</w:t>
      </w:r>
      <w:r w:rsidR="001C61A6">
        <w:rPr>
          <w:rFonts w:ascii="Times New Roman" w:hAnsi="Times New Roman" w:cs="Times New Roman"/>
          <w:sz w:val="24"/>
          <w:szCs w:val="24"/>
        </w:rPr>
        <w:t xml:space="preserve"> of values-based practice</w:t>
      </w:r>
    </w:p>
    <w:p w:rsidR="003411C0" w:rsidRPr="0034778B" w:rsidRDefault="003411C0" w:rsidP="00E3075E">
      <w:pPr>
        <w:pStyle w:val="ListParagraph"/>
        <w:ind w:left="0"/>
        <w:jc w:val="left"/>
      </w:pPr>
    </w:p>
    <w:p w:rsidR="00CE42A3" w:rsidRPr="00CE42A3" w:rsidRDefault="00196892" w:rsidP="00CE42A3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ind w:left="360"/>
        <w:jc w:val="center"/>
        <w:rPr>
          <w:rFonts w:ascii="Times New Roman" w:hAnsi="Times New Roman" w:cs="Times New Roman"/>
          <w:sz w:val="28"/>
          <w:szCs w:val="28"/>
        </w:rPr>
      </w:pPr>
      <w:r w:rsidRPr="00CE42A3">
        <w:rPr>
          <w:rFonts w:ascii="Times New Roman" w:hAnsi="Times New Roman" w:cs="Times New Roman"/>
          <w:b/>
          <w:sz w:val="28"/>
          <w:szCs w:val="28"/>
          <w:u w:val="single"/>
        </w:rPr>
        <w:t>The process</w:t>
      </w:r>
      <w:r w:rsidR="00874190" w:rsidRPr="00CE42A3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Pr="00CE42A3">
        <w:rPr>
          <w:rFonts w:ascii="Times New Roman" w:hAnsi="Times New Roman" w:cs="Times New Roman"/>
          <w:b/>
          <w:sz w:val="28"/>
          <w:szCs w:val="28"/>
          <w:u w:val="single"/>
        </w:rPr>
        <w:t>of values-based practice</w:t>
      </w:r>
    </w:p>
    <w:p w:rsidR="00CE42A3" w:rsidRDefault="00CE42A3" w:rsidP="00CE42A3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ind w:left="36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7C6A7D">
        <w:rPr>
          <w:rFonts w:ascii="Times New Roman" w:hAnsi="Times New Roman" w:cs="Times New Roman"/>
          <w:sz w:val="24"/>
          <w:szCs w:val="24"/>
        </w:rPr>
        <w:t>en</w:t>
      </w:r>
      <w:r w:rsidR="00E02CC0">
        <w:rPr>
          <w:rFonts w:ascii="Times New Roman" w:hAnsi="Times New Roman" w:cs="Times New Roman"/>
          <w:sz w:val="24"/>
          <w:szCs w:val="24"/>
        </w:rPr>
        <w:t xml:space="preserve"> key</w:t>
      </w:r>
      <w:r w:rsidR="007C6A7D">
        <w:rPr>
          <w:rFonts w:ascii="Times New Roman" w:hAnsi="Times New Roman" w:cs="Times New Roman"/>
          <w:sz w:val="24"/>
          <w:szCs w:val="24"/>
        </w:rPr>
        <w:t xml:space="preserve"> elements covering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CE42A3" w:rsidRDefault="0083670F" w:rsidP="00CE42A3">
      <w:pPr>
        <w:pStyle w:val="ListParagraph"/>
        <w:numPr>
          <w:ilvl w:val="0"/>
          <w:numId w:val="18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ind w:left="720"/>
        <w:jc w:val="lef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four </w:t>
      </w:r>
      <w:r w:rsidR="00196892" w:rsidRPr="006C365A">
        <w:rPr>
          <w:rFonts w:ascii="Times New Roman" w:hAnsi="Times New Roman" w:cs="Times New Roman"/>
          <w:b/>
          <w:sz w:val="24"/>
          <w:szCs w:val="24"/>
        </w:rPr>
        <w:t xml:space="preserve">clinical skills, </w:t>
      </w:r>
    </w:p>
    <w:p w:rsidR="00CE42A3" w:rsidRDefault="0083670F" w:rsidP="00CE42A3">
      <w:pPr>
        <w:pStyle w:val="ListParagraph"/>
        <w:numPr>
          <w:ilvl w:val="0"/>
          <w:numId w:val="18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ind w:left="72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83670F">
        <w:rPr>
          <w:rFonts w:ascii="Times New Roman" w:hAnsi="Times New Roman" w:cs="Times New Roman"/>
          <w:sz w:val="24"/>
          <w:szCs w:val="24"/>
        </w:rPr>
        <w:t>two aspects of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6892" w:rsidRPr="006C365A">
        <w:rPr>
          <w:rFonts w:ascii="Times New Roman" w:hAnsi="Times New Roman" w:cs="Times New Roman"/>
          <w:b/>
          <w:sz w:val="24"/>
          <w:szCs w:val="24"/>
        </w:rPr>
        <w:t xml:space="preserve">professional relationships, </w:t>
      </w:r>
    </w:p>
    <w:p w:rsidR="00CE42A3" w:rsidRDefault="0083670F" w:rsidP="00CE42A3">
      <w:pPr>
        <w:pStyle w:val="ListParagraph"/>
        <w:numPr>
          <w:ilvl w:val="0"/>
          <w:numId w:val="18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ind w:left="72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83670F">
        <w:rPr>
          <w:rFonts w:ascii="Times New Roman" w:hAnsi="Times New Roman" w:cs="Times New Roman"/>
          <w:sz w:val="24"/>
          <w:szCs w:val="24"/>
        </w:rPr>
        <w:t>three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6892" w:rsidRPr="009176DC">
        <w:rPr>
          <w:rFonts w:ascii="Times New Roman" w:hAnsi="Times New Roman" w:cs="Times New Roman"/>
          <w:sz w:val="24"/>
          <w:szCs w:val="24"/>
        </w:rPr>
        <w:t>close</w:t>
      </w:r>
      <w:r w:rsidR="00196892" w:rsidRPr="006C365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6892" w:rsidRPr="004C4298">
        <w:rPr>
          <w:rFonts w:ascii="Times New Roman" w:hAnsi="Times New Roman" w:cs="Times New Roman"/>
          <w:sz w:val="24"/>
          <w:szCs w:val="24"/>
        </w:rPr>
        <w:t>links with</w:t>
      </w:r>
      <w:r w:rsidR="00196892" w:rsidRPr="009176DC">
        <w:rPr>
          <w:rFonts w:ascii="Times New Roman" w:hAnsi="Times New Roman" w:cs="Times New Roman"/>
          <w:b/>
          <w:sz w:val="24"/>
          <w:szCs w:val="24"/>
        </w:rPr>
        <w:t xml:space="preserve"> evidence-based practice</w:t>
      </w:r>
      <w:r w:rsidR="001B50C3">
        <w:rPr>
          <w:rFonts w:ascii="Times New Roman" w:hAnsi="Times New Roman" w:cs="Times New Roman"/>
          <w:b/>
          <w:sz w:val="24"/>
          <w:szCs w:val="24"/>
        </w:rPr>
        <w:t>,</w:t>
      </w:r>
      <w:r w:rsidR="00196892" w:rsidRPr="006C365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96892" w:rsidRDefault="0083670F" w:rsidP="00CE42A3">
      <w:pPr>
        <w:pStyle w:val="ListParagraph"/>
        <w:numPr>
          <w:ilvl w:val="0"/>
          <w:numId w:val="18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ind w:left="720"/>
        <w:jc w:val="left"/>
        <w:rPr>
          <w:rFonts w:ascii="Times New Roman" w:hAnsi="Times New Roman" w:cs="Times New Roman"/>
          <w:sz w:val="24"/>
          <w:szCs w:val="24"/>
        </w:rPr>
      </w:pPr>
      <w:proofErr w:type="gramStart"/>
      <w:r w:rsidRPr="0083670F">
        <w:rPr>
          <w:rFonts w:ascii="Times New Roman" w:hAnsi="Times New Roman" w:cs="Times New Roman"/>
          <w:sz w:val="24"/>
          <w:szCs w:val="24"/>
        </w:rPr>
        <w:t>and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6892" w:rsidRPr="006C365A">
        <w:rPr>
          <w:rFonts w:ascii="Times New Roman" w:hAnsi="Times New Roman" w:cs="Times New Roman"/>
          <w:b/>
          <w:sz w:val="24"/>
          <w:szCs w:val="24"/>
        </w:rPr>
        <w:t xml:space="preserve">partnership </w:t>
      </w:r>
      <w:r w:rsidR="00196892">
        <w:rPr>
          <w:rFonts w:ascii="Times New Roman" w:hAnsi="Times New Roman" w:cs="Times New Roman"/>
          <w:b/>
          <w:sz w:val="24"/>
          <w:szCs w:val="24"/>
        </w:rPr>
        <w:t xml:space="preserve">in </w:t>
      </w:r>
      <w:r w:rsidR="00196892" w:rsidRPr="006C365A">
        <w:rPr>
          <w:rFonts w:ascii="Times New Roman" w:hAnsi="Times New Roman" w:cs="Times New Roman"/>
          <w:b/>
          <w:sz w:val="24"/>
          <w:szCs w:val="24"/>
        </w:rPr>
        <w:t>decision making</w:t>
      </w:r>
      <w:r w:rsidR="00196892" w:rsidRPr="0034778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2A3" w:rsidRDefault="00CE42A3" w:rsidP="00E3075E">
      <w:pPr>
        <w:rPr>
          <w:rFonts w:ascii="Times New Roman" w:hAnsi="Times New Roman" w:cs="Times New Roman"/>
          <w:sz w:val="24"/>
          <w:szCs w:val="24"/>
        </w:rPr>
      </w:pPr>
    </w:p>
    <w:p w:rsidR="00CE42A3" w:rsidRPr="00CE42A3" w:rsidRDefault="00CE42A3" w:rsidP="00E3075E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E42A3">
        <w:rPr>
          <w:rFonts w:ascii="Times New Roman" w:hAnsi="Times New Roman" w:cs="Times New Roman"/>
          <w:b/>
          <w:sz w:val="28"/>
          <w:szCs w:val="28"/>
          <w:u w:val="single"/>
        </w:rPr>
        <w:t xml:space="preserve">V-BP Clinical Skills </w:t>
      </w:r>
    </w:p>
    <w:p w:rsidR="00196892" w:rsidRDefault="00196892" w:rsidP="00E307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</w:t>
      </w:r>
      <w:r w:rsidR="001C61A6">
        <w:rPr>
          <w:rFonts w:ascii="Times New Roman" w:hAnsi="Times New Roman" w:cs="Times New Roman"/>
          <w:sz w:val="24"/>
          <w:szCs w:val="24"/>
        </w:rPr>
        <w:t xml:space="preserve"> four key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36CBA" w:rsidRPr="00CE42A3">
        <w:rPr>
          <w:rFonts w:ascii="Times New Roman" w:hAnsi="Times New Roman" w:cs="Times New Roman"/>
          <w:sz w:val="24"/>
          <w:szCs w:val="24"/>
        </w:rPr>
        <w:t xml:space="preserve">clinical </w:t>
      </w:r>
      <w:r w:rsidRPr="00CE42A3">
        <w:rPr>
          <w:rFonts w:ascii="Times New Roman" w:hAnsi="Times New Roman" w:cs="Times New Roman"/>
          <w:sz w:val="24"/>
          <w:szCs w:val="24"/>
        </w:rPr>
        <w:t>skills</w:t>
      </w:r>
      <w:r w:rsidR="00936CBA" w:rsidRPr="00CE42A3">
        <w:rPr>
          <w:rFonts w:ascii="Times New Roman" w:hAnsi="Times New Roman" w:cs="Times New Roman"/>
          <w:sz w:val="24"/>
          <w:szCs w:val="24"/>
        </w:rPr>
        <w:t xml:space="preserve"> </w:t>
      </w:r>
      <w:r w:rsidR="00936CBA">
        <w:rPr>
          <w:rFonts w:ascii="Times New Roman" w:hAnsi="Times New Roman" w:cs="Times New Roman"/>
          <w:sz w:val="24"/>
          <w:szCs w:val="24"/>
        </w:rPr>
        <w:t xml:space="preserve">for values-based practice are </w:t>
      </w:r>
      <w:r w:rsidR="00936CBA" w:rsidRPr="00936CBA">
        <w:rPr>
          <w:rFonts w:ascii="Times New Roman" w:hAnsi="Times New Roman" w:cs="Times New Roman"/>
          <w:b/>
          <w:sz w:val="24"/>
          <w:szCs w:val="24"/>
        </w:rPr>
        <w:t xml:space="preserve">awareness, reasoning, knowledge </w:t>
      </w:r>
      <w:r w:rsidR="00936CBA" w:rsidRPr="001C61A6">
        <w:rPr>
          <w:rFonts w:ascii="Times New Roman" w:hAnsi="Times New Roman" w:cs="Times New Roman"/>
          <w:sz w:val="24"/>
          <w:szCs w:val="24"/>
        </w:rPr>
        <w:t>and</w:t>
      </w:r>
      <w:r w:rsidR="00936CBA" w:rsidRPr="00936CBA">
        <w:rPr>
          <w:rFonts w:ascii="Times New Roman" w:hAnsi="Times New Roman" w:cs="Times New Roman"/>
          <w:b/>
          <w:sz w:val="24"/>
          <w:szCs w:val="24"/>
        </w:rPr>
        <w:t xml:space="preserve"> communication skills</w:t>
      </w:r>
    </w:p>
    <w:p w:rsidR="00196892" w:rsidRPr="0083670F" w:rsidRDefault="00196892" w:rsidP="00E3075E">
      <w:pPr>
        <w:pStyle w:val="ListParagraph"/>
        <w:numPr>
          <w:ilvl w:val="0"/>
          <w:numId w:val="13"/>
        </w:numPr>
        <w:jc w:val="left"/>
        <w:rPr>
          <w:rFonts w:ascii="Times New Roman" w:hAnsi="Times New Roman" w:cs="Times New Roman"/>
          <w:sz w:val="24"/>
          <w:szCs w:val="24"/>
        </w:rPr>
      </w:pPr>
      <w:r w:rsidRPr="00936CBA">
        <w:rPr>
          <w:rFonts w:ascii="Times New Roman" w:hAnsi="Times New Roman" w:cs="Times New Roman"/>
          <w:b/>
          <w:sz w:val="24"/>
          <w:szCs w:val="24"/>
        </w:rPr>
        <w:t>Awareness</w:t>
      </w:r>
      <w:r w:rsidR="00AE14F2" w:rsidRPr="000D30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6CBA" w:rsidRPr="000D3070">
        <w:rPr>
          <w:rFonts w:ascii="Times New Roman" w:hAnsi="Times New Roman" w:cs="Times New Roman"/>
          <w:b/>
          <w:sz w:val="24"/>
          <w:szCs w:val="24"/>
        </w:rPr>
        <w:t>of values</w:t>
      </w:r>
      <w:r w:rsidR="00936CBA">
        <w:rPr>
          <w:rFonts w:ascii="Times New Roman" w:hAnsi="Times New Roman" w:cs="Times New Roman"/>
          <w:sz w:val="24"/>
          <w:szCs w:val="24"/>
        </w:rPr>
        <w:t xml:space="preserve"> includes awareness </w:t>
      </w:r>
      <w:r w:rsidR="000D3070">
        <w:rPr>
          <w:rFonts w:ascii="Times New Roman" w:hAnsi="Times New Roman" w:cs="Times New Roman"/>
          <w:sz w:val="24"/>
          <w:szCs w:val="24"/>
        </w:rPr>
        <w:t xml:space="preserve">of the </w:t>
      </w:r>
      <w:r w:rsidR="000D3070" w:rsidRPr="00F456EA">
        <w:rPr>
          <w:rFonts w:ascii="Times New Roman" w:hAnsi="Times New Roman" w:cs="Times New Roman"/>
          <w:b/>
          <w:sz w:val="24"/>
          <w:szCs w:val="24"/>
        </w:rPr>
        <w:t>diversity of values</w:t>
      </w:r>
      <w:r w:rsidR="000D3070">
        <w:rPr>
          <w:rFonts w:ascii="Times New Roman" w:hAnsi="Times New Roman" w:cs="Times New Roman"/>
          <w:sz w:val="24"/>
          <w:szCs w:val="24"/>
        </w:rPr>
        <w:t xml:space="preserve">, awareness of one’s </w:t>
      </w:r>
      <w:r w:rsidR="000D3070" w:rsidRPr="00F456EA">
        <w:rPr>
          <w:rFonts w:ascii="Times New Roman" w:hAnsi="Times New Roman" w:cs="Times New Roman"/>
          <w:b/>
          <w:sz w:val="24"/>
          <w:szCs w:val="24"/>
        </w:rPr>
        <w:t>own values</w:t>
      </w:r>
      <w:r w:rsidR="000D3070">
        <w:rPr>
          <w:rFonts w:ascii="Times New Roman" w:hAnsi="Times New Roman" w:cs="Times New Roman"/>
          <w:sz w:val="24"/>
          <w:szCs w:val="24"/>
        </w:rPr>
        <w:t xml:space="preserve"> as well as the values of others, and awareness of </w:t>
      </w:r>
      <w:r w:rsidR="000D3070" w:rsidRPr="00F456EA">
        <w:rPr>
          <w:rFonts w:ascii="Times New Roman" w:hAnsi="Times New Roman" w:cs="Times New Roman"/>
          <w:b/>
          <w:sz w:val="24"/>
          <w:szCs w:val="24"/>
        </w:rPr>
        <w:t>positive values</w:t>
      </w:r>
      <w:r w:rsidR="000D307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AE14F2" w:rsidRPr="000D3070">
        <w:rPr>
          <w:rFonts w:ascii="Times New Roman" w:hAnsi="Times New Roman" w:cs="Times New Roman"/>
          <w:b/>
          <w:sz w:val="24"/>
          <w:szCs w:val="24"/>
        </w:rPr>
        <w:t>StAR</w:t>
      </w:r>
      <w:proofErr w:type="spellEnd"/>
      <w:r w:rsidR="000D3070">
        <w:rPr>
          <w:rFonts w:ascii="Times New Roman" w:hAnsi="Times New Roman" w:cs="Times New Roman"/>
          <w:b/>
          <w:sz w:val="24"/>
          <w:szCs w:val="24"/>
        </w:rPr>
        <w:t xml:space="preserve"> values</w:t>
      </w:r>
      <w:r w:rsidR="000D307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D3070">
        <w:rPr>
          <w:rFonts w:ascii="Times New Roman" w:hAnsi="Times New Roman" w:cs="Times New Roman"/>
          <w:sz w:val="24"/>
          <w:szCs w:val="24"/>
        </w:rPr>
        <w:t>ie</w:t>
      </w:r>
      <w:proofErr w:type="spellEnd"/>
      <w:r w:rsidR="000D3070">
        <w:rPr>
          <w:rFonts w:ascii="Times New Roman" w:hAnsi="Times New Roman" w:cs="Times New Roman"/>
          <w:sz w:val="24"/>
          <w:szCs w:val="24"/>
        </w:rPr>
        <w:t xml:space="preserve"> s</w:t>
      </w:r>
      <w:r w:rsidR="000D3070" w:rsidRPr="000D3070">
        <w:rPr>
          <w:rFonts w:ascii="Times New Roman" w:hAnsi="Times New Roman" w:cs="Times New Roman"/>
          <w:sz w:val="24"/>
          <w:szCs w:val="24"/>
        </w:rPr>
        <w:t>trengths,</w:t>
      </w:r>
      <w:r w:rsidR="000D3070">
        <w:rPr>
          <w:rFonts w:ascii="Times New Roman" w:hAnsi="Times New Roman" w:cs="Times New Roman"/>
          <w:sz w:val="24"/>
          <w:szCs w:val="24"/>
        </w:rPr>
        <w:t xml:space="preserve"> a</w:t>
      </w:r>
      <w:r w:rsidR="000D3070" w:rsidRPr="000D3070">
        <w:rPr>
          <w:rFonts w:ascii="Times New Roman" w:hAnsi="Times New Roman" w:cs="Times New Roman"/>
          <w:sz w:val="24"/>
          <w:szCs w:val="24"/>
        </w:rPr>
        <w:t>spirations and resources)</w:t>
      </w:r>
      <w:r w:rsidR="000D30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3070" w:rsidRPr="000D3070">
        <w:rPr>
          <w:rFonts w:ascii="Times New Roman" w:hAnsi="Times New Roman" w:cs="Times New Roman"/>
          <w:sz w:val="24"/>
          <w:szCs w:val="24"/>
        </w:rPr>
        <w:t>as well as negative values</w:t>
      </w:r>
      <w:r w:rsidR="000D30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3070" w:rsidRPr="000D3070">
        <w:rPr>
          <w:rFonts w:ascii="Times New Roman" w:hAnsi="Times New Roman" w:cs="Times New Roman"/>
          <w:sz w:val="24"/>
          <w:szCs w:val="24"/>
        </w:rPr>
        <w:t>(such as needs and difficulties)</w:t>
      </w:r>
    </w:p>
    <w:p w:rsidR="0083670F" w:rsidRDefault="0083670F" w:rsidP="00E3075E">
      <w:pPr>
        <w:pStyle w:val="ListParagraph"/>
        <w:ind w:left="0"/>
        <w:jc w:val="left"/>
        <w:rPr>
          <w:rFonts w:ascii="Times New Roman" w:hAnsi="Times New Roman" w:cs="Times New Roman"/>
          <w:sz w:val="24"/>
          <w:szCs w:val="24"/>
        </w:rPr>
      </w:pPr>
    </w:p>
    <w:p w:rsidR="0083670F" w:rsidRDefault="00196892" w:rsidP="00E3075E">
      <w:pPr>
        <w:pStyle w:val="ListParagraph"/>
        <w:numPr>
          <w:ilvl w:val="0"/>
          <w:numId w:val="13"/>
        </w:numPr>
        <w:jc w:val="left"/>
        <w:rPr>
          <w:rFonts w:ascii="Times New Roman" w:hAnsi="Times New Roman" w:cs="Times New Roman"/>
          <w:sz w:val="24"/>
          <w:szCs w:val="24"/>
        </w:rPr>
      </w:pPr>
      <w:r w:rsidRPr="000D3070">
        <w:rPr>
          <w:rFonts w:ascii="Times New Roman" w:hAnsi="Times New Roman" w:cs="Times New Roman"/>
          <w:b/>
          <w:sz w:val="24"/>
          <w:szCs w:val="24"/>
        </w:rPr>
        <w:t>Reasoning</w:t>
      </w:r>
      <w:r w:rsidR="00AE14F2">
        <w:rPr>
          <w:rFonts w:ascii="Times New Roman" w:hAnsi="Times New Roman" w:cs="Times New Roman"/>
          <w:sz w:val="24"/>
          <w:szCs w:val="24"/>
        </w:rPr>
        <w:t xml:space="preserve"> </w:t>
      </w:r>
      <w:r w:rsidR="000D3070" w:rsidRPr="00FA15EB">
        <w:rPr>
          <w:rFonts w:ascii="Times New Roman" w:hAnsi="Times New Roman" w:cs="Times New Roman"/>
          <w:b/>
          <w:sz w:val="24"/>
          <w:szCs w:val="24"/>
        </w:rPr>
        <w:t>about</w:t>
      </w:r>
      <w:r w:rsidR="000D3070" w:rsidRPr="000D3070">
        <w:rPr>
          <w:rFonts w:ascii="Times New Roman" w:hAnsi="Times New Roman" w:cs="Times New Roman"/>
          <w:b/>
          <w:sz w:val="24"/>
          <w:szCs w:val="24"/>
        </w:rPr>
        <w:t xml:space="preserve"> values</w:t>
      </w:r>
      <w:r w:rsidR="000D3070">
        <w:rPr>
          <w:rFonts w:ascii="Times New Roman" w:hAnsi="Times New Roman" w:cs="Times New Roman"/>
          <w:sz w:val="24"/>
          <w:szCs w:val="24"/>
        </w:rPr>
        <w:t xml:space="preserve"> includes any of the established methods of ethical reasoning (such as </w:t>
      </w:r>
      <w:r w:rsidR="000D3070" w:rsidRPr="000D3070">
        <w:rPr>
          <w:rFonts w:ascii="Times New Roman" w:hAnsi="Times New Roman" w:cs="Times New Roman"/>
          <w:b/>
          <w:sz w:val="24"/>
          <w:szCs w:val="24"/>
        </w:rPr>
        <w:t>principles reasoning</w:t>
      </w:r>
      <w:r w:rsidR="000D3070">
        <w:rPr>
          <w:rFonts w:ascii="Times New Roman" w:hAnsi="Times New Roman" w:cs="Times New Roman"/>
          <w:sz w:val="24"/>
          <w:szCs w:val="24"/>
        </w:rPr>
        <w:t xml:space="preserve">, </w:t>
      </w:r>
      <w:r w:rsidR="000D3070" w:rsidRPr="000D3070">
        <w:rPr>
          <w:rFonts w:ascii="Times New Roman" w:hAnsi="Times New Roman" w:cs="Times New Roman"/>
          <w:b/>
          <w:sz w:val="24"/>
          <w:szCs w:val="24"/>
        </w:rPr>
        <w:t>case-based reasoning</w:t>
      </w:r>
      <w:r w:rsidR="00E959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5931" w:rsidRPr="00E95931">
        <w:rPr>
          <w:rFonts w:ascii="Times New Roman" w:hAnsi="Times New Roman" w:cs="Times New Roman"/>
          <w:sz w:val="24"/>
          <w:szCs w:val="24"/>
        </w:rPr>
        <w:t>(</w:t>
      </w:r>
      <w:r w:rsidR="00E95931" w:rsidRPr="00CE42A3">
        <w:rPr>
          <w:rFonts w:ascii="Times New Roman" w:hAnsi="Times New Roman" w:cs="Times New Roman"/>
          <w:sz w:val="24"/>
          <w:szCs w:val="24"/>
        </w:rPr>
        <w:t>casuistry</w:t>
      </w:r>
      <w:r w:rsidR="00E95931">
        <w:rPr>
          <w:rFonts w:ascii="Times New Roman" w:hAnsi="Times New Roman" w:cs="Times New Roman"/>
          <w:sz w:val="24"/>
          <w:szCs w:val="24"/>
        </w:rPr>
        <w:t>)</w:t>
      </w:r>
      <w:r w:rsidR="000D3070">
        <w:rPr>
          <w:rFonts w:ascii="Times New Roman" w:hAnsi="Times New Roman" w:cs="Times New Roman"/>
          <w:sz w:val="24"/>
          <w:szCs w:val="24"/>
        </w:rPr>
        <w:t xml:space="preserve">, </w:t>
      </w:r>
      <w:r w:rsidR="00CE42A3">
        <w:rPr>
          <w:rFonts w:ascii="Times New Roman" w:hAnsi="Times New Roman" w:cs="Times New Roman"/>
          <w:sz w:val="24"/>
          <w:szCs w:val="24"/>
        </w:rPr>
        <w:t xml:space="preserve">or </w:t>
      </w:r>
      <w:r w:rsidR="000D3070" w:rsidRPr="000D3070">
        <w:rPr>
          <w:rFonts w:ascii="Times New Roman" w:hAnsi="Times New Roman" w:cs="Times New Roman"/>
          <w:b/>
          <w:sz w:val="24"/>
          <w:szCs w:val="24"/>
        </w:rPr>
        <w:t>utilitarianism</w:t>
      </w:r>
      <w:r w:rsidR="000D3070">
        <w:rPr>
          <w:rFonts w:ascii="Times New Roman" w:hAnsi="Times New Roman" w:cs="Times New Roman"/>
          <w:sz w:val="24"/>
          <w:szCs w:val="24"/>
        </w:rPr>
        <w:t xml:space="preserve">) </w:t>
      </w:r>
      <w:r w:rsidR="00CE42A3">
        <w:rPr>
          <w:rFonts w:ascii="Times New Roman" w:hAnsi="Times New Roman" w:cs="Times New Roman"/>
          <w:sz w:val="24"/>
          <w:szCs w:val="24"/>
        </w:rPr>
        <w:t>when</w:t>
      </w:r>
      <w:r w:rsidR="00AE14F2">
        <w:rPr>
          <w:rFonts w:ascii="Times New Roman" w:hAnsi="Times New Roman" w:cs="Times New Roman"/>
          <w:sz w:val="24"/>
          <w:szCs w:val="24"/>
        </w:rPr>
        <w:t xml:space="preserve"> </w:t>
      </w:r>
      <w:r w:rsidR="00FA15EB">
        <w:rPr>
          <w:rFonts w:ascii="Times New Roman" w:hAnsi="Times New Roman" w:cs="Times New Roman"/>
          <w:sz w:val="24"/>
          <w:szCs w:val="24"/>
        </w:rPr>
        <w:t xml:space="preserve">used to improve understanding of the values bearing on a given situation (to </w:t>
      </w:r>
      <w:r w:rsidR="00FA15EB" w:rsidRPr="00F456EA">
        <w:rPr>
          <w:rFonts w:ascii="Times New Roman" w:hAnsi="Times New Roman" w:cs="Times New Roman"/>
          <w:b/>
          <w:sz w:val="24"/>
          <w:szCs w:val="24"/>
        </w:rPr>
        <w:t>‘widen our values horizons’</w:t>
      </w:r>
      <w:r w:rsidR="00FA15EB" w:rsidRPr="00FA15EB">
        <w:rPr>
          <w:rFonts w:ascii="Times New Roman" w:hAnsi="Times New Roman" w:cs="Times New Roman"/>
          <w:sz w:val="24"/>
          <w:szCs w:val="24"/>
        </w:rPr>
        <w:t>)</w:t>
      </w:r>
      <w:r w:rsidR="00FA15E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A15EB">
        <w:rPr>
          <w:rFonts w:ascii="Times New Roman" w:hAnsi="Times New Roman" w:cs="Times New Roman"/>
          <w:sz w:val="24"/>
          <w:szCs w:val="24"/>
        </w:rPr>
        <w:t xml:space="preserve">rather than </w:t>
      </w:r>
      <w:r w:rsidR="00AA7C9E">
        <w:rPr>
          <w:rFonts w:ascii="Times New Roman" w:hAnsi="Times New Roman" w:cs="Times New Roman"/>
          <w:sz w:val="24"/>
          <w:szCs w:val="24"/>
        </w:rPr>
        <w:t xml:space="preserve">(directly) </w:t>
      </w:r>
      <w:r w:rsidR="00FA15EB">
        <w:rPr>
          <w:rFonts w:ascii="Times New Roman" w:hAnsi="Times New Roman" w:cs="Times New Roman"/>
          <w:sz w:val="24"/>
          <w:szCs w:val="24"/>
        </w:rPr>
        <w:t>to decide what is right</w:t>
      </w:r>
      <w:r w:rsidR="0083670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3670F" w:rsidRPr="0083670F" w:rsidRDefault="0083670F" w:rsidP="00E3075E">
      <w:pPr>
        <w:pStyle w:val="ListParagraph"/>
        <w:ind w:left="0"/>
        <w:jc w:val="left"/>
        <w:rPr>
          <w:rFonts w:ascii="Times New Roman" w:hAnsi="Times New Roman" w:cs="Times New Roman"/>
          <w:sz w:val="24"/>
          <w:szCs w:val="24"/>
        </w:rPr>
      </w:pPr>
    </w:p>
    <w:p w:rsidR="0083670F" w:rsidRDefault="00196892" w:rsidP="00E3075E">
      <w:pPr>
        <w:pStyle w:val="ListParagraph"/>
        <w:numPr>
          <w:ilvl w:val="0"/>
          <w:numId w:val="13"/>
        </w:numPr>
        <w:jc w:val="left"/>
        <w:rPr>
          <w:rFonts w:ascii="Times New Roman" w:hAnsi="Times New Roman" w:cs="Times New Roman"/>
          <w:sz w:val="24"/>
          <w:szCs w:val="24"/>
        </w:rPr>
      </w:pPr>
      <w:r w:rsidRPr="0083670F">
        <w:rPr>
          <w:rFonts w:ascii="Times New Roman" w:hAnsi="Times New Roman" w:cs="Times New Roman"/>
          <w:b/>
          <w:sz w:val="24"/>
          <w:szCs w:val="24"/>
        </w:rPr>
        <w:t>Knowledge</w:t>
      </w:r>
      <w:r w:rsidR="00AE14F2" w:rsidRPr="0083670F">
        <w:rPr>
          <w:rFonts w:ascii="Times New Roman" w:hAnsi="Times New Roman" w:cs="Times New Roman"/>
          <w:sz w:val="24"/>
          <w:szCs w:val="24"/>
        </w:rPr>
        <w:t xml:space="preserve"> </w:t>
      </w:r>
      <w:r w:rsidR="00FA15EB" w:rsidRPr="0083670F">
        <w:rPr>
          <w:rFonts w:ascii="Times New Roman" w:hAnsi="Times New Roman" w:cs="Times New Roman"/>
          <w:b/>
          <w:sz w:val="24"/>
          <w:szCs w:val="24"/>
        </w:rPr>
        <w:t>of values</w:t>
      </w:r>
      <w:r w:rsidR="00FA15EB" w:rsidRPr="0083670F">
        <w:rPr>
          <w:rFonts w:ascii="Times New Roman" w:hAnsi="Times New Roman" w:cs="Times New Roman"/>
          <w:sz w:val="24"/>
          <w:szCs w:val="24"/>
        </w:rPr>
        <w:t xml:space="preserve"> covers </w:t>
      </w:r>
      <w:r w:rsidR="00FA15EB" w:rsidRPr="0083670F">
        <w:rPr>
          <w:rFonts w:ascii="Times New Roman" w:hAnsi="Times New Roman" w:cs="Times New Roman"/>
          <w:b/>
          <w:sz w:val="24"/>
          <w:szCs w:val="24"/>
        </w:rPr>
        <w:t xml:space="preserve">tacit </w:t>
      </w:r>
      <w:r w:rsidR="00FA15EB" w:rsidRPr="00E02CC0">
        <w:rPr>
          <w:rFonts w:ascii="Times New Roman" w:hAnsi="Times New Roman" w:cs="Times New Roman"/>
          <w:sz w:val="24"/>
          <w:szCs w:val="24"/>
        </w:rPr>
        <w:t xml:space="preserve">(or </w:t>
      </w:r>
      <w:r w:rsidR="00FA15EB" w:rsidRPr="0083670F">
        <w:rPr>
          <w:rFonts w:ascii="Times New Roman" w:hAnsi="Times New Roman" w:cs="Times New Roman"/>
          <w:b/>
          <w:sz w:val="24"/>
          <w:szCs w:val="24"/>
        </w:rPr>
        <w:t>craft</w:t>
      </w:r>
      <w:r w:rsidR="00FA15EB" w:rsidRPr="00E02CC0">
        <w:rPr>
          <w:rFonts w:ascii="Times New Roman" w:hAnsi="Times New Roman" w:cs="Times New Roman"/>
          <w:sz w:val="24"/>
          <w:szCs w:val="24"/>
        </w:rPr>
        <w:t>)</w:t>
      </w:r>
      <w:r w:rsidR="00FA15EB" w:rsidRPr="0083670F">
        <w:rPr>
          <w:rFonts w:ascii="Times New Roman" w:hAnsi="Times New Roman" w:cs="Times New Roman"/>
          <w:b/>
          <w:sz w:val="24"/>
          <w:szCs w:val="24"/>
        </w:rPr>
        <w:t xml:space="preserve"> knowledge</w:t>
      </w:r>
      <w:r w:rsidR="00FA15EB" w:rsidRPr="0083670F">
        <w:rPr>
          <w:rFonts w:ascii="Times New Roman" w:hAnsi="Times New Roman" w:cs="Times New Roman"/>
          <w:sz w:val="24"/>
          <w:szCs w:val="24"/>
        </w:rPr>
        <w:t xml:space="preserve"> as well as knowledge derived from research</w:t>
      </w:r>
      <w:r w:rsidR="00F456EA">
        <w:rPr>
          <w:rFonts w:ascii="Times New Roman" w:hAnsi="Times New Roman" w:cs="Times New Roman"/>
          <w:sz w:val="24"/>
          <w:szCs w:val="24"/>
        </w:rPr>
        <w:t>;</w:t>
      </w:r>
      <w:r w:rsidR="00FA15EB" w:rsidRPr="0083670F">
        <w:rPr>
          <w:rFonts w:ascii="Times New Roman" w:hAnsi="Times New Roman" w:cs="Times New Roman"/>
          <w:sz w:val="24"/>
          <w:szCs w:val="24"/>
        </w:rPr>
        <w:t xml:space="preserve"> </w:t>
      </w:r>
      <w:r w:rsidR="0083670F" w:rsidRPr="0083670F">
        <w:rPr>
          <w:rFonts w:ascii="Times New Roman" w:hAnsi="Times New Roman" w:cs="Times New Roman"/>
          <w:sz w:val="24"/>
          <w:szCs w:val="24"/>
        </w:rPr>
        <w:t xml:space="preserve">and it includes the skills for </w:t>
      </w:r>
      <w:r w:rsidR="0083670F" w:rsidRPr="0083670F">
        <w:rPr>
          <w:rFonts w:ascii="Times New Roman" w:hAnsi="Times New Roman" w:cs="Times New Roman"/>
          <w:b/>
          <w:sz w:val="24"/>
          <w:szCs w:val="24"/>
        </w:rPr>
        <w:t>knowledge retrieval</w:t>
      </w:r>
      <w:r w:rsidR="0083670F" w:rsidRPr="0083670F">
        <w:rPr>
          <w:rFonts w:ascii="Times New Roman" w:hAnsi="Times New Roman" w:cs="Times New Roman"/>
          <w:sz w:val="24"/>
          <w:szCs w:val="24"/>
        </w:rPr>
        <w:t xml:space="preserve"> from electronic databases</w:t>
      </w:r>
      <w:r w:rsidR="00CE42A3">
        <w:rPr>
          <w:rFonts w:ascii="Times New Roman" w:hAnsi="Times New Roman" w:cs="Times New Roman"/>
          <w:sz w:val="24"/>
          <w:szCs w:val="24"/>
        </w:rPr>
        <w:t>.</w:t>
      </w:r>
    </w:p>
    <w:p w:rsidR="0083670F" w:rsidRDefault="0083670F" w:rsidP="00E3075E">
      <w:pPr>
        <w:pStyle w:val="ListParagraph"/>
        <w:ind w:left="0"/>
        <w:jc w:val="left"/>
        <w:rPr>
          <w:rFonts w:ascii="Times New Roman" w:hAnsi="Times New Roman" w:cs="Times New Roman"/>
          <w:sz w:val="24"/>
          <w:szCs w:val="24"/>
        </w:rPr>
      </w:pPr>
    </w:p>
    <w:p w:rsidR="00196892" w:rsidRPr="0083670F" w:rsidRDefault="0083670F" w:rsidP="00E3075E">
      <w:pPr>
        <w:pStyle w:val="ListParagraph"/>
        <w:numPr>
          <w:ilvl w:val="0"/>
          <w:numId w:val="13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Communication </w:t>
      </w:r>
      <w:r w:rsidR="00196892" w:rsidRPr="0083670F">
        <w:rPr>
          <w:rFonts w:ascii="Times New Roman" w:hAnsi="Times New Roman" w:cs="Times New Roman"/>
          <w:b/>
          <w:sz w:val="24"/>
          <w:szCs w:val="24"/>
        </w:rPr>
        <w:t>skills</w:t>
      </w:r>
      <w:r w:rsidR="00AE14F2" w:rsidRPr="008367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include skills for </w:t>
      </w:r>
      <w:r w:rsidR="00AE14F2" w:rsidRPr="0083670F">
        <w:rPr>
          <w:rFonts w:ascii="Times New Roman" w:hAnsi="Times New Roman" w:cs="Times New Roman"/>
          <w:b/>
          <w:sz w:val="24"/>
          <w:szCs w:val="24"/>
        </w:rPr>
        <w:t xml:space="preserve">eliciting </w:t>
      </w:r>
      <w:r w:rsidRPr="0083670F">
        <w:rPr>
          <w:rFonts w:ascii="Times New Roman" w:hAnsi="Times New Roman" w:cs="Times New Roman"/>
          <w:b/>
          <w:sz w:val="24"/>
          <w:szCs w:val="24"/>
        </w:rPr>
        <w:t>values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11CB8">
        <w:rPr>
          <w:rFonts w:ascii="Times New Roman" w:hAnsi="Times New Roman" w:cs="Times New Roman"/>
          <w:sz w:val="24"/>
          <w:szCs w:val="24"/>
        </w:rPr>
        <w:t xml:space="preserve">(including </w:t>
      </w:r>
      <w:r w:rsidR="00B11CB8" w:rsidRPr="00AA7C9E">
        <w:rPr>
          <w:rFonts w:ascii="Times New Roman" w:hAnsi="Times New Roman" w:cs="Times New Roman"/>
          <w:b/>
          <w:sz w:val="24"/>
          <w:szCs w:val="24"/>
        </w:rPr>
        <w:t>strengths</w:t>
      </w:r>
      <w:r w:rsidR="00E95931">
        <w:rPr>
          <w:rFonts w:ascii="Times New Roman" w:hAnsi="Times New Roman" w:cs="Times New Roman"/>
          <w:b/>
          <w:sz w:val="24"/>
          <w:szCs w:val="24"/>
        </w:rPr>
        <w:t>,</w:t>
      </w:r>
      <w:r w:rsidR="00E95931">
        <w:rPr>
          <w:rFonts w:ascii="Times New Roman" w:hAnsi="Times New Roman" w:cs="Times New Roman"/>
          <w:sz w:val="24"/>
          <w:szCs w:val="24"/>
        </w:rPr>
        <w:t xml:space="preserve"> as in</w:t>
      </w:r>
      <w:r w:rsidR="00B11CB8">
        <w:rPr>
          <w:rFonts w:ascii="Times New Roman" w:hAnsi="Times New Roman" w:cs="Times New Roman"/>
          <w:sz w:val="24"/>
          <w:szCs w:val="24"/>
        </w:rPr>
        <w:t xml:space="preserve"> </w:t>
      </w:r>
      <w:r w:rsidR="00B11CB8" w:rsidRPr="00B11CB8">
        <w:rPr>
          <w:rFonts w:ascii="Times New Roman" w:hAnsi="Times New Roman" w:cs="Times New Roman"/>
          <w:b/>
          <w:sz w:val="24"/>
          <w:szCs w:val="24"/>
        </w:rPr>
        <w:t>ICE-StAR</w:t>
      </w:r>
      <w:r w:rsidR="00B11CB8">
        <w:rPr>
          <w:rFonts w:ascii="Times New Roman" w:hAnsi="Times New Roman" w:cs="Times New Roman"/>
          <w:sz w:val="24"/>
          <w:szCs w:val="24"/>
        </w:rPr>
        <w:t>) and skills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E14F2" w:rsidRPr="0083670F">
        <w:rPr>
          <w:rFonts w:ascii="Times New Roman" w:hAnsi="Times New Roman" w:cs="Times New Roman"/>
          <w:b/>
          <w:sz w:val="24"/>
          <w:szCs w:val="24"/>
        </w:rPr>
        <w:t>conflict resolution</w:t>
      </w:r>
    </w:p>
    <w:p w:rsidR="00CE42A3" w:rsidRPr="00CE42A3" w:rsidRDefault="00CE42A3" w:rsidP="00E3075E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E42A3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V-BP Professional relationships</w:t>
      </w:r>
    </w:p>
    <w:p w:rsidR="00196892" w:rsidRDefault="00196892" w:rsidP="00E3075E">
      <w:pPr>
        <w:rPr>
          <w:rFonts w:ascii="Times New Roman" w:hAnsi="Times New Roman" w:cs="Times New Roman"/>
          <w:sz w:val="24"/>
          <w:szCs w:val="24"/>
        </w:rPr>
      </w:pPr>
      <w:r w:rsidRPr="0083670F">
        <w:rPr>
          <w:rFonts w:ascii="Times New Roman" w:hAnsi="Times New Roman" w:cs="Times New Roman"/>
          <w:b/>
          <w:sz w:val="24"/>
          <w:szCs w:val="24"/>
        </w:rPr>
        <w:t>Professional relationships</w:t>
      </w:r>
      <w:r>
        <w:rPr>
          <w:rFonts w:ascii="Times New Roman" w:hAnsi="Times New Roman" w:cs="Times New Roman"/>
          <w:sz w:val="24"/>
          <w:szCs w:val="24"/>
        </w:rPr>
        <w:t xml:space="preserve"> in v</w:t>
      </w:r>
      <w:r w:rsidR="0083670F">
        <w:rPr>
          <w:rFonts w:ascii="Times New Roman" w:hAnsi="Times New Roman" w:cs="Times New Roman"/>
          <w:sz w:val="24"/>
          <w:szCs w:val="24"/>
        </w:rPr>
        <w:t xml:space="preserve">alues-based practice </w:t>
      </w:r>
      <w:r w:rsidR="00B11CB8">
        <w:rPr>
          <w:rFonts w:ascii="Times New Roman" w:hAnsi="Times New Roman" w:cs="Times New Roman"/>
          <w:sz w:val="24"/>
          <w:szCs w:val="24"/>
        </w:rPr>
        <w:t xml:space="preserve">involve </w:t>
      </w:r>
      <w:r w:rsidR="00B11CB8" w:rsidRPr="00B11CB8">
        <w:rPr>
          <w:rFonts w:ascii="Times New Roman" w:hAnsi="Times New Roman" w:cs="Times New Roman"/>
          <w:b/>
          <w:sz w:val="24"/>
          <w:szCs w:val="24"/>
        </w:rPr>
        <w:t>person-values-centred practice</w:t>
      </w:r>
      <w:r w:rsidR="00B11CB8">
        <w:rPr>
          <w:rFonts w:ascii="Times New Roman" w:hAnsi="Times New Roman" w:cs="Times New Roman"/>
          <w:sz w:val="24"/>
          <w:szCs w:val="24"/>
        </w:rPr>
        <w:t xml:space="preserve"> and </w:t>
      </w:r>
      <w:r w:rsidR="00B11CB8">
        <w:rPr>
          <w:rFonts w:ascii="Times New Roman" w:hAnsi="Times New Roman" w:cs="Times New Roman"/>
          <w:b/>
          <w:sz w:val="24"/>
          <w:szCs w:val="24"/>
        </w:rPr>
        <w:t xml:space="preserve">extended multidisciplinary </w:t>
      </w:r>
      <w:r w:rsidR="00B11CB8" w:rsidRPr="00B11CB8">
        <w:rPr>
          <w:rFonts w:ascii="Times New Roman" w:hAnsi="Times New Roman" w:cs="Times New Roman"/>
          <w:b/>
          <w:sz w:val="24"/>
          <w:szCs w:val="24"/>
        </w:rPr>
        <w:t>team work</w:t>
      </w:r>
    </w:p>
    <w:p w:rsidR="00196892" w:rsidRPr="00C53C53" w:rsidRDefault="00196892" w:rsidP="00E3075E">
      <w:pPr>
        <w:pStyle w:val="ListParagraph"/>
        <w:numPr>
          <w:ilvl w:val="0"/>
          <w:numId w:val="14"/>
        </w:numPr>
        <w:jc w:val="left"/>
        <w:rPr>
          <w:rFonts w:ascii="Times New Roman" w:hAnsi="Times New Roman" w:cs="Times New Roman"/>
          <w:sz w:val="24"/>
          <w:szCs w:val="24"/>
        </w:rPr>
      </w:pPr>
      <w:r w:rsidRPr="00B11CB8">
        <w:rPr>
          <w:rFonts w:ascii="Times New Roman" w:hAnsi="Times New Roman" w:cs="Times New Roman"/>
          <w:b/>
          <w:sz w:val="24"/>
          <w:szCs w:val="24"/>
        </w:rPr>
        <w:t>Person</w:t>
      </w:r>
      <w:r w:rsidR="00B11CB8" w:rsidRPr="00B11CB8">
        <w:rPr>
          <w:rFonts w:ascii="Times New Roman" w:hAnsi="Times New Roman" w:cs="Times New Roman"/>
          <w:b/>
          <w:sz w:val="24"/>
          <w:szCs w:val="24"/>
        </w:rPr>
        <w:t>-values-</w:t>
      </w:r>
      <w:r w:rsidRPr="00B11CB8">
        <w:rPr>
          <w:rFonts w:ascii="Times New Roman" w:hAnsi="Times New Roman" w:cs="Times New Roman"/>
          <w:b/>
          <w:sz w:val="24"/>
          <w:szCs w:val="24"/>
        </w:rPr>
        <w:t>centred</w:t>
      </w:r>
      <w:r w:rsidR="00AE14F2" w:rsidRPr="00B11C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1CB8" w:rsidRPr="00B11CB8">
        <w:rPr>
          <w:rFonts w:ascii="Times New Roman" w:hAnsi="Times New Roman" w:cs="Times New Roman"/>
          <w:b/>
          <w:sz w:val="24"/>
          <w:szCs w:val="24"/>
        </w:rPr>
        <w:t>practice</w:t>
      </w:r>
      <w:r w:rsidR="00B11CB8">
        <w:rPr>
          <w:rFonts w:ascii="Times New Roman" w:hAnsi="Times New Roman" w:cs="Times New Roman"/>
          <w:sz w:val="24"/>
          <w:szCs w:val="24"/>
        </w:rPr>
        <w:t xml:space="preserve"> means practicing in a way that </w:t>
      </w:r>
      <w:r w:rsidR="00E95931">
        <w:rPr>
          <w:rFonts w:ascii="Times New Roman" w:hAnsi="Times New Roman" w:cs="Times New Roman"/>
          <w:sz w:val="24"/>
          <w:szCs w:val="24"/>
        </w:rPr>
        <w:t>focuses</w:t>
      </w:r>
      <w:r w:rsidR="00B11CB8">
        <w:rPr>
          <w:rFonts w:ascii="Times New Roman" w:hAnsi="Times New Roman" w:cs="Times New Roman"/>
          <w:sz w:val="24"/>
          <w:szCs w:val="24"/>
        </w:rPr>
        <w:t xml:space="preserve"> on the values of the patient </w:t>
      </w:r>
      <w:r w:rsidR="00E95931">
        <w:rPr>
          <w:rFonts w:ascii="Times New Roman" w:hAnsi="Times New Roman" w:cs="Times New Roman"/>
          <w:sz w:val="24"/>
          <w:szCs w:val="24"/>
        </w:rPr>
        <w:t>while at the same time being aware of and reflecting</w:t>
      </w:r>
      <w:r w:rsidR="00B11CB8">
        <w:rPr>
          <w:rFonts w:ascii="Times New Roman" w:hAnsi="Times New Roman" w:cs="Times New Roman"/>
          <w:sz w:val="24"/>
          <w:szCs w:val="24"/>
        </w:rPr>
        <w:t xml:space="preserve"> the </w:t>
      </w:r>
      <w:r w:rsidR="00B11CB8" w:rsidRPr="00F456EA">
        <w:rPr>
          <w:rFonts w:ascii="Times New Roman" w:hAnsi="Times New Roman" w:cs="Times New Roman"/>
          <w:sz w:val="24"/>
          <w:szCs w:val="24"/>
        </w:rPr>
        <w:t xml:space="preserve">values of </w:t>
      </w:r>
      <w:r w:rsidR="00E95931">
        <w:rPr>
          <w:rFonts w:ascii="Times New Roman" w:hAnsi="Times New Roman" w:cs="Times New Roman"/>
          <w:sz w:val="24"/>
          <w:szCs w:val="24"/>
        </w:rPr>
        <w:t xml:space="preserve">other people </w:t>
      </w:r>
      <w:r w:rsidR="00B11CB8" w:rsidRPr="00F456EA">
        <w:rPr>
          <w:rFonts w:ascii="Times New Roman" w:hAnsi="Times New Roman" w:cs="Times New Roman"/>
          <w:sz w:val="24"/>
          <w:szCs w:val="24"/>
        </w:rPr>
        <w:t>involved</w:t>
      </w:r>
      <w:r w:rsidR="00B11CB8">
        <w:rPr>
          <w:rFonts w:ascii="Times New Roman" w:hAnsi="Times New Roman" w:cs="Times New Roman"/>
          <w:sz w:val="24"/>
          <w:szCs w:val="24"/>
        </w:rPr>
        <w:t xml:space="preserve"> (clinicians, managers, family, carers, etc)</w:t>
      </w:r>
      <w:r w:rsidR="00C53C53">
        <w:rPr>
          <w:rFonts w:ascii="Times New Roman" w:hAnsi="Times New Roman" w:cs="Times New Roman"/>
          <w:sz w:val="24"/>
          <w:szCs w:val="24"/>
        </w:rPr>
        <w:t>: this is important in</w:t>
      </w:r>
      <w:r w:rsidR="00B11CB8">
        <w:rPr>
          <w:rFonts w:ascii="Times New Roman" w:hAnsi="Times New Roman" w:cs="Times New Roman"/>
          <w:sz w:val="24"/>
          <w:szCs w:val="24"/>
        </w:rPr>
        <w:t xml:space="preserve"> </w:t>
      </w:r>
      <w:r w:rsidR="00C53C53">
        <w:rPr>
          <w:rFonts w:ascii="Times New Roman" w:hAnsi="Times New Roman" w:cs="Times New Roman"/>
          <w:sz w:val="24"/>
          <w:szCs w:val="24"/>
        </w:rPr>
        <w:t xml:space="preserve">tackling two particular </w:t>
      </w:r>
      <w:r w:rsidR="00B11CB8">
        <w:rPr>
          <w:rFonts w:ascii="Times New Roman" w:hAnsi="Times New Roman" w:cs="Times New Roman"/>
          <w:sz w:val="24"/>
          <w:szCs w:val="24"/>
        </w:rPr>
        <w:t xml:space="preserve">problems of </w:t>
      </w:r>
      <w:r w:rsidR="00C53C53">
        <w:rPr>
          <w:rFonts w:ascii="Times New Roman" w:hAnsi="Times New Roman" w:cs="Times New Roman"/>
          <w:sz w:val="24"/>
          <w:szCs w:val="24"/>
        </w:rPr>
        <w:t xml:space="preserve">person-centred care, </w:t>
      </w:r>
      <w:r w:rsidR="00C53C53" w:rsidRPr="00C53C53">
        <w:rPr>
          <w:rFonts w:ascii="Times New Roman" w:hAnsi="Times New Roman" w:cs="Times New Roman"/>
          <w:b/>
          <w:sz w:val="24"/>
          <w:szCs w:val="24"/>
        </w:rPr>
        <w:t xml:space="preserve">problems of </w:t>
      </w:r>
      <w:r w:rsidR="00B11CB8" w:rsidRPr="00C53C53">
        <w:rPr>
          <w:rFonts w:ascii="Times New Roman" w:hAnsi="Times New Roman" w:cs="Times New Roman"/>
          <w:b/>
          <w:sz w:val="24"/>
          <w:szCs w:val="24"/>
        </w:rPr>
        <w:t>mutual understanding</w:t>
      </w:r>
      <w:r w:rsidR="00B11CB8">
        <w:rPr>
          <w:rFonts w:ascii="Times New Roman" w:hAnsi="Times New Roman" w:cs="Times New Roman"/>
          <w:sz w:val="24"/>
          <w:szCs w:val="24"/>
        </w:rPr>
        <w:t xml:space="preserve"> and </w:t>
      </w:r>
      <w:r w:rsidR="00B11CB8" w:rsidRPr="00C53C53">
        <w:rPr>
          <w:rFonts w:ascii="Times New Roman" w:hAnsi="Times New Roman" w:cs="Times New Roman"/>
          <w:b/>
          <w:sz w:val="24"/>
          <w:szCs w:val="24"/>
        </w:rPr>
        <w:t>problems of conflicting values</w:t>
      </w:r>
    </w:p>
    <w:p w:rsidR="00C53C53" w:rsidRDefault="00C53C53" w:rsidP="00E3075E">
      <w:pPr>
        <w:pStyle w:val="ListParagraph"/>
        <w:ind w:left="0"/>
        <w:jc w:val="left"/>
        <w:rPr>
          <w:rFonts w:ascii="Times New Roman" w:hAnsi="Times New Roman" w:cs="Times New Roman"/>
          <w:sz w:val="24"/>
          <w:szCs w:val="24"/>
        </w:rPr>
      </w:pPr>
    </w:p>
    <w:p w:rsidR="00196892" w:rsidRDefault="00B11CB8" w:rsidP="00E3075E">
      <w:pPr>
        <w:pStyle w:val="ListParagraph"/>
        <w:numPr>
          <w:ilvl w:val="0"/>
          <w:numId w:val="14"/>
        </w:numPr>
        <w:jc w:val="left"/>
        <w:rPr>
          <w:rFonts w:ascii="Times New Roman" w:hAnsi="Times New Roman" w:cs="Times New Roman"/>
          <w:sz w:val="24"/>
          <w:szCs w:val="24"/>
        </w:rPr>
      </w:pPr>
      <w:r w:rsidRPr="00C53C53">
        <w:rPr>
          <w:rFonts w:ascii="Times New Roman" w:hAnsi="Times New Roman" w:cs="Times New Roman"/>
          <w:b/>
          <w:sz w:val="24"/>
          <w:szCs w:val="24"/>
        </w:rPr>
        <w:t>Extended multidisciplinary team work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53C53">
        <w:rPr>
          <w:rFonts w:ascii="Times New Roman" w:hAnsi="Times New Roman" w:cs="Times New Roman"/>
          <w:sz w:val="24"/>
          <w:szCs w:val="24"/>
        </w:rPr>
        <w:t xml:space="preserve">means practicing in a way that draws not only on the </w:t>
      </w:r>
      <w:r w:rsidR="00C53C53" w:rsidRPr="0023476E">
        <w:rPr>
          <w:rFonts w:ascii="Times New Roman" w:hAnsi="Times New Roman" w:cs="Times New Roman"/>
          <w:b/>
          <w:sz w:val="24"/>
          <w:szCs w:val="24"/>
        </w:rPr>
        <w:t>diversity of skills</w:t>
      </w:r>
      <w:r w:rsidR="00C53C53">
        <w:rPr>
          <w:rFonts w:ascii="Times New Roman" w:hAnsi="Times New Roman" w:cs="Times New Roman"/>
          <w:sz w:val="24"/>
          <w:szCs w:val="24"/>
        </w:rPr>
        <w:t xml:space="preserve"> represented by different team members but also on the </w:t>
      </w:r>
      <w:r w:rsidR="00C53C53" w:rsidRPr="00F456EA">
        <w:rPr>
          <w:rFonts w:ascii="Times New Roman" w:hAnsi="Times New Roman" w:cs="Times New Roman"/>
          <w:b/>
          <w:sz w:val="24"/>
          <w:szCs w:val="24"/>
        </w:rPr>
        <w:t xml:space="preserve">diversity of </w:t>
      </w:r>
      <w:r w:rsidR="00F456EA">
        <w:rPr>
          <w:rFonts w:ascii="Times New Roman" w:hAnsi="Times New Roman" w:cs="Times New Roman"/>
          <w:b/>
          <w:sz w:val="24"/>
          <w:szCs w:val="24"/>
        </w:rPr>
        <w:t xml:space="preserve">team </w:t>
      </w:r>
      <w:r w:rsidR="00C53C53" w:rsidRPr="00F456EA">
        <w:rPr>
          <w:rFonts w:ascii="Times New Roman" w:hAnsi="Times New Roman" w:cs="Times New Roman"/>
          <w:b/>
          <w:sz w:val="24"/>
          <w:szCs w:val="24"/>
        </w:rPr>
        <w:t>values</w:t>
      </w:r>
      <w:r w:rsidR="00C53C53">
        <w:rPr>
          <w:rFonts w:ascii="Times New Roman" w:hAnsi="Times New Roman" w:cs="Times New Roman"/>
          <w:sz w:val="24"/>
          <w:szCs w:val="24"/>
        </w:rPr>
        <w:t xml:space="preserve">: this is important both in </w:t>
      </w:r>
      <w:r w:rsidR="00C53C53" w:rsidRPr="0023476E">
        <w:rPr>
          <w:rFonts w:ascii="Times New Roman" w:hAnsi="Times New Roman" w:cs="Times New Roman"/>
          <w:sz w:val="24"/>
          <w:szCs w:val="24"/>
          <w:u w:val="single"/>
        </w:rPr>
        <w:t>identifying the values</w:t>
      </w:r>
      <w:r w:rsidR="00C53C53">
        <w:rPr>
          <w:rFonts w:ascii="Times New Roman" w:hAnsi="Times New Roman" w:cs="Times New Roman"/>
          <w:sz w:val="24"/>
          <w:szCs w:val="24"/>
        </w:rPr>
        <w:t xml:space="preserve"> in play in a given situation and in </w:t>
      </w:r>
      <w:r w:rsidR="00C53C53" w:rsidRPr="0023476E">
        <w:rPr>
          <w:rFonts w:ascii="Times New Roman" w:hAnsi="Times New Roman" w:cs="Times New Roman"/>
          <w:sz w:val="24"/>
          <w:szCs w:val="24"/>
          <w:u w:val="single"/>
        </w:rPr>
        <w:t>coming to balanced decisions</w:t>
      </w:r>
      <w:r w:rsidR="00C53C53">
        <w:rPr>
          <w:rFonts w:ascii="Times New Roman" w:hAnsi="Times New Roman" w:cs="Times New Roman"/>
          <w:sz w:val="24"/>
          <w:szCs w:val="24"/>
        </w:rPr>
        <w:t xml:space="preserve"> about what to do</w:t>
      </w:r>
    </w:p>
    <w:p w:rsidR="0023476E" w:rsidRPr="0023476E" w:rsidRDefault="0023476E" w:rsidP="00E3075E">
      <w:pPr>
        <w:rPr>
          <w:rFonts w:ascii="Times New Roman" w:hAnsi="Times New Roman" w:cs="Times New Roman"/>
          <w:sz w:val="28"/>
          <w:szCs w:val="28"/>
          <w:u w:val="single"/>
        </w:rPr>
      </w:pPr>
      <w:r w:rsidRPr="0023476E">
        <w:rPr>
          <w:rFonts w:ascii="Times New Roman" w:hAnsi="Times New Roman" w:cs="Times New Roman"/>
          <w:b/>
          <w:sz w:val="28"/>
          <w:szCs w:val="28"/>
          <w:u w:val="single"/>
        </w:rPr>
        <w:t>Linking with</w:t>
      </w:r>
      <w:r w:rsidRPr="0023476E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23476E">
        <w:rPr>
          <w:rFonts w:ascii="Times New Roman" w:hAnsi="Times New Roman" w:cs="Times New Roman"/>
          <w:b/>
          <w:sz w:val="28"/>
          <w:szCs w:val="28"/>
          <w:u w:val="single"/>
        </w:rPr>
        <w:t>evidence-based practice</w:t>
      </w:r>
    </w:p>
    <w:p w:rsidR="00196892" w:rsidRDefault="009176DC" w:rsidP="00E3075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4C4298">
        <w:rPr>
          <w:rFonts w:ascii="Times New Roman" w:hAnsi="Times New Roman" w:cs="Times New Roman"/>
          <w:sz w:val="24"/>
          <w:szCs w:val="24"/>
        </w:rPr>
        <w:t xml:space="preserve">links </w:t>
      </w:r>
      <w:r w:rsidR="00AA7C9E" w:rsidRPr="004C4298">
        <w:rPr>
          <w:rFonts w:ascii="Times New Roman" w:hAnsi="Times New Roman" w:cs="Times New Roman"/>
          <w:sz w:val="24"/>
          <w:szCs w:val="24"/>
        </w:rPr>
        <w:t>with</w:t>
      </w:r>
      <w:r w:rsidR="00AA7C9E">
        <w:rPr>
          <w:rFonts w:ascii="Times New Roman" w:hAnsi="Times New Roman" w:cs="Times New Roman"/>
          <w:sz w:val="24"/>
          <w:szCs w:val="24"/>
        </w:rPr>
        <w:t xml:space="preserve"> </w:t>
      </w:r>
      <w:r w:rsidRPr="009176DC">
        <w:rPr>
          <w:rFonts w:ascii="Times New Roman" w:hAnsi="Times New Roman" w:cs="Times New Roman"/>
          <w:b/>
          <w:sz w:val="24"/>
          <w:szCs w:val="24"/>
        </w:rPr>
        <w:t>evidence-based practice</w:t>
      </w:r>
      <w:r>
        <w:rPr>
          <w:rFonts w:ascii="Times New Roman" w:hAnsi="Times New Roman" w:cs="Times New Roman"/>
          <w:sz w:val="24"/>
          <w:szCs w:val="24"/>
        </w:rPr>
        <w:t xml:space="preserve"> are defined by three </w:t>
      </w:r>
      <w:r w:rsidR="00196892">
        <w:rPr>
          <w:rFonts w:ascii="Times New Roman" w:hAnsi="Times New Roman" w:cs="Times New Roman"/>
          <w:sz w:val="24"/>
          <w:szCs w:val="24"/>
        </w:rPr>
        <w:t>principles</w:t>
      </w:r>
      <w:r>
        <w:rPr>
          <w:rFonts w:ascii="Times New Roman" w:hAnsi="Times New Roman" w:cs="Times New Roman"/>
          <w:sz w:val="24"/>
          <w:szCs w:val="24"/>
        </w:rPr>
        <w:t xml:space="preserve">, the </w:t>
      </w:r>
      <w:r w:rsidRPr="009176DC">
        <w:rPr>
          <w:rFonts w:ascii="Times New Roman" w:hAnsi="Times New Roman" w:cs="Times New Roman"/>
          <w:b/>
          <w:sz w:val="24"/>
          <w:szCs w:val="24"/>
        </w:rPr>
        <w:t>tw</w:t>
      </w:r>
      <w:r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E3075E">
        <w:rPr>
          <w:rFonts w:ascii="Times New Roman" w:hAnsi="Times New Roman" w:cs="Times New Roman"/>
          <w:b/>
          <w:sz w:val="24"/>
          <w:szCs w:val="24"/>
        </w:rPr>
        <w:t xml:space="preserve">feet </w:t>
      </w:r>
      <w:r w:rsidRPr="009176DC">
        <w:rPr>
          <w:rFonts w:ascii="Times New Roman" w:hAnsi="Times New Roman" w:cs="Times New Roman"/>
          <w:b/>
          <w:sz w:val="24"/>
          <w:szCs w:val="24"/>
        </w:rPr>
        <w:t>principle</w:t>
      </w:r>
      <w:r>
        <w:rPr>
          <w:rFonts w:ascii="Times New Roman" w:hAnsi="Times New Roman" w:cs="Times New Roman"/>
          <w:sz w:val="24"/>
          <w:szCs w:val="24"/>
        </w:rPr>
        <w:t xml:space="preserve">, the </w:t>
      </w:r>
      <w:r>
        <w:rPr>
          <w:rFonts w:ascii="Times New Roman" w:hAnsi="Times New Roman" w:cs="Times New Roman"/>
          <w:b/>
          <w:sz w:val="24"/>
          <w:szCs w:val="24"/>
        </w:rPr>
        <w:t xml:space="preserve">squeaky </w:t>
      </w:r>
      <w:r w:rsidRPr="009176DC">
        <w:rPr>
          <w:rFonts w:ascii="Times New Roman" w:hAnsi="Times New Roman" w:cs="Times New Roman"/>
          <w:b/>
          <w:sz w:val="24"/>
          <w:szCs w:val="24"/>
        </w:rPr>
        <w:t>wheel principle</w:t>
      </w:r>
      <w:r>
        <w:rPr>
          <w:rFonts w:ascii="Times New Roman" w:hAnsi="Times New Roman" w:cs="Times New Roman"/>
          <w:sz w:val="24"/>
          <w:szCs w:val="24"/>
        </w:rPr>
        <w:t xml:space="preserve"> and the </w:t>
      </w:r>
      <w:r>
        <w:rPr>
          <w:rFonts w:ascii="Times New Roman" w:hAnsi="Times New Roman" w:cs="Times New Roman"/>
          <w:b/>
          <w:sz w:val="24"/>
          <w:szCs w:val="24"/>
        </w:rPr>
        <w:t>science-</w:t>
      </w:r>
      <w:r w:rsidRPr="009176DC">
        <w:rPr>
          <w:rFonts w:ascii="Times New Roman" w:hAnsi="Times New Roman" w:cs="Times New Roman"/>
          <w:b/>
          <w:sz w:val="24"/>
          <w:szCs w:val="24"/>
        </w:rPr>
        <w:t>driven principle</w:t>
      </w:r>
    </w:p>
    <w:p w:rsidR="003B0734" w:rsidRPr="00AA7C9E" w:rsidRDefault="009176DC" w:rsidP="00E3075E">
      <w:pPr>
        <w:pStyle w:val="ListParagraph"/>
        <w:numPr>
          <w:ilvl w:val="0"/>
          <w:numId w:val="11"/>
        </w:numPr>
        <w:spacing w:after="120"/>
        <w:jc w:val="left"/>
        <w:rPr>
          <w:rFonts w:ascii="Times New Roman" w:hAnsi="Times New Roman" w:cs="Times New Roman"/>
          <w:sz w:val="24"/>
          <w:szCs w:val="24"/>
        </w:rPr>
      </w:pPr>
      <w:r w:rsidRPr="009176DC">
        <w:rPr>
          <w:rFonts w:ascii="Times New Roman" w:hAnsi="Times New Roman" w:cs="Times New Roman"/>
          <w:sz w:val="24"/>
          <w:szCs w:val="24"/>
        </w:rPr>
        <w:t xml:space="preserve">The </w:t>
      </w:r>
      <w:r w:rsidRPr="009176DC">
        <w:rPr>
          <w:rFonts w:ascii="Times New Roman" w:hAnsi="Times New Roman" w:cs="Times New Roman"/>
          <w:b/>
          <w:sz w:val="24"/>
          <w:szCs w:val="24"/>
        </w:rPr>
        <w:t>two feet principle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0734" w:rsidRPr="00AA7C9E">
        <w:rPr>
          <w:rFonts w:ascii="Times New Roman" w:hAnsi="Times New Roman" w:cs="Times New Roman"/>
          <w:sz w:val="24"/>
          <w:szCs w:val="24"/>
        </w:rPr>
        <w:t>is</w:t>
      </w:r>
      <w:r w:rsidR="003B07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0734">
        <w:rPr>
          <w:rFonts w:ascii="Times New Roman" w:hAnsi="Times New Roman" w:cs="Times New Roman"/>
          <w:sz w:val="24"/>
          <w:szCs w:val="24"/>
        </w:rPr>
        <w:t xml:space="preserve">that </w:t>
      </w:r>
      <w:r w:rsidR="003B0734" w:rsidRPr="00032102">
        <w:rPr>
          <w:rFonts w:ascii="Times New Roman" w:hAnsi="Times New Roman" w:cs="Times New Roman"/>
          <w:i/>
          <w:sz w:val="24"/>
          <w:szCs w:val="24"/>
        </w:rPr>
        <w:t>all</w:t>
      </w:r>
      <w:r w:rsidR="003B0734">
        <w:rPr>
          <w:rFonts w:ascii="Times New Roman" w:hAnsi="Times New Roman" w:cs="Times New Roman"/>
          <w:sz w:val="24"/>
          <w:szCs w:val="24"/>
        </w:rPr>
        <w:t xml:space="preserve"> decisions whether overtly value-laden or not, are based on the two feet of values and evidence: clinically, this translates into the reminder to </w:t>
      </w:r>
      <w:r w:rsidR="003B0734" w:rsidRPr="00AA7C9E">
        <w:rPr>
          <w:rFonts w:ascii="Times New Roman" w:hAnsi="Times New Roman" w:cs="Times New Roman"/>
          <w:b/>
          <w:i/>
          <w:sz w:val="24"/>
          <w:szCs w:val="24"/>
        </w:rPr>
        <w:t>‘think facts, think values!’</w:t>
      </w:r>
    </w:p>
    <w:p w:rsidR="003B0734" w:rsidRPr="003B0734" w:rsidRDefault="003B0734" w:rsidP="00E3075E">
      <w:pPr>
        <w:pStyle w:val="ListParagraph"/>
        <w:spacing w:after="120"/>
        <w:ind w:left="0"/>
        <w:jc w:val="left"/>
        <w:rPr>
          <w:rFonts w:ascii="Times New Roman" w:hAnsi="Times New Roman" w:cs="Times New Roman"/>
          <w:sz w:val="24"/>
          <w:szCs w:val="24"/>
        </w:rPr>
      </w:pPr>
    </w:p>
    <w:p w:rsidR="003B0734" w:rsidRPr="0069699D" w:rsidRDefault="009176DC" w:rsidP="00E3075E">
      <w:pPr>
        <w:pStyle w:val="ListParagraph"/>
        <w:numPr>
          <w:ilvl w:val="0"/>
          <w:numId w:val="11"/>
        </w:numPr>
        <w:spacing w:after="120"/>
        <w:jc w:val="left"/>
        <w:rPr>
          <w:rFonts w:ascii="Times New Roman" w:hAnsi="Times New Roman" w:cs="Times New Roman"/>
          <w:sz w:val="24"/>
          <w:szCs w:val="24"/>
        </w:rPr>
      </w:pPr>
      <w:r w:rsidRPr="009176DC">
        <w:rPr>
          <w:rFonts w:ascii="Times New Roman" w:hAnsi="Times New Roman" w:cs="Times New Roman"/>
          <w:sz w:val="24"/>
          <w:szCs w:val="24"/>
        </w:rPr>
        <w:t xml:space="preserve">The </w:t>
      </w:r>
      <w:r w:rsidRPr="009176DC">
        <w:rPr>
          <w:rFonts w:ascii="Times New Roman" w:hAnsi="Times New Roman" w:cs="Times New Roman"/>
          <w:b/>
          <w:sz w:val="24"/>
          <w:szCs w:val="24"/>
        </w:rPr>
        <w:t>squeaky wheel principle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0734" w:rsidRPr="003B0734">
        <w:rPr>
          <w:rFonts w:ascii="Times New Roman" w:hAnsi="Times New Roman" w:cs="Times New Roman"/>
          <w:sz w:val="24"/>
          <w:szCs w:val="24"/>
        </w:rPr>
        <w:t>is</w:t>
      </w:r>
      <w:r w:rsidR="003B07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0734">
        <w:rPr>
          <w:rFonts w:ascii="Times New Roman" w:hAnsi="Times New Roman" w:cs="Times New Roman"/>
          <w:sz w:val="24"/>
          <w:szCs w:val="24"/>
        </w:rPr>
        <w:t xml:space="preserve">that we tend to notice </w:t>
      </w:r>
      <w:r w:rsidR="00AA7C9E">
        <w:rPr>
          <w:rFonts w:ascii="Times New Roman" w:hAnsi="Times New Roman" w:cs="Times New Roman"/>
          <w:sz w:val="24"/>
          <w:szCs w:val="24"/>
        </w:rPr>
        <w:t xml:space="preserve">values </w:t>
      </w:r>
      <w:r w:rsidR="003B0734">
        <w:rPr>
          <w:rFonts w:ascii="Times New Roman" w:hAnsi="Times New Roman" w:cs="Times New Roman"/>
          <w:sz w:val="24"/>
          <w:szCs w:val="24"/>
        </w:rPr>
        <w:t xml:space="preserve">only when (like the squeaky wheel) they cause trouble: clinically, this translates into the reminder to </w:t>
      </w:r>
      <w:r w:rsidR="003B0734" w:rsidRPr="00DD59B8">
        <w:rPr>
          <w:rFonts w:ascii="Times New Roman" w:hAnsi="Times New Roman" w:cs="Times New Roman"/>
          <w:b/>
          <w:sz w:val="24"/>
          <w:szCs w:val="24"/>
        </w:rPr>
        <w:t>‘</w:t>
      </w:r>
      <w:r w:rsidR="003B0734" w:rsidRPr="00DD59B8">
        <w:rPr>
          <w:rFonts w:ascii="Times New Roman" w:hAnsi="Times New Roman" w:cs="Times New Roman"/>
          <w:b/>
          <w:i/>
          <w:sz w:val="24"/>
          <w:szCs w:val="24"/>
        </w:rPr>
        <w:t>think values, think facts!</w:t>
      </w:r>
      <w:r w:rsidR="003B0734" w:rsidRPr="00DD59B8">
        <w:rPr>
          <w:rFonts w:ascii="Times New Roman" w:hAnsi="Times New Roman" w:cs="Times New Roman"/>
          <w:b/>
          <w:sz w:val="24"/>
          <w:szCs w:val="24"/>
        </w:rPr>
        <w:t>’</w:t>
      </w:r>
    </w:p>
    <w:p w:rsidR="003B0734" w:rsidRPr="003B0734" w:rsidRDefault="003B0734" w:rsidP="00E3075E">
      <w:pPr>
        <w:pStyle w:val="ListParagraph"/>
        <w:spacing w:after="120"/>
        <w:ind w:left="0"/>
        <w:jc w:val="left"/>
        <w:rPr>
          <w:rFonts w:ascii="Times New Roman" w:hAnsi="Times New Roman" w:cs="Times New Roman"/>
          <w:sz w:val="24"/>
          <w:szCs w:val="24"/>
        </w:rPr>
      </w:pPr>
    </w:p>
    <w:p w:rsidR="009176DC" w:rsidRPr="00AA7C9E" w:rsidRDefault="009176DC" w:rsidP="00E3075E">
      <w:pPr>
        <w:pStyle w:val="ListParagraph"/>
        <w:numPr>
          <w:ilvl w:val="0"/>
          <w:numId w:val="11"/>
        </w:numPr>
        <w:spacing w:after="120"/>
        <w:jc w:val="left"/>
        <w:rPr>
          <w:rFonts w:ascii="Times New Roman" w:hAnsi="Times New Roman" w:cs="Times New Roman"/>
          <w:sz w:val="24"/>
          <w:szCs w:val="24"/>
        </w:rPr>
      </w:pPr>
      <w:r w:rsidRPr="009176DC">
        <w:rPr>
          <w:rFonts w:ascii="Times New Roman" w:hAnsi="Times New Roman" w:cs="Times New Roman"/>
          <w:sz w:val="24"/>
          <w:szCs w:val="24"/>
        </w:rPr>
        <w:t xml:space="preserve">The </w:t>
      </w:r>
      <w:r w:rsidRPr="009176DC">
        <w:rPr>
          <w:rFonts w:ascii="Times New Roman" w:hAnsi="Times New Roman" w:cs="Times New Roman"/>
          <w:b/>
          <w:sz w:val="24"/>
          <w:szCs w:val="24"/>
        </w:rPr>
        <w:t>science-driven principle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0734">
        <w:rPr>
          <w:rFonts w:ascii="Times New Roman" w:hAnsi="Times New Roman" w:cs="Times New Roman"/>
          <w:sz w:val="24"/>
          <w:szCs w:val="24"/>
        </w:rPr>
        <w:t xml:space="preserve">is that advances in medical science and technology </w:t>
      </w:r>
      <w:r w:rsidR="00E02CC0">
        <w:rPr>
          <w:rFonts w:ascii="Times New Roman" w:hAnsi="Times New Roman" w:cs="Times New Roman"/>
          <w:sz w:val="24"/>
          <w:szCs w:val="24"/>
        </w:rPr>
        <w:t xml:space="preserve">in opening up new choices (hence diversity of values) </w:t>
      </w:r>
      <w:r w:rsidR="00AA7C9E">
        <w:rPr>
          <w:rFonts w:ascii="Times New Roman" w:hAnsi="Times New Roman" w:cs="Times New Roman"/>
          <w:sz w:val="24"/>
          <w:szCs w:val="24"/>
        </w:rPr>
        <w:t xml:space="preserve">drive the need </w:t>
      </w:r>
      <w:r w:rsidR="00E02CC0">
        <w:rPr>
          <w:rFonts w:ascii="Times New Roman" w:hAnsi="Times New Roman" w:cs="Times New Roman"/>
          <w:sz w:val="24"/>
          <w:szCs w:val="24"/>
        </w:rPr>
        <w:t xml:space="preserve">equally </w:t>
      </w:r>
      <w:r w:rsidR="00AA7C9E">
        <w:rPr>
          <w:rFonts w:ascii="Times New Roman" w:hAnsi="Times New Roman" w:cs="Times New Roman"/>
          <w:sz w:val="24"/>
          <w:szCs w:val="24"/>
        </w:rPr>
        <w:t>for values-based practice as for evidence-based practice</w:t>
      </w:r>
      <w:r w:rsidR="00DD59B8">
        <w:rPr>
          <w:rFonts w:ascii="Times New Roman" w:hAnsi="Times New Roman" w:cs="Times New Roman"/>
          <w:sz w:val="24"/>
          <w:szCs w:val="24"/>
        </w:rPr>
        <w:t xml:space="preserve">: clinically, this translates into the reminder that </w:t>
      </w:r>
      <w:r w:rsidR="0023476E">
        <w:rPr>
          <w:rFonts w:ascii="Times New Roman" w:hAnsi="Times New Roman" w:cs="Times New Roman"/>
          <w:sz w:val="24"/>
          <w:szCs w:val="24"/>
        </w:rPr>
        <w:t>as practice changes</w:t>
      </w:r>
      <w:r w:rsidR="00DD59B8">
        <w:rPr>
          <w:rFonts w:ascii="Times New Roman" w:hAnsi="Times New Roman" w:cs="Times New Roman"/>
          <w:sz w:val="24"/>
          <w:szCs w:val="24"/>
        </w:rPr>
        <w:t xml:space="preserve"> it is vital to </w:t>
      </w:r>
      <w:r w:rsidR="003B0734" w:rsidRPr="00DD59B8">
        <w:rPr>
          <w:rFonts w:ascii="Times New Roman" w:hAnsi="Times New Roman" w:cs="Times New Roman"/>
          <w:b/>
          <w:sz w:val="24"/>
          <w:szCs w:val="24"/>
        </w:rPr>
        <w:t>‘</w:t>
      </w:r>
      <w:r w:rsidR="003B0734" w:rsidRPr="00DD59B8">
        <w:rPr>
          <w:rFonts w:ascii="Times New Roman" w:hAnsi="Times New Roman" w:cs="Times New Roman"/>
          <w:b/>
          <w:i/>
          <w:sz w:val="24"/>
          <w:szCs w:val="24"/>
        </w:rPr>
        <w:t xml:space="preserve">think </w:t>
      </w:r>
      <w:r w:rsidR="00DD59B8" w:rsidRPr="00E02CC0">
        <w:rPr>
          <w:rFonts w:ascii="Times New Roman" w:hAnsi="Times New Roman" w:cs="Times New Roman"/>
          <w:b/>
          <w:i/>
          <w:sz w:val="24"/>
          <w:szCs w:val="24"/>
        </w:rPr>
        <w:t xml:space="preserve">both </w:t>
      </w:r>
      <w:r w:rsidR="003B0734" w:rsidRPr="00DD59B8">
        <w:rPr>
          <w:rFonts w:ascii="Times New Roman" w:hAnsi="Times New Roman" w:cs="Times New Roman"/>
          <w:b/>
          <w:i/>
          <w:sz w:val="24"/>
          <w:szCs w:val="24"/>
        </w:rPr>
        <w:t>facts and values!</w:t>
      </w:r>
      <w:r w:rsidR="003B0734" w:rsidRPr="00DD59B8">
        <w:rPr>
          <w:rFonts w:ascii="Times New Roman" w:hAnsi="Times New Roman" w:cs="Times New Roman"/>
          <w:b/>
          <w:sz w:val="24"/>
          <w:szCs w:val="24"/>
        </w:rPr>
        <w:t>’</w:t>
      </w:r>
    </w:p>
    <w:p w:rsidR="0023476E" w:rsidRPr="0023476E" w:rsidRDefault="0023476E" w:rsidP="00E3075E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3476E">
        <w:rPr>
          <w:rFonts w:ascii="Times New Roman" w:hAnsi="Times New Roman" w:cs="Times New Roman"/>
          <w:b/>
          <w:sz w:val="28"/>
          <w:szCs w:val="28"/>
          <w:u w:val="single"/>
        </w:rPr>
        <w:t>Partnership in decision making</w:t>
      </w:r>
    </w:p>
    <w:p w:rsidR="00196892" w:rsidRPr="00AE14F2" w:rsidRDefault="00196892" w:rsidP="00E3075E">
      <w:pPr>
        <w:rPr>
          <w:rFonts w:ascii="Times New Roman" w:hAnsi="Times New Roman" w:cs="Times New Roman"/>
          <w:sz w:val="24"/>
          <w:szCs w:val="24"/>
        </w:rPr>
      </w:pPr>
      <w:r w:rsidRPr="00DC6FA3">
        <w:rPr>
          <w:rFonts w:ascii="Times New Roman" w:hAnsi="Times New Roman" w:cs="Times New Roman"/>
          <w:b/>
          <w:sz w:val="24"/>
          <w:szCs w:val="24"/>
        </w:rPr>
        <w:t>Partnership in decision making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6FA3">
        <w:rPr>
          <w:rFonts w:ascii="Times New Roman" w:hAnsi="Times New Roman" w:cs="Times New Roman"/>
          <w:sz w:val="24"/>
          <w:szCs w:val="24"/>
        </w:rPr>
        <w:t xml:space="preserve">in values-based practice depends on both </w:t>
      </w:r>
      <w:r w:rsidR="00DC6FA3" w:rsidRPr="00DC6FA3">
        <w:rPr>
          <w:rFonts w:ascii="Times New Roman" w:hAnsi="Times New Roman" w:cs="Times New Roman"/>
          <w:b/>
          <w:sz w:val="24"/>
          <w:szCs w:val="24"/>
        </w:rPr>
        <w:t>consensus</w:t>
      </w:r>
      <w:r w:rsidR="00DC6F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6FA3" w:rsidRPr="00DC6FA3">
        <w:rPr>
          <w:rFonts w:ascii="Times New Roman" w:hAnsi="Times New Roman" w:cs="Times New Roman"/>
          <w:sz w:val="24"/>
          <w:szCs w:val="24"/>
        </w:rPr>
        <w:t>and</w:t>
      </w:r>
      <w:r w:rsidR="00DC6FA3">
        <w:rPr>
          <w:rFonts w:ascii="Times New Roman" w:hAnsi="Times New Roman" w:cs="Times New Roman"/>
          <w:b/>
          <w:sz w:val="24"/>
          <w:szCs w:val="24"/>
        </w:rPr>
        <w:t xml:space="preserve"> dissensus</w:t>
      </w:r>
    </w:p>
    <w:p w:rsidR="00DC6FA3" w:rsidRDefault="00DC6FA3" w:rsidP="00E3075E">
      <w:pPr>
        <w:pStyle w:val="ListParagraph"/>
        <w:numPr>
          <w:ilvl w:val="0"/>
          <w:numId w:val="12"/>
        </w:numPr>
        <w:jc w:val="left"/>
        <w:rPr>
          <w:rFonts w:ascii="Times New Roman" w:hAnsi="Times New Roman" w:cs="Times New Roman"/>
          <w:sz w:val="24"/>
          <w:szCs w:val="24"/>
        </w:rPr>
      </w:pPr>
      <w:r w:rsidRPr="00DC6FA3">
        <w:rPr>
          <w:rFonts w:ascii="Times New Roman" w:hAnsi="Times New Roman" w:cs="Times New Roman"/>
          <w:b/>
          <w:sz w:val="24"/>
          <w:szCs w:val="24"/>
        </w:rPr>
        <w:t>Consensus</w:t>
      </w:r>
      <w:r>
        <w:rPr>
          <w:rFonts w:ascii="Times New Roman" w:hAnsi="Times New Roman" w:cs="Times New Roman"/>
          <w:sz w:val="24"/>
          <w:szCs w:val="24"/>
        </w:rPr>
        <w:t xml:space="preserve"> involves differences of values being resolved (as in the development of shared frameworks of values)</w:t>
      </w:r>
    </w:p>
    <w:p w:rsidR="00DC6FA3" w:rsidRDefault="00DC6FA3" w:rsidP="00E3075E">
      <w:pPr>
        <w:pStyle w:val="ListParagraph"/>
        <w:ind w:left="0"/>
        <w:jc w:val="left"/>
        <w:rPr>
          <w:rFonts w:ascii="Times New Roman" w:hAnsi="Times New Roman" w:cs="Times New Roman"/>
          <w:sz w:val="24"/>
          <w:szCs w:val="24"/>
        </w:rPr>
      </w:pPr>
    </w:p>
    <w:p w:rsidR="00DC6FA3" w:rsidRDefault="00DC6FA3" w:rsidP="00E3075E">
      <w:pPr>
        <w:pStyle w:val="ListParagraph"/>
        <w:numPr>
          <w:ilvl w:val="0"/>
          <w:numId w:val="12"/>
        </w:numPr>
        <w:jc w:val="left"/>
        <w:rPr>
          <w:rFonts w:ascii="Times New Roman" w:hAnsi="Times New Roman" w:cs="Times New Roman"/>
          <w:sz w:val="24"/>
          <w:szCs w:val="24"/>
        </w:rPr>
      </w:pPr>
      <w:r w:rsidRPr="00DC6FA3">
        <w:rPr>
          <w:rFonts w:ascii="Times New Roman" w:hAnsi="Times New Roman" w:cs="Times New Roman"/>
          <w:b/>
          <w:sz w:val="24"/>
          <w:szCs w:val="24"/>
        </w:rPr>
        <w:t>Dissensus</w:t>
      </w:r>
      <w:r w:rsidRPr="00DC6FA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involves differences of values remaining in play to be balanced sometimes one way and sometimes in other ways according to the particular circumstances presented by different situations</w:t>
      </w:r>
    </w:p>
    <w:p w:rsidR="00196892" w:rsidRPr="00196892" w:rsidRDefault="004C4298" w:rsidP="00C16B3E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196892" w:rsidRPr="00196892" w:rsidSect="003411C0">
      <w:pgSz w:w="11906" w:h="16838"/>
      <w:pgMar w:top="1440" w:right="1440" w:bottom="1440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C0255"/>
    <w:multiLevelType w:val="hybridMultilevel"/>
    <w:tmpl w:val="5EC05C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CF0113"/>
    <w:multiLevelType w:val="hybridMultilevel"/>
    <w:tmpl w:val="B26427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34181D"/>
    <w:multiLevelType w:val="hybridMultilevel"/>
    <w:tmpl w:val="063C9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7F45FC"/>
    <w:multiLevelType w:val="hybridMultilevel"/>
    <w:tmpl w:val="51A49A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4484A89"/>
    <w:multiLevelType w:val="hybridMultilevel"/>
    <w:tmpl w:val="72B2B112"/>
    <w:lvl w:ilvl="0" w:tplc="0809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5">
    <w:nsid w:val="1F3E32D2"/>
    <w:multiLevelType w:val="hybridMultilevel"/>
    <w:tmpl w:val="A1D60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CA08AC"/>
    <w:multiLevelType w:val="hybridMultilevel"/>
    <w:tmpl w:val="A6B2A42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1F43692"/>
    <w:multiLevelType w:val="hybridMultilevel"/>
    <w:tmpl w:val="C53056DC"/>
    <w:lvl w:ilvl="0" w:tplc="C15EB61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F457FD"/>
    <w:multiLevelType w:val="hybridMultilevel"/>
    <w:tmpl w:val="94E0D9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8764E4C"/>
    <w:multiLevelType w:val="hybridMultilevel"/>
    <w:tmpl w:val="F9EEDD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4425F26"/>
    <w:multiLevelType w:val="hybridMultilevel"/>
    <w:tmpl w:val="01FA0C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6FF5A0A"/>
    <w:multiLevelType w:val="hybridMultilevel"/>
    <w:tmpl w:val="158CDB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C32E42"/>
    <w:multiLevelType w:val="hybridMultilevel"/>
    <w:tmpl w:val="D12E7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EC75236"/>
    <w:multiLevelType w:val="hybridMultilevel"/>
    <w:tmpl w:val="6EF4F0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DC1FDA"/>
    <w:multiLevelType w:val="hybridMultilevel"/>
    <w:tmpl w:val="280A55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20E44E0"/>
    <w:multiLevelType w:val="hybridMultilevel"/>
    <w:tmpl w:val="315CE0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A62C36"/>
    <w:multiLevelType w:val="hybridMultilevel"/>
    <w:tmpl w:val="8FB0DA14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>
    <w:nsid w:val="7F466E45"/>
    <w:multiLevelType w:val="hybridMultilevel"/>
    <w:tmpl w:val="4AC031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6"/>
  </w:num>
  <w:num w:numId="3">
    <w:abstractNumId w:val="10"/>
  </w:num>
  <w:num w:numId="4">
    <w:abstractNumId w:val="1"/>
  </w:num>
  <w:num w:numId="5">
    <w:abstractNumId w:val="0"/>
  </w:num>
  <w:num w:numId="6">
    <w:abstractNumId w:val="13"/>
  </w:num>
  <w:num w:numId="7">
    <w:abstractNumId w:val="4"/>
  </w:num>
  <w:num w:numId="8">
    <w:abstractNumId w:val="9"/>
  </w:num>
  <w:num w:numId="9">
    <w:abstractNumId w:val="17"/>
  </w:num>
  <w:num w:numId="10">
    <w:abstractNumId w:val="11"/>
  </w:num>
  <w:num w:numId="11">
    <w:abstractNumId w:val="5"/>
  </w:num>
  <w:num w:numId="12">
    <w:abstractNumId w:val="14"/>
  </w:num>
  <w:num w:numId="13">
    <w:abstractNumId w:val="3"/>
  </w:num>
  <w:num w:numId="14">
    <w:abstractNumId w:val="8"/>
  </w:num>
  <w:num w:numId="15">
    <w:abstractNumId w:val="15"/>
  </w:num>
  <w:num w:numId="16">
    <w:abstractNumId w:val="12"/>
  </w:num>
  <w:num w:numId="17">
    <w:abstractNumId w:val="2"/>
  </w:num>
  <w:num w:numId="1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96892"/>
    <w:rsid w:val="000C0579"/>
    <w:rsid w:val="000D3070"/>
    <w:rsid w:val="000E7006"/>
    <w:rsid w:val="000F1855"/>
    <w:rsid w:val="00166CE5"/>
    <w:rsid w:val="00196892"/>
    <w:rsid w:val="001B50C3"/>
    <w:rsid w:val="001B5C16"/>
    <w:rsid w:val="001C61A6"/>
    <w:rsid w:val="0023476E"/>
    <w:rsid w:val="002906D3"/>
    <w:rsid w:val="00291B9D"/>
    <w:rsid w:val="002C4852"/>
    <w:rsid w:val="002C7928"/>
    <w:rsid w:val="00314092"/>
    <w:rsid w:val="003411C0"/>
    <w:rsid w:val="00397DC4"/>
    <w:rsid w:val="003A474C"/>
    <w:rsid w:val="003B0734"/>
    <w:rsid w:val="003E1162"/>
    <w:rsid w:val="00446050"/>
    <w:rsid w:val="00485AA5"/>
    <w:rsid w:val="004C4298"/>
    <w:rsid w:val="005C78E9"/>
    <w:rsid w:val="00636DB3"/>
    <w:rsid w:val="006556E7"/>
    <w:rsid w:val="006958DA"/>
    <w:rsid w:val="007376B2"/>
    <w:rsid w:val="007C6A7D"/>
    <w:rsid w:val="00817742"/>
    <w:rsid w:val="0083670F"/>
    <w:rsid w:val="00874190"/>
    <w:rsid w:val="0088764E"/>
    <w:rsid w:val="008D624A"/>
    <w:rsid w:val="009176DC"/>
    <w:rsid w:val="00936CBA"/>
    <w:rsid w:val="009C3CC4"/>
    <w:rsid w:val="009F2F8A"/>
    <w:rsid w:val="00A12F1E"/>
    <w:rsid w:val="00A3201E"/>
    <w:rsid w:val="00A63B64"/>
    <w:rsid w:val="00A64C18"/>
    <w:rsid w:val="00AA7C9E"/>
    <w:rsid w:val="00AE14F2"/>
    <w:rsid w:val="00B11CB8"/>
    <w:rsid w:val="00B1256B"/>
    <w:rsid w:val="00B44967"/>
    <w:rsid w:val="00BF7A5E"/>
    <w:rsid w:val="00C16B3E"/>
    <w:rsid w:val="00C16D92"/>
    <w:rsid w:val="00C32C08"/>
    <w:rsid w:val="00C53C53"/>
    <w:rsid w:val="00CE42A3"/>
    <w:rsid w:val="00D05853"/>
    <w:rsid w:val="00D90CBC"/>
    <w:rsid w:val="00DC6FA3"/>
    <w:rsid w:val="00DD59B8"/>
    <w:rsid w:val="00E02CC0"/>
    <w:rsid w:val="00E3075E"/>
    <w:rsid w:val="00E57FDB"/>
    <w:rsid w:val="00E95931"/>
    <w:rsid w:val="00ED3CAC"/>
    <w:rsid w:val="00EE2A25"/>
    <w:rsid w:val="00F16305"/>
    <w:rsid w:val="00F456EA"/>
    <w:rsid w:val="00F732E4"/>
    <w:rsid w:val="00FA15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689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96892"/>
    <w:pPr>
      <w:ind w:left="720"/>
      <w:contextualSpacing/>
      <w:jc w:val="both"/>
    </w:pPr>
    <w:rPr>
      <w:rFonts w:eastAsiaTheme="minorEastAsia"/>
      <w:sz w:val="20"/>
      <w:szCs w:val="20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964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camden</Company>
  <LinksUpToDate>false</LinksUpToDate>
  <CharactersWithSpaces>6447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bill fulford</dc:creator>
  <cp:lastModifiedBy>Ed Peile</cp:lastModifiedBy>
  <cp:revision>2</cp:revision>
  <dcterms:created xsi:type="dcterms:W3CDTF">2012-05-11T06:06:00Z</dcterms:created>
  <dcterms:modified xsi:type="dcterms:W3CDTF">2012-05-11T06:06:00Z</dcterms:modified>
</cp:coreProperties>
</file>