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1165"/>
        <w:tblW w:w="10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2549"/>
        <w:gridCol w:w="8137"/>
      </w:tblGrid>
      <w:tr w:rsidR="00CE25B5" w:rsidRPr="00CE25B5" w:rsidTr="00432A7C">
        <w:trPr>
          <w:trHeight w:val="239"/>
        </w:trPr>
        <w:tc>
          <w:tcPr>
            <w:tcW w:w="10686" w:type="dxa"/>
            <w:gridSpan w:val="2"/>
            <w:tcBorders>
              <w:top w:val="single" w:sz="4" w:space="0" w:color="auto"/>
              <w:left w:val="single" w:sz="4" w:space="0" w:color="auto"/>
              <w:bottom w:val="single" w:sz="4" w:space="0" w:color="auto"/>
              <w:right w:val="single" w:sz="4" w:space="0" w:color="auto"/>
            </w:tcBorders>
            <w:shd w:val="clear" w:color="auto" w:fill="808080"/>
            <w:vAlign w:val="center"/>
          </w:tcPr>
          <w:p w:rsidR="00CE25B5" w:rsidRPr="00CE25B5" w:rsidRDefault="009B4334" w:rsidP="00103D1E">
            <w:pPr>
              <w:rPr>
                <w:rFonts w:ascii="Arial" w:hAnsi="Arial" w:cs="Arial"/>
                <w:b/>
                <w:color w:val="FFFFFF"/>
                <w:sz w:val="28"/>
                <w:szCs w:val="28"/>
              </w:rPr>
            </w:pPr>
            <w:r>
              <w:rPr>
                <w:rFonts w:ascii="Cambria" w:eastAsia="Times New Roman" w:hAnsi="Cambria"/>
                <w:b/>
                <w:bCs/>
                <w:color w:val="4F81BD"/>
                <w:sz w:val="26"/>
                <w:szCs w:val="26"/>
              </w:rPr>
              <w:t xml:space="preserve">                                                      </w:t>
            </w:r>
          </w:p>
        </w:tc>
      </w:tr>
      <w:tr w:rsidR="00CE25B5" w:rsidRPr="00CE25B5" w:rsidTr="00432A7C">
        <w:trPr>
          <w:trHeight w:val="239"/>
        </w:trPr>
        <w:tc>
          <w:tcPr>
            <w:tcW w:w="10686" w:type="dxa"/>
            <w:gridSpan w:val="2"/>
            <w:tcBorders>
              <w:top w:val="single" w:sz="4" w:space="0" w:color="auto"/>
              <w:left w:val="single" w:sz="4" w:space="0" w:color="auto"/>
              <w:bottom w:val="single" w:sz="4" w:space="0" w:color="auto"/>
              <w:right w:val="single" w:sz="4" w:space="0" w:color="auto"/>
            </w:tcBorders>
            <w:shd w:val="clear" w:color="auto" w:fill="808080"/>
            <w:vAlign w:val="center"/>
          </w:tcPr>
          <w:p w:rsidR="00CE25B5" w:rsidRPr="00CE25B5" w:rsidRDefault="00CE25B5" w:rsidP="00CE25B5">
            <w:pPr>
              <w:tabs>
                <w:tab w:val="left" w:pos="6580"/>
              </w:tabs>
              <w:spacing w:line="240" w:lineRule="auto"/>
              <w:jc w:val="center"/>
              <w:rPr>
                <w:rFonts w:ascii="Arial" w:hAnsi="Arial" w:cs="Arial"/>
                <w:b/>
                <w:color w:val="FFFFFF"/>
                <w:sz w:val="28"/>
                <w:szCs w:val="28"/>
              </w:rPr>
            </w:pPr>
          </w:p>
        </w:tc>
      </w:tr>
      <w:tr w:rsidR="00CE25B5" w:rsidRPr="00CE25B5" w:rsidTr="00432A7C">
        <w:tc>
          <w:tcPr>
            <w:tcW w:w="254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r w:rsidRPr="00CE25B5">
              <w:rPr>
                <w:rFonts w:ascii="Arial" w:hAnsi="Arial" w:cs="Arial"/>
              </w:rPr>
              <w:t>Your Name</w:t>
            </w:r>
          </w:p>
        </w:tc>
        <w:tc>
          <w:tcPr>
            <w:tcW w:w="8137" w:type="dxa"/>
            <w:tcBorders>
              <w:top w:val="single" w:sz="4" w:space="0" w:color="auto"/>
              <w:left w:val="single" w:sz="4" w:space="0" w:color="auto"/>
              <w:bottom w:val="single" w:sz="4" w:space="0" w:color="auto"/>
              <w:right w:val="single" w:sz="4" w:space="0" w:color="auto"/>
            </w:tcBorders>
            <w:vAlign w:val="center"/>
            <w:hideMark/>
          </w:tcPr>
          <w:p w:rsidR="00CE25B5" w:rsidRPr="00CE25B5" w:rsidRDefault="00CE25B5" w:rsidP="00CE25B5">
            <w:pPr>
              <w:rPr>
                <w:rFonts w:ascii="Arial" w:hAnsi="Arial" w:cs="Arial"/>
                <w:b/>
              </w:rPr>
            </w:pPr>
            <w:r w:rsidRPr="00CE25B5">
              <w:rPr>
                <w:rFonts w:ascii="Arial" w:hAnsi="Arial" w:cs="Arial"/>
              </w:rPr>
              <w:t xml:space="preserve">                           </w:t>
            </w:r>
            <w:r w:rsidRPr="00CE25B5">
              <w:rPr>
                <w:rFonts w:ascii="Arial" w:hAnsi="Arial" w:cs="Arial"/>
                <w:b/>
              </w:rPr>
              <w:t>Leviticus Daniel</w:t>
            </w:r>
          </w:p>
        </w:tc>
      </w:tr>
      <w:tr w:rsidR="00CE25B5" w:rsidRPr="00CE25B5" w:rsidTr="00432A7C">
        <w:tc>
          <w:tcPr>
            <w:tcW w:w="254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r w:rsidRPr="00CE25B5">
              <w:rPr>
                <w:rFonts w:ascii="Arial" w:hAnsi="Arial" w:cs="Arial"/>
              </w:rPr>
              <w:t>Date of audit</w:t>
            </w:r>
          </w:p>
        </w:tc>
        <w:tc>
          <w:tcPr>
            <w:tcW w:w="8137" w:type="dxa"/>
            <w:tcBorders>
              <w:top w:val="single" w:sz="4" w:space="0" w:color="auto"/>
              <w:left w:val="single" w:sz="4" w:space="0" w:color="auto"/>
              <w:bottom w:val="single" w:sz="4" w:space="0" w:color="auto"/>
              <w:right w:val="single" w:sz="4" w:space="0" w:color="auto"/>
            </w:tcBorders>
            <w:vAlign w:val="center"/>
            <w:hideMark/>
          </w:tcPr>
          <w:p w:rsidR="00CE25B5" w:rsidRPr="00CE25B5" w:rsidRDefault="00CE25B5" w:rsidP="00CE25B5">
            <w:pPr>
              <w:rPr>
                <w:rFonts w:ascii="Arial" w:hAnsi="Arial" w:cs="Arial"/>
                <w:b/>
              </w:rPr>
            </w:pPr>
            <w:r w:rsidRPr="00CE25B5">
              <w:rPr>
                <w:rFonts w:ascii="Arial" w:hAnsi="Arial" w:cs="Arial"/>
                <w:b/>
              </w:rPr>
              <w:t xml:space="preserve">                  January to September 2012</w:t>
            </w:r>
          </w:p>
        </w:tc>
      </w:tr>
      <w:tr w:rsidR="00CE25B5" w:rsidRPr="00CE25B5" w:rsidTr="00432A7C">
        <w:tc>
          <w:tcPr>
            <w:tcW w:w="254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r w:rsidRPr="00CE25B5">
              <w:rPr>
                <w:rFonts w:ascii="Arial" w:hAnsi="Arial" w:cs="Arial"/>
              </w:rPr>
              <w:t>Location where audit took place</w:t>
            </w:r>
          </w:p>
        </w:tc>
        <w:tc>
          <w:tcPr>
            <w:tcW w:w="8137" w:type="dxa"/>
            <w:tcBorders>
              <w:top w:val="single" w:sz="4" w:space="0" w:color="auto"/>
              <w:left w:val="single" w:sz="4" w:space="0" w:color="auto"/>
              <w:bottom w:val="single" w:sz="4" w:space="0" w:color="auto"/>
              <w:right w:val="single" w:sz="4" w:space="0" w:color="auto"/>
            </w:tcBorders>
            <w:vAlign w:val="center"/>
            <w:hideMark/>
          </w:tcPr>
          <w:p w:rsidR="00CE25B5" w:rsidRPr="00CE25B5" w:rsidRDefault="00CE25B5" w:rsidP="00CE25B5">
            <w:pPr>
              <w:rPr>
                <w:rFonts w:ascii="Arial" w:hAnsi="Arial" w:cs="Arial"/>
                <w:b/>
              </w:rPr>
            </w:pPr>
            <w:r w:rsidRPr="00CE25B5">
              <w:rPr>
                <w:rFonts w:ascii="Arial" w:hAnsi="Arial" w:cs="Arial"/>
              </w:rPr>
              <w:t xml:space="preserve">          </w:t>
            </w:r>
            <w:r w:rsidRPr="00CE25B5">
              <w:rPr>
                <w:rFonts w:ascii="Arial" w:hAnsi="Arial" w:cs="Arial"/>
                <w:b/>
              </w:rPr>
              <w:t xml:space="preserve"> </w:t>
            </w:r>
            <w:proofErr w:type="spellStart"/>
            <w:r w:rsidRPr="00CE25B5">
              <w:rPr>
                <w:rFonts w:ascii="Arial" w:hAnsi="Arial" w:cs="Arial"/>
                <w:b/>
              </w:rPr>
              <w:t>Nkhotakota</w:t>
            </w:r>
            <w:proofErr w:type="spellEnd"/>
            <w:r w:rsidRPr="00CE25B5">
              <w:rPr>
                <w:rFonts w:ascii="Arial" w:hAnsi="Arial" w:cs="Arial"/>
                <w:b/>
              </w:rPr>
              <w:t xml:space="preserve"> District Hospital (maternity and antenatal departments)</w:t>
            </w:r>
          </w:p>
        </w:tc>
      </w:tr>
      <w:tr w:rsidR="00CE25B5" w:rsidRPr="00CE25B5" w:rsidTr="00432A7C">
        <w:trPr>
          <w:trHeight w:val="281"/>
        </w:trPr>
        <w:tc>
          <w:tcPr>
            <w:tcW w:w="1068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vAlign w:val="center"/>
            <w:hideMark/>
          </w:tcPr>
          <w:p w:rsidR="00CE25B5" w:rsidRPr="00CE25B5" w:rsidRDefault="00CE25B5" w:rsidP="00CE25B5">
            <w:pPr>
              <w:rPr>
                <w:rFonts w:ascii="Arial" w:hAnsi="Arial" w:cs="Arial"/>
                <w:b/>
              </w:rPr>
            </w:pPr>
            <w:r w:rsidRPr="00CE25B5">
              <w:rPr>
                <w:rFonts w:ascii="Arial" w:hAnsi="Arial" w:cs="Arial"/>
              </w:rPr>
              <w:t xml:space="preserve"> </w:t>
            </w:r>
            <w:r w:rsidRPr="00CE25B5">
              <w:rPr>
                <w:rFonts w:ascii="Arial" w:hAnsi="Arial" w:cs="Arial"/>
                <w:b/>
              </w:rPr>
              <w:t xml:space="preserve">A CLINICAL AUDIT ON NEONATAL DEATHS, FRESH STILLBIRTHS DUE TO BIRTH ASPHYXIA       AND FETAL DISTRESS </w:t>
            </w: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vAlign w:val="center"/>
          </w:tcPr>
          <w:p w:rsidR="00CE25B5" w:rsidRPr="00CE25B5" w:rsidRDefault="00CE25B5" w:rsidP="00CE25B5">
            <w:pPr>
              <w:rPr>
                <w:rFonts w:ascii="Arial" w:hAnsi="Arial" w:cs="Arial"/>
              </w:rPr>
            </w:pPr>
            <w:r w:rsidRPr="00CE25B5">
              <w:rPr>
                <w:rFonts w:ascii="Arial" w:hAnsi="Arial" w:cs="Arial"/>
              </w:rPr>
              <w:t xml:space="preserve">                                  </w:t>
            </w:r>
          </w:p>
          <w:p w:rsidR="00CE25B5" w:rsidRPr="00CE25B5" w:rsidRDefault="00CE25B5" w:rsidP="00CE25B5">
            <w:pPr>
              <w:rPr>
                <w:rFonts w:ascii="Arial" w:hAnsi="Arial" w:cs="Arial"/>
                <w:b/>
              </w:rPr>
            </w:pPr>
            <w:r w:rsidRPr="00CE25B5">
              <w:rPr>
                <w:rFonts w:ascii="Arial" w:hAnsi="Arial" w:cs="Arial"/>
                <w:b/>
              </w:rPr>
              <w:t xml:space="preserve">                                                             AUDIT AIMS</w:t>
            </w:r>
          </w:p>
          <w:p w:rsidR="00CE25B5" w:rsidRPr="00CE25B5" w:rsidRDefault="00CE25B5" w:rsidP="00CE25B5">
            <w:pPr>
              <w:tabs>
                <w:tab w:val="left" w:pos="4710"/>
              </w:tabs>
            </w:pPr>
            <w:r w:rsidRPr="00CE25B5">
              <w:t xml:space="preserve">                                                                          MAIN OBJECTIVE</w:t>
            </w:r>
            <w:r w:rsidRPr="00CE25B5">
              <w:tab/>
            </w:r>
          </w:p>
          <w:p w:rsidR="00CE25B5" w:rsidRPr="00CE25B5" w:rsidRDefault="00CE25B5" w:rsidP="00CE25B5">
            <w:pPr>
              <w:numPr>
                <w:ilvl w:val="0"/>
                <w:numId w:val="1"/>
              </w:numPr>
              <w:contextualSpacing/>
              <w:rPr>
                <w:b/>
              </w:rPr>
            </w:pPr>
            <w:r w:rsidRPr="00CE25B5">
              <w:t xml:space="preserve">To reduce neonatal deaths, fresh stillbirths due to birth asphyxias and fetal distress in </w:t>
            </w:r>
            <w:proofErr w:type="spellStart"/>
            <w:r w:rsidRPr="00CE25B5">
              <w:t>Nkhotakota</w:t>
            </w:r>
            <w:proofErr w:type="spellEnd"/>
            <w:r w:rsidRPr="00CE25B5">
              <w:t xml:space="preserve"> district health facilities.</w:t>
            </w:r>
          </w:p>
          <w:p w:rsidR="00CE25B5" w:rsidRPr="00CE25B5" w:rsidRDefault="00CE25B5" w:rsidP="00CE25B5">
            <w:pPr>
              <w:rPr>
                <w:b/>
              </w:rPr>
            </w:pPr>
            <w:r w:rsidRPr="00CE25B5">
              <w:rPr>
                <w:rFonts w:ascii="Arial" w:hAnsi="Arial" w:cs="Arial"/>
              </w:rPr>
              <w:t xml:space="preserve">                                      </w:t>
            </w:r>
            <w:r w:rsidRPr="00CE25B5">
              <w:t xml:space="preserve">                 </w:t>
            </w:r>
            <w:r w:rsidRPr="00CE25B5">
              <w:rPr>
                <w:b/>
              </w:rPr>
              <w:t>INITIAL AUDIT SPECIFIC OBJECTIVES</w:t>
            </w:r>
          </w:p>
          <w:p w:rsidR="00CE25B5" w:rsidRPr="00CE25B5" w:rsidRDefault="00CE25B5" w:rsidP="00CE25B5">
            <w:pPr>
              <w:numPr>
                <w:ilvl w:val="0"/>
                <w:numId w:val="2"/>
              </w:numPr>
              <w:contextualSpacing/>
            </w:pPr>
            <w:r w:rsidRPr="00CE25B5">
              <w:t xml:space="preserve">To find out how big is neonatal deaths and fresh stillbirths due to birth asphyxia and fetal distress in </w:t>
            </w:r>
            <w:proofErr w:type="spellStart"/>
            <w:r w:rsidRPr="00CE25B5">
              <w:t>Nkhotakota</w:t>
            </w:r>
            <w:proofErr w:type="spellEnd"/>
            <w:r w:rsidRPr="00CE25B5">
              <w:t xml:space="preserve"> labour wards.</w:t>
            </w:r>
          </w:p>
          <w:p w:rsidR="00CE25B5" w:rsidRPr="00CE25B5" w:rsidRDefault="00CE25B5" w:rsidP="00CE25B5">
            <w:pPr>
              <w:numPr>
                <w:ilvl w:val="0"/>
                <w:numId w:val="2"/>
              </w:numPr>
              <w:contextualSpacing/>
            </w:pPr>
            <w:r w:rsidRPr="00CE25B5">
              <w:t>To detect major contributing factors to increasing birth asphyxia neonatal deaths and fetal distress fresh stillbirths.</w:t>
            </w:r>
          </w:p>
          <w:p w:rsidR="00CE25B5" w:rsidRPr="00CE25B5" w:rsidRDefault="00CE25B5" w:rsidP="00CE25B5">
            <w:pPr>
              <w:numPr>
                <w:ilvl w:val="0"/>
                <w:numId w:val="2"/>
              </w:numPr>
              <w:contextualSpacing/>
            </w:pPr>
            <w:r w:rsidRPr="00CE25B5">
              <w:t>To set standards and make recommendations against contributing factors to these deaths and let midwives, clinicians and community follow them for improvement.</w:t>
            </w:r>
          </w:p>
          <w:p w:rsidR="00CE25B5" w:rsidRPr="00CE25B5" w:rsidRDefault="00CE25B5" w:rsidP="00CE25B5">
            <w:pPr>
              <w:numPr>
                <w:ilvl w:val="0"/>
                <w:numId w:val="2"/>
              </w:numPr>
              <w:contextualSpacing/>
            </w:pPr>
            <w:r w:rsidRPr="00CE25B5">
              <w:t>To re-audit after 3 months and see if the established standards are improving health care quality to pregnant mothers in labour and if so sustain them.</w:t>
            </w:r>
          </w:p>
          <w:p w:rsidR="00CE25B5" w:rsidRPr="00CE25B5" w:rsidRDefault="00CE25B5" w:rsidP="00CE25B5">
            <w:pPr>
              <w:ind w:left="1200"/>
              <w:contextualSpacing/>
              <w:rPr>
                <w:b/>
              </w:rPr>
            </w:pPr>
            <w:r w:rsidRPr="00CE25B5">
              <w:rPr>
                <w:b/>
              </w:rPr>
              <w:t xml:space="preserve">                                     </w:t>
            </w:r>
          </w:p>
          <w:p w:rsidR="00CE25B5" w:rsidRPr="00CE25B5" w:rsidRDefault="00CE25B5" w:rsidP="00CE25B5">
            <w:pPr>
              <w:ind w:left="1200"/>
              <w:contextualSpacing/>
              <w:rPr>
                <w:b/>
              </w:rPr>
            </w:pPr>
            <w:r w:rsidRPr="00CE25B5">
              <w:rPr>
                <w:b/>
              </w:rPr>
              <w:t xml:space="preserve">                            RE-AUDIT SPECIFIC OBJECTIVES</w:t>
            </w:r>
          </w:p>
          <w:p w:rsidR="00CE25B5" w:rsidRPr="00CE25B5" w:rsidRDefault="00CE25B5" w:rsidP="00CE25B5">
            <w:pPr>
              <w:numPr>
                <w:ilvl w:val="0"/>
                <w:numId w:val="2"/>
              </w:numPr>
              <w:contextualSpacing/>
              <w:rPr>
                <w:b/>
              </w:rPr>
            </w:pPr>
            <w:r w:rsidRPr="00CE25B5">
              <w:rPr>
                <w:b/>
              </w:rPr>
              <w:t>T</w:t>
            </w:r>
            <w:r w:rsidRPr="00CE25B5">
              <w:t>o find out if the recommendations set in the first audit were successful.</w:t>
            </w:r>
          </w:p>
          <w:p w:rsidR="00CE25B5" w:rsidRPr="00CE25B5" w:rsidRDefault="00CE25B5" w:rsidP="00CE25B5">
            <w:pPr>
              <w:numPr>
                <w:ilvl w:val="0"/>
                <w:numId w:val="2"/>
              </w:numPr>
              <w:spacing w:before="240"/>
              <w:contextualSpacing/>
              <w:rPr>
                <w:b/>
              </w:rPr>
            </w:pPr>
            <w:r w:rsidRPr="00CE25B5">
              <w:t>To measure the gap between the current practice and the practice after introducing the audit standards (if there is any improvement in patient care).</w:t>
            </w: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sz w:val="20"/>
                <w:szCs w:val="20"/>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vAlign w:val="center"/>
          </w:tcPr>
          <w:p w:rsidR="00CE25B5" w:rsidRPr="00CE25B5" w:rsidRDefault="00CE25B5" w:rsidP="00CE25B5">
            <w:pPr>
              <w:spacing w:line="240" w:lineRule="auto"/>
              <w:rPr>
                <w:rFonts w:ascii="Arial" w:hAnsi="Arial" w:cs="Arial"/>
              </w:rPr>
            </w:pPr>
            <w:r w:rsidRPr="00CE25B5">
              <w:rPr>
                <w:rFonts w:ascii="Arial" w:hAnsi="Arial" w:cs="Arial"/>
              </w:rPr>
              <w:t xml:space="preserve">                                         OVERVIEW SUMMARY OF THE AUDIT</w:t>
            </w:r>
          </w:p>
          <w:p w:rsidR="00CE25B5" w:rsidRPr="00CE25B5" w:rsidRDefault="00CE25B5" w:rsidP="00CE25B5">
            <w:pPr>
              <w:spacing w:line="240" w:lineRule="auto"/>
              <w:rPr>
                <w:rFonts w:ascii="Arial" w:hAnsi="Arial" w:cs="Arial"/>
              </w:rPr>
            </w:pPr>
            <w:r w:rsidRPr="00CE25B5">
              <w:t>The World Health Organization (WHO) defines birth asphyxia as the failure to initiate and sustain breathing at birth and fetal distress</w:t>
            </w:r>
            <w:r w:rsidRPr="00CE25B5">
              <w:rPr>
                <w:vertAlign w:val="superscript"/>
              </w:rPr>
              <w:t xml:space="preserve"> </w:t>
            </w:r>
            <w:r w:rsidRPr="00CE25B5">
              <w:t>is used to describe the signs that the baby is unwell or is not coping with demands of labour evaluated by fetal heart rate, meconium, and fetal stools in amniotic fluid.</w:t>
            </w:r>
            <w:r w:rsidRPr="00CE25B5">
              <w:rPr>
                <w:rFonts w:ascii="Arial" w:hAnsi="Arial" w:cs="Arial"/>
              </w:rPr>
              <w:t xml:space="preserve"> The initial audit was done in the month of January-March 2012 following data collection and analysis of 05 December 2010 to 05 December 2011. The standards were formulated from clinical guidelines in order to deal with the proposed factors to increased fresh stillbirths and birth asphyxia neonatal deaths in our district. The causes in this audit have been divided into hospital and community contributions to fresh stillbirths and birth asphyxia neonatal deaths. In order to make the attainment of standards easier the recommendations were made and some were implemented others are being implemented. This clinical audit was conducted noting that the increased number of fresh still birth and neonatal deaths due to birth asphyxia in our district. The data was collected in order to have base line data on current practice in quality of care and how big was the problem. The WHO treatment guidelines and Malawi Government Reproductive Health Treatment guidelines were used to find particular standards to improve quality of care. Five Standards were proposed which were thought could bring a change if their attainment successful. A number of recommendations were set to help attain the standards. The current practice was measured using improvement indicators against standards and results were compiled for comparison with re-audit findings.</w:t>
            </w:r>
          </w:p>
          <w:p w:rsidR="00CE25B5" w:rsidRPr="00CE25B5" w:rsidRDefault="00CE25B5" w:rsidP="00CE25B5">
            <w:pPr>
              <w:spacing w:line="240" w:lineRule="auto"/>
              <w:rPr>
                <w:rFonts w:ascii="Arial" w:hAnsi="Arial" w:cs="Arial"/>
              </w:rPr>
            </w:pPr>
            <w:r w:rsidRPr="00CE25B5">
              <w:rPr>
                <w:rFonts w:ascii="Arial" w:hAnsi="Arial" w:cs="Arial"/>
              </w:rPr>
              <w:t xml:space="preserve">The initial audit results, proposed standards and recommendations were presented to </w:t>
            </w:r>
            <w:proofErr w:type="spellStart"/>
            <w:r w:rsidRPr="00CE25B5">
              <w:rPr>
                <w:rFonts w:ascii="Arial" w:hAnsi="Arial" w:cs="Arial"/>
              </w:rPr>
              <w:t>Nkhotakota</w:t>
            </w:r>
            <w:proofErr w:type="spellEnd"/>
            <w:r w:rsidRPr="00CE25B5">
              <w:rPr>
                <w:rFonts w:ascii="Arial" w:hAnsi="Arial" w:cs="Arial"/>
              </w:rPr>
              <w:t xml:space="preserve"> District Hospital staff members and management team for their contribution and participation in this audit activity and it was successful. The period of 3months (April-June) allowed </w:t>
            </w:r>
            <w:proofErr w:type="gramStart"/>
            <w:r w:rsidRPr="00CE25B5">
              <w:rPr>
                <w:rFonts w:ascii="Arial" w:hAnsi="Arial" w:cs="Arial"/>
              </w:rPr>
              <w:t>to pass</w:t>
            </w:r>
            <w:proofErr w:type="gramEnd"/>
            <w:r w:rsidRPr="00CE25B5">
              <w:rPr>
                <w:rFonts w:ascii="Arial" w:hAnsi="Arial" w:cs="Arial"/>
              </w:rPr>
              <w:t xml:space="preserve"> for implementation of change. The re-audit was done in July-September 2012 to assess the progress and results again compared to standards. Interpretation of results was done in relation to the initial audit results and there was a significant improvement.</w:t>
            </w:r>
          </w:p>
          <w:p w:rsidR="00CE25B5" w:rsidRPr="00CE25B5" w:rsidRDefault="00CE25B5" w:rsidP="00CE25B5">
            <w:pPr>
              <w:spacing w:line="240" w:lineRule="auto"/>
              <w:rPr>
                <w:rFonts w:ascii="Arial" w:hAnsi="Arial" w:cs="Arial"/>
              </w:rPr>
            </w:pPr>
            <w:r w:rsidRPr="00CE25B5">
              <w:rPr>
                <w:rFonts w:ascii="Arial" w:hAnsi="Arial" w:cs="Arial"/>
              </w:rPr>
              <w:t>Challenges met were: difficulties to fully involve the health centers in an audit activity due to fuel shortages at our hospital. Most of the times we don’t have transport even for patients’ referrals from health centers. Frequent staff wards rotations, frequent transfer out of productive staff members and in of new staff members which pull back ward performance when the department is full of new staff for some time. The district nursing officer involvement in the audit activity will solve the staff rotation problems so that the ward (maternity) should not be full of new staff at any point in time.</w:t>
            </w:r>
          </w:p>
          <w:p w:rsidR="00CE25B5" w:rsidRPr="00CE25B5" w:rsidRDefault="00CE25B5" w:rsidP="00CE25B5">
            <w:pPr>
              <w:spacing w:line="240" w:lineRule="auto"/>
            </w:pPr>
            <w:r w:rsidRPr="00CE25B5">
              <w:t xml:space="preserve"> </w:t>
            </w:r>
          </w:p>
          <w:p w:rsidR="00CE25B5" w:rsidRPr="00CE25B5" w:rsidRDefault="00CE25B5" w:rsidP="00CE25B5">
            <w:pPr>
              <w:spacing w:line="240" w:lineRule="auto"/>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vAlign w:val="center"/>
          </w:tcPr>
          <w:p w:rsidR="00CE25B5" w:rsidRPr="00CE25B5" w:rsidRDefault="00CE25B5" w:rsidP="00CE25B5">
            <w:pPr>
              <w:spacing w:line="240" w:lineRule="auto"/>
              <w:rPr>
                <w:rFonts w:ascii="Arial" w:hAnsi="Arial" w:cs="Arial"/>
              </w:rPr>
            </w:pPr>
            <w:r w:rsidRPr="00CE25B5">
              <w:rPr>
                <w:rFonts w:ascii="Arial" w:hAnsi="Arial" w:cs="Arial"/>
              </w:rPr>
              <w:t xml:space="preserve">                                                  SUMMARY OF FINDINGS</w:t>
            </w:r>
          </w:p>
          <w:p w:rsidR="00CE25B5" w:rsidRPr="00CE25B5" w:rsidRDefault="00CE25B5" w:rsidP="00CE25B5">
            <w:pPr>
              <w:spacing w:line="240" w:lineRule="auto"/>
              <w:rPr>
                <w:rFonts w:ascii="Arial" w:hAnsi="Arial" w:cs="Arial"/>
              </w:rPr>
            </w:pPr>
            <w:r w:rsidRPr="00CE25B5">
              <w:rPr>
                <w:rFonts w:ascii="Arial" w:hAnsi="Arial" w:cs="Arial"/>
              </w:rPr>
              <w:t>Findings in this audit really showed that a clinical audit improves quality of care to patients. The wide gaps between standards and current practice and those of re-audit results are good reasons to have hope for quality care improvement using an audit tool. See the table below for main findings:</w:t>
            </w:r>
          </w:p>
          <w:p w:rsidR="00CE25B5" w:rsidRPr="00CE25B5" w:rsidRDefault="00CE25B5" w:rsidP="00CE25B5">
            <w:pPr>
              <w:spacing w:line="240" w:lineRule="auto"/>
              <w:rPr>
                <w:rFonts w:ascii="Arial" w:hAnsi="Arial" w:cs="Arial"/>
              </w:rPr>
            </w:pPr>
          </w:p>
          <w:p w:rsidR="00CE25B5" w:rsidRPr="00CE25B5" w:rsidRDefault="00CE25B5" w:rsidP="00CE25B5">
            <w:pPr>
              <w:rPr>
                <w:u w:val="single"/>
              </w:rPr>
            </w:pPr>
            <w:r w:rsidRPr="00CE25B5">
              <w:rPr>
                <w:rFonts w:ascii="Arial" w:hAnsi="Arial" w:cs="Arial"/>
              </w:rPr>
              <w:t xml:space="preserve">                                  </w:t>
            </w:r>
            <w:r w:rsidRPr="00CE25B5">
              <w:rPr>
                <w:u w:val="single"/>
              </w:rPr>
              <w:t>Table C; Showing retrospective and prospective results of the audit.</w:t>
            </w:r>
          </w:p>
          <w:p w:rsidR="00CE25B5" w:rsidRPr="00CE25B5" w:rsidRDefault="00CE25B5" w:rsidP="00CE25B5">
            <w:pPr>
              <w:ind w:left="852"/>
              <w:contextualSpacing/>
              <w:rPr>
                <w:u w:val="single"/>
              </w:rPr>
            </w:pPr>
          </w:p>
          <w:tbl>
            <w:tblPr>
              <w:tblW w:w="9612"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9"/>
              <w:gridCol w:w="1740"/>
              <w:gridCol w:w="1623"/>
            </w:tblGrid>
            <w:tr w:rsidR="00CE25B5" w:rsidRPr="00CE25B5" w:rsidTr="00432A7C">
              <w:trPr>
                <w:trHeight w:val="528"/>
              </w:trPr>
              <w:tc>
                <w:tcPr>
                  <w:tcW w:w="6673"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ind w:left="-48"/>
                    <w:contextualSpacing/>
                    <w:rPr>
                      <w:b/>
                    </w:rPr>
                  </w:pPr>
                  <w:r w:rsidRPr="00CE25B5">
                    <w:rPr>
                      <w:b/>
                    </w:rPr>
                    <w:t xml:space="preserve">STANDARDS                               </w:t>
                  </w:r>
                </w:p>
              </w:tc>
              <w:tc>
                <w:tcPr>
                  <w:tcW w:w="1296"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contextualSpacing/>
                    <w:rPr>
                      <w:b/>
                    </w:rPr>
                  </w:pPr>
                  <w:r w:rsidRPr="00CE25B5">
                    <w:rPr>
                      <w:b/>
                    </w:rPr>
                    <w:t>Initial score</w:t>
                  </w:r>
                </w:p>
                <w:p w:rsidR="00CE25B5" w:rsidRPr="00CE25B5" w:rsidRDefault="00CE25B5" w:rsidP="00E176F4">
                  <w:pPr>
                    <w:framePr w:hSpace="180" w:wrap="around" w:vAnchor="page" w:hAnchor="margin" w:y="1165"/>
                    <w:contextualSpacing/>
                    <w:rPr>
                      <w:b/>
                    </w:rPr>
                  </w:pPr>
                  <w:r w:rsidRPr="00CE25B5">
                    <w:rPr>
                      <w:b/>
                    </w:rPr>
                    <w:t>(Current practice)</w:t>
                  </w:r>
                </w:p>
              </w:tc>
              <w:tc>
                <w:tcPr>
                  <w:tcW w:w="1643" w:type="dxa"/>
                  <w:tcBorders>
                    <w:top w:val="single" w:sz="4" w:space="0" w:color="auto"/>
                    <w:left w:val="single" w:sz="4" w:space="0" w:color="auto"/>
                    <w:bottom w:val="single" w:sz="4" w:space="0" w:color="auto"/>
                    <w:right w:val="single" w:sz="4" w:space="0" w:color="auto"/>
                  </w:tcBorders>
                </w:tcPr>
                <w:p w:rsidR="00CE25B5" w:rsidRPr="00CE25B5" w:rsidRDefault="00CE25B5" w:rsidP="00E176F4">
                  <w:pPr>
                    <w:framePr w:hSpace="180" w:wrap="around" w:vAnchor="page" w:hAnchor="margin" w:y="1165"/>
                    <w:rPr>
                      <w:b/>
                    </w:rPr>
                  </w:pPr>
                  <w:r w:rsidRPr="00CE25B5">
                    <w:rPr>
                      <w:b/>
                    </w:rPr>
                    <w:t>Score after introducing standards (Re-audit results)</w:t>
                  </w:r>
                </w:p>
                <w:p w:rsidR="00CE25B5" w:rsidRPr="00CE25B5" w:rsidRDefault="00CE25B5" w:rsidP="00E176F4">
                  <w:pPr>
                    <w:framePr w:hSpace="180" w:wrap="around" w:vAnchor="page" w:hAnchor="margin" w:y="1165"/>
                  </w:pPr>
                </w:p>
                <w:p w:rsidR="00CE25B5" w:rsidRPr="00CE25B5" w:rsidRDefault="00CE25B5" w:rsidP="00E176F4">
                  <w:pPr>
                    <w:framePr w:hSpace="180" w:wrap="around" w:vAnchor="page" w:hAnchor="margin" w:y="1165"/>
                    <w:contextualSpacing/>
                  </w:pPr>
                </w:p>
              </w:tc>
            </w:tr>
            <w:tr w:rsidR="00CE25B5" w:rsidRPr="00CE25B5" w:rsidTr="00432A7C">
              <w:trPr>
                <w:trHeight w:val="360"/>
              </w:trPr>
              <w:tc>
                <w:tcPr>
                  <w:tcW w:w="6673"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pPr>
                  <w:r w:rsidRPr="00CE25B5">
                    <w:t xml:space="preserve"> Monitor fetal heart every 30 minutes during labour as per partograph</w:t>
                  </w:r>
                </w:p>
              </w:tc>
              <w:tc>
                <w:tcPr>
                  <w:tcW w:w="1296"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pPr>
                  <w:r w:rsidRPr="00CE25B5">
                    <w:t>4/40=10%</w:t>
                  </w:r>
                </w:p>
              </w:tc>
              <w:tc>
                <w:tcPr>
                  <w:tcW w:w="1643"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pPr>
                  <w:r w:rsidRPr="00CE25B5">
                    <w:t>26/40=65%</w:t>
                  </w:r>
                </w:p>
              </w:tc>
            </w:tr>
            <w:tr w:rsidR="00CE25B5" w:rsidRPr="00CE25B5" w:rsidTr="00432A7C">
              <w:trPr>
                <w:trHeight w:val="732"/>
              </w:trPr>
              <w:tc>
                <w:tcPr>
                  <w:tcW w:w="6673"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ind w:left="12"/>
                    <w:contextualSpacing/>
                  </w:pPr>
                  <w:r w:rsidRPr="00CE25B5">
                    <w:t>Preparation in advance of newborn resuscitation equipment in delivery room.</w:t>
                  </w:r>
                </w:p>
                <w:p w:rsidR="00CE25B5" w:rsidRPr="00CE25B5" w:rsidRDefault="00CE25B5" w:rsidP="00E176F4">
                  <w:pPr>
                    <w:framePr w:hSpace="180" w:wrap="around" w:vAnchor="page" w:hAnchor="margin" w:y="1165"/>
                    <w:ind w:left="12"/>
                    <w:contextualSpacing/>
                  </w:pPr>
                  <w:r w:rsidRPr="00CE25B5">
                    <w:t xml:space="preserve">                                              </w:t>
                  </w:r>
                </w:p>
              </w:tc>
              <w:tc>
                <w:tcPr>
                  <w:tcW w:w="1296" w:type="dxa"/>
                  <w:tcBorders>
                    <w:top w:val="single" w:sz="4" w:space="0" w:color="auto"/>
                    <w:left w:val="single" w:sz="4" w:space="0" w:color="auto"/>
                    <w:bottom w:val="single" w:sz="4" w:space="0" w:color="auto"/>
                    <w:right w:val="single" w:sz="4" w:space="0" w:color="auto"/>
                  </w:tcBorders>
                </w:tcPr>
                <w:p w:rsidR="00CE25B5" w:rsidRPr="00CE25B5" w:rsidRDefault="00CE25B5" w:rsidP="00E176F4">
                  <w:pPr>
                    <w:framePr w:hSpace="180" w:wrap="around" w:vAnchor="page" w:hAnchor="margin" w:y="1165"/>
                  </w:pPr>
                  <w:r w:rsidRPr="00CE25B5">
                    <w:t>2 out of 6 nurses=33%</w:t>
                  </w:r>
                </w:p>
                <w:p w:rsidR="00CE25B5" w:rsidRPr="00CE25B5" w:rsidRDefault="00CE25B5" w:rsidP="00E176F4">
                  <w:pPr>
                    <w:framePr w:hSpace="180" w:wrap="around" w:vAnchor="page" w:hAnchor="margin" w:y="1165"/>
                    <w:contextualSpacing/>
                  </w:pPr>
                </w:p>
              </w:tc>
              <w:tc>
                <w:tcPr>
                  <w:tcW w:w="1643" w:type="dxa"/>
                  <w:tcBorders>
                    <w:top w:val="single" w:sz="4" w:space="0" w:color="auto"/>
                    <w:left w:val="single" w:sz="4" w:space="0" w:color="auto"/>
                    <w:bottom w:val="single" w:sz="4" w:space="0" w:color="auto"/>
                    <w:right w:val="single" w:sz="4" w:space="0" w:color="auto"/>
                  </w:tcBorders>
                </w:tcPr>
                <w:p w:rsidR="00CE25B5" w:rsidRPr="00CE25B5" w:rsidRDefault="00CE25B5" w:rsidP="00E176F4">
                  <w:pPr>
                    <w:framePr w:hSpace="180" w:wrap="around" w:vAnchor="page" w:hAnchor="margin" w:y="1165"/>
                  </w:pPr>
                  <w:r w:rsidRPr="00CE25B5">
                    <w:t>10/10 nurses=100%</w:t>
                  </w:r>
                </w:p>
                <w:p w:rsidR="00CE25B5" w:rsidRPr="00CE25B5" w:rsidRDefault="00CE25B5" w:rsidP="00E176F4">
                  <w:pPr>
                    <w:framePr w:hSpace="180" w:wrap="around" w:vAnchor="page" w:hAnchor="margin" w:y="1165"/>
                    <w:contextualSpacing/>
                  </w:pPr>
                </w:p>
              </w:tc>
            </w:tr>
            <w:tr w:rsidR="00CE25B5" w:rsidRPr="00CE25B5" w:rsidTr="00432A7C">
              <w:trPr>
                <w:trHeight w:val="74"/>
              </w:trPr>
              <w:tc>
                <w:tcPr>
                  <w:tcW w:w="6673" w:type="dxa"/>
                  <w:tcBorders>
                    <w:top w:val="single" w:sz="4" w:space="0" w:color="auto"/>
                    <w:left w:val="single" w:sz="4" w:space="0" w:color="auto"/>
                    <w:bottom w:val="nil"/>
                    <w:right w:val="single" w:sz="4" w:space="0" w:color="auto"/>
                  </w:tcBorders>
                </w:tcPr>
                <w:p w:rsidR="00CE25B5" w:rsidRPr="00CE25B5" w:rsidRDefault="00CE25B5" w:rsidP="00E176F4">
                  <w:pPr>
                    <w:framePr w:hSpace="180" w:wrap="around" w:vAnchor="page" w:hAnchor="margin" w:y="1165"/>
                    <w:ind w:left="12"/>
                    <w:contextualSpacing/>
                  </w:pPr>
                </w:p>
              </w:tc>
              <w:tc>
                <w:tcPr>
                  <w:tcW w:w="1296" w:type="dxa"/>
                  <w:tcBorders>
                    <w:top w:val="single" w:sz="4" w:space="0" w:color="auto"/>
                    <w:left w:val="single" w:sz="4" w:space="0" w:color="auto"/>
                    <w:bottom w:val="nil"/>
                    <w:right w:val="single" w:sz="4" w:space="0" w:color="auto"/>
                  </w:tcBorders>
                </w:tcPr>
                <w:p w:rsidR="00CE25B5" w:rsidRPr="00CE25B5" w:rsidRDefault="00CE25B5" w:rsidP="00E176F4">
                  <w:pPr>
                    <w:framePr w:hSpace="180" w:wrap="around" w:vAnchor="page" w:hAnchor="margin" w:y="1165"/>
                    <w:ind w:left="12"/>
                    <w:contextualSpacing/>
                  </w:pPr>
                </w:p>
              </w:tc>
              <w:tc>
                <w:tcPr>
                  <w:tcW w:w="1643" w:type="dxa"/>
                  <w:tcBorders>
                    <w:top w:val="single" w:sz="4" w:space="0" w:color="auto"/>
                    <w:left w:val="single" w:sz="4" w:space="0" w:color="auto"/>
                    <w:bottom w:val="nil"/>
                    <w:right w:val="single" w:sz="4" w:space="0" w:color="auto"/>
                  </w:tcBorders>
                </w:tcPr>
                <w:p w:rsidR="00CE25B5" w:rsidRPr="00CE25B5" w:rsidRDefault="00CE25B5" w:rsidP="00E176F4">
                  <w:pPr>
                    <w:framePr w:hSpace="180" w:wrap="around" w:vAnchor="page" w:hAnchor="margin" w:y="1165"/>
                    <w:ind w:left="12"/>
                    <w:contextualSpacing/>
                  </w:pPr>
                </w:p>
              </w:tc>
            </w:tr>
            <w:tr w:rsidR="00CE25B5" w:rsidRPr="00CE25B5" w:rsidTr="00432A7C">
              <w:trPr>
                <w:trHeight w:val="612"/>
              </w:trPr>
              <w:tc>
                <w:tcPr>
                  <w:tcW w:w="6673" w:type="dxa"/>
                  <w:tcBorders>
                    <w:top w:val="nil"/>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ind w:left="12"/>
                    <w:contextualSpacing/>
                  </w:pPr>
                  <w:r w:rsidRPr="00CE25B5">
                    <w:t xml:space="preserve">Initiate resuscitation within a minute of delivery and close monitoring </w:t>
                  </w:r>
                </w:p>
                <w:p w:rsidR="00CE25B5" w:rsidRPr="00CE25B5" w:rsidRDefault="00CE25B5" w:rsidP="00E176F4">
                  <w:pPr>
                    <w:framePr w:hSpace="180" w:wrap="around" w:vAnchor="page" w:hAnchor="margin" w:y="1165"/>
                    <w:ind w:left="12"/>
                    <w:contextualSpacing/>
                  </w:pPr>
                  <w:proofErr w:type="gramStart"/>
                  <w:r w:rsidRPr="00CE25B5">
                    <w:t>to</w:t>
                  </w:r>
                  <w:proofErr w:type="gramEnd"/>
                  <w:r w:rsidRPr="00CE25B5">
                    <w:t xml:space="preserve"> the baby after resuscitation.</w:t>
                  </w:r>
                </w:p>
              </w:tc>
              <w:tc>
                <w:tcPr>
                  <w:tcW w:w="1296" w:type="dxa"/>
                  <w:tcBorders>
                    <w:top w:val="nil"/>
                    <w:left w:val="single" w:sz="4" w:space="0" w:color="auto"/>
                    <w:bottom w:val="single" w:sz="4" w:space="0" w:color="auto"/>
                    <w:right w:val="single" w:sz="4" w:space="0" w:color="auto"/>
                  </w:tcBorders>
                </w:tcPr>
                <w:p w:rsidR="00CE25B5" w:rsidRPr="00CE25B5" w:rsidRDefault="00CE25B5" w:rsidP="00E176F4">
                  <w:pPr>
                    <w:framePr w:hSpace="180" w:wrap="around" w:vAnchor="page" w:hAnchor="margin" w:y="1165"/>
                  </w:pPr>
                  <w:r w:rsidRPr="00CE25B5">
                    <w:t>2/10=20%</w:t>
                  </w:r>
                </w:p>
                <w:p w:rsidR="00CE25B5" w:rsidRPr="00CE25B5" w:rsidRDefault="00CE25B5" w:rsidP="00E176F4">
                  <w:pPr>
                    <w:framePr w:hSpace="180" w:wrap="around" w:vAnchor="page" w:hAnchor="margin" w:y="1165"/>
                    <w:contextualSpacing/>
                  </w:pPr>
                </w:p>
              </w:tc>
              <w:tc>
                <w:tcPr>
                  <w:tcW w:w="1643" w:type="dxa"/>
                  <w:tcBorders>
                    <w:top w:val="nil"/>
                    <w:left w:val="single" w:sz="4" w:space="0" w:color="auto"/>
                    <w:bottom w:val="single" w:sz="4" w:space="0" w:color="auto"/>
                    <w:right w:val="single" w:sz="4" w:space="0" w:color="auto"/>
                  </w:tcBorders>
                </w:tcPr>
                <w:p w:rsidR="00CE25B5" w:rsidRPr="00CE25B5" w:rsidRDefault="00CE25B5" w:rsidP="00E176F4">
                  <w:pPr>
                    <w:framePr w:hSpace="180" w:wrap="around" w:vAnchor="page" w:hAnchor="margin" w:y="1165"/>
                  </w:pPr>
                  <w:r w:rsidRPr="00CE25B5">
                    <w:t>10/10=100%</w:t>
                  </w:r>
                </w:p>
                <w:p w:rsidR="00CE25B5" w:rsidRPr="00CE25B5" w:rsidRDefault="00CE25B5" w:rsidP="00E176F4">
                  <w:pPr>
                    <w:framePr w:hSpace="180" w:wrap="around" w:vAnchor="page" w:hAnchor="margin" w:y="1165"/>
                    <w:contextualSpacing/>
                  </w:pPr>
                </w:p>
              </w:tc>
            </w:tr>
            <w:tr w:rsidR="00CE25B5" w:rsidRPr="00CE25B5" w:rsidTr="00432A7C">
              <w:trPr>
                <w:trHeight w:val="194"/>
              </w:trPr>
              <w:tc>
                <w:tcPr>
                  <w:tcW w:w="6673"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ind w:left="12"/>
                    <w:contextualSpacing/>
                  </w:pPr>
                  <w:r w:rsidRPr="00CE25B5">
                    <w:t xml:space="preserve">Clinician must ideally attend to obstetric emergency within </w:t>
                  </w:r>
                </w:p>
                <w:p w:rsidR="00CE25B5" w:rsidRPr="00CE25B5" w:rsidRDefault="00CE25B5" w:rsidP="00E176F4">
                  <w:pPr>
                    <w:framePr w:hSpace="180" w:wrap="around" w:vAnchor="page" w:hAnchor="margin" w:y="1165"/>
                    <w:ind w:left="12"/>
                    <w:contextualSpacing/>
                  </w:pPr>
                  <w:r w:rsidRPr="00CE25B5">
                    <w:t>30 minutes after being called.</w:t>
                  </w:r>
                </w:p>
              </w:tc>
              <w:tc>
                <w:tcPr>
                  <w:tcW w:w="1296" w:type="dxa"/>
                  <w:tcBorders>
                    <w:top w:val="single" w:sz="4" w:space="0" w:color="auto"/>
                    <w:left w:val="single" w:sz="4" w:space="0" w:color="auto"/>
                    <w:bottom w:val="single" w:sz="4" w:space="0" w:color="auto"/>
                    <w:right w:val="single" w:sz="4" w:space="0" w:color="auto"/>
                  </w:tcBorders>
                </w:tcPr>
                <w:p w:rsidR="00CE25B5" w:rsidRPr="00CE25B5" w:rsidRDefault="00CE25B5" w:rsidP="00E176F4">
                  <w:pPr>
                    <w:framePr w:hSpace="180" w:wrap="around" w:vAnchor="page" w:hAnchor="margin" w:y="1165"/>
                  </w:pPr>
                  <w:r w:rsidRPr="00CE25B5">
                    <w:t>0/10=0%</w:t>
                  </w:r>
                </w:p>
                <w:p w:rsidR="00CE25B5" w:rsidRPr="00CE25B5" w:rsidRDefault="00CE25B5" w:rsidP="00E176F4">
                  <w:pPr>
                    <w:framePr w:hSpace="180" w:wrap="around" w:vAnchor="page" w:hAnchor="margin" w:y="1165"/>
                    <w:contextualSpacing/>
                  </w:pPr>
                </w:p>
              </w:tc>
              <w:tc>
                <w:tcPr>
                  <w:tcW w:w="1643" w:type="dxa"/>
                  <w:tcBorders>
                    <w:top w:val="single" w:sz="4" w:space="0" w:color="auto"/>
                    <w:left w:val="single" w:sz="4" w:space="0" w:color="auto"/>
                    <w:bottom w:val="single" w:sz="4" w:space="0" w:color="auto"/>
                    <w:right w:val="single" w:sz="4" w:space="0" w:color="auto"/>
                  </w:tcBorders>
                </w:tcPr>
                <w:p w:rsidR="00CE25B5" w:rsidRPr="00CE25B5" w:rsidRDefault="00CE25B5" w:rsidP="00E176F4">
                  <w:pPr>
                    <w:framePr w:hSpace="180" w:wrap="around" w:vAnchor="page" w:hAnchor="margin" w:y="1165"/>
                  </w:pPr>
                  <w:r w:rsidRPr="00CE25B5">
                    <w:t>10/10=100%</w:t>
                  </w:r>
                </w:p>
                <w:p w:rsidR="00CE25B5" w:rsidRPr="00CE25B5" w:rsidRDefault="00CE25B5" w:rsidP="00E176F4">
                  <w:pPr>
                    <w:framePr w:hSpace="180" w:wrap="around" w:vAnchor="page" w:hAnchor="margin" w:y="1165"/>
                    <w:contextualSpacing/>
                  </w:pPr>
                </w:p>
              </w:tc>
            </w:tr>
            <w:tr w:rsidR="00CE25B5" w:rsidRPr="00CE25B5" w:rsidTr="00432A7C">
              <w:trPr>
                <w:trHeight w:val="1044"/>
              </w:trPr>
              <w:tc>
                <w:tcPr>
                  <w:tcW w:w="6673"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contextualSpacing/>
                  </w:pPr>
                  <w:r w:rsidRPr="00CE25B5">
                    <w:t>Antenatal clinic health talk/counseling about dangers and possible</w:t>
                  </w:r>
                </w:p>
                <w:p w:rsidR="00CE25B5" w:rsidRPr="00CE25B5" w:rsidRDefault="00CE25B5" w:rsidP="00E176F4">
                  <w:pPr>
                    <w:framePr w:hSpace="180" w:wrap="around" w:vAnchor="page" w:hAnchor="margin" w:y="1165"/>
                    <w:contextualSpacing/>
                  </w:pPr>
                  <w:r w:rsidRPr="00CE25B5">
                    <w:t xml:space="preserve"> Outcome of a baby on homemade medicine use and home delivery on daily basis (to every woman).</w:t>
                  </w:r>
                </w:p>
                <w:p w:rsidR="00CE25B5" w:rsidRPr="00CE25B5" w:rsidRDefault="00CE25B5" w:rsidP="00E176F4">
                  <w:pPr>
                    <w:framePr w:hSpace="180" w:wrap="around" w:vAnchor="page" w:hAnchor="margin" w:y="1165"/>
                    <w:contextualSpacing/>
                  </w:pPr>
                </w:p>
              </w:tc>
              <w:tc>
                <w:tcPr>
                  <w:tcW w:w="1296"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pPr>
                  <w:r w:rsidRPr="00CE25B5">
                    <w:t>1 nurse of 4 talked about it in 10 days assessment=25%</w:t>
                  </w:r>
                </w:p>
              </w:tc>
              <w:tc>
                <w:tcPr>
                  <w:tcW w:w="1643" w:type="dxa"/>
                  <w:tcBorders>
                    <w:top w:val="single" w:sz="4" w:space="0" w:color="auto"/>
                    <w:left w:val="single" w:sz="4" w:space="0" w:color="auto"/>
                    <w:bottom w:val="single" w:sz="4" w:space="0" w:color="auto"/>
                    <w:right w:val="single" w:sz="4" w:space="0" w:color="auto"/>
                  </w:tcBorders>
                  <w:hideMark/>
                </w:tcPr>
                <w:p w:rsidR="00CE25B5" w:rsidRPr="00CE25B5" w:rsidRDefault="00CE25B5" w:rsidP="00E176F4">
                  <w:pPr>
                    <w:framePr w:hSpace="180" w:wrap="around" w:vAnchor="page" w:hAnchor="margin" w:y="1165"/>
                  </w:pPr>
                  <w:r w:rsidRPr="00CE25B5">
                    <w:t>5 nurses out of 6 always find a chance to talk about this=83%</w:t>
                  </w:r>
                </w:p>
                <w:p w:rsidR="00CE25B5" w:rsidRPr="00CE25B5" w:rsidRDefault="00CE25B5" w:rsidP="00E176F4">
                  <w:pPr>
                    <w:framePr w:hSpace="180" w:wrap="around" w:vAnchor="page" w:hAnchor="margin" w:y="1165"/>
                    <w:contextualSpacing/>
                  </w:pPr>
                  <w:r w:rsidRPr="00CE25B5">
                    <w:t xml:space="preserve"> </w:t>
                  </w:r>
                </w:p>
              </w:tc>
            </w:tr>
          </w:tbl>
          <w:p w:rsidR="00CE25B5" w:rsidRPr="00CE25B5" w:rsidRDefault="00CE25B5" w:rsidP="00CE25B5">
            <w:r w:rsidRPr="00CE25B5">
              <w:lastRenderedPageBreak/>
              <w:t xml:space="preserve"> </w:t>
            </w: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p w:rsidR="00CE25B5" w:rsidRPr="00CE25B5" w:rsidRDefault="00CE25B5" w:rsidP="00CE25B5">
            <w:pPr>
              <w:rPr>
                <w:rFonts w:ascii="Arial" w:hAnsi="Arial" w:cs="Arial"/>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CE25B5" w:rsidRPr="00CE25B5" w:rsidRDefault="00CE25B5" w:rsidP="00CE25B5">
            <w:pPr>
              <w:rPr>
                <w:rFonts w:ascii="Arial" w:hAnsi="Arial" w:cs="Arial"/>
              </w:rPr>
            </w:pPr>
          </w:p>
        </w:tc>
      </w:tr>
      <w:tr w:rsidR="00CE25B5" w:rsidRPr="00CE25B5" w:rsidTr="00432A7C">
        <w:tc>
          <w:tcPr>
            <w:tcW w:w="10686" w:type="dxa"/>
            <w:gridSpan w:val="2"/>
            <w:tcBorders>
              <w:top w:val="single" w:sz="4" w:space="0" w:color="auto"/>
              <w:left w:val="single" w:sz="4" w:space="0" w:color="auto"/>
              <w:bottom w:val="single" w:sz="4" w:space="0" w:color="auto"/>
              <w:right w:val="single" w:sz="4" w:space="0" w:color="auto"/>
            </w:tcBorders>
            <w:vAlign w:val="center"/>
          </w:tcPr>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r w:rsidRPr="00CE25B5">
              <w:rPr>
                <w:rFonts w:ascii="Arial" w:hAnsi="Arial" w:cs="Arial"/>
              </w:rPr>
              <w:t xml:space="preserve">                                                            CLINICAL GUIDELINES</w:t>
            </w:r>
          </w:p>
          <w:p w:rsidR="00CE25B5" w:rsidRPr="00CE25B5" w:rsidRDefault="00CE25B5" w:rsidP="00CE25B5">
            <w:pPr>
              <w:spacing w:line="240" w:lineRule="auto"/>
              <w:rPr>
                <w:rFonts w:ascii="Arial" w:hAnsi="Arial" w:cs="Arial"/>
              </w:rPr>
            </w:pPr>
            <w:r w:rsidRPr="00CE25B5">
              <w:rPr>
                <w:rFonts w:ascii="Arial" w:hAnsi="Arial" w:cs="Arial"/>
              </w:rPr>
              <w:t>This audit is relevant to clinical guidelines. Different but significant Obstetric books and manuals accepted in Malawi and recommended by WHO were used. All standards proposed were according to the guidelines recommendations in dealing with a particular contributing factor to the fresh stillbirths and birth asphyxia neonatal deaths. The guidelines were followed in whole but were applied to suit our setting without changing anything. Some ideas in this audit report were observations from actual practice of staff and community, collected data and analyzed which might be specific in our area (</w:t>
            </w:r>
            <w:proofErr w:type="spellStart"/>
            <w:r w:rsidRPr="00CE25B5">
              <w:rPr>
                <w:rFonts w:ascii="Arial" w:hAnsi="Arial" w:cs="Arial"/>
              </w:rPr>
              <w:t>Nkhotakota</w:t>
            </w:r>
            <w:proofErr w:type="spellEnd"/>
            <w:r w:rsidRPr="00CE25B5">
              <w:rPr>
                <w:rFonts w:ascii="Arial" w:hAnsi="Arial" w:cs="Arial"/>
              </w:rPr>
              <w:t>). The guide lines which were used and their version number have been outlined below.</w:t>
            </w:r>
          </w:p>
          <w:p w:rsidR="00CE25B5" w:rsidRPr="00CE25B5" w:rsidRDefault="00CE25B5" w:rsidP="00CE25B5">
            <w:pPr>
              <w:spacing w:line="240" w:lineRule="auto"/>
              <w:rPr>
                <w:rFonts w:ascii="Arial" w:hAnsi="Arial" w:cs="Arial"/>
              </w:rPr>
            </w:pPr>
            <w:r w:rsidRPr="00CE25B5">
              <w:rPr>
                <w:rFonts w:ascii="Arial" w:hAnsi="Arial" w:cs="Arial"/>
              </w:rPr>
              <w:t>There was a wish to include some knowledge and information accessed through internet but was not possible due problems in accessing the internet. I thought of depending on internet books but due to financial problems many needed more airtime to download them. I am planning to buy my own laptop to minimize this and I think will solve a number of problems in accessing information. Still I did it using the literature I managed to find and I think are relevant materials. The following are reference materials used:</w:t>
            </w:r>
          </w:p>
          <w:p w:rsidR="00CE25B5" w:rsidRPr="00CE25B5" w:rsidRDefault="00CE25B5" w:rsidP="00CE25B5">
            <w:pPr>
              <w:spacing w:line="240" w:lineRule="auto"/>
              <w:rPr>
                <w:rFonts w:ascii="Arial" w:hAnsi="Arial" w:cs="Arial"/>
              </w:rPr>
            </w:pPr>
            <w:r w:rsidRPr="00CE25B5">
              <w:rPr>
                <w:rFonts w:ascii="Arial" w:hAnsi="Arial" w:cs="Arial"/>
              </w:rPr>
              <w:t xml:space="preserve">                                                                   </w:t>
            </w:r>
            <w:r w:rsidRPr="00CE25B5">
              <w:t xml:space="preserve"> REFERENCES</w:t>
            </w:r>
          </w:p>
          <w:p w:rsidR="00CE25B5" w:rsidRPr="00CE25B5" w:rsidRDefault="00CE25B5" w:rsidP="00CE25B5">
            <w:pPr>
              <w:numPr>
                <w:ilvl w:val="0"/>
                <w:numId w:val="11"/>
              </w:numPr>
              <w:contextualSpacing/>
            </w:pPr>
            <w:r w:rsidRPr="00CE25B5">
              <w:t xml:space="preserve">Maternity Delivery Registers and Patients case files, </w:t>
            </w:r>
            <w:proofErr w:type="spellStart"/>
            <w:r w:rsidRPr="00CE25B5">
              <w:t>Nkhotakota</w:t>
            </w:r>
            <w:proofErr w:type="spellEnd"/>
            <w:r w:rsidRPr="00CE25B5">
              <w:t xml:space="preserve"> DHO (05/12/10 to 05/12/11</w:t>
            </w:r>
            <w:r w:rsidRPr="00CE25B5">
              <w:rPr>
                <w:i/>
              </w:rPr>
              <w:t>): figures neonatal deaths, fresh still births and contributing factors</w:t>
            </w:r>
            <w:r w:rsidRPr="00CE25B5">
              <w:t>.</w:t>
            </w:r>
          </w:p>
          <w:p w:rsidR="00CE25B5" w:rsidRPr="00CE25B5" w:rsidRDefault="00CE25B5" w:rsidP="00CE25B5">
            <w:pPr>
              <w:numPr>
                <w:ilvl w:val="0"/>
                <w:numId w:val="11"/>
              </w:numPr>
              <w:contextualSpacing/>
              <w:rPr>
                <w:i/>
              </w:rPr>
            </w:pPr>
            <w:r w:rsidRPr="00CE25B5">
              <w:t xml:space="preserve">HMIS data </w:t>
            </w:r>
            <w:proofErr w:type="spellStart"/>
            <w:r w:rsidRPr="00CE25B5">
              <w:t>Nkhotakota</w:t>
            </w:r>
            <w:proofErr w:type="spellEnd"/>
            <w:r w:rsidRPr="00CE25B5">
              <w:t xml:space="preserve"> DHO 05/12/10 to 05/12/11: </w:t>
            </w:r>
            <w:r w:rsidRPr="00CE25B5">
              <w:rPr>
                <w:i/>
              </w:rPr>
              <w:t>figures of neonatal deaths and fresh still birth both district hospital and health centers.</w:t>
            </w:r>
          </w:p>
          <w:p w:rsidR="00CE25B5" w:rsidRPr="00CE25B5" w:rsidRDefault="00CE25B5" w:rsidP="00CE25B5">
            <w:pPr>
              <w:numPr>
                <w:ilvl w:val="0"/>
                <w:numId w:val="11"/>
              </w:numPr>
              <w:contextualSpacing/>
              <w:rPr>
                <w:i/>
              </w:rPr>
            </w:pPr>
            <w:r w:rsidRPr="00CE25B5">
              <w:t xml:space="preserve">HMIS, DIP Report </w:t>
            </w:r>
            <w:proofErr w:type="spellStart"/>
            <w:r w:rsidRPr="00CE25B5">
              <w:t>Nkhotakota</w:t>
            </w:r>
            <w:proofErr w:type="spellEnd"/>
            <w:r w:rsidRPr="00CE25B5">
              <w:t xml:space="preserve"> DHO 2011/2012: </w:t>
            </w:r>
            <w:r w:rsidRPr="00CE25B5">
              <w:rPr>
                <w:i/>
              </w:rPr>
              <w:t xml:space="preserve">On </w:t>
            </w:r>
            <w:proofErr w:type="spellStart"/>
            <w:r w:rsidRPr="00CE25B5">
              <w:rPr>
                <w:i/>
              </w:rPr>
              <w:t>Nkhotakota</w:t>
            </w:r>
            <w:proofErr w:type="spellEnd"/>
            <w:r w:rsidRPr="00CE25B5">
              <w:rPr>
                <w:i/>
              </w:rPr>
              <w:t xml:space="preserve"> neonatal mortality rate and suggested associating factors.</w:t>
            </w:r>
          </w:p>
          <w:p w:rsidR="00CE25B5" w:rsidRPr="00CE25B5" w:rsidRDefault="00CE25B5" w:rsidP="00CE25B5">
            <w:pPr>
              <w:numPr>
                <w:ilvl w:val="0"/>
                <w:numId w:val="11"/>
              </w:numPr>
              <w:contextualSpacing/>
            </w:pPr>
            <w:r w:rsidRPr="00CE25B5">
              <w:t xml:space="preserve">MDHS, 2010: </w:t>
            </w:r>
            <w:r w:rsidRPr="00CE25B5">
              <w:rPr>
                <w:i/>
              </w:rPr>
              <w:t>on neonatal mortality rate in Malawi and suggested associating factors</w:t>
            </w:r>
          </w:p>
          <w:p w:rsidR="00CE25B5" w:rsidRPr="00CE25B5" w:rsidRDefault="00E67A6A" w:rsidP="00CE25B5">
            <w:pPr>
              <w:numPr>
                <w:ilvl w:val="0"/>
                <w:numId w:val="11"/>
              </w:numPr>
              <w:contextualSpacing/>
              <w:rPr>
                <w:i/>
              </w:rPr>
            </w:pPr>
            <w:hyperlink r:id="rId8" w:history="1">
              <w:r w:rsidR="00CE25B5" w:rsidRPr="00CE25B5">
                <w:rPr>
                  <w:i/>
                  <w:color w:val="0000FF"/>
                  <w:u w:val="single"/>
                </w:rPr>
                <w:t>http://www.biomedcentral.com/1471-2393/59-</w:t>
              </w:r>
              <w:r w:rsidR="00CE25B5" w:rsidRPr="00CE25B5">
                <w:rPr>
                  <w:i/>
                  <w:color w:val="0000FF"/>
                </w:rPr>
                <w:t>incidence</w:t>
              </w:r>
            </w:hyperlink>
            <w:r w:rsidR="00CE25B5" w:rsidRPr="00CE25B5">
              <w:rPr>
                <w:i/>
              </w:rPr>
              <w:t xml:space="preserve"> of stillbirth and perinatal mortality and their associated factors: antenatal care is very important.</w:t>
            </w:r>
          </w:p>
          <w:p w:rsidR="00CE25B5" w:rsidRPr="00CE25B5" w:rsidRDefault="00CE25B5" w:rsidP="00CE25B5">
            <w:pPr>
              <w:numPr>
                <w:ilvl w:val="0"/>
                <w:numId w:val="11"/>
              </w:numPr>
              <w:contextualSpacing/>
            </w:pPr>
            <w:r w:rsidRPr="00CE25B5">
              <w:t>(</w:t>
            </w:r>
            <w:proofErr w:type="spellStart"/>
            <w:r w:rsidRPr="00CE25B5">
              <w:t>i</w:t>
            </w:r>
            <w:proofErr w:type="spellEnd"/>
            <w:r w:rsidRPr="00CE25B5">
              <w:t>)</w:t>
            </w:r>
            <w:r w:rsidRPr="00CE25B5">
              <w:rPr>
                <w:i/>
              </w:rPr>
              <w:t xml:space="preserve"> WHO and Department of Reproductive Health and Research; Integrated Management of Pregnancy and Childbirth, Managing complications in Pregnancy and Child Birth. A guide for mid wives and doctors. C-65 Using the partograph. </w:t>
            </w:r>
          </w:p>
          <w:p w:rsidR="00CE25B5" w:rsidRPr="00CE25B5" w:rsidRDefault="00CE25B5" w:rsidP="00CE25B5">
            <w:pPr>
              <w:ind w:left="1440"/>
              <w:contextualSpacing/>
            </w:pPr>
            <w:r w:rsidRPr="00CE25B5">
              <w:rPr>
                <w:i/>
              </w:rPr>
              <w:t xml:space="preserve">(ii)WHO and Department of Reproductive Health and Research; Integrated Management of Pregnancy and Childbirth, Managing complications in Pregnancy and Child Birth. A guide for mid wives and </w:t>
            </w:r>
            <w:r w:rsidRPr="00CE25B5">
              <w:rPr>
                <w:i/>
              </w:rPr>
              <w:lastRenderedPageBreak/>
              <w:t>doctor. C-1, Rapid initial patient Assessment.</w:t>
            </w:r>
          </w:p>
          <w:p w:rsidR="00CE25B5" w:rsidRPr="00CE25B5" w:rsidRDefault="00CE25B5" w:rsidP="00CE25B5">
            <w:pPr>
              <w:numPr>
                <w:ilvl w:val="0"/>
                <w:numId w:val="11"/>
              </w:numPr>
              <w:contextualSpacing/>
            </w:pPr>
            <w:r w:rsidRPr="00CE25B5">
              <w:t>World Health Organization. Life Saving Skills Manual .Essential Obstetric and Newborn care. Revised 2007. (</w:t>
            </w:r>
            <w:r w:rsidRPr="00CE25B5">
              <w:rPr>
                <w:i/>
              </w:rPr>
              <w:t>a) Neonatal resuscitation,   pages 10-14 (b) partograph P. 105.</w:t>
            </w:r>
          </w:p>
          <w:p w:rsidR="00CE25B5" w:rsidRPr="00CE25B5" w:rsidRDefault="00CE25B5" w:rsidP="00CE25B5">
            <w:pPr>
              <w:numPr>
                <w:ilvl w:val="0"/>
                <w:numId w:val="11"/>
              </w:numPr>
              <w:contextualSpacing/>
              <w:rPr>
                <w:i/>
              </w:rPr>
            </w:pPr>
            <w:r w:rsidRPr="00CE25B5">
              <w:t>(</w:t>
            </w:r>
            <w:proofErr w:type="spellStart"/>
            <w:r w:rsidRPr="00CE25B5">
              <w:t>i</w:t>
            </w:r>
            <w:proofErr w:type="spellEnd"/>
            <w:r w:rsidRPr="00CE25B5">
              <w:t>)Advanced Life Support in Obstetrics 4</w:t>
            </w:r>
            <w:r w:rsidRPr="00CE25B5">
              <w:rPr>
                <w:vertAlign w:val="superscript"/>
              </w:rPr>
              <w:t>th</w:t>
            </w:r>
            <w:r w:rsidRPr="00CE25B5">
              <w:t xml:space="preserve"> Edition, Part 1 &amp; 2. </w:t>
            </w:r>
            <w:r w:rsidRPr="00CE25B5">
              <w:rPr>
                <w:i/>
              </w:rPr>
              <w:t xml:space="preserve">Neonatal resuscitation: E: </w:t>
            </w:r>
            <w:proofErr w:type="spellStart"/>
            <w:r w:rsidRPr="00CE25B5">
              <w:rPr>
                <w:i/>
              </w:rPr>
              <w:t>intrapartum</w:t>
            </w:r>
            <w:proofErr w:type="spellEnd"/>
            <w:r w:rsidRPr="00CE25B5">
              <w:rPr>
                <w:i/>
              </w:rPr>
              <w:t xml:space="preserve"> fetal surveillance. A: Pathophysiology of neonatal cardiorespiratory depression at birth. B: equipment needed for neonatal resuscitation. C: initial stabilization &amp; evaluation of new born.</w:t>
            </w:r>
          </w:p>
          <w:p w:rsidR="00CE25B5" w:rsidRPr="00CE25B5" w:rsidRDefault="00CE25B5" w:rsidP="00CE25B5">
            <w:pPr>
              <w:ind w:left="1440"/>
              <w:contextualSpacing/>
              <w:rPr>
                <w:i/>
              </w:rPr>
            </w:pPr>
            <w:r w:rsidRPr="00CE25B5">
              <w:rPr>
                <w:i/>
              </w:rPr>
              <w:t>(ii): World Health organization. Second edition, integrated management of pregnancy &amp; Child Birth.-Pregnancy, Childbirth, postpartum &amp; New born Care. A guide for essential practice</w:t>
            </w:r>
            <w:proofErr w:type="gramStart"/>
            <w:r w:rsidRPr="00CE25B5">
              <w:rPr>
                <w:i/>
              </w:rPr>
              <w:t>.(</w:t>
            </w:r>
            <w:proofErr w:type="gramEnd"/>
            <w:r w:rsidRPr="00CE25B5">
              <w:rPr>
                <w:i/>
              </w:rPr>
              <w:t>a) C14 ;Develop a birth and &amp; emergency plan.(b) K 11; New born resuscitation should start within a minute.</w:t>
            </w:r>
          </w:p>
          <w:p w:rsidR="00CE25B5" w:rsidRPr="00CE25B5" w:rsidRDefault="00CE25B5" w:rsidP="00CE25B5">
            <w:pPr>
              <w:ind w:left="1440"/>
              <w:contextualSpacing/>
              <w:rPr>
                <w:i/>
              </w:rPr>
            </w:pPr>
            <w:r w:rsidRPr="00CE25B5">
              <w:rPr>
                <w:i/>
              </w:rPr>
              <w:t>(iii): Helping Babies Breathe Learner work book 2010 by American Academy of Pediatrics; Page 8, Preparing for a birth.</w:t>
            </w:r>
          </w:p>
          <w:p w:rsidR="00CE25B5" w:rsidRPr="00CE25B5" w:rsidRDefault="00CE25B5" w:rsidP="00CE25B5">
            <w:pPr>
              <w:numPr>
                <w:ilvl w:val="0"/>
                <w:numId w:val="11"/>
              </w:numPr>
              <w:contextualSpacing/>
              <w:rPr>
                <w:i/>
              </w:rPr>
            </w:pPr>
            <w:r w:rsidRPr="00CE25B5">
              <w:t>(</w:t>
            </w:r>
            <w:proofErr w:type="spellStart"/>
            <w:r w:rsidRPr="00CE25B5">
              <w:t>i</w:t>
            </w:r>
            <w:proofErr w:type="spellEnd"/>
            <w:r w:rsidRPr="00CE25B5">
              <w:t xml:space="preserve">) The Merck Manual of Medical Information, Home Edition. </w:t>
            </w:r>
            <w:r w:rsidRPr="00CE25B5">
              <w:rPr>
                <w:i/>
              </w:rPr>
              <w:t>Chapters 247-249. Labour and delivery (a) drug use during pregnancy: drugs used during labour and delivery (b) dangers on home delivery (c) Complications of labour &amp; delivery: abnormal heart rate.</w:t>
            </w:r>
          </w:p>
          <w:p w:rsidR="00CE25B5" w:rsidRPr="00CE25B5" w:rsidRDefault="00CE25B5" w:rsidP="00CE25B5">
            <w:pPr>
              <w:ind w:left="1440"/>
              <w:contextualSpacing/>
              <w:rPr>
                <w:i/>
              </w:rPr>
            </w:pPr>
            <w:r w:rsidRPr="00CE25B5">
              <w:rPr>
                <w:i/>
              </w:rPr>
              <w:t>(ii): World Health Organization; Second edition, Integrated Management of Pregnancy &amp; Child Birth. -pregnancy, child birth, postpartum &amp; newborn Care. Essential guide for practice. C18.  Advise not to use local medications to hasten labour.</w:t>
            </w:r>
          </w:p>
          <w:p w:rsidR="00CE25B5" w:rsidRPr="00CE25B5" w:rsidRDefault="00CE25B5" w:rsidP="00CE25B5">
            <w:pPr>
              <w:ind w:left="1440"/>
              <w:contextualSpacing/>
              <w:rPr>
                <w:i/>
              </w:rPr>
            </w:pPr>
            <w:r w:rsidRPr="00CE25B5">
              <w:rPr>
                <w:i/>
              </w:rPr>
              <w:t>(iii)</w:t>
            </w:r>
            <w:proofErr w:type="gramStart"/>
            <w:r w:rsidRPr="00CE25B5">
              <w:rPr>
                <w:i/>
              </w:rPr>
              <w:t>:WHO</w:t>
            </w:r>
            <w:proofErr w:type="gramEnd"/>
            <w:r w:rsidRPr="00CE25B5">
              <w:rPr>
                <w:i/>
              </w:rPr>
              <w:t>: Malawi Government, Ministry of Health. Focused Antenatal care and Prevention of Malaria June 2006. P40 Health Education, Avoidance of potentially harmful substances.</w:t>
            </w:r>
          </w:p>
          <w:p w:rsidR="00CE25B5" w:rsidRPr="00CE25B5" w:rsidRDefault="00CE25B5" w:rsidP="00CE25B5">
            <w:pPr>
              <w:numPr>
                <w:ilvl w:val="0"/>
                <w:numId w:val="11"/>
              </w:numPr>
              <w:contextualSpacing/>
              <w:rPr>
                <w:i/>
              </w:rPr>
            </w:pPr>
            <w:proofErr w:type="spellStart"/>
            <w:r w:rsidRPr="00CE25B5">
              <w:t>Moldenhauer</w:t>
            </w:r>
            <w:proofErr w:type="spellEnd"/>
            <w:r w:rsidRPr="00CE25B5">
              <w:t xml:space="preserve"> 2008: </w:t>
            </w:r>
            <w:r w:rsidRPr="00CE25B5">
              <w:rPr>
                <w:i/>
              </w:rPr>
              <w:t>definition of fetal distress.</w:t>
            </w:r>
          </w:p>
          <w:p w:rsidR="00CE25B5" w:rsidRPr="00CE25B5" w:rsidRDefault="00CE25B5" w:rsidP="00CE25B5">
            <w:pPr>
              <w:numPr>
                <w:ilvl w:val="0"/>
                <w:numId w:val="11"/>
              </w:numPr>
              <w:contextualSpacing/>
              <w:rPr>
                <w:i/>
              </w:rPr>
            </w:pPr>
            <w:r w:rsidRPr="00CE25B5">
              <w:rPr>
                <w:i/>
              </w:rPr>
              <w:t>Malawi Ministry Of Health national Reproductive health Standards:</w:t>
            </w:r>
          </w:p>
          <w:p w:rsidR="00CE25B5" w:rsidRPr="00CE25B5" w:rsidRDefault="00CE25B5" w:rsidP="00CE25B5">
            <w:pPr>
              <w:ind w:left="1440"/>
              <w:contextualSpacing/>
              <w:rPr>
                <w:i/>
              </w:rPr>
            </w:pPr>
            <w:r w:rsidRPr="00CE25B5">
              <w:rPr>
                <w:i/>
              </w:rPr>
              <w:t>(</w:t>
            </w:r>
            <w:proofErr w:type="spellStart"/>
            <w:r w:rsidRPr="00CE25B5">
              <w:rPr>
                <w:i/>
              </w:rPr>
              <w:t>i</w:t>
            </w:r>
            <w:proofErr w:type="spellEnd"/>
            <w:r w:rsidRPr="00CE25B5">
              <w:rPr>
                <w:i/>
              </w:rPr>
              <w:t>)Area 2.(a) SS.1, (b)SS.2,(c) SS.11, (d)SS.12, (e)SS.14,(f)SS.18.</w:t>
            </w:r>
          </w:p>
          <w:p w:rsidR="00CE25B5" w:rsidRPr="00CE25B5" w:rsidRDefault="00CE25B5" w:rsidP="00CE25B5">
            <w:pPr>
              <w:ind w:left="1440"/>
              <w:contextualSpacing/>
              <w:rPr>
                <w:i/>
              </w:rPr>
            </w:pPr>
            <w:r w:rsidRPr="00CE25B5">
              <w:rPr>
                <w:i/>
              </w:rPr>
              <w:t>(ii)Area 10</w:t>
            </w:r>
            <w:proofErr w:type="gramStart"/>
            <w:r w:rsidRPr="00CE25B5">
              <w:rPr>
                <w:i/>
              </w:rPr>
              <w:t>.(</w:t>
            </w:r>
            <w:proofErr w:type="gramEnd"/>
            <w:r w:rsidRPr="00CE25B5">
              <w:rPr>
                <w:i/>
              </w:rPr>
              <w:t>a) SS.12, (b)SS. 16.</w:t>
            </w:r>
          </w:p>
          <w:p w:rsidR="00CE25B5" w:rsidRPr="00CE25B5" w:rsidRDefault="00CE25B5" w:rsidP="00CE25B5">
            <w:pPr>
              <w:ind w:left="1440"/>
              <w:contextualSpacing/>
            </w:pPr>
          </w:p>
          <w:p w:rsidR="00CE25B5" w:rsidRPr="00CE25B5" w:rsidRDefault="00CE25B5" w:rsidP="00CE25B5">
            <w:pPr>
              <w:ind w:left="1440"/>
              <w:contextualSpacing/>
            </w:pPr>
          </w:p>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p>
          <w:p w:rsidR="00CE25B5" w:rsidRPr="00CE25B5" w:rsidRDefault="00CE25B5" w:rsidP="00CE25B5">
            <w:pPr>
              <w:spacing w:line="240" w:lineRule="auto"/>
              <w:rPr>
                <w:rFonts w:ascii="Arial" w:hAnsi="Arial" w:cs="Arial"/>
              </w:rPr>
            </w:pPr>
          </w:p>
          <w:p w:rsidR="00CE25B5" w:rsidRPr="00CE25B5" w:rsidRDefault="00CE25B5" w:rsidP="00CE25B5">
            <w:pPr>
              <w:rPr>
                <w:rFonts w:ascii="Arial" w:hAnsi="Arial" w:cs="Arial"/>
              </w:rPr>
            </w:pPr>
          </w:p>
        </w:tc>
      </w:tr>
    </w:tbl>
    <w:p w:rsidR="00CE25B5" w:rsidRDefault="00CE25B5" w:rsidP="00C17404">
      <w:pPr>
        <w:tabs>
          <w:tab w:val="right" w:pos="9360"/>
        </w:tabs>
        <w:rPr>
          <w:b/>
        </w:rPr>
      </w:pPr>
    </w:p>
    <w:p w:rsidR="00CE25B5" w:rsidRDefault="00CE25B5" w:rsidP="00C17404">
      <w:pPr>
        <w:tabs>
          <w:tab w:val="right" w:pos="9360"/>
        </w:tabs>
        <w:rPr>
          <w:b/>
        </w:rPr>
      </w:pPr>
    </w:p>
    <w:p w:rsidR="00C17404" w:rsidRDefault="00C17404" w:rsidP="00C241C1">
      <w:pPr>
        <w:tabs>
          <w:tab w:val="right" w:pos="9360"/>
        </w:tabs>
        <w:rPr>
          <w:b/>
        </w:rPr>
      </w:pPr>
      <w:r>
        <w:rPr>
          <w:b/>
        </w:rPr>
        <w:lastRenderedPageBreak/>
        <w:t>A CLINICAL AUDIT REPORT ON NEONATA</w:t>
      </w:r>
      <w:bookmarkStart w:id="0" w:name="_GoBack"/>
      <w:bookmarkEnd w:id="0"/>
      <w:r>
        <w:rPr>
          <w:b/>
        </w:rPr>
        <w:t>L DEATHS, FRESH STILLBIRTHS DUE TO</w:t>
      </w:r>
      <w:r w:rsidR="00C241C1">
        <w:rPr>
          <w:b/>
        </w:rPr>
        <w:t xml:space="preserve"> BIRTH ASPHYXIA </w:t>
      </w:r>
      <w:r>
        <w:rPr>
          <w:b/>
        </w:rPr>
        <w:t xml:space="preserve">AND FETAL DISTRESS.                            </w:t>
      </w:r>
    </w:p>
    <w:p w:rsidR="00C17404" w:rsidRDefault="009C06FD" w:rsidP="00B640D4">
      <w:pPr>
        <w:tabs>
          <w:tab w:val="left" w:pos="4710"/>
        </w:tabs>
      </w:pPr>
      <w:r>
        <w:t xml:space="preserve">                                                              </w:t>
      </w:r>
      <w:r w:rsidR="00C17404">
        <w:t xml:space="preserve"> MAIN OBJECTIVE</w:t>
      </w:r>
      <w:r w:rsidR="00B640D4">
        <w:tab/>
      </w:r>
    </w:p>
    <w:p w:rsidR="00C17404" w:rsidRDefault="00C17404" w:rsidP="00C17404">
      <w:pPr>
        <w:pStyle w:val="ListParagraph"/>
        <w:numPr>
          <w:ilvl w:val="0"/>
          <w:numId w:val="1"/>
        </w:numPr>
        <w:rPr>
          <w:b/>
        </w:rPr>
      </w:pPr>
      <w:r>
        <w:t xml:space="preserve">To reduce neonatal deaths, fresh stillbirths due to birth asphyxias and fetal distress in </w:t>
      </w:r>
      <w:proofErr w:type="spellStart"/>
      <w:r>
        <w:t>Nkhotakota</w:t>
      </w:r>
      <w:proofErr w:type="spellEnd"/>
      <w:r>
        <w:t xml:space="preserve"> district health facilities.</w:t>
      </w:r>
    </w:p>
    <w:p w:rsidR="00C17404" w:rsidRDefault="00C17404" w:rsidP="00C17404">
      <w:r>
        <w:t xml:space="preserve">Basing on data collected and interpreted, </w:t>
      </w:r>
      <w:proofErr w:type="spellStart"/>
      <w:r>
        <w:t>Nkhotakota</w:t>
      </w:r>
      <w:proofErr w:type="spellEnd"/>
      <w:r>
        <w:t xml:space="preserve"> district hospital maternity wards have not been spared from other districts in Malawi on increased neonatal deaths and fresh stillbirths. One of the major causes of this is birth asphyxia which sometimes is secondary to prolonged fetal distress.</w:t>
      </w:r>
    </w:p>
    <w:p w:rsidR="00C17404" w:rsidRPr="00987D9D" w:rsidRDefault="00C17404" w:rsidP="00C17404">
      <w:pPr>
        <w:rPr>
          <w:b/>
        </w:rPr>
      </w:pPr>
      <w:r>
        <w:t xml:space="preserve">                                  </w:t>
      </w:r>
      <w:r w:rsidR="00987D9D">
        <w:t xml:space="preserve">                 </w:t>
      </w:r>
      <w:r w:rsidR="00E7300C">
        <w:rPr>
          <w:b/>
        </w:rPr>
        <w:t>INITIAL</w:t>
      </w:r>
      <w:r w:rsidR="008673B6" w:rsidRPr="00987D9D">
        <w:rPr>
          <w:b/>
        </w:rPr>
        <w:t xml:space="preserve"> AUDIT</w:t>
      </w:r>
      <w:r w:rsidR="000151F0">
        <w:rPr>
          <w:b/>
        </w:rPr>
        <w:t xml:space="preserve"> </w:t>
      </w:r>
      <w:r w:rsidRPr="00987D9D">
        <w:rPr>
          <w:b/>
        </w:rPr>
        <w:t>SPECIFIC OBJECTIVES</w:t>
      </w:r>
    </w:p>
    <w:p w:rsidR="00C17404" w:rsidRDefault="00C17404" w:rsidP="00C17404">
      <w:pPr>
        <w:pStyle w:val="ListParagraph"/>
        <w:numPr>
          <w:ilvl w:val="0"/>
          <w:numId w:val="2"/>
        </w:numPr>
      </w:pPr>
      <w:r>
        <w:t xml:space="preserve">To find out how big is neonatal deaths and fresh stillbirths due to birth asphyxia and fetal distress in </w:t>
      </w:r>
      <w:proofErr w:type="spellStart"/>
      <w:r>
        <w:t>Nkhotakota</w:t>
      </w:r>
      <w:proofErr w:type="spellEnd"/>
      <w:r>
        <w:t xml:space="preserve"> labour wards.</w:t>
      </w:r>
    </w:p>
    <w:p w:rsidR="00C17404" w:rsidRDefault="00C17404" w:rsidP="00C17404">
      <w:pPr>
        <w:pStyle w:val="ListParagraph"/>
        <w:numPr>
          <w:ilvl w:val="0"/>
          <w:numId w:val="2"/>
        </w:numPr>
      </w:pPr>
      <w:r>
        <w:t>To detect major contributing factors to increasing birth asphyxia neonatal deaths and fetal distress fresh stillbirths.</w:t>
      </w:r>
    </w:p>
    <w:p w:rsidR="00C17404" w:rsidRDefault="00C17404" w:rsidP="00C17404">
      <w:pPr>
        <w:pStyle w:val="ListParagraph"/>
        <w:numPr>
          <w:ilvl w:val="0"/>
          <w:numId w:val="2"/>
        </w:numPr>
      </w:pPr>
      <w:r>
        <w:t xml:space="preserve">To set standards </w:t>
      </w:r>
      <w:r w:rsidR="00B640D4">
        <w:t xml:space="preserve">and make recommendations </w:t>
      </w:r>
      <w:r>
        <w:t>against contributing factors to these deaths and let midwives, clinicians and community follow them for improvement.</w:t>
      </w:r>
    </w:p>
    <w:p w:rsidR="00C17404" w:rsidRDefault="00E230F1" w:rsidP="00C17404">
      <w:pPr>
        <w:pStyle w:val="ListParagraph"/>
        <w:numPr>
          <w:ilvl w:val="0"/>
          <w:numId w:val="2"/>
        </w:numPr>
      </w:pPr>
      <w:r>
        <w:t>To re-audit after 3</w:t>
      </w:r>
      <w:r w:rsidR="00C17404">
        <w:t xml:space="preserve"> months and see if the established standards are improving health care quality to pregnant mothers in labour and if so sustain them.</w:t>
      </w:r>
    </w:p>
    <w:p w:rsidR="00E230F1" w:rsidRDefault="008673B6" w:rsidP="008673B6">
      <w:pPr>
        <w:pStyle w:val="ListParagraph"/>
        <w:ind w:left="1200"/>
        <w:rPr>
          <w:b/>
        </w:rPr>
      </w:pPr>
      <w:r w:rsidRPr="008673B6">
        <w:rPr>
          <w:b/>
        </w:rPr>
        <w:t xml:space="preserve">                </w:t>
      </w:r>
      <w:r>
        <w:rPr>
          <w:b/>
        </w:rPr>
        <w:t xml:space="preserve">                     </w:t>
      </w:r>
    </w:p>
    <w:p w:rsidR="008673B6" w:rsidRDefault="00E230F1" w:rsidP="008673B6">
      <w:pPr>
        <w:pStyle w:val="ListParagraph"/>
        <w:ind w:left="1200"/>
        <w:rPr>
          <w:b/>
        </w:rPr>
      </w:pPr>
      <w:r>
        <w:rPr>
          <w:b/>
        </w:rPr>
        <w:t xml:space="preserve">                           </w:t>
      </w:r>
      <w:r w:rsidR="008673B6">
        <w:rPr>
          <w:b/>
        </w:rPr>
        <w:t xml:space="preserve"> RE-AUDIT </w:t>
      </w:r>
      <w:r w:rsidR="008673B6" w:rsidRPr="008673B6">
        <w:rPr>
          <w:b/>
        </w:rPr>
        <w:t>SPECIFIC OBJECTIVES</w:t>
      </w:r>
    </w:p>
    <w:p w:rsidR="008673B6" w:rsidRPr="008673B6" w:rsidRDefault="008673B6" w:rsidP="008673B6">
      <w:pPr>
        <w:pStyle w:val="ListParagraph"/>
        <w:numPr>
          <w:ilvl w:val="0"/>
          <w:numId w:val="2"/>
        </w:numPr>
        <w:rPr>
          <w:b/>
        </w:rPr>
      </w:pPr>
      <w:r>
        <w:rPr>
          <w:b/>
        </w:rPr>
        <w:t>T</w:t>
      </w:r>
      <w:r>
        <w:t xml:space="preserve">o find out if the recommendations set in the </w:t>
      </w:r>
      <w:r w:rsidR="00987D9D">
        <w:t xml:space="preserve">first </w:t>
      </w:r>
      <w:r>
        <w:t>audit were successful.</w:t>
      </w:r>
    </w:p>
    <w:p w:rsidR="008673B6" w:rsidRPr="008673B6" w:rsidRDefault="008673B6" w:rsidP="00AA1F29">
      <w:pPr>
        <w:pStyle w:val="ListParagraph"/>
        <w:numPr>
          <w:ilvl w:val="0"/>
          <w:numId w:val="2"/>
        </w:numPr>
        <w:spacing w:before="240"/>
        <w:rPr>
          <w:b/>
        </w:rPr>
      </w:pPr>
      <w:r>
        <w:t xml:space="preserve">To </w:t>
      </w:r>
      <w:r w:rsidR="00E230F1">
        <w:t>me</w:t>
      </w:r>
      <w:r w:rsidR="00E7300C">
        <w:t xml:space="preserve">asure the gap between </w:t>
      </w:r>
      <w:r w:rsidR="00E230F1">
        <w:t>t</w:t>
      </w:r>
      <w:r w:rsidR="00E7300C">
        <w:t xml:space="preserve">he </w:t>
      </w:r>
      <w:r w:rsidR="00783163">
        <w:t>current practice</w:t>
      </w:r>
      <w:r w:rsidR="00E230F1">
        <w:t xml:space="preserve"> and the practice after introducing the audit </w:t>
      </w:r>
      <w:r w:rsidR="00783163">
        <w:t xml:space="preserve">standards </w:t>
      </w:r>
      <w:r w:rsidR="001168B8">
        <w:t>(if</w:t>
      </w:r>
      <w:r w:rsidR="00E7300C">
        <w:t xml:space="preserve"> any improvement in patient care</w:t>
      </w:r>
      <w:r w:rsidR="00AA1F29">
        <w:t>)</w:t>
      </w:r>
      <w:r w:rsidR="00987D9D">
        <w:t>.</w:t>
      </w:r>
    </w:p>
    <w:p w:rsidR="00C17404" w:rsidRDefault="00C17404" w:rsidP="00C17404">
      <w:pPr>
        <w:rPr>
          <w:b/>
        </w:rPr>
      </w:pPr>
      <w:r>
        <w:rPr>
          <w:b/>
        </w:rPr>
        <w:t xml:space="preserve">                                                           INTRODUCTION</w:t>
      </w:r>
    </w:p>
    <w:p w:rsidR="00C17404" w:rsidRDefault="00C17404" w:rsidP="00C17404">
      <w:r>
        <w:t xml:space="preserve">The World Health Organization (WHO) defines birth asphyxia as the failure to initiate and sustain breathing at birth and fetal </w:t>
      </w:r>
      <w:r w:rsidR="008A28BD">
        <w:t>distress</w:t>
      </w:r>
      <w:r w:rsidR="008A28BD">
        <w:rPr>
          <w:vertAlign w:val="superscript"/>
        </w:rPr>
        <w:t xml:space="preserve"> </w:t>
      </w:r>
      <w:r w:rsidR="008A28BD">
        <w:t>is</w:t>
      </w:r>
      <w:r>
        <w:t xml:space="preserve"> used to describe the signs that the baby is </w:t>
      </w:r>
      <w:r w:rsidR="00AA1F29">
        <w:t>un</w:t>
      </w:r>
      <w:r>
        <w:t xml:space="preserve">well or is not coping with demands of labour evaluated by fetal heart rate, meconium, </w:t>
      </w:r>
      <w:proofErr w:type="gramStart"/>
      <w:r>
        <w:t>fetal</w:t>
      </w:r>
      <w:proofErr w:type="gramEnd"/>
      <w:r>
        <w:t xml:space="preserve"> stools in amniotic fluid</w:t>
      </w:r>
      <w:r>
        <w:rPr>
          <w:vertAlign w:val="superscript"/>
        </w:rPr>
        <w:t>10</w:t>
      </w:r>
      <w:r>
        <w:t>. Due to an increase in number of neonatal deaths and fresh stillbirths in our district (</w:t>
      </w:r>
      <w:proofErr w:type="spellStart"/>
      <w:r>
        <w:t>Nkhotakota</w:t>
      </w:r>
      <w:proofErr w:type="spellEnd"/>
      <w:r>
        <w:t>) I have thought</w:t>
      </w:r>
      <w:r>
        <w:rPr>
          <w:b/>
        </w:rPr>
        <w:t xml:space="preserve"> </w:t>
      </w:r>
      <w:r>
        <w:t>it</w:t>
      </w:r>
      <w:r>
        <w:rPr>
          <w:b/>
        </w:rPr>
        <w:t xml:space="preserve"> </w:t>
      </w:r>
      <w:r>
        <w:t>wise</w:t>
      </w:r>
      <w:r>
        <w:rPr>
          <w:b/>
        </w:rPr>
        <w:t xml:space="preserve"> </w:t>
      </w:r>
      <w:r>
        <w:t>to</w:t>
      </w:r>
      <w:r>
        <w:rPr>
          <w:b/>
        </w:rPr>
        <w:t xml:space="preserve"> </w:t>
      </w:r>
      <w:r>
        <w:t>conduct</w:t>
      </w:r>
      <w:r>
        <w:rPr>
          <w:b/>
        </w:rPr>
        <w:t xml:space="preserve"> </w:t>
      </w:r>
      <w:r>
        <w:t>an</w:t>
      </w:r>
      <w:r>
        <w:rPr>
          <w:b/>
        </w:rPr>
        <w:t xml:space="preserve"> </w:t>
      </w:r>
      <w:r>
        <w:t>audit</w:t>
      </w:r>
      <w:r>
        <w:rPr>
          <w:b/>
        </w:rPr>
        <w:t xml:space="preserve"> </w:t>
      </w:r>
      <w:r>
        <w:t>on</w:t>
      </w:r>
      <w:r>
        <w:rPr>
          <w:b/>
        </w:rPr>
        <w:t xml:space="preserve"> </w:t>
      </w:r>
      <w:r>
        <w:t>above</w:t>
      </w:r>
      <w:r>
        <w:rPr>
          <w:b/>
        </w:rPr>
        <w:t xml:space="preserve"> </w:t>
      </w:r>
      <w:r>
        <w:t xml:space="preserve">topic. Basing on data collected from Health Management Information System Office </w:t>
      </w:r>
      <w:proofErr w:type="spellStart"/>
      <w:r>
        <w:t>Nkhotakota</w:t>
      </w:r>
      <w:proofErr w:type="spellEnd"/>
      <w:r>
        <w:t xml:space="preserve"> (HMIS), maternity registers, patients</w:t>
      </w:r>
      <w:r w:rsidR="00AA1F29">
        <w:t>’</w:t>
      </w:r>
      <w:r>
        <w:t xml:space="preserve"> case files, </w:t>
      </w:r>
      <w:r w:rsidR="008A28BD">
        <w:t>safe motherhood</w:t>
      </w:r>
      <w:r>
        <w:t xml:space="preserve"> </w:t>
      </w:r>
      <w:r w:rsidR="008A28BD">
        <w:t>coordinator, kangaroo mother care coordinator</w:t>
      </w:r>
      <w:r>
        <w:t xml:space="preserve"> </w:t>
      </w:r>
      <w:r w:rsidR="008A28BD">
        <w:t>and many</w:t>
      </w:r>
      <w:r w:rsidR="00AA1F29">
        <w:t xml:space="preserve"> more,</w:t>
      </w:r>
      <w:r>
        <w:t xml:space="preserve"> babies </w:t>
      </w:r>
      <w:r w:rsidR="008A28BD">
        <w:t>are losing</w:t>
      </w:r>
      <w:r>
        <w:t xml:space="preserve"> their lives during labour and soon after birth due to birth asphyxias. The data reveals that from </w:t>
      </w:r>
      <w:r>
        <w:rPr>
          <w:b/>
        </w:rPr>
        <w:t>5</w:t>
      </w:r>
      <w:r>
        <w:rPr>
          <w:b/>
          <w:vertAlign w:val="superscript"/>
        </w:rPr>
        <w:t xml:space="preserve">th </w:t>
      </w:r>
      <w:r>
        <w:rPr>
          <w:b/>
        </w:rPr>
        <w:t>December 2010 to 5</w:t>
      </w:r>
      <w:r>
        <w:rPr>
          <w:b/>
          <w:vertAlign w:val="superscript"/>
        </w:rPr>
        <w:t xml:space="preserve">th </w:t>
      </w:r>
      <w:r>
        <w:rPr>
          <w:b/>
        </w:rPr>
        <w:t>December 2011</w:t>
      </w:r>
      <w:r w:rsidR="00D271A3">
        <w:t xml:space="preserve"> we had 24 fresh stillbirths </w:t>
      </w:r>
      <w:r>
        <w:t>per 1000 live births and 13 neonatal deaths per 1000 live births from different causes</w:t>
      </w:r>
      <w:r>
        <w:rPr>
          <w:vertAlign w:val="superscript"/>
        </w:rPr>
        <w:t>2</w:t>
      </w:r>
      <w:r>
        <w:t xml:space="preserve">. These were only from health facility deliveries excluding home/traditional birth attendants’ deliveries. According to data collected from maternity registers and patients case files within this mentioned period (excluding health centers) we had about </w:t>
      </w:r>
      <w:r>
        <w:rPr>
          <w:b/>
        </w:rPr>
        <w:t>122</w:t>
      </w:r>
      <w:r>
        <w:t xml:space="preserve"> birth asphyxia cases of which 16% of it died</w:t>
      </w:r>
      <w:r>
        <w:rPr>
          <w:vertAlign w:val="superscript"/>
        </w:rPr>
        <w:t>1</w:t>
      </w:r>
      <w:r>
        <w:t xml:space="preserve">. </w:t>
      </w:r>
      <w:r>
        <w:rPr>
          <w:b/>
        </w:rPr>
        <w:t>81</w:t>
      </w:r>
      <w:r>
        <w:t xml:space="preserve"> total fresh stillbirths from both district hospital and health centers about 74% had</w:t>
      </w:r>
      <w:r w:rsidR="009C06FD">
        <w:t xml:space="preserve"> </w:t>
      </w:r>
      <w:r>
        <w:t>p</w:t>
      </w:r>
      <w:r w:rsidR="00987D9D">
        <w:t>ositive fetal heart for some time</w:t>
      </w:r>
      <w:r>
        <w:t xml:space="preserve"> after admission in labour ward. After collecting and analyzing the </w:t>
      </w:r>
      <w:r>
        <w:lastRenderedPageBreak/>
        <w:t xml:space="preserve">above data I proceeded to collect the already existing data </w:t>
      </w:r>
      <w:r w:rsidR="009C06FD">
        <w:t xml:space="preserve">to see how big the </w:t>
      </w:r>
      <w:r w:rsidR="007F1825">
        <w:t>problem was</w:t>
      </w:r>
      <w:r w:rsidR="009C06FD">
        <w:t xml:space="preserve"> from existing HMIS reports was</w:t>
      </w:r>
      <w:r>
        <w:t xml:space="preserve">.                                                         </w:t>
      </w:r>
    </w:p>
    <w:p w:rsidR="00C17404" w:rsidRDefault="00C17404" w:rsidP="00C17404">
      <w:r>
        <w:t xml:space="preserve">In </w:t>
      </w:r>
      <w:proofErr w:type="spellStart"/>
      <w:r>
        <w:t>Nkhotakota</w:t>
      </w:r>
      <w:proofErr w:type="spellEnd"/>
      <w:r>
        <w:t xml:space="preserve"> neonatal death rate is at </w:t>
      </w:r>
      <w:r>
        <w:rPr>
          <w:b/>
        </w:rPr>
        <w:t>44</w:t>
      </w:r>
      <w:r>
        <w:t xml:space="preserve"> deaths per </w:t>
      </w:r>
      <w:r>
        <w:rPr>
          <w:b/>
        </w:rPr>
        <w:t>1000</w:t>
      </w:r>
      <w:r>
        <w:t xml:space="preserve"> live births</w:t>
      </w:r>
      <w:r>
        <w:rPr>
          <w:vertAlign w:val="superscript"/>
        </w:rPr>
        <w:t>3</w:t>
      </w:r>
      <w:r>
        <w:t xml:space="preserve">.This DIP report includes home delivery neonatal deaths and </w:t>
      </w:r>
      <w:r>
        <w:rPr>
          <w:b/>
        </w:rPr>
        <w:t>fresh</w:t>
      </w:r>
      <w:r>
        <w:t xml:space="preserve"> stillbirths plus hospital delivery deaths. According to this source of data one of the contributing factors is that only a small number of deliveries are conducted by health workers</w:t>
      </w:r>
      <w:r>
        <w:rPr>
          <w:vertAlign w:val="superscript"/>
        </w:rPr>
        <w:t>3</w:t>
      </w:r>
      <w:r>
        <w:t xml:space="preserve">. By June </w:t>
      </w:r>
      <w:r>
        <w:rPr>
          <w:b/>
        </w:rPr>
        <w:t>2010</w:t>
      </w:r>
      <w:r>
        <w:t xml:space="preserve"> only </w:t>
      </w:r>
      <w:r>
        <w:rPr>
          <w:b/>
        </w:rPr>
        <w:t>42</w:t>
      </w:r>
      <w:r>
        <w:t>% of pregnant women were delivering at health facility the rest at traditional birth attendants</w:t>
      </w:r>
      <w:r>
        <w:rPr>
          <w:vertAlign w:val="superscript"/>
        </w:rPr>
        <w:t>3</w:t>
      </w:r>
      <w:r>
        <w:t xml:space="preserve">. For the whole country Malawi only </w:t>
      </w:r>
      <w:r>
        <w:rPr>
          <w:b/>
        </w:rPr>
        <w:t>57</w:t>
      </w:r>
      <w:r>
        <w:t>.1% of pregnant mothers deliver at health facility</w:t>
      </w:r>
      <w:r>
        <w:rPr>
          <w:vertAlign w:val="superscript"/>
        </w:rPr>
        <w:t>4</w:t>
      </w:r>
      <w:r>
        <w:t xml:space="preserve">.Neonatal deaths and fresh stillbirths is still a challenge countrywide although there is some improvement as compared to the years before </w:t>
      </w:r>
      <w:r>
        <w:rPr>
          <w:b/>
        </w:rPr>
        <w:t>2005</w:t>
      </w:r>
      <w:r>
        <w:t>. According to Malawi Demographic and health survey (</w:t>
      </w:r>
      <w:r>
        <w:rPr>
          <w:b/>
        </w:rPr>
        <w:t>2010</w:t>
      </w:r>
      <w:r>
        <w:t xml:space="preserve">) </w:t>
      </w:r>
      <w:r w:rsidR="00AA1F29">
        <w:t>results;</w:t>
      </w:r>
      <w:r>
        <w:t xml:space="preserve"> there </w:t>
      </w:r>
      <w:r w:rsidR="00AA1F29">
        <w:t>were</w:t>
      </w:r>
      <w:r>
        <w:t xml:space="preserve"> </w:t>
      </w:r>
      <w:r>
        <w:rPr>
          <w:b/>
        </w:rPr>
        <w:t>40</w:t>
      </w:r>
      <w:r>
        <w:t xml:space="preserve"> perinatal deaths per </w:t>
      </w:r>
      <w:r>
        <w:rPr>
          <w:b/>
        </w:rPr>
        <w:t>1000</w:t>
      </w:r>
      <w:r>
        <w:t xml:space="preserve"> pregnancies and </w:t>
      </w:r>
      <w:r>
        <w:rPr>
          <w:b/>
        </w:rPr>
        <w:t>31</w:t>
      </w:r>
      <w:r>
        <w:t xml:space="preserve"> neonatal deaths per </w:t>
      </w:r>
      <w:r>
        <w:rPr>
          <w:b/>
        </w:rPr>
        <w:t>1000</w:t>
      </w:r>
      <w:r>
        <w:t xml:space="preserve"> live births country wide</w:t>
      </w:r>
      <w:r>
        <w:rPr>
          <w:vertAlign w:val="superscript"/>
        </w:rPr>
        <w:t>4</w:t>
      </w:r>
      <w:r>
        <w:t>. Taking part in Millennium Development Goal 4, this audit will help to reduce neonatal mortality due to birth asphyxia in our district. Birth asphyxia is a number 2 cause of neonatal deaths, the number 1 being those related to prematurity according to this audit in our health facilities.</w:t>
      </w:r>
    </w:p>
    <w:p w:rsidR="00C17404" w:rsidRDefault="00C17404" w:rsidP="00C17404">
      <w:r>
        <w:t xml:space="preserve">In </w:t>
      </w:r>
      <w:proofErr w:type="spellStart"/>
      <w:r>
        <w:t>Nkhotakota</w:t>
      </w:r>
      <w:proofErr w:type="spellEnd"/>
      <w:r>
        <w:t xml:space="preserve"> many women give birth outside health facilities (at traditional birth attendants). The people in this district believe</w:t>
      </w:r>
      <w:r w:rsidR="00D271A3">
        <w:t xml:space="preserve"> that if they take home made medicine</w:t>
      </w:r>
      <w:r>
        <w:t xml:space="preserve"> which is denied in health facilities to induce</w:t>
      </w:r>
      <w:r w:rsidR="00D271A3">
        <w:t xml:space="preserve"> or </w:t>
      </w:r>
      <w:r w:rsidR="001116E3">
        <w:t>augment</w:t>
      </w:r>
      <w:r>
        <w:t xml:space="preserve"> labour they will deliver fast and easy. They indeed develop aggressive uterine contractions before the cervix is favorable for induction and start pushing before full ce</w:t>
      </w:r>
      <w:r w:rsidR="00D271A3">
        <w:t>rvical dilatation. Homemade medicine</w:t>
      </w:r>
      <w:r>
        <w:t xml:space="preserve"> being a substance which has no dosage affect the unborn baby in different ways possibly after crossing the placentae</w:t>
      </w:r>
      <w:r>
        <w:rPr>
          <w:vertAlign w:val="superscript"/>
        </w:rPr>
        <w:t>8A 9a</w:t>
      </w:r>
      <w:r>
        <w:t xml:space="preserve">.  Many end up giving birth to a fresh stillbirth or </w:t>
      </w:r>
      <w:proofErr w:type="gramStart"/>
      <w:r w:rsidR="00AA1F29">
        <w:t>very</w:t>
      </w:r>
      <w:proofErr w:type="gramEnd"/>
      <w:r>
        <w:t xml:space="preserve"> asphyxiated baby. After failing to deliver the baby vaginally they go to the hospital where most of the times it’s too late and we find:</w:t>
      </w:r>
    </w:p>
    <w:p w:rsidR="00C17404" w:rsidRDefault="00C17404" w:rsidP="00C17404">
      <w:pPr>
        <w:pStyle w:val="ListParagraph"/>
        <w:numPr>
          <w:ilvl w:val="0"/>
          <w:numId w:val="3"/>
        </w:numPr>
      </w:pPr>
      <w:r>
        <w:t>The alrea</w:t>
      </w:r>
      <w:r w:rsidR="00D271A3">
        <w:t>dy dead fetus inside the uterus with or without ruptured uterus.</w:t>
      </w:r>
    </w:p>
    <w:p w:rsidR="00C17404" w:rsidRDefault="00C17404" w:rsidP="00C17404">
      <w:pPr>
        <w:pStyle w:val="ListParagraph"/>
        <w:numPr>
          <w:ilvl w:val="0"/>
          <w:numId w:val="3"/>
        </w:numPr>
      </w:pPr>
      <w:r>
        <w:t xml:space="preserve">Severe signs of fetal distress but urgent assisted vaginal delivery possible as a result the baby is born with very low </w:t>
      </w:r>
      <w:r w:rsidR="001116E3">
        <w:t>Apgar</w:t>
      </w:r>
      <w:r>
        <w:t xml:space="preserve"> score, despite effective resuscitation the baby dies.</w:t>
      </w:r>
    </w:p>
    <w:p w:rsidR="00C17404" w:rsidRDefault="00C17404" w:rsidP="00C17404">
      <w:pPr>
        <w:pStyle w:val="ListParagraph"/>
        <w:numPr>
          <w:ilvl w:val="0"/>
          <w:numId w:val="3"/>
        </w:numPr>
      </w:pPr>
      <w:r>
        <w:t xml:space="preserve">Severe signs of fetal distress no urgent vaginal delivery, taken to theatre for caesarian section only to end up with fresh still birth or very low </w:t>
      </w:r>
      <w:r w:rsidR="001116E3">
        <w:t>Apgar</w:t>
      </w:r>
      <w:r>
        <w:t xml:space="preserve"> score baby who dies despite effective resuscitation. (</w:t>
      </w:r>
      <w:proofErr w:type="gramStart"/>
      <w:r w:rsidR="00AA1F29">
        <w:t>homemade</w:t>
      </w:r>
      <w:proofErr w:type="gramEnd"/>
      <w:r w:rsidR="00AA1F29">
        <w:t xml:space="preserve"> medicine is </w:t>
      </w:r>
      <w:r>
        <w:t>one contributing factor to increased caesarian sections at our hospital).</w:t>
      </w:r>
    </w:p>
    <w:p w:rsidR="00C17404" w:rsidRDefault="00C17404" w:rsidP="00C17404">
      <w:pPr>
        <w:pStyle w:val="ListParagraph"/>
        <w:numPr>
          <w:ilvl w:val="0"/>
          <w:numId w:val="3"/>
        </w:numPr>
      </w:pPr>
      <w:r>
        <w:t>Or the already delivered baby some hours ago at traditional birth attendant, brought to the hospital because did not cry after birth but showed some signs of life. It is always too late, the baby is already dead.</w:t>
      </w:r>
    </w:p>
    <w:p w:rsidR="00C17404" w:rsidRDefault="00C17404" w:rsidP="00C17404">
      <w:r>
        <w:t>Many health facility neonatal deaths and fresh stillbirths occur due to poor quality of care by nurse mid wives and clinicians</w:t>
      </w:r>
      <w:r w:rsidR="00C859C6">
        <w:t xml:space="preserve"> in addition to those contributed by community</w:t>
      </w:r>
      <w:r>
        <w:t>.</w:t>
      </w:r>
      <w:r w:rsidR="00C859C6">
        <w:t xml:space="preserve"> The evidence of this was found</w:t>
      </w:r>
      <w:r>
        <w:t xml:space="preserve"> on 20 case notes of those ended up in fresh stillbirths an</w:t>
      </w:r>
      <w:r w:rsidR="00C859C6">
        <w:t>d neonatal deaths shown below</w:t>
      </w:r>
      <w:r>
        <w:t>;</w:t>
      </w:r>
    </w:p>
    <w:p w:rsidR="00C859C6" w:rsidRDefault="00C859C6" w:rsidP="00C859C6">
      <w:r>
        <w:t>Table: A showing</w:t>
      </w:r>
    </w:p>
    <w:p w:rsidR="00EE2957" w:rsidRPr="00EE2957" w:rsidRDefault="00EE2957" w:rsidP="00C17404">
      <w:pPr>
        <w:rPr>
          <w:u w:val="single"/>
        </w:rPr>
      </w:pPr>
      <w:r w:rsidRPr="00EE2957">
        <w:rPr>
          <w:u w:val="single"/>
        </w:rPr>
        <w:t xml:space="preserve">Factors that contributed to increased neonatal deaths and fresh stillbirths </w:t>
      </w:r>
      <w:r>
        <w:rPr>
          <w:u w:val="single"/>
        </w:rPr>
        <w:t xml:space="preserve">due </w:t>
      </w:r>
      <w:r w:rsidR="005B1C39">
        <w:rPr>
          <w:u w:val="single"/>
        </w:rPr>
        <w:t xml:space="preserve">to birth </w:t>
      </w:r>
      <w:r>
        <w:rPr>
          <w:u w:val="single"/>
        </w:rPr>
        <w:t xml:space="preserve">asphyxia and fetal distress in </w:t>
      </w:r>
      <w:proofErr w:type="spellStart"/>
      <w:r>
        <w:rPr>
          <w:u w:val="single"/>
        </w:rPr>
        <w:t>Nkhotakota</w:t>
      </w:r>
      <w:proofErr w:type="spellEnd"/>
      <w:r>
        <w:rPr>
          <w:u w:val="single"/>
        </w:rPr>
        <w:t xml:space="preserve"> health facilities</w:t>
      </w:r>
    </w:p>
    <w:p w:rsidR="00C17404" w:rsidRDefault="00C17404" w:rsidP="00C17404">
      <w:pPr>
        <w:pStyle w:val="ListParagraph"/>
        <w:numPr>
          <w:ilvl w:val="0"/>
          <w:numId w:val="4"/>
        </w:numPr>
      </w:pPr>
      <w:r>
        <w:lastRenderedPageBreak/>
        <w:t xml:space="preserve">Poor monitoring of fetal condition during </w:t>
      </w:r>
      <w:r w:rsidR="00EE2957">
        <w:t>labour resulted in late discovery of</w:t>
      </w:r>
      <w:r w:rsidR="00C859C6">
        <w:t xml:space="preserve"> severe</w:t>
      </w:r>
      <w:r w:rsidR="00EE2957">
        <w:t xml:space="preserve"> fetal distress.</w:t>
      </w:r>
    </w:p>
    <w:p w:rsidR="00C17404" w:rsidRDefault="00EE2957" w:rsidP="00C17404">
      <w:pPr>
        <w:pStyle w:val="ListParagraph"/>
        <w:numPr>
          <w:ilvl w:val="0"/>
          <w:numId w:val="4"/>
        </w:numPr>
      </w:pPr>
      <w:r>
        <w:t xml:space="preserve">Poor </w:t>
      </w:r>
      <w:r w:rsidR="00C17404">
        <w:t>prepara</w:t>
      </w:r>
      <w:r w:rsidR="00C74879">
        <w:t>tion of resuscitation equipment</w:t>
      </w:r>
      <w:r w:rsidR="00C17404">
        <w:t xml:space="preserve"> before conducting a</w:t>
      </w:r>
      <w:r w:rsidR="00C74879">
        <w:t xml:space="preserve"> baby</w:t>
      </w:r>
      <w:r w:rsidR="00C17404">
        <w:t xml:space="preserve"> delivery.</w:t>
      </w:r>
    </w:p>
    <w:p w:rsidR="00C17404" w:rsidRDefault="00C17404" w:rsidP="00C17404">
      <w:pPr>
        <w:pStyle w:val="ListParagraph"/>
        <w:numPr>
          <w:ilvl w:val="0"/>
          <w:numId w:val="4"/>
        </w:numPr>
      </w:pPr>
      <w:r>
        <w:t>Delays in initiating resuscitation</w:t>
      </w:r>
      <w:r w:rsidR="00EE2957">
        <w:t xml:space="preserve"> of a newborn</w:t>
      </w:r>
      <w:r>
        <w:t xml:space="preserve"> and conducting it far from delivery room.</w:t>
      </w:r>
    </w:p>
    <w:p w:rsidR="00C17404" w:rsidRDefault="00C17404" w:rsidP="00C17404">
      <w:pPr>
        <w:pStyle w:val="ListParagraph"/>
        <w:numPr>
          <w:ilvl w:val="0"/>
          <w:numId w:val="4"/>
        </w:numPr>
      </w:pPr>
      <w:r>
        <w:t>Delayed action when the problem detected (</w:t>
      </w:r>
      <w:r w:rsidR="00C859C6">
        <w:t xml:space="preserve">severe </w:t>
      </w:r>
      <w:r>
        <w:t>fetal distress) from the time midwife nurse called the clinician to the time the cl</w:t>
      </w:r>
      <w:r w:rsidR="005B1C39">
        <w:t>inician attended to the patient (transport problem / Poor transport system of the hospital and affects much the health center referrals.</w:t>
      </w:r>
    </w:p>
    <w:p w:rsidR="005B4F9B" w:rsidRDefault="005B4F9B" w:rsidP="00C17404">
      <w:pPr>
        <w:pStyle w:val="ListParagraph"/>
        <w:numPr>
          <w:ilvl w:val="0"/>
          <w:numId w:val="4"/>
        </w:numPr>
      </w:pPr>
      <w:r>
        <w:t>Tendency of pregnant women in use of homemade medicine for induction/ augmentation of labour.</w:t>
      </w:r>
    </w:p>
    <w:p w:rsidR="005B4F9B" w:rsidRDefault="005B4F9B" w:rsidP="00C17404">
      <w:pPr>
        <w:pStyle w:val="ListParagraph"/>
        <w:numPr>
          <w:ilvl w:val="0"/>
          <w:numId w:val="4"/>
        </w:numPr>
      </w:pPr>
      <w:r>
        <w:t>Pregnant mothers’ late reporting to the hospital when in labour and increased home deliveries</w:t>
      </w:r>
      <w:r w:rsidR="005B1C39">
        <w:t xml:space="preserve"> (TBA)</w:t>
      </w:r>
      <w:r>
        <w:t>.</w:t>
      </w:r>
    </w:p>
    <w:p w:rsidR="005B4F9B" w:rsidRDefault="005B4F9B" w:rsidP="00C17404">
      <w:pPr>
        <w:pStyle w:val="ListParagraph"/>
        <w:numPr>
          <w:ilvl w:val="0"/>
          <w:numId w:val="4"/>
        </w:numPr>
      </w:pPr>
      <w:r>
        <w:t>Lack of team work among staff members and poor attitude of staff members.</w:t>
      </w:r>
    </w:p>
    <w:p w:rsidR="005B4F9B" w:rsidRDefault="005B4F9B" w:rsidP="00C17404">
      <w:pPr>
        <w:pStyle w:val="ListParagraph"/>
        <w:numPr>
          <w:ilvl w:val="0"/>
          <w:numId w:val="4"/>
        </w:numPr>
      </w:pPr>
      <w:proofErr w:type="gramStart"/>
      <w:r>
        <w:t>Combination of staff members in postnata</w:t>
      </w:r>
      <w:r w:rsidR="00C859C6">
        <w:t>l and labour ward</w:t>
      </w:r>
      <w:proofErr w:type="gramEnd"/>
      <w:r w:rsidR="00C859C6">
        <w:t xml:space="preserve"> which affect</w:t>
      </w:r>
      <w:r>
        <w:t xml:space="preserve"> quality of services to one department when the other department is very busy.</w:t>
      </w:r>
    </w:p>
    <w:p w:rsidR="00C17404" w:rsidRDefault="00C17404" w:rsidP="00C17404">
      <w:r>
        <w:rPr>
          <w:b/>
        </w:rPr>
        <w:t xml:space="preserve"> </w:t>
      </w:r>
      <w:r>
        <w:t>I d</w:t>
      </w:r>
      <w:r w:rsidR="000C1BAD">
        <w:t>ecided to investigate</w:t>
      </w:r>
      <w:r>
        <w:t xml:space="preserve"> in order</w:t>
      </w:r>
      <w:r>
        <w:rPr>
          <w:b/>
        </w:rPr>
        <w:t xml:space="preserve"> </w:t>
      </w:r>
      <w:r>
        <w:t>to</w:t>
      </w:r>
      <w:r>
        <w:rPr>
          <w:b/>
        </w:rPr>
        <w:t xml:space="preserve"> </w:t>
      </w:r>
      <w:r>
        <w:t>see what the problem was so that at the end</w:t>
      </w:r>
      <w:r w:rsidR="006C2961">
        <w:t xml:space="preserve"> we</w:t>
      </w:r>
      <w:r>
        <w:t xml:space="preserve"> could set</w:t>
      </w:r>
      <w:r>
        <w:rPr>
          <w:b/>
        </w:rPr>
        <w:t xml:space="preserve"> </w:t>
      </w:r>
      <w:r w:rsidR="00C74879">
        <w:t xml:space="preserve">the relevant recommendations and </w:t>
      </w:r>
      <w:r>
        <w:t>standards for care quality improvement during ante</w:t>
      </w:r>
      <w:r w:rsidR="006C2961">
        <w:t>natal, labou</w:t>
      </w:r>
      <w:r w:rsidR="006B4751">
        <w:t>r and soon after delivery</w:t>
      </w:r>
      <w:r w:rsidR="00C74879">
        <w:t>.</w:t>
      </w:r>
      <w:r>
        <w:t xml:space="preserve"> </w:t>
      </w:r>
    </w:p>
    <w:p w:rsidR="00C17404" w:rsidRDefault="00C17404" w:rsidP="00C17404">
      <w:r>
        <w:t xml:space="preserve"> NOTE: In this audit it has been thought wise only to audit:</w:t>
      </w:r>
    </w:p>
    <w:p w:rsidR="00C17404" w:rsidRDefault="00C74879" w:rsidP="00C17404">
      <w:pPr>
        <w:pStyle w:val="ListParagraph"/>
        <w:numPr>
          <w:ilvl w:val="0"/>
          <w:numId w:val="5"/>
        </w:numPr>
      </w:pPr>
      <w:r>
        <w:t>T</w:t>
      </w:r>
      <w:r w:rsidR="00C17404">
        <w:t xml:space="preserve">he fresh stillbirths which had positive fetal heart upon admission in our labour ward. </w:t>
      </w:r>
    </w:p>
    <w:p w:rsidR="00C17404" w:rsidRDefault="00C17404" w:rsidP="00C17404">
      <w:pPr>
        <w:pStyle w:val="ListParagraph"/>
        <w:numPr>
          <w:ilvl w:val="0"/>
          <w:numId w:val="5"/>
        </w:numPr>
      </w:pPr>
      <w:r>
        <w:t>Birth asphyxias and fetal distress of term pregnancy (not related to prematurity).</w:t>
      </w:r>
    </w:p>
    <w:p w:rsidR="00C17404" w:rsidRDefault="00C17404" w:rsidP="00C17404">
      <w:pPr>
        <w:ind w:left="36"/>
      </w:pPr>
      <w:r>
        <w:t xml:space="preserve">                                      </w:t>
      </w:r>
      <w:r w:rsidR="006B4751">
        <w:t xml:space="preserve">     </w:t>
      </w:r>
      <w:r>
        <w:t>And</w:t>
      </w:r>
    </w:p>
    <w:p w:rsidR="00C17404" w:rsidRDefault="00C17404" w:rsidP="00C17404">
      <w:pPr>
        <w:ind w:left="36"/>
      </w:pPr>
      <w:r>
        <w:t>Fetal distress has been combined with birth asphyxias because of audit results. Many babies who were diagnosed to have fetal distress during labour, afte</w:t>
      </w:r>
      <w:r w:rsidR="00C74879">
        <w:t>r birth had</w:t>
      </w:r>
      <w:r>
        <w:t xml:space="preserve"> </w:t>
      </w:r>
      <w:r w:rsidR="00C74879">
        <w:t>asphyxia</w:t>
      </w:r>
      <w:r>
        <w:t xml:space="preserve"> and to those the action delayed after diagnosis of fetal distress was made were born dead as fresh stillbirths.</w:t>
      </w:r>
    </w:p>
    <w:p w:rsidR="00C17404" w:rsidRDefault="00C17404" w:rsidP="00C17404">
      <w:r>
        <w:t xml:space="preserve">           </w:t>
      </w:r>
    </w:p>
    <w:p w:rsidR="00C17404" w:rsidRDefault="00C17404" w:rsidP="00C17404">
      <w:pPr>
        <w:rPr>
          <w:b/>
        </w:rPr>
      </w:pPr>
      <w:r>
        <w:t xml:space="preserve">                                                               </w:t>
      </w:r>
      <w:r>
        <w:rPr>
          <w:b/>
        </w:rPr>
        <w:t>METHODS</w:t>
      </w:r>
    </w:p>
    <w:p w:rsidR="00C17404" w:rsidRDefault="00C17404" w:rsidP="00C17404">
      <w:pPr>
        <w:rPr>
          <w:b/>
        </w:rPr>
      </w:pPr>
      <w:r>
        <w:rPr>
          <w:b/>
        </w:rPr>
        <w:t xml:space="preserve">                                                          STUDY SETTING</w:t>
      </w:r>
    </w:p>
    <w:p w:rsidR="00C17404" w:rsidRDefault="00BB6881" w:rsidP="00C17404">
      <w:r>
        <w:t>This criterion based audit was</w:t>
      </w:r>
      <w:r w:rsidR="00C17404">
        <w:t xml:space="preserve"> conducted to improve the quality of care in maternity patients in order to reduce perinatal neonatal mortality and morbidity in our hospitals. </w:t>
      </w:r>
      <w:proofErr w:type="spellStart"/>
      <w:r w:rsidR="00C17404">
        <w:t>Nkhotakota</w:t>
      </w:r>
      <w:proofErr w:type="spellEnd"/>
      <w:r w:rsidR="00C17404">
        <w:t xml:space="preserve"> is one of the 5 districts in central region of Malawi. </w:t>
      </w:r>
      <w:proofErr w:type="spellStart"/>
      <w:r w:rsidR="00C17404">
        <w:t>Nkhotakota</w:t>
      </w:r>
      <w:proofErr w:type="spellEnd"/>
      <w:r w:rsidR="00C17404">
        <w:t xml:space="preserve"> district has a population of mor</w:t>
      </w:r>
      <w:r w:rsidR="00302F9D">
        <w:t>e than 300 000 people. There is</w:t>
      </w:r>
      <w:r w:rsidR="00C17404">
        <w:t xml:space="preserve"> one district hospital and 18 health centers including mission hospitals which refer their obstetric emergencies to it. A small number of maternity patients prefer to be referred to St </w:t>
      </w:r>
      <w:proofErr w:type="spellStart"/>
      <w:proofErr w:type="gramStart"/>
      <w:r w:rsidR="00C17404">
        <w:t>Annes</w:t>
      </w:r>
      <w:proofErr w:type="spellEnd"/>
      <w:proofErr w:type="gramEnd"/>
      <w:r w:rsidR="00C17404">
        <w:t xml:space="preserve"> mission hospital (paying hospital) which is just at a few kilometers from the district hospital. At this period of an audit the district hospital has two ambulances. Most of the times we use one ambulance or no ambulance to take obstetric emergencies from health centers and to take clinicians on call during </w:t>
      </w:r>
      <w:r w:rsidR="00C17404">
        <w:lastRenderedPageBreak/>
        <w:t xml:space="preserve">weekends, public holidays and nights to attend to these emergencies due to fuel crisis in the country. The transport problem becomes worse when the only existing ambulance escorts emergency case to </w:t>
      </w:r>
      <w:proofErr w:type="spellStart"/>
      <w:r w:rsidR="00C17404">
        <w:t>Kamuzu</w:t>
      </w:r>
      <w:proofErr w:type="spellEnd"/>
      <w:r w:rsidR="00C17404">
        <w:t xml:space="preserve"> central hospital and the clinician on call stays far from the hospital. That means the hospital has no ambulance to pick clinician for other emergencies at the hospital. The care in the government hospital of maternity cases is free. There are 4 nurse midwives during the day in labour </w:t>
      </w:r>
      <w:r w:rsidR="008A28BD">
        <w:t>ward and</w:t>
      </w:r>
      <w:r w:rsidR="00C17404">
        <w:t xml:space="preserve"> 3 during the night at this hospital. At least 3 clinical officers are allocated to this ward. One clinical officer covers the department at night, weekends and public holidays. The whole hospital has about 5 clinical officers which rotates in maternity and other departments every 3months. Many reside far from the hospital and their urgent </w:t>
      </w:r>
      <w:r w:rsidR="004D4CA5">
        <w:t>attention to obstetric emergencies is</w:t>
      </w:r>
      <w:r w:rsidR="00C17404">
        <w:t xml:space="preserve"> easily affected by transport problems when on call. Other challenges include undedicated nurse midwives and clinicians due to low incomes, lack of resources like drugs, glov</w:t>
      </w:r>
      <w:r w:rsidR="004D4CA5">
        <w:t>es, sutures, intravenous fluids and few resuscitation equipment</w:t>
      </w:r>
      <w:r w:rsidR="00C17404">
        <w:t xml:space="preserve"> of a newborn.</w:t>
      </w:r>
    </w:p>
    <w:p w:rsidR="00BC6C66" w:rsidRDefault="00C17404" w:rsidP="00C17404">
      <w:pPr>
        <w:rPr>
          <w:b/>
        </w:rPr>
      </w:pPr>
      <w:r>
        <w:t xml:space="preserve">                                                    </w:t>
      </w:r>
      <w:r w:rsidRPr="004D4CA5">
        <w:rPr>
          <w:b/>
        </w:rPr>
        <w:t>CLINICAL AUDIT CYCLE</w:t>
      </w:r>
    </w:p>
    <w:p w:rsidR="00C17404" w:rsidRPr="00BC6C66" w:rsidRDefault="00C17404" w:rsidP="00C17404">
      <w:pPr>
        <w:rPr>
          <w:b/>
        </w:rPr>
      </w:pPr>
      <w:r>
        <w:t xml:space="preserve"> The first</w:t>
      </w:r>
      <w:r w:rsidR="00A3708D">
        <w:t xml:space="preserve"> audit was done in </w:t>
      </w:r>
      <w:r w:rsidR="00BC6C66">
        <w:t>January</w:t>
      </w:r>
      <w:r w:rsidR="00A3708D">
        <w:t xml:space="preserve"> to March 2012</w:t>
      </w:r>
      <w:r>
        <w:t xml:space="preserve"> aft</w:t>
      </w:r>
      <w:r w:rsidR="00BC6C66">
        <w:t>er data collection and analysis</w:t>
      </w:r>
      <w:r>
        <w:t xml:space="preserve"> of neonatal deaths and fresh stillbirths from 5</w:t>
      </w:r>
      <w:r>
        <w:rPr>
          <w:vertAlign w:val="superscript"/>
        </w:rPr>
        <w:t xml:space="preserve">th </w:t>
      </w:r>
      <w:r>
        <w:t>December 2010 to 5</w:t>
      </w:r>
      <w:r>
        <w:rPr>
          <w:vertAlign w:val="superscript"/>
        </w:rPr>
        <w:t xml:space="preserve">th </w:t>
      </w:r>
      <w:r>
        <w:t>December 20</w:t>
      </w:r>
      <w:r w:rsidR="00756B77">
        <w:t>11. The re-audit was</w:t>
      </w:r>
      <w:r w:rsidR="00E762A8">
        <w:t xml:space="preserve"> done from July</w:t>
      </w:r>
      <w:r w:rsidR="00A3708D">
        <w:t xml:space="preserve"> to September 2012</w:t>
      </w:r>
      <w:r>
        <w:t>. In be</w:t>
      </w:r>
      <w:r w:rsidR="00A3708D">
        <w:t>tween the audits the period of 3months</w:t>
      </w:r>
      <w:r w:rsidR="00BB6881">
        <w:t xml:space="preserve"> was</w:t>
      </w:r>
      <w:r w:rsidR="00A3708D">
        <w:t xml:space="preserve"> allowed to go (April, May and June</w:t>
      </w:r>
      <w:r>
        <w:t>) for implementation of changes.</w:t>
      </w:r>
    </w:p>
    <w:p w:rsidR="00C17404" w:rsidRDefault="00C17404" w:rsidP="00C17404">
      <w:r>
        <w:t>Step 1: Establishment of standards for birth asphyxia neonatal deaths and fresh stillbirths</w:t>
      </w:r>
    </w:p>
    <w:p w:rsidR="00C17404" w:rsidRDefault="00C17404" w:rsidP="00C17404">
      <w:r>
        <w:t>The Malawi national</w:t>
      </w:r>
      <w:r w:rsidR="001E0B03">
        <w:t xml:space="preserve"> treatment</w:t>
      </w:r>
      <w:r>
        <w:t xml:space="preserve"> guidelines</w:t>
      </w:r>
      <w:r w:rsidR="001E0B03">
        <w:t xml:space="preserve"> (safe motherhood protocols</w:t>
      </w:r>
      <w:r w:rsidR="00A3708D">
        <w:t>)</w:t>
      </w:r>
      <w:r>
        <w:t xml:space="preserve"> and World Health Organization manuals were used to establish the recommended standards in management of woman in labour in order to come out with</w:t>
      </w:r>
      <w:r w:rsidR="001E0B03">
        <w:t xml:space="preserve"> a</w:t>
      </w:r>
      <w:r>
        <w:t xml:space="preserve"> </w:t>
      </w:r>
      <w:r w:rsidR="001E0B03">
        <w:t>healthy</w:t>
      </w:r>
      <w:r>
        <w:t xml:space="preserve"> baby</w:t>
      </w:r>
      <w:r w:rsidR="001E0B03">
        <w:t xml:space="preserve"> from</w:t>
      </w:r>
      <w:r w:rsidR="00E762A8">
        <w:t xml:space="preserve"> </w:t>
      </w:r>
      <w:r w:rsidR="001E0B03">
        <w:t>antenatal</w:t>
      </w:r>
      <w:r w:rsidR="00E762A8">
        <w:t xml:space="preserve">, </w:t>
      </w:r>
      <w:r w:rsidR="001E0B03">
        <w:t>perinatal</w:t>
      </w:r>
      <w:r w:rsidR="00E762A8">
        <w:t xml:space="preserve"> and </w:t>
      </w:r>
      <w:r w:rsidR="001E0B03">
        <w:t>postnatal period</w:t>
      </w:r>
      <w:r>
        <w:t>. After analyzing the data on major contribu</w:t>
      </w:r>
      <w:r w:rsidR="001E0B03">
        <w:t xml:space="preserve">ting factors to these deaths I </w:t>
      </w:r>
      <w:r w:rsidR="00E762A8">
        <w:t xml:space="preserve">looked </w:t>
      </w:r>
      <w:r w:rsidR="001E0B03">
        <w:t>into the</w:t>
      </w:r>
      <w:r>
        <w:t xml:space="preserve"> important criteria in management of asphyxiated baby and how to monitor and id</w:t>
      </w:r>
      <w:r w:rsidR="00E762A8">
        <w:t>entify fetal distress in labour t</w:t>
      </w:r>
      <w:r>
        <w:t>he</w:t>
      </w:r>
      <w:r w:rsidR="00E762A8">
        <w:t>n</w:t>
      </w:r>
      <w:r>
        <w:t xml:space="preserve"> </w:t>
      </w:r>
      <w:r w:rsidR="00E762A8">
        <w:t xml:space="preserve">the </w:t>
      </w:r>
      <w:r>
        <w:t xml:space="preserve">five management criteria </w:t>
      </w:r>
      <w:r w:rsidR="00E762A8">
        <w:t xml:space="preserve">guidelines </w:t>
      </w:r>
      <w:r>
        <w:t>were proposed. Our mate</w:t>
      </w:r>
      <w:r w:rsidR="001E0B03">
        <w:t>rnity team of nurse midwives, nurse midwives from other departments,</w:t>
      </w:r>
      <w:r>
        <w:t xml:space="preserve"> clinicians</w:t>
      </w:r>
      <w:r w:rsidR="001E0B03">
        <w:t xml:space="preserve"> and</w:t>
      </w:r>
      <w:r w:rsidR="00E762A8">
        <w:t xml:space="preserve"> some hospital management</w:t>
      </w:r>
      <w:r w:rsidR="00965A7B">
        <w:t xml:space="preserve"> team members</w:t>
      </w:r>
      <w:r>
        <w:t xml:space="preserve"> playe</w:t>
      </w:r>
      <w:r w:rsidR="00965A7B">
        <w:t>d a very important role and</w:t>
      </w:r>
      <w:r>
        <w:t xml:space="preserve"> contributed some facts relevant to our treatment guidelines.</w:t>
      </w:r>
    </w:p>
    <w:p w:rsidR="00C17404" w:rsidRDefault="00C17404" w:rsidP="00C17404">
      <w:pPr>
        <w:rPr>
          <w:b/>
        </w:rPr>
      </w:pPr>
      <w:r>
        <w:t xml:space="preserve">                                                           </w:t>
      </w:r>
      <w:r>
        <w:rPr>
          <w:b/>
        </w:rPr>
        <w:t>STANDARDS</w:t>
      </w:r>
    </w:p>
    <w:p w:rsidR="00A3708D" w:rsidRPr="00A3708D" w:rsidRDefault="00A3708D" w:rsidP="00A3708D">
      <w:pPr>
        <w:spacing w:before="130" w:after="0" w:line="240" w:lineRule="auto"/>
        <w:rPr>
          <w:rFonts w:ascii="Times New Roman" w:eastAsia="Times New Roman" w:hAnsi="Times New Roman"/>
          <w:sz w:val="24"/>
          <w:szCs w:val="24"/>
        </w:rPr>
      </w:pPr>
    </w:p>
    <w:p w:rsidR="00A3708D" w:rsidRPr="00965A7B" w:rsidRDefault="00965A7B" w:rsidP="00965A7B">
      <w:pPr>
        <w:pStyle w:val="ListParagraph"/>
        <w:numPr>
          <w:ilvl w:val="0"/>
          <w:numId w:val="13"/>
        </w:numPr>
        <w:spacing w:after="0" w:line="240" w:lineRule="auto"/>
        <w:rPr>
          <w:rFonts w:ascii="Times New Roman" w:eastAsia="Times New Roman" w:hAnsi="Times New Roman"/>
        </w:rPr>
      </w:pPr>
      <w:r>
        <w:rPr>
          <w:rFonts w:asciiTheme="minorHAnsi" w:eastAsiaTheme="minorEastAsia" w:cstheme="minorBidi"/>
          <w:color w:val="000000" w:themeColor="text1"/>
          <w:kern w:val="24"/>
        </w:rPr>
        <w:t xml:space="preserve"> Monitor fetal</w:t>
      </w:r>
      <w:r w:rsidR="00A3708D" w:rsidRPr="00965A7B">
        <w:rPr>
          <w:rFonts w:asciiTheme="minorHAnsi" w:eastAsiaTheme="minorEastAsia" w:cstheme="minorBidi"/>
          <w:color w:val="000000" w:themeColor="text1"/>
          <w:kern w:val="24"/>
        </w:rPr>
        <w:t xml:space="preserve"> </w:t>
      </w:r>
      <w:r>
        <w:rPr>
          <w:rFonts w:asciiTheme="minorHAnsi" w:eastAsiaTheme="minorEastAsia" w:cstheme="minorBidi"/>
          <w:color w:val="000000" w:themeColor="text1"/>
          <w:kern w:val="24"/>
        </w:rPr>
        <w:t>condit</w:t>
      </w:r>
      <w:r w:rsidR="001E0B03">
        <w:rPr>
          <w:rFonts w:asciiTheme="minorHAnsi" w:eastAsiaTheme="minorEastAsia" w:cstheme="minorBidi"/>
          <w:color w:val="000000" w:themeColor="text1"/>
          <w:kern w:val="24"/>
        </w:rPr>
        <w:t>ion and plot</w:t>
      </w:r>
      <w:r>
        <w:rPr>
          <w:rFonts w:asciiTheme="minorHAnsi" w:eastAsiaTheme="minorEastAsia" w:cstheme="minorBidi"/>
          <w:color w:val="000000" w:themeColor="text1"/>
          <w:kern w:val="24"/>
        </w:rPr>
        <w:t xml:space="preserve"> on partograph</w:t>
      </w:r>
      <w:r w:rsidR="00A3708D" w:rsidRPr="00965A7B">
        <w:rPr>
          <w:rFonts w:asciiTheme="minorHAnsi" w:eastAsiaTheme="minorEastAsia" w:cstheme="minorBidi"/>
          <w:color w:val="000000" w:themeColor="text1"/>
          <w:kern w:val="24"/>
        </w:rPr>
        <w:t xml:space="preserve"> </w:t>
      </w:r>
      <w:r w:rsidR="001E0B03">
        <w:rPr>
          <w:rFonts w:asciiTheme="minorHAnsi" w:eastAsiaTheme="minorEastAsia" w:cstheme="minorBidi"/>
          <w:color w:val="000000" w:themeColor="text1"/>
          <w:kern w:val="24"/>
        </w:rPr>
        <w:t xml:space="preserve">every 30 </w:t>
      </w:r>
      <w:proofErr w:type="gramStart"/>
      <w:r w:rsidR="001E0B03">
        <w:rPr>
          <w:rFonts w:asciiTheme="minorHAnsi" w:eastAsiaTheme="minorEastAsia" w:cstheme="minorBidi"/>
          <w:color w:val="000000" w:themeColor="text1"/>
          <w:kern w:val="24"/>
        </w:rPr>
        <w:t>minutes</w:t>
      </w:r>
      <w:r w:rsidR="00A3708D" w:rsidRPr="00965A7B">
        <w:rPr>
          <w:rFonts w:asciiTheme="minorHAnsi" w:eastAsiaTheme="minorEastAsia" w:cstheme="minorBidi"/>
          <w:color w:val="000000" w:themeColor="text1"/>
          <w:kern w:val="24"/>
        </w:rPr>
        <w:t>(</w:t>
      </w:r>
      <w:proofErr w:type="gramEnd"/>
      <w:r w:rsidR="00A3708D" w:rsidRPr="00965A7B">
        <w:rPr>
          <w:rFonts w:asciiTheme="minorHAnsi" w:eastAsiaTheme="minorEastAsia" w:cstheme="minorBidi"/>
          <w:color w:val="000000" w:themeColor="text1"/>
          <w:kern w:val="24"/>
        </w:rPr>
        <w:t>fetal heart rate). (The provider uses the partograph to monitor labor and make adjustments to care</w:t>
      </w:r>
      <w:proofErr w:type="gramStart"/>
      <w:r w:rsidR="00A3708D" w:rsidRPr="00965A7B">
        <w:rPr>
          <w:rFonts w:asciiTheme="minorHAnsi" w:eastAsiaTheme="minorEastAsia" w:cstheme="minorBidi"/>
          <w:color w:val="000000" w:themeColor="text1"/>
          <w:kern w:val="24"/>
        </w:rPr>
        <w:t>)</w:t>
      </w:r>
      <w:r w:rsidR="00807790">
        <w:rPr>
          <w:rFonts w:asciiTheme="minorHAnsi" w:eastAsiaTheme="minorEastAsia" w:cstheme="minorBidi"/>
          <w:color w:val="000000" w:themeColor="text1"/>
          <w:kern w:val="24"/>
          <w:vertAlign w:val="superscript"/>
        </w:rPr>
        <w:t>11ic</w:t>
      </w:r>
      <w:proofErr w:type="gramEnd"/>
      <w:r w:rsidR="00807790">
        <w:rPr>
          <w:rFonts w:asciiTheme="minorHAnsi" w:eastAsiaTheme="minorEastAsia" w:cstheme="minorBidi"/>
          <w:color w:val="000000" w:themeColor="text1"/>
          <w:kern w:val="24"/>
          <w:vertAlign w:val="superscript"/>
        </w:rPr>
        <w:t>/6i</w:t>
      </w:r>
      <w:r w:rsidR="00A3708D" w:rsidRPr="00965A7B">
        <w:rPr>
          <w:rFonts w:asciiTheme="minorHAnsi" w:eastAsiaTheme="minorEastAsia" w:cstheme="minorBidi"/>
          <w:color w:val="000000" w:themeColor="text1"/>
          <w:kern w:val="24"/>
        </w:rPr>
        <w:t>.</w:t>
      </w:r>
    </w:p>
    <w:p w:rsidR="007A7879" w:rsidRPr="007A7879" w:rsidRDefault="007A7879" w:rsidP="007A7879">
      <w:pPr>
        <w:spacing w:after="0" w:line="240" w:lineRule="auto"/>
        <w:ind w:left="1267"/>
        <w:contextualSpacing/>
        <w:rPr>
          <w:rFonts w:ascii="Times New Roman" w:eastAsia="Times New Roman" w:hAnsi="Times New Roman"/>
        </w:rPr>
      </w:pPr>
    </w:p>
    <w:p w:rsidR="00A3708D" w:rsidRPr="005E69B0" w:rsidRDefault="00965A7B" w:rsidP="00A3708D">
      <w:pPr>
        <w:numPr>
          <w:ilvl w:val="0"/>
          <w:numId w:val="13"/>
        </w:numPr>
        <w:spacing w:after="0" w:line="240" w:lineRule="auto"/>
        <w:ind w:left="1267"/>
        <w:contextualSpacing/>
        <w:rPr>
          <w:rFonts w:ascii="Times New Roman" w:eastAsia="Times New Roman" w:hAnsi="Times New Roman"/>
        </w:rPr>
      </w:pPr>
      <w:r>
        <w:rPr>
          <w:rFonts w:asciiTheme="minorHAnsi" w:eastAsiaTheme="minorEastAsia" w:cstheme="minorBidi"/>
          <w:color w:val="000000" w:themeColor="text1"/>
          <w:kern w:val="24"/>
        </w:rPr>
        <w:t>Prepare</w:t>
      </w:r>
      <w:r w:rsidR="007A7879">
        <w:rPr>
          <w:rFonts w:asciiTheme="minorHAnsi" w:eastAsiaTheme="minorEastAsia" w:cstheme="minorBidi"/>
          <w:color w:val="000000" w:themeColor="text1"/>
          <w:kern w:val="24"/>
        </w:rPr>
        <w:t xml:space="preserve"> for</w:t>
      </w:r>
      <w:r>
        <w:rPr>
          <w:rFonts w:asciiTheme="minorHAnsi" w:eastAsiaTheme="minorEastAsia" w:cstheme="minorBidi"/>
          <w:color w:val="000000" w:themeColor="text1"/>
          <w:kern w:val="24"/>
        </w:rPr>
        <w:t xml:space="preserve"> newborn</w:t>
      </w:r>
      <w:r w:rsidR="007A7879">
        <w:rPr>
          <w:rFonts w:asciiTheme="minorHAnsi" w:eastAsiaTheme="minorEastAsia" w:cstheme="minorBidi"/>
          <w:color w:val="000000" w:themeColor="text1"/>
          <w:kern w:val="24"/>
        </w:rPr>
        <w:t xml:space="preserve"> </w:t>
      </w:r>
      <w:r w:rsidR="001E0B03">
        <w:rPr>
          <w:rFonts w:asciiTheme="minorHAnsi" w:eastAsiaTheme="minorEastAsia" w:cstheme="minorBidi"/>
          <w:color w:val="000000" w:themeColor="text1"/>
          <w:kern w:val="24"/>
        </w:rPr>
        <w:t>resuscitation before</w:t>
      </w:r>
      <w:r>
        <w:rPr>
          <w:rFonts w:asciiTheme="minorHAnsi" w:eastAsiaTheme="minorEastAsia" w:cstheme="minorBidi"/>
          <w:color w:val="000000" w:themeColor="text1"/>
          <w:kern w:val="24"/>
        </w:rPr>
        <w:t xml:space="preserve"> conducting</w:t>
      </w:r>
      <w:r w:rsidR="00A3708D" w:rsidRPr="005E69B0">
        <w:rPr>
          <w:rFonts w:asciiTheme="minorHAnsi" w:eastAsiaTheme="minorEastAsia" w:cstheme="minorBidi"/>
          <w:color w:val="000000" w:themeColor="text1"/>
          <w:kern w:val="24"/>
        </w:rPr>
        <w:t xml:space="preserve"> </w:t>
      </w:r>
      <w:r>
        <w:rPr>
          <w:rFonts w:asciiTheme="minorHAnsi" w:eastAsiaTheme="minorEastAsia" w:cstheme="minorBidi"/>
          <w:color w:val="000000" w:themeColor="text1"/>
          <w:kern w:val="24"/>
        </w:rPr>
        <w:t xml:space="preserve">any </w:t>
      </w:r>
      <w:r w:rsidR="00A3708D" w:rsidRPr="005E69B0">
        <w:rPr>
          <w:rFonts w:asciiTheme="minorHAnsi" w:eastAsiaTheme="minorEastAsia" w:cstheme="minorBidi"/>
          <w:color w:val="000000" w:themeColor="text1"/>
          <w:kern w:val="24"/>
        </w:rPr>
        <w:t xml:space="preserve">delivery in our </w:t>
      </w:r>
      <w:r>
        <w:rPr>
          <w:rFonts w:asciiTheme="minorHAnsi" w:eastAsiaTheme="minorEastAsia" w:cstheme="minorBidi"/>
          <w:color w:val="000000" w:themeColor="text1"/>
          <w:kern w:val="24"/>
        </w:rPr>
        <w:t>labour ward</w:t>
      </w:r>
      <w:r w:rsidR="00A3708D" w:rsidRPr="005E69B0">
        <w:rPr>
          <w:rFonts w:asciiTheme="minorHAnsi" w:eastAsiaTheme="minorEastAsia" w:cstheme="minorBidi"/>
          <w:color w:val="000000" w:themeColor="text1"/>
          <w:kern w:val="24"/>
        </w:rPr>
        <w:t xml:space="preserve"> and</w:t>
      </w:r>
      <w:r>
        <w:rPr>
          <w:rFonts w:asciiTheme="minorHAnsi" w:eastAsiaTheme="minorEastAsia" w:cstheme="minorBidi"/>
          <w:color w:val="000000" w:themeColor="text1"/>
          <w:kern w:val="24"/>
        </w:rPr>
        <w:t xml:space="preserve"> resuscitate the new born</w:t>
      </w:r>
      <w:r w:rsidR="00A3708D" w:rsidRPr="005E69B0">
        <w:rPr>
          <w:rFonts w:asciiTheme="minorHAnsi" w:eastAsiaTheme="minorEastAsia" w:cstheme="minorBidi"/>
          <w:color w:val="000000" w:themeColor="text1"/>
          <w:kern w:val="24"/>
        </w:rPr>
        <w:t xml:space="preserve"> in the same delivery room. (The provider prepares equipment, supplies and the environment to conduct clean and safe deliveries</w:t>
      </w:r>
      <w:proofErr w:type="gramStart"/>
      <w:r w:rsidR="00A3708D" w:rsidRPr="005E69B0">
        <w:rPr>
          <w:rFonts w:asciiTheme="minorHAnsi" w:eastAsiaTheme="minorEastAsia" w:cstheme="minorBidi"/>
          <w:color w:val="000000" w:themeColor="text1"/>
          <w:kern w:val="24"/>
        </w:rPr>
        <w:t>)</w:t>
      </w:r>
      <w:r w:rsidR="0070463F">
        <w:rPr>
          <w:rFonts w:asciiTheme="minorHAnsi" w:eastAsiaTheme="minorEastAsia" w:cstheme="minorBidi"/>
          <w:color w:val="000000" w:themeColor="text1"/>
          <w:kern w:val="24"/>
          <w:vertAlign w:val="superscript"/>
        </w:rPr>
        <w:t>11ia</w:t>
      </w:r>
      <w:proofErr w:type="gramEnd"/>
      <w:r w:rsidR="00A2251C">
        <w:rPr>
          <w:rFonts w:asciiTheme="minorHAnsi" w:eastAsiaTheme="minorEastAsia" w:cstheme="minorBidi"/>
          <w:color w:val="000000" w:themeColor="text1"/>
          <w:kern w:val="24"/>
        </w:rPr>
        <w:t>.</w:t>
      </w:r>
    </w:p>
    <w:p w:rsidR="00A2251C" w:rsidRPr="00A2251C" w:rsidRDefault="00A2251C" w:rsidP="00A2251C">
      <w:pPr>
        <w:spacing w:after="0" w:line="240" w:lineRule="auto"/>
        <w:ind w:left="1350"/>
        <w:contextualSpacing/>
        <w:rPr>
          <w:rFonts w:ascii="Times New Roman" w:eastAsia="Times New Roman" w:hAnsi="Times New Roman"/>
        </w:rPr>
      </w:pPr>
    </w:p>
    <w:p w:rsidR="007A7879" w:rsidRPr="00A2251C" w:rsidRDefault="007A7879" w:rsidP="00A2251C">
      <w:pPr>
        <w:numPr>
          <w:ilvl w:val="0"/>
          <w:numId w:val="13"/>
        </w:numPr>
        <w:spacing w:after="0" w:line="240" w:lineRule="auto"/>
        <w:contextualSpacing/>
        <w:rPr>
          <w:rFonts w:ascii="Times New Roman" w:eastAsia="Times New Roman" w:hAnsi="Times New Roman"/>
        </w:rPr>
      </w:pPr>
      <w:r w:rsidRPr="005E69B0">
        <w:rPr>
          <w:rFonts w:asciiTheme="minorHAnsi" w:eastAsiaTheme="minorEastAsia" w:cstheme="minorBidi"/>
          <w:color w:val="000000" w:themeColor="text1"/>
          <w:kern w:val="24"/>
        </w:rPr>
        <w:t xml:space="preserve">Resuscitation </w:t>
      </w:r>
      <w:r>
        <w:rPr>
          <w:rFonts w:asciiTheme="minorHAnsi" w:eastAsiaTheme="minorEastAsia" w:cstheme="minorBidi"/>
          <w:color w:val="000000" w:themeColor="text1"/>
          <w:kern w:val="24"/>
        </w:rPr>
        <w:t>efforts have</w:t>
      </w:r>
      <w:r w:rsidRPr="005E69B0">
        <w:rPr>
          <w:rFonts w:asciiTheme="minorHAnsi" w:eastAsiaTheme="minorEastAsia" w:cstheme="minorBidi"/>
          <w:color w:val="000000" w:themeColor="text1"/>
          <w:kern w:val="24"/>
        </w:rPr>
        <w:t xml:space="preserve"> to be started within a minute after delivery, done correctly and the baby should be closely monitored after. </w:t>
      </w:r>
      <w:r w:rsidRPr="00A2251C">
        <w:rPr>
          <w:rFonts w:asciiTheme="minorHAnsi" w:eastAsiaTheme="minorEastAsia" w:cstheme="minorBidi"/>
          <w:color w:val="000000" w:themeColor="text1"/>
          <w:kern w:val="24"/>
        </w:rPr>
        <w:t>(The provider properly conducts a rapid initial assessment of the newborn and provides immediate resuscitation if needed</w:t>
      </w:r>
      <w:r w:rsidR="00697C66">
        <w:rPr>
          <w:rFonts w:asciiTheme="minorHAnsi" w:eastAsiaTheme="minorEastAsia" w:cstheme="minorBidi"/>
          <w:color w:val="000000" w:themeColor="text1"/>
          <w:kern w:val="24"/>
          <w:vertAlign w:val="superscript"/>
        </w:rPr>
        <w:t>8iib/11ie</w:t>
      </w:r>
      <w:r w:rsidRPr="00A2251C">
        <w:rPr>
          <w:rFonts w:asciiTheme="minorHAnsi" w:eastAsiaTheme="minorEastAsia" w:cstheme="minorBidi"/>
          <w:color w:val="000000" w:themeColor="text1"/>
          <w:kern w:val="24"/>
        </w:rPr>
        <w:t>.) (The provider properly monitors the newborn in immediate postpartum period)</w:t>
      </w:r>
    </w:p>
    <w:p w:rsidR="00C17404" w:rsidRPr="005E69B0" w:rsidRDefault="00C17404" w:rsidP="00A3708D">
      <w:pPr>
        <w:pStyle w:val="ListParagraph"/>
        <w:ind w:left="2880"/>
      </w:pPr>
    </w:p>
    <w:p w:rsidR="005E69B0" w:rsidRPr="00AC210E" w:rsidRDefault="005E69B0" w:rsidP="00AC210E">
      <w:pPr>
        <w:pStyle w:val="ListParagraph"/>
        <w:numPr>
          <w:ilvl w:val="0"/>
          <w:numId w:val="14"/>
        </w:numPr>
        <w:spacing w:after="0" w:line="240" w:lineRule="auto"/>
        <w:rPr>
          <w:rFonts w:ascii="Times New Roman" w:eastAsia="Times New Roman" w:hAnsi="Times New Roman"/>
          <w:sz w:val="24"/>
          <w:szCs w:val="24"/>
        </w:rPr>
      </w:pPr>
      <w:r w:rsidRPr="00AC210E">
        <w:rPr>
          <w:rFonts w:asciiTheme="minorHAnsi" w:eastAsiaTheme="minorEastAsia" w:cstheme="minorBidi"/>
          <w:color w:val="000000" w:themeColor="text1"/>
          <w:kern w:val="24"/>
          <w:sz w:val="24"/>
          <w:szCs w:val="24"/>
        </w:rPr>
        <w:t>The emergency obstetric cases from health centers must not be delayed and clinician must not take more than 30 minutes before attending to materni</w:t>
      </w:r>
      <w:r w:rsidR="007A7879" w:rsidRPr="00AC210E">
        <w:rPr>
          <w:rFonts w:asciiTheme="minorHAnsi" w:eastAsiaTheme="minorEastAsia" w:cstheme="minorBidi"/>
          <w:color w:val="000000" w:themeColor="text1"/>
          <w:kern w:val="24"/>
          <w:sz w:val="24"/>
          <w:szCs w:val="24"/>
        </w:rPr>
        <w:t>ty emergency after being called</w:t>
      </w:r>
      <w:r w:rsidRPr="00AC210E">
        <w:rPr>
          <w:rFonts w:asciiTheme="minorHAnsi" w:eastAsiaTheme="minorEastAsia" w:cstheme="minorBidi"/>
          <w:color w:val="000000" w:themeColor="text1"/>
          <w:kern w:val="24"/>
          <w:sz w:val="24"/>
          <w:szCs w:val="24"/>
        </w:rPr>
        <w:t>.</w:t>
      </w:r>
      <w:r w:rsidR="0080180C" w:rsidRPr="00AC210E">
        <w:rPr>
          <w:rFonts w:asciiTheme="minorHAnsi" w:eastAsiaTheme="minorEastAsia" w:cstheme="minorBidi"/>
          <w:color w:val="000000" w:themeColor="text1"/>
          <w:kern w:val="24"/>
          <w:sz w:val="24"/>
          <w:szCs w:val="24"/>
        </w:rPr>
        <w:t xml:space="preserve"> </w:t>
      </w:r>
      <w:r w:rsidRPr="00AC210E">
        <w:rPr>
          <w:rFonts w:asciiTheme="minorHAnsi" w:eastAsiaTheme="minorEastAsia" w:cstheme="minorBidi"/>
          <w:color w:val="000000" w:themeColor="text1"/>
          <w:kern w:val="24"/>
          <w:sz w:val="24"/>
          <w:szCs w:val="24"/>
        </w:rPr>
        <w:t xml:space="preserve">(The facility manager organizes a referral system that </w:t>
      </w:r>
      <w:r w:rsidRPr="00AC210E">
        <w:rPr>
          <w:rFonts w:asciiTheme="minorHAnsi" w:eastAsiaTheme="minorEastAsia" w:cstheme="minorBidi"/>
          <w:b/>
          <w:bCs/>
          <w:color w:val="000000" w:themeColor="text1"/>
          <w:kern w:val="24"/>
          <w:sz w:val="24"/>
          <w:szCs w:val="24"/>
        </w:rPr>
        <w:t xml:space="preserve">keeps tracking </w:t>
      </w:r>
      <w:r w:rsidR="00FF0A31" w:rsidRPr="00AC210E">
        <w:rPr>
          <w:rFonts w:asciiTheme="minorHAnsi" w:eastAsiaTheme="minorEastAsia" w:cstheme="minorBidi"/>
          <w:color w:val="000000" w:themeColor="text1"/>
          <w:kern w:val="24"/>
          <w:sz w:val="24"/>
          <w:szCs w:val="24"/>
        </w:rPr>
        <w:t>of clients</w:t>
      </w:r>
      <w:r w:rsidR="0080180C" w:rsidRPr="00AC210E">
        <w:rPr>
          <w:rFonts w:asciiTheme="minorHAnsi" w:eastAsiaTheme="minorEastAsia" w:cstheme="minorBidi"/>
          <w:color w:val="000000" w:themeColor="text1"/>
          <w:kern w:val="24"/>
          <w:sz w:val="24"/>
          <w:szCs w:val="24"/>
        </w:rPr>
        <w:t xml:space="preserve"> </w:t>
      </w:r>
      <w:r w:rsidRPr="00AC210E">
        <w:rPr>
          <w:rFonts w:asciiTheme="minorHAnsi" w:eastAsiaTheme="minorEastAsia" w:cstheme="minorBidi"/>
          <w:color w:val="000000" w:themeColor="text1"/>
          <w:kern w:val="24"/>
          <w:sz w:val="24"/>
          <w:szCs w:val="24"/>
        </w:rPr>
        <w:t>transferred to/from other health units</w:t>
      </w:r>
      <w:proofErr w:type="gramStart"/>
      <w:r w:rsidRPr="00AC210E">
        <w:rPr>
          <w:rFonts w:asciiTheme="minorHAnsi" w:eastAsiaTheme="minorEastAsia" w:cstheme="minorBidi"/>
          <w:color w:val="000000" w:themeColor="text1"/>
          <w:kern w:val="24"/>
          <w:sz w:val="24"/>
          <w:szCs w:val="24"/>
        </w:rPr>
        <w:t>)</w:t>
      </w:r>
      <w:r w:rsidR="00F47C96" w:rsidRPr="00AC210E">
        <w:rPr>
          <w:rFonts w:asciiTheme="minorHAnsi" w:eastAsiaTheme="minorEastAsia" w:cstheme="minorBidi"/>
          <w:color w:val="000000" w:themeColor="text1"/>
          <w:kern w:val="24"/>
          <w:sz w:val="24"/>
          <w:szCs w:val="24"/>
          <w:vertAlign w:val="superscript"/>
        </w:rPr>
        <w:t>6ii</w:t>
      </w:r>
      <w:proofErr w:type="gramEnd"/>
      <w:r w:rsidR="0022697A" w:rsidRPr="00AC210E">
        <w:rPr>
          <w:rFonts w:asciiTheme="minorHAnsi" w:eastAsiaTheme="minorEastAsia" w:cstheme="minorBidi"/>
          <w:color w:val="000000" w:themeColor="text1"/>
          <w:kern w:val="24"/>
          <w:sz w:val="24"/>
          <w:szCs w:val="24"/>
          <w:vertAlign w:val="superscript"/>
        </w:rPr>
        <w:t>/</w:t>
      </w:r>
      <w:r w:rsidR="00D32F09" w:rsidRPr="00AC210E">
        <w:rPr>
          <w:rFonts w:asciiTheme="minorHAnsi" w:eastAsiaTheme="minorEastAsia" w:cstheme="minorBidi"/>
          <w:color w:val="000000" w:themeColor="text1"/>
          <w:kern w:val="24"/>
          <w:sz w:val="24"/>
          <w:szCs w:val="24"/>
          <w:vertAlign w:val="superscript"/>
        </w:rPr>
        <w:t>11iia</w:t>
      </w:r>
      <w:r w:rsidRPr="00AC210E">
        <w:rPr>
          <w:rFonts w:asciiTheme="minorHAnsi" w:eastAsiaTheme="minorEastAsia" w:cstheme="minorBidi"/>
          <w:color w:val="000000" w:themeColor="text1"/>
          <w:kern w:val="24"/>
          <w:sz w:val="24"/>
          <w:szCs w:val="24"/>
        </w:rPr>
        <w:t>.</w:t>
      </w:r>
    </w:p>
    <w:p w:rsidR="005E69B0" w:rsidRPr="00AC210E" w:rsidRDefault="005E69B0" w:rsidP="00AC210E">
      <w:pPr>
        <w:pStyle w:val="ListParagraph"/>
        <w:numPr>
          <w:ilvl w:val="0"/>
          <w:numId w:val="14"/>
        </w:numPr>
        <w:spacing w:after="0" w:line="240" w:lineRule="auto"/>
        <w:rPr>
          <w:rFonts w:ascii="Times New Roman" w:eastAsia="Times New Roman" w:hAnsi="Times New Roman"/>
        </w:rPr>
      </w:pPr>
      <w:r w:rsidRPr="00AC210E">
        <w:rPr>
          <w:rFonts w:asciiTheme="minorHAnsi" w:eastAsiaTheme="minorEastAsia" w:cstheme="minorBidi"/>
          <w:color w:val="000000" w:themeColor="text1"/>
          <w:kern w:val="24"/>
        </w:rPr>
        <w:t>Community sensitiza</w:t>
      </w:r>
      <w:r w:rsidR="00395C6F" w:rsidRPr="00AC210E">
        <w:rPr>
          <w:rFonts w:asciiTheme="minorHAnsi" w:eastAsiaTheme="minorEastAsia" w:cstheme="minorBidi"/>
          <w:color w:val="000000" w:themeColor="text1"/>
          <w:kern w:val="24"/>
        </w:rPr>
        <w:t xml:space="preserve">tion on dangers of using homemade medicine </w:t>
      </w:r>
      <w:r w:rsidRPr="00AC210E">
        <w:rPr>
          <w:rFonts w:asciiTheme="minorHAnsi" w:eastAsiaTheme="minorEastAsia" w:cstheme="minorBidi"/>
          <w:color w:val="000000" w:themeColor="text1"/>
          <w:kern w:val="24"/>
        </w:rPr>
        <w:t xml:space="preserve">and home deliveries on outcome of the baby through antenatal </w:t>
      </w:r>
      <w:r w:rsidR="00A2251C" w:rsidRPr="00AC210E">
        <w:rPr>
          <w:rFonts w:asciiTheme="minorHAnsi" w:eastAsiaTheme="minorEastAsia" w:cstheme="minorBidi"/>
          <w:color w:val="000000" w:themeColor="text1"/>
          <w:kern w:val="24"/>
        </w:rPr>
        <w:t xml:space="preserve">clinic health talks/counseling. </w:t>
      </w:r>
      <w:r w:rsidRPr="00AC210E">
        <w:rPr>
          <w:rFonts w:asciiTheme="minorHAnsi" w:eastAsiaTheme="minorEastAsia" w:cstheme="minorBidi"/>
          <w:color w:val="000000" w:themeColor="text1"/>
          <w:kern w:val="24"/>
        </w:rPr>
        <w:t xml:space="preserve">(The provider properly conducts individualized care based on findings and protocols </w:t>
      </w:r>
      <w:r w:rsidR="00A2251C" w:rsidRPr="00AC210E">
        <w:rPr>
          <w:rFonts w:asciiTheme="minorHAnsi" w:eastAsiaTheme="minorEastAsia" w:cstheme="minorBidi"/>
          <w:color w:val="000000" w:themeColor="text1"/>
          <w:kern w:val="24"/>
        </w:rPr>
        <w:t>e.g.</w:t>
      </w:r>
      <w:r w:rsidRPr="00AC210E">
        <w:rPr>
          <w:rFonts w:asciiTheme="minorHAnsi" w:eastAsiaTheme="minorEastAsia" w:cstheme="minorBidi"/>
          <w:color w:val="000000" w:themeColor="text1"/>
          <w:kern w:val="24"/>
        </w:rPr>
        <w:t xml:space="preserve"> </w:t>
      </w:r>
      <w:r w:rsidR="00A2251C" w:rsidRPr="00AC210E">
        <w:rPr>
          <w:rFonts w:asciiTheme="minorHAnsi" w:eastAsiaTheme="minorEastAsia" w:cstheme="minorBidi"/>
          <w:color w:val="000000" w:themeColor="text1"/>
          <w:kern w:val="24"/>
        </w:rPr>
        <w:t xml:space="preserve">Counseling </w:t>
      </w:r>
      <w:r w:rsidRPr="00AC210E">
        <w:rPr>
          <w:rFonts w:asciiTheme="minorHAnsi" w:eastAsiaTheme="minorEastAsia" w:cstheme="minorBidi"/>
          <w:color w:val="000000" w:themeColor="text1"/>
          <w:kern w:val="24"/>
        </w:rPr>
        <w:t>on drug abuse, delivery by skilled birth attendant).</w:t>
      </w:r>
      <w:r w:rsidR="00D32F09" w:rsidRPr="00AC210E">
        <w:rPr>
          <w:rFonts w:asciiTheme="minorHAnsi" w:eastAsiaTheme="minorEastAsia" w:cstheme="minorBidi"/>
          <w:color w:val="000000" w:themeColor="text1"/>
          <w:kern w:val="24"/>
          <w:vertAlign w:val="superscript"/>
        </w:rPr>
        <w:t>9ii/iii</w:t>
      </w:r>
    </w:p>
    <w:p w:rsidR="00C17404" w:rsidRPr="00AC210E" w:rsidRDefault="005E69B0" w:rsidP="00AC210E">
      <w:pPr>
        <w:spacing w:before="106" w:after="0" w:line="240" w:lineRule="auto"/>
        <w:rPr>
          <w:rFonts w:ascii="Times New Roman" w:eastAsia="Times New Roman" w:hAnsi="Times New Roman"/>
          <w:sz w:val="24"/>
          <w:szCs w:val="24"/>
        </w:rPr>
      </w:pPr>
      <w:r w:rsidRPr="005E69B0">
        <w:rPr>
          <w:rFonts w:asciiTheme="minorHAnsi" w:eastAsiaTheme="minorEastAsia" w:cstheme="minorBidi"/>
          <w:color w:val="000000" w:themeColor="text1"/>
          <w:kern w:val="24"/>
          <w:sz w:val="44"/>
          <w:szCs w:val="44"/>
        </w:rPr>
        <w:t xml:space="preserve">   </w:t>
      </w:r>
      <w:r w:rsidR="00AC210E">
        <w:rPr>
          <w:rFonts w:asciiTheme="minorHAnsi" w:eastAsiaTheme="minorEastAsia" w:cstheme="minorBidi"/>
          <w:color w:val="000000" w:themeColor="text1"/>
          <w:kern w:val="24"/>
          <w:sz w:val="44"/>
          <w:szCs w:val="44"/>
        </w:rPr>
        <w:t xml:space="preserve"> </w:t>
      </w:r>
      <w:r w:rsidR="00C17404">
        <w:rPr>
          <w:b/>
        </w:rPr>
        <w:t>Step</w:t>
      </w:r>
      <w:r w:rsidR="00C17404">
        <w:t xml:space="preserve"> 2: MEASUREMENT OF CURRENT PRACTICE</w:t>
      </w:r>
    </w:p>
    <w:p w:rsidR="00580A99" w:rsidRDefault="00C17404" w:rsidP="00580A99">
      <w:pPr>
        <w:ind w:left="852"/>
      </w:pPr>
      <w:r>
        <w:t xml:space="preserve">  It has been highlighted in introduction that there were about </w:t>
      </w:r>
      <w:r>
        <w:rPr>
          <w:b/>
        </w:rPr>
        <w:t>81</w:t>
      </w:r>
      <w:r>
        <w:t xml:space="preserve"> fresh stillbirths both from our health centers</w:t>
      </w:r>
      <w:r w:rsidR="00F65369">
        <w:t xml:space="preserve"> and district hospital</w:t>
      </w:r>
      <w:r>
        <w:t xml:space="preserve"> and </w:t>
      </w:r>
      <w:r>
        <w:rPr>
          <w:b/>
        </w:rPr>
        <w:t>19</w:t>
      </w:r>
      <w:r w:rsidR="00F65369">
        <w:t xml:space="preserve"> neonatal deaths from district hospital labo</w:t>
      </w:r>
      <w:r w:rsidR="00697C66">
        <w:t>u</w:t>
      </w:r>
      <w:r w:rsidR="00F65369">
        <w:t>r</w:t>
      </w:r>
      <w:r>
        <w:t xml:space="preserve"> ward</w:t>
      </w:r>
      <w:r w:rsidR="00F65369">
        <w:t xml:space="preserve"> alone</w:t>
      </w:r>
      <w:r>
        <w:t xml:space="preserve"> due to birth asphyxia</w:t>
      </w:r>
      <w:r>
        <w:rPr>
          <w:vertAlign w:val="superscript"/>
        </w:rPr>
        <w:t>1</w:t>
      </w:r>
      <w:r>
        <w:t xml:space="preserve">. In order to detect contributing factors </w:t>
      </w:r>
      <w:r w:rsidR="00580A99">
        <w:t>the following investigations were done:</w:t>
      </w:r>
      <w:r>
        <w:t xml:space="preserve"> </w:t>
      </w:r>
    </w:p>
    <w:p w:rsidR="00580A99" w:rsidRDefault="00580A99" w:rsidP="00580A99">
      <w:pPr>
        <w:pStyle w:val="ListParagraph"/>
        <w:numPr>
          <w:ilvl w:val="0"/>
          <w:numId w:val="10"/>
        </w:numPr>
      </w:pPr>
      <w:r>
        <w:rPr>
          <w:b/>
        </w:rPr>
        <w:t>Monitoring fetal condition during labour every 30 minutes as per partograph</w:t>
      </w:r>
      <w:r>
        <w:t>: Fetal heart rate is supposed to be monitored every 30 minutes some literatures recommend every 15 minutes but none of the 20 partographs in reviewed fresh stillbirths and asphyxia neonatal d</w:t>
      </w:r>
      <w:r w:rsidR="00F63794">
        <w:t xml:space="preserve">eaths case notes </w:t>
      </w:r>
      <w:r>
        <w:t xml:space="preserve">was checked every 30 minutes (0%) while other 20 case notes partographs which ended in health babies only 4 </w:t>
      </w:r>
      <w:proofErr w:type="spellStart"/>
      <w:r>
        <w:t>pa</w:t>
      </w:r>
      <w:r w:rsidR="00F63794">
        <w:t>rtographs</w:t>
      </w:r>
      <w:proofErr w:type="spellEnd"/>
      <w:r w:rsidR="00F63794">
        <w:t xml:space="preserve"> </w:t>
      </w:r>
      <w:r>
        <w:t>out of 20</w:t>
      </w:r>
      <w:r w:rsidR="00F63794">
        <w:t xml:space="preserve"> cases</w:t>
      </w:r>
      <w:r>
        <w:t xml:space="preserve"> the fetal heart was monitored every 30 minutes (20%</w:t>
      </w:r>
      <w:r w:rsidR="00F63794">
        <w:t>). Some were taking 6, 4,</w:t>
      </w:r>
      <w:r>
        <w:t xml:space="preserve"> 2hours </w:t>
      </w:r>
      <w:r w:rsidR="00F63794">
        <w:t xml:space="preserve">respectively </w:t>
      </w:r>
      <w:r>
        <w:t>before they were rechecked</w:t>
      </w:r>
      <w:r w:rsidR="00383C4E">
        <w:t>. The ones suffered the most were</w:t>
      </w:r>
      <w:r>
        <w:t xml:space="preserve"> those in labour ward during the night, weekends and public holidays and it was found that many neonatal deaths due to birth asphyxias occur during these times.</w:t>
      </w:r>
    </w:p>
    <w:p w:rsidR="00580A99" w:rsidRDefault="00580A99" w:rsidP="00580A99">
      <w:pPr>
        <w:pStyle w:val="ListParagraph"/>
        <w:numPr>
          <w:ilvl w:val="0"/>
          <w:numId w:val="10"/>
        </w:numPr>
      </w:pPr>
      <w:r>
        <w:rPr>
          <w:b/>
        </w:rPr>
        <w:t xml:space="preserve">Preparation of resuscitation </w:t>
      </w:r>
      <w:r w:rsidR="00F63794">
        <w:rPr>
          <w:b/>
        </w:rPr>
        <w:t>equipment</w:t>
      </w:r>
      <w:r>
        <w:rPr>
          <w:b/>
        </w:rPr>
        <w:t xml:space="preserve"> in advance before any delivery and in the same delivery room</w:t>
      </w:r>
      <w:r>
        <w:t xml:space="preserve">: On initial assessment it was observed from 6 nurse midwives conducting a baby delivery before preparing the </w:t>
      </w:r>
      <w:r w:rsidR="00383C4E">
        <w:t>equipment</w:t>
      </w:r>
      <w:r>
        <w:t xml:space="preserve"> for new born resuscitation .Only 2 nurse midwives managed to prepare well for new born resuscitation. After the baby was bo</w:t>
      </w:r>
      <w:r w:rsidR="00F63794">
        <w:t>rn and needed resuscitation it was when many nurse midwives</w:t>
      </w:r>
      <w:r>
        <w:t xml:space="preserve"> were busy looking for </w:t>
      </w:r>
      <w:r w:rsidR="00383C4E">
        <w:t>equipment</w:t>
      </w:r>
      <w:r w:rsidR="00650F95">
        <w:t xml:space="preserve"> which was </w:t>
      </w:r>
      <w:r>
        <w:t>happening to be in opposite delivery room. This contributed a lot in delays in starting resuscitation. It was also observed that many nurses and midwives were used to resuscitating the new born in nursery room which is at approximately 11 meters from delivery room. Concerning the actual resuscitation procedure many midwives were good at it</w:t>
      </w:r>
      <w:r w:rsidR="00383C4E">
        <w:t xml:space="preserve"> with minor problems</w:t>
      </w:r>
      <w:r w:rsidR="000A47EB">
        <w:t xml:space="preserve"> like mixing steps and unnecessary delays</w:t>
      </w:r>
      <w:r w:rsidR="00383C4E">
        <w:t xml:space="preserve"> that might be collected with repeated teachings in resuscitation of a new born.</w:t>
      </w:r>
    </w:p>
    <w:p w:rsidR="00580A99" w:rsidRDefault="00580A99" w:rsidP="00580A99">
      <w:pPr>
        <w:pStyle w:val="ListParagraph"/>
        <w:numPr>
          <w:ilvl w:val="0"/>
          <w:numId w:val="10"/>
        </w:numPr>
        <w:rPr>
          <w:b/>
        </w:rPr>
      </w:pPr>
      <w:r>
        <w:rPr>
          <w:b/>
        </w:rPr>
        <w:t xml:space="preserve">Resuscitation has to be started within a minute and close monitoring of the baby after delivery: </w:t>
      </w:r>
      <w:r w:rsidR="000A47EB">
        <w:t>Out of 10 resuscitation procedures</w:t>
      </w:r>
      <w:r>
        <w:t xml:space="preserve"> obser</w:t>
      </w:r>
      <w:r w:rsidR="00650F95">
        <w:t>ved only 2 were initiated with knowledge of golden</w:t>
      </w:r>
      <w:r>
        <w:t xml:space="preserve"> minute</w:t>
      </w:r>
      <w:r w:rsidR="00650F95">
        <w:t xml:space="preserve"> importance in newborn </w:t>
      </w:r>
      <w:r w:rsidR="007523BA">
        <w:t>resuscitation;</w:t>
      </w:r>
      <w:r w:rsidR="00650F95">
        <w:t xml:space="preserve"> otherwise many had </w:t>
      </w:r>
      <w:proofErr w:type="gramStart"/>
      <w:r w:rsidR="00650F95">
        <w:t>un</w:t>
      </w:r>
      <w:proofErr w:type="gramEnd"/>
      <w:r w:rsidR="00650F95">
        <w:t xml:space="preserve"> necessary delays</w:t>
      </w:r>
      <w:r>
        <w:t>.</w:t>
      </w:r>
      <w:r w:rsidR="000A47EB">
        <w:t xml:space="preserve"> Many clinicians and nurse midwives seemed not aware of importance of a golden minute in resuscitation of a new born. Cascading a teaching with a practical session to them can solve this problem.</w:t>
      </w:r>
    </w:p>
    <w:p w:rsidR="00580A99" w:rsidRDefault="00580A99" w:rsidP="00580A99">
      <w:pPr>
        <w:pStyle w:val="ListParagraph"/>
        <w:numPr>
          <w:ilvl w:val="0"/>
          <w:numId w:val="10"/>
        </w:numPr>
        <w:rPr>
          <w:b/>
        </w:rPr>
      </w:pPr>
      <w:r>
        <w:lastRenderedPageBreak/>
        <w:t xml:space="preserve">  </w:t>
      </w:r>
      <w:r>
        <w:rPr>
          <w:b/>
        </w:rPr>
        <w:t>Clinician must not take</w:t>
      </w:r>
      <w:r w:rsidR="00650F95">
        <w:rPr>
          <w:b/>
        </w:rPr>
        <w:t xml:space="preserve"> more than ideally 30 minutes </w:t>
      </w:r>
      <w:r>
        <w:rPr>
          <w:b/>
        </w:rPr>
        <w:t xml:space="preserve">before attending to obstetric emergencies after being called: </w:t>
      </w:r>
      <w:r>
        <w:t>10 emergency obstetric case notes were reviewed and it was detected that out of 10 only 3cases were attended to within an hour the rest it took more than an hour before they were seen</w:t>
      </w:r>
      <w:r w:rsidR="000A47EB">
        <w:t xml:space="preserve"> after the clinician was called by the midwife for help.</w:t>
      </w:r>
    </w:p>
    <w:p w:rsidR="00580A99" w:rsidRDefault="00580A99" w:rsidP="00580A99">
      <w:pPr>
        <w:pStyle w:val="ListParagraph"/>
        <w:numPr>
          <w:ilvl w:val="0"/>
          <w:numId w:val="10"/>
        </w:numPr>
      </w:pPr>
      <w:r>
        <w:rPr>
          <w:b/>
        </w:rPr>
        <w:t>Community sensitiza</w:t>
      </w:r>
      <w:r w:rsidR="000A47EB">
        <w:rPr>
          <w:b/>
        </w:rPr>
        <w:t>tion on dangers of using homemade medicine and home delivery on possible outcome to</w:t>
      </w:r>
      <w:r>
        <w:rPr>
          <w:b/>
        </w:rPr>
        <w:t xml:space="preserve"> the baby</w:t>
      </w:r>
      <w:r>
        <w:t xml:space="preserve">:                                                                                                                                                                                                     15 caesarian section patients were provided with a questionnaire </w:t>
      </w:r>
      <w:r w:rsidR="0071297E">
        <w:t>to write 1 if took homemade</w:t>
      </w:r>
      <w:r w:rsidR="00650F95">
        <w:t xml:space="preserve"> medicine</w:t>
      </w:r>
      <w:r>
        <w:t xml:space="preserve"> to induce</w:t>
      </w:r>
      <w:r w:rsidR="00650F95">
        <w:t xml:space="preserve"> or </w:t>
      </w:r>
      <w:r w:rsidR="007523BA">
        <w:t>augment</w:t>
      </w:r>
      <w:r>
        <w:t xml:space="preserve"> </w:t>
      </w:r>
      <w:r w:rsidR="0071297E">
        <w:t>labour</w:t>
      </w:r>
      <w:r>
        <w:t xml:space="preserve"> or write 0 if no. 10 patients out of 15 acce</w:t>
      </w:r>
      <w:r w:rsidR="0071297E">
        <w:t>pted to have taken homemade medicine. O</w:t>
      </w:r>
      <w:r>
        <w:t>ut of 15 vaginal deliveries provided with the same questionnaire only 4 of</w:t>
      </w:r>
      <w:r w:rsidR="0071297E">
        <w:t xml:space="preserve"> them accepted to have taken homemade medicine</w:t>
      </w:r>
      <w:r>
        <w:t xml:space="preserve">.     </w:t>
      </w:r>
    </w:p>
    <w:p w:rsidR="00580A99" w:rsidRDefault="00580A99" w:rsidP="00580A99">
      <w:pPr>
        <w:pStyle w:val="ListParagraph"/>
        <w:ind w:left="852"/>
      </w:pPr>
      <w:r>
        <w:t xml:space="preserve">                                       </w:t>
      </w:r>
    </w:p>
    <w:p w:rsidR="00580A99" w:rsidRDefault="00580A99" w:rsidP="00580A99">
      <w:pPr>
        <w:pStyle w:val="ListParagraph"/>
        <w:ind w:left="852"/>
      </w:pPr>
      <w:r>
        <w:t xml:space="preserve">80 spontaneous vaginal delivery patients’ case files were audited to detect if </w:t>
      </w:r>
    </w:p>
    <w:p w:rsidR="00580A99" w:rsidRDefault="00580A99" w:rsidP="00580A99">
      <w:pPr>
        <w:pStyle w:val="ListParagraph"/>
        <w:ind w:left="852"/>
      </w:pPr>
      <w:r>
        <w:t xml:space="preserve"> </w:t>
      </w:r>
      <w:r w:rsidR="0071297E">
        <w:t>Pregnant</w:t>
      </w:r>
      <w:r>
        <w:t xml:space="preserve"> mothers report in </w:t>
      </w:r>
      <w:r w:rsidR="0071297E">
        <w:t>labour</w:t>
      </w:r>
      <w:r>
        <w:t xml:space="preserve"> ward in good time when labour starts. </w:t>
      </w:r>
      <w:r>
        <w:rPr>
          <w:b/>
        </w:rPr>
        <w:t>36</w:t>
      </w:r>
      <w:r>
        <w:t xml:space="preserve"> patients out of 80 cases partographs were seen </w:t>
      </w:r>
      <w:r w:rsidR="00FB4817">
        <w:t>in second stage of labour and after few minutes</w:t>
      </w:r>
      <w:r>
        <w:t xml:space="preserve"> delivered; some </w:t>
      </w:r>
      <w:r w:rsidR="00FB4817">
        <w:t xml:space="preserve">with </w:t>
      </w:r>
      <w:r>
        <w:t xml:space="preserve">good </w:t>
      </w:r>
      <w:r w:rsidR="0071297E">
        <w:t>Apgar</w:t>
      </w:r>
      <w:r>
        <w:t xml:space="preserve"> score babies, some asphyxiated babies, some fresh stillbirths. Many pregnant mothers report late to labour ward from traditional birth attendants</w:t>
      </w:r>
      <w:r w:rsidR="00650F95">
        <w:t xml:space="preserve"> and home. This means </w:t>
      </w:r>
      <w:r w:rsidR="00AC36BC">
        <w:t xml:space="preserve">that </w:t>
      </w:r>
      <w:r w:rsidR="00650F95">
        <w:t xml:space="preserve">they </w:t>
      </w:r>
      <w:r>
        <w:t xml:space="preserve">go </w:t>
      </w:r>
      <w:r w:rsidR="00650F95">
        <w:t xml:space="preserve">through </w:t>
      </w:r>
      <w:r>
        <w:t>first stage of</w:t>
      </w:r>
      <w:r w:rsidR="0071297E">
        <w:t xml:space="preserve"> labour after</w:t>
      </w:r>
      <w:r w:rsidR="00650F95">
        <w:t xml:space="preserve"> taking</w:t>
      </w:r>
      <w:r w:rsidR="0071297E">
        <w:t xml:space="preserve"> homemade</w:t>
      </w:r>
      <w:r w:rsidR="00FB4817">
        <w:t xml:space="preserve"> medicine</w:t>
      </w:r>
      <w:r w:rsidR="00AC36BC">
        <w:t xml:space="preserve"> </w:t>
      </w:r>
      <w:r>
        <w:t xml:space="preserve">and no fetal condition monitoring. </w:t>
      </w:r>
    </w:p>
    <w:p w:rsidR="00580A99" w:rsidRDefault="00580A99" w:rsidP="00580A99">
      <w:pPr>
        <w:pStyle w:val="ListParagraph"/>
        <w:ind w:left="852"/>
      </w:pPr>
      <w:r>
        <w:t xml:space="preserve">                                 </w:t>
      </w:r>
    </w:p>
    <w:p w:rsidR="00580A99" w:rsidRDefault="00580A99" w:rsidP="00580A99">
      <w:pPr>
        <w:pStyle w:val="ListParagraph"/>
        <w:ind w:left="852"/>
      </w:pPr>
      <w:r>
        <w:t xml:space="preserve"> Antenatal clinic health talks were attended </w:t>
      </w:r>
      <w:r w:rsidR="00FB4817">
        <w:t xml:space="preserve">to in order to find out if the </w:t>
      </w:r>
      <w:r w:rsidR="009A4095">
        <w:t>issue of homemade medicine use and home delivery was</w:t>
      </w:r>
      <w:r>
        <w:t xml:space="preserve"> talked</w:t>
      </w:r>
      <w:r w:rsidR="00FB4817">
        <w:t xml:space="preserve"> about</w:t>
      </w:r>
      <w:r>
        <w:t>. Only 1 nurse out 4 nurses talked about this in 10 days assessment.</w:t>
      </w:r>
    </w:p>
    <w:p w:rsidR="00580A99" w:rsidRDefault="00486134" w:rsidP="00580A99">
      <w:r>
        <w:t>Table: B</w:t>
      </w:r>
      <w:r w:rsidR="00B138BE">
        <w:t>. Showing measurement of current practice.</w:t>
      </w:r>
    </w:p>
    <w:p w:rsidR="00C508A5" w:rsidRDefault="00C17404" w:rsidP="00C17404">
      <w:r>
        <w:t xml:space="preserve">                                      </w:t>
      </w:r>
    </w:p>
    <w:tbl>
      <w:tblPr>
        <w:tblW w:w="9612"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0"/>
        <w:gridCol w:w="1740"/>
        <w:gridCol w:w="1612"/>
      </w:tblGrid>
      <w:tr w:rsidR="00C508A5" w:rsidTr="004E3F7A">
        <w:trPr>
          <w:trHeight w:val="528"/>
        </w:trPr>
        <w:tc>
          <w:tcPr>
            <w:tcW w:w="6673" w:type="dxa"/>
            <w:tcBorders>
              <w:top w:val="single" w:sz="4" w:space="0" w:color="auto"/>
              <w:left w:val="single" w:sz="4" w:space="0" w:color="auto"/>
              <w:bottom w:val="single" w:sz="4" w:space="0" w:color="auto"/>
              <w:right w:val="single" w:sz="4" w:space="0" w:color="auto"/>
            </w:tcBorders>
            <w:hideMark/>
          </w:tcPr>
          <w:p w:rsidR="00C508A5" w:rsidRDefault="00C508A5" w:rsidP="004E3F7A">
            <w:pPr>
              <w:pStyle w:val="ListParagraph"/>
              <w:ind w:left="-48"/>
              <w:rPr>
                <w:b/>
              </w:rPr>
            </w:pPr>
            <w:r>
              <w:rPr>
                <w:b/>
              </w:rPr>
              <w:t xml:space="preserve">STANDARDS                               </w:t>
            </w:r>
          </w:p>
        </w:tc>
        <w:tc>
          <w:tcPr>
            <w:tcW w:w="1296" w:type="dxa"/>
            <w:tcBorders>
              <w:top w:val="single" w:sz="4" w:space="0" w:color="auto"/>
              <w:left w:val="single" w:sz="4" w:space="0" w:color="auto"/>
              <w:bottom w:val="single" w:sz="4" w:space="0" w:color="auto"/>
              <w:right w:val="single" w:sz="4" w:space="0" w:color="auto"/>
            </w:tcBorders>
            <w:hideMark/>
          </w:tcPr>
          <w:p w:rsidR="00C508A5" w:rsidRDefault="00C508A5" w:rsidP="004E3F7A">
            <w:pPr>
              <w:pStyle w:val="ListParagraph"/>
              <w:ind w:left="0"/>
              <w:rPr>
                <w:b/>
              </w:rPr>
            </w:pPr>
            <w:r>
              <w:rPr>
                <w:b/>
              </w:rPr>
              <w:t>Initial score</w:t>
            </w:r>
          </w:p>
          <w:p w:rsidR="00C508A5" w:rsidRDefault="00C508A5" w:rsidP="004E3F7A">
            <w:pPr>
              <w:pStyle w:val="ListParagraph"/>
              <w:ind w:left="0"/>
              <w:rPr>
                <w:b/>
              </w:rPr>
            </w:pPr>
            <w:r>
              <w:rPr>
                <w:b/>
              </w:rPr>
              <w:t>(Current practice)</w:t>
            </w:r>
          </w:p>
        </w:tc>
        <w:tc>
          <w:tcPr>
            <w:tcW w:w="1643" w:type="dxa"/>
            <w:tcBorders>
              <w:top w:val="single" w:sz="4" w:space="0" w:color="auto"/>
              <w:left w:val="single" w:sz="4" w:space="0" w:color="auto"/>
              <w:bottom w:val="single" w:sz="4" w:space="0" w:color="auto"/>
              <w:right w:val="single" w:sz="4" w:space="0" w:color="auto"/>
            </w:tcBorders>
          </w:tcPr>
          <w:p w:rsidR="00C508A5" w:rsidRDefault="00C508A5" w:rsidP="004E3F7A">
            <w:pPr>
              <w:rPr>
                <w:b/>
              </w:rPr>
            </w:pPr>
            <w:r>
              <w:rPr>
                <w:b/>
              </w:rPr>
              <w:t>Score after introducing standards (Re-audit results)</w:t>
            </w:r>
          </w:p>
          <w:p w:rsidR="00C508A5" w:rsidRDefault="00C508A5" w:rsidP="004E3F7A"/>
          <w:p w:rsidR="00C508A5" w:rsidRDefault="00C508A5" w:rsidP="004E3F7A">
            <w:pPr>
              <w:pStyle w:val="ListParagraph"/>
              <w:ind w:left="0"/>
            </w:pPr>
          </w:p>
        </w:tc>
      </w:tr>
      <w:tr w:rsidR="00C508A5" w:rsidTr="004E3F7A">
        <w:trPr>
          <w:trHeight w:val="360"/>
        </w:trPr>
        <w:tc>
          <w:tcPr>
            <w:tcW w:w="6673" w:type="dxa"/>
            <w:tcBorders>
              <w:top w:val="single" w:sz="4" w:space="0" w:color="auto"/>
              <w:left w:val="single" w:sz="4" w:space="0" w:color="auto"/>
              <w:bottom w:val="single" w:sz="4" w:space="0" w:color="auto"/>
              <w:right w:val="single" w:sz="4" w:space="0" w:color="auto"/>
            </w:tcBorders>
            <w:hideMark/>
          </w:tcPr>
          <w:p w:rsidR="00C508A5" w:rsidRDefault="00C508A5" w:rsidP="004E3F7A">
            <w:r>
              <w:t xml:space="preserve">   Monitor fetal heart every 30 minutes during labour as per partograph</w:t>
            </w:r>
          </w:p>
        </w:tc>
        <w:tc>
          <w:tcPr>
            <w:tcW w:w="1296" w:type="dxa"/>
            <w:tcBorders>
              <w:top w:val="single" w:sz="4" w:space="0" w:color="auto"/>
              <w:left w:val="single" w:sz="4" w:space="0" w:color="auto"/>
              <w:bottom w:val="single" w:sz="4" w:space="0" w:color="auto"/>
              <w:right w:val="single" w:sz="4" w:space="0" w:color="auto"/>
            </w:tcBorders>
            <w:hideMark/>
          </w:tcPr>
          <w:p w:rsidR="00C508A5" w:rsidRDefault="00C508A5" w:rsidP="004E3F7A">
            <w:r>
              <w:t>4/40=10%</w:t>
            </w:r>
          </w:p>
        </w:tc>
        <w:tc>
          <w:tcPr>
            <w:tcW w:w="1643" w:type="dxa"/>
            <w:tcBorders>
              <w:top w:val="single" w:sz="4" w:space="0" w:color="auto"/>
              <w:left w:val="single" w:sz="4" w:space="0" w:color="auto"/>
              <w:bottom w:val="single" w:sz="4" w:space="0" w:color="auto"/>
              <w:right w:val="single" w:sz="4" w:space="0" w:color="auto"/>
            </w:tcBorders>
            <w:hideMark/>
          </w:tcPr>
          <w:p w:rsidR="00C508A5" w:rsidRDefault="00C508A5" w:rsidP="004E3F7A"/>
        </w:tc>
      </w:tr>
      <w:tr w:rsidR="00C508A5" w:rsidTr="004E3F7A">
        <w:trPr>
          <w:trHeight w:val="732"/>
        </w:trPr>
        <w:tc>
          <w:tcPr>
            <w:tcW w:w="6673" w:type="dxa"/>
            <w:tcBorders>
              <w:top w:val="single" w:sz="4" w:space="0" w:color="auto"/>
              <w:left w:val="single" w:sz="4" w:space="0" w:color="auto"/>
              <w:bottom w:val="single" w:sz="4" w:space="0" w:color="auto"/>
              <w:right w:val="single" w:sz="4" w:space="0" w:color="auto"/>
            </w:tcBorders>
            <w:hideMark/>
          </w:tcPr>
          <w:p w:rsidR="00C508A5" w:rsidRDefault="00C508A5" w:rsidP="004E3F7A">
            <w:pPr>
              <w:pStyle w:val="ListParagraph"/>
              <w:ind w:left="12"/>
            </w:pPr>
            <w:r>
              <w:t xml:space="preserve">Preparation in advance of newborn resuscitation </w:t>
            </w:r>
            <w:r w:rsidR="00B138BE">
              <w:t>equipment</w:t>
            </w:r>
            <w:r>
              <w:t xml:space="preserve"> in delivery room.</w:t>
            </w:r>
          </w:p>
          <w:p w:rsidR="00C508A5" w:rsidRDefault="00C508A5" w:rsidP="004E3F7A">
            <w:pPr>
              <w:pStyle w:val="ListParagraph"/>
              <w:ind w:left="12"/>
            </w:pPr>
            <w:r>
              <w:t xml:space="preserve">                                              </w:t>
            </w:r>
          </w:p>
        </w:tc>
        <w:tc>
          <w:tcPr>
            <w:tcW w:w="1296" w:type="dxa"/>
            <w:tcBorders>
              <w:top w:val="single" w:sz="4" w:space="0" w:color="auto"/>
              <w:left w:val="single" w:sz="4" w:space="0" w:color="auto"/>
              <w:bottom w:val="single" w:sz="4" w:space="0" w:color="auto"/>
              <w:right w:val="single" w:sz="4" w:space="0" w:color="auto"/>
            </w:tcBorders>
          </w:tcPr>
          <w:p w:rsidR="00C508A5" w:rsidRDefault="00C508A5" w:rsidP="004E3F7A">
            <w:r>
              <w:t>2 out of 6 nurses=33%</w:t>
            </w:r>
          </w:p>
          <w:p w:rsidR="00C508A5" w:rsidRDefault="00C508A5" w:rsidP="004E3F7A">
            <w:pPr>
              <w:pStyle w:val="ListParagraph"/>
              <w:ind w:left="0"/>
            </w:pPr>
          </w:p>
        </w:tc>
        <w:tc>
          <w:tcPr>
            <w:tcW w:w="1643" w:type="dxa"/>
            <w:tcBorders>
              <w:top w:val="single" w:sz="4" w:space="0" w:color="auto"/>
              <w:left w:val="single" w:sz="4" w:space="0" w:color="auto"/>
              <w:bottom w:val="single" w:sz="4" w:space="0" w:color="auto"/>
              <w:right w:val="single" w:sz="4" w:space="0" w:color="auto"/>
            </w:tcBorders>
          </w:tcPr>
          <w:p w:rsidR="00C508A5" w:rsidRDefault="00C508A5" w:rsidP="004E3F7A"/>
          <w:p w:rsidR="00C508A5" w:rsidRDefault="00C508A5" w:rsidP="004E3F7A">
            <w:pPr>
              <w:pStyle w:val="ListParagraph"/>
              <w:ind w:left="0"/>
            </w:pPr>
          </w:p>
        </w:tc>
      </w:tr>
      <w:tr w:rsidR="00C508A5" w:rsidTr="004E3F7A">
        <w:trPr>
          <w:trHeight w:val="74"/>
        </w:trPr>
        <w:tc>
          <w:tcPr>
            <w:tcW w:w="6673" w:type="dxa"/>
            <w:tcBorders>
              <w:top w:val="single" w:sz="4" w:space="0" w:color="auto"/>
              <w:left w:val="single" w:sz="4" w:space="0" w:color="auto"/>
              <w:bottom w:val="nil"/>
              <w:right w:val="single" w:sz="4" w:space="0" w:color="auto"/>
            </w:tcBorders>
          </w:tcPr>
          <w:p w:rsidR="00C508A5" w:rsidRDefault="00C508A5" w:rsidP="004E3F7A">
            <w:pPr>
              <w:pStyle w:val="ListParagraph"/>
              <w:ind w:left="12"/>
            </w:pPr>
          </w:p>
        </w:tc>
        <w:tc>
          <w:tcPr>
            <w:tcW w:w="1296" w:type="dxa"/>
            <w:tcBorders>
              <w:top w:val="single" w:sz="4" w:space="0" w:color="auto"/>
              <w:left w:val="single" w:sz="4" w:space="0" w:color="auto"/>
              <w:bottom w:val="nil"/>
              <w:right w:val="single" w:sz="4" w:space="0" w:color="auto"/>
            </w:tcBorders>
          </w:tcPr>
          <w:p w:rsidR="00C508A5" w:rsidRDefault="00C508A5" w:rsidP="004E3F7A">
            <w:pPr>
              <w:pStyle w:val="ListParagraph"/>
              <w:ind w:left="12"/>
            </w:pPr>
          </w:p>
        </w:tc>
        <w:tc>
          <w:tcPr>
            <w:tcW w:w="1643" w:type="dxa"/>
            <w:tcBorders>
              <w:top w:val="single" w:sz="4" w:space="0" w:color="auto"/>
              <w:left w:val="single" w:sz="4" w:space="0" w:color="auto"/>
              <w:bottom w:val="nil"/>
              <w:right w:val="single" w:sz="4" w:space="0" w:color="auto"/>
            </w:tcBorders>
          </w:tcPr>
          <w:p w:rsidR="00C508A5" w:rsidRDefault="00C508A5" w:rsidP="004E3F7A">
            <w:pPr>
              <w:pStyle w:val="ListParagraph"/>
              <w:ind w:left="12"/>
            </w:pPr>
          </w:p>
        </w:tc>
      </w:tr>
      <w:tr w:rsidR="00C508A5" w:rsidTr="004E3F7A">
        <w:trPr>
          <w:trHeight w:val="612"/>
        </w:trPr>
        <w:tc>
          <w:tcPr>
            <w:tcW w:w="6673" w:type="dxa"/>
            <w:tcBorders>
              <w:top w:val="nil"/>
              <w:left w:val="single" w:sz="4" w:space="0" w:color="auto"/>
              <w:bottom w:val="single" w:sz="4" w:space="0" w:color="auto"/>
              <w:right w:val="single" w:sz="4" w:space="0" w:color="auto"/>
            </w:tcBorders>
            <w:hideMark/>
          </w:tcPr>
          <w:p w:rsidR="00C508A5" w:rsidRDefault="00C508A5" w:rsidP="004E3F7A">
            <w:pPr>
              <w:pStyle w:val="ListParagraph"/>
              <w:ind w:left="12"/>
            </w:pPr>
            <w:r>
              <w:t xml:space="preserve">Initiate resuscitation within a minute of delivery and close monitoring </w:t>
            </w:r>
            <w:r w:rsidR="00AC36BC">
              <w:t>to the baby after resuscitation.</w:t>
            </w:r>
          </w:p>
          <w:p w:rsidR="00C508A5" w:rsidRDefault="00C508A5" w:rsidP="004E3F7A">
            <w:pPr>
              <w:pStyle w:val="ListParagraph"/>
              <w:ind w:left="12"/>
            </w:pPr>
          </w:p>
        </w:tc>
        <w:tc>
          <w:tcPr>
            <w:tcW w:w="1296" w:type="dxa"/>
            <w:tcBorders>
              <w:top w:val="nil"/>
              <w:left w:val="single" w:sz="4" w:space="0" w:color="auto"/>
              <w:bottom w:val="single" w:sz="4" w:space="0" w:color="auto"/>
              <w:right w:val="single" w:sz="4" w:space="0" w:color="auto"/>
            </w:tcBorders>
          </w:tcPr>
          <w:p w:rsidR="00C508A5" w:rsidRDefault="00C508A5" w:rsidP="004E3F7A">
            <w:r>
              <w:t>2/10=20%</w:t>
            </w:r>
          </w:p>
          <w:p w:rsidR="00C508A5" w:rsidRDefault="00C508A5" w:rsidP="004E3F7A">
            <w:pPr>
              <w:pStyle w:val="ListParagraph"/>
              <w:ind w:left="0"/>
            </w:pPr>
          </w:p>
        </w:tc>
        <w:tc>
          <w:tcPr>
            <w:tcW w:w="1643" w:type="dxa"/>
            <w:tcBorders>
              <w:top w:val="nil"/>
              <w:left w:val="single" w:sz="4" w:space="0" w:color="auto"/>
              <w:bottom w:val="single" w:sz="4" w:space="0" w:color="auto"/>
              <w:right w:val="single" w:sz="4" w:space="0" w:color="auto"/>
            </w:tcBorders>
          </w:tcPr>
          <w:p w:rsidR="00C508A5" w:rsidRDefault="00C508A5" w:rsidP="004E3F7A"/>
          <w:p w:rsidR="00C508A5" w:rsidRDefault="00C508A5" w:rsidP="004E3F7A">
            <w:pPr>
              <w:pStyle w:val="ListParagraph"/>
              <w:ind w:left="0"/>
            </w:pPr>
          </w:p>
        </w:tc>
      </w:tr>
      <w:tr w:rsidR="00C508A5" w:rsidTr="004E3F7A">
        <w:trPr>
          <w:trHeight w:val="194"/>
        </w:trPr>
        <w:tc>
          <w:tcPr>
            <w:tcW w:w="6673" w:type="dxa"/>
            <w:tcBorders>
              <w:top w:val="single" w:sz="4" w:space="0" w:color="auto"/>
              <w:left w:val="single" w:sz="4" w:space="0" w:color="auto"/>
              <w:bottom w:val="single" w:sz="4" w:space="0" w:color="auto"/>
              <w:right w:val="single" w:sz="4" w:space="0" w:color="auto"/>
            </w:tcBorders>
            <w:hideMark/>
          </w:tcPr>
          <w:p w:rsidR="00C508A5" w:rsidRDefault="00C508A5" w:rsidP="004E3F7A">
            <w:pPr>
              <w:pStyle w:val="ListParagraph"/>
              <w:ind w:left="12"/>
            </w:pPr>
            <w:r>
              <w:t xml:space="preserve">Clinician must ideally attend to obstetric emergency within </w:t>
            </w:r>
          </w:p>
          <w:p w:rsidR="00C508A5" w:rsidRDefault="002D3A69" w:rsidP="004E3F7A">
            <w:pPr>
              <w:pStyle w:val="ListParagraph"/>
              <w:ind w:left="12"/>
            </w:pPr>
            <w:r>
              <w:t>30 minutes after being called by the midwife.</w:t>
            </w:r>
          </w:p>
        </w:tc>
        <w:tc>
          <w:tcPr>
            <w:tcW w:w="1296" w:type="dxa"/>
            <w:tcBorders>
              <w:top w:val="single" w:sz="4" w:space="0" w:color="auto"/>
              <w:left w:val="single" w:sz="4" w:space="0" w:color="auto"/>
              <w:bottom w:val="single" w:sz="4" w:space="0" w:color="auto"/>
              <w:right w:val="single" w:sz="4" w:space="0" w:color="auto"/>
            </w:tcBorders>
          </w:tcPr>
          <w:p w:rsidR="00C508A5" w:rsidRDefault="002D3A69" w:rsidP="004E3F7A">
            <w:r>
              <w:t>0/10=</w:t>
            </w:r>
            <w:r w:rsidR="00C508A5">
              <w:t>0%</w:t>
            </w:r>
          </w:p>
          <w:p w:rsidR="00C508A5" w:rsidRDefault="00C508A5" w:rsidP="004E3F7A">
            <w:pPr>
              <w:pStyle w:val="ListParagraph"/>
              <w:ind w:left="0"/>
            </w:pPr>
          </w:p>
        </w:tc>
        <w:tc>
          <w:tcPr>
            <w:tcW w:w="1643" w:type="dxa"/>
            <w:tcBorders>
              <w:top w:val="single" w:sz="4" w:space="0" w:color="auto"/>
              <w:left w:val="single" w:sz="4" w:space="0" w:color="auto"/>
              <w:bottom w:val="single" w:sz="4" w:space="0" w:color="auto"/>
              <w:right w:val="single" w:sz="4" w:space="0" w:color="auto"/>
            </w:tcBorders>
          </w:tcPr>
          <w:p w:rsidR="00C508A5" w:rsidRDefault="00C508A5" w:rsidP="004E3F7A"/>
          <w:p w:rsidR="00C508A5" w:rsidRDefault="00C508A5" w:rsidP="004E3F7A">
            <w:pPr>
              <w:pStyle w:val="ListParagraph"/>
              <w:ind w:left="0"/>
            </w:pPr>
          </w:p>
        </w:tc>
      </w:tr>
      <w:tr w:rsidR="00C508A5" w:rsidTr="004E3F7A">
        <w:trPr>
          <w:trHeight w:val="1044"/>
        </w:trPr>
        <w:tc>
          <w:tcPr>
            <w:tcW w:w="6673" w:type="dxa"/>
            <w:tcBorders>
              <w:top w:val="single" w:sz="4" w:space="0" w:color="auto"/>
              <w:left w:val="single" w:sz="4" w:space="0" w:color="auto"/>
              <w:bottom w:val="single" w:sz="4" w:space="0" w:color="auto"/>
              <w:right w:val="single" w:sz="4" w:space="0" w:color="auto"/>
            </w:tcBorders>
            <w:hideMark/>
          </w:tcPr>
          <w:p w:rsidR="00C508A5" w:rsidRDefault="00C508A5" w:rsidP="004E3F7A">
            <w:pPr>
              <w:pStyle w:val="ListParagraph"/>
              <w:ind w:left="0"/>
            </w:pPr>
            <w:r>
              <w:t>Antenatal clinic health talk/counseling about dangers and possible</w:t>
            </w:r>
          </w:p>
          <w:p w:rsidR="00C508A5" w:rsidRDefault="00C508A5" w:rsidP="004E3F7A">
            <w:pPr>
              <w:pStyle w:val="ListParagraph"/>
              <w:ind w:left="0"/>
            </w:pPr>
            <w:r>
              <w:t xml:space="preserve"> Ou</w:t>
            </w:r>
            <w:r w:rsidR="00291A7F">
              <w:t>tcome of a baby on homemade medicine</w:t>
            </w:r>
            <w:r>
              <w:t xml:space="preserve"> and home delivery on daily basis (to every woman).</w:t>
            </w:r>
          </w:p>
        </w:tc>
        <w:tc>
          <w:tcPr>
            <w:tcW w:w="1296" w:type="dxa"/>
            <w:tcBorders>
              <w:top w:val="single" w:sz="4" w:space="0" w:color="auto"/>
              <w:left w:val="single" w:sz="4" w:space="0" w:color="auto"/>
              <w:bottom w:val="single" w:sz="4" w:space="0" w:color="auto"/>
              <w:right w:val="single" w:sz="4" w:space="0" w:color="auto"/>
            </w:tcBorders>
            <w:hideMark/>
          </w:tcPr>
          <w:p w:rsidR="00C508A5" w:rsidRDefault="00C508A5" w:rsidP="004E3F7A">
            <w:r>
              <w:t>1 nurse of 4 talked about it in 10 days assessment=25%</w:t>
            </w:r>
          </w:p>
        </w:tc>
        <w:tc>
          <w:tcPr>
            <w:tcW w:w="1643" w:type="dxa"/>
            <w:tcBorders>
              <w:top w:val="single" w:sz="4" w:space="0" w:color="auto"/>
              <w:left w:val="single" w:sz="4" w:space="0" w:color="auto"/>
              <w:bottom w:val="single" w:sz="4" w:space="0" w:color="auto"/>
              <w:right w:val="single" w:sz="4" w:space="0" w:color="auto"/>
            </w:tcBorders>
            <w:hideMark/>
          </w:tcPr>
          <w:p w:rsidR="00C508A5" w:rsidRDefault="00C508A5" w:rsidP="004E3F7A"/>
          <w:p w:rsidR="00C508A5" w:rsidRDefault="00C508A5" w:rsidP="004E3F7A">
            <w:pPr>
              <w:pStyle w:val="ListParagraph"/>
              <w:ind w:left="0"/>
            </w:pPr>
            <w:r>
              <w:t xml:space="preserve"> </w:t>
            </w:r>
          </w:p>
        </w:tc>
      </w:tr>
    </w:tbl>
    <w:p w:rsidR="00C508A5" w:rsidRDefault="00C508A5" w:rsidP="00C508A5">
      <w:r>
        <w:t xml:space="preserve"> </w:t>
      </w:r>
    </w:p>
    <w:p w:rsidR="00C17404" w:rsidRDefault="00C17404" w:rsidP="00C17404"/>
    <w:p w:rsidR="00C17404" w:rsidRDefault="00C17404" w:rsidP="00C17404">
      <w:r>
        <w:rPr>
          <w:b/>
        </w:rPr>
        <w:t>Step</w:t>
      </w:r>
      <w:r>
        <w:t xml:space="preserve"> 3: Analysis of findings</w:t>
      </w:r>
    </w:p>
    <w:p w:rsidR="00C17404" w:rsidRDefault="00C17404" w:rsidP="00C17404">
      <w:r>
        <w:t xml:space="preserve"> Performance on current practice was measured against standards and documented in</w:t>
      </w:r>
      <w:r w:rsidR="00091063">
        <w:t xml:space="preserve"> percentage for comparison with the re-audit results</w:t>
      </w:r>
      <w:r>
        <w:t xml:space="preserve">. </w:t>
      </w:r>
      <w:r w:rsidR="00201D65">
        <w:t>In order to come up with the better results in re-audit</w:t>
      </w:r>
      <w:r w:rsidR="00C428C9">
        <w:t xml:space="preserve"> results there wa</w:t>
      </w:r>
      <w:r w:rsidR="00201D65">
        <w:t xml:space="preserve">s a need to come up with </w:t>
      </w:r>
      <w:r w:rsidR="00C428C9">
        <w:t>reasonable</w:t>
      </w:r>
      <w:r w:rsidR="00201D65">
        <w:t xml:space="preserve"> recommendations that will make it possible to attain the standards.</w:t>
      </w:r>
    </w:p>
    <w:p w:rsidR="00C17404" w:rsidRDefault="00C17404" w:rsidP="00C17404">
      <w:r>
        <w:rPr>
          <w:b/>
        </w:rPr>
        <w:t>Step</w:t>
      </w:r>
      <w:r>
        <w:t xml:space="preserve"> 4: Recommendation and implementation of change</w:t>
      </w:r>
    </w:p>
    <w:p w:rsidR="007444FA" w:rsidRDefault="0092504B" w:rsidP="007444FA">
      <w:pPr>
        <w:ind w:left="540"/>
      </w:pPr>
      <w:r>
        <w:t>The</w:t>
      </w:r>
      <w:r w:rsidR="00C17404">
        <w:t xml:space="preserve"> difference between the standards and current practice allowed </w:t>
      </w:r>
      <w:r>
        <w:t>identification of the gap that had to be filled for improved services to patients. Therefore some</w:t>
      </w:r>
      <w:r w:rsidR="007444FA">
        <w:t xml:space="preserve"> recommendations</w:t>
      </w:r>
      <w:r w:rsidR="00C17404">
        <w:t xml:space="preserve"> </w:t>
      </w:r>
      <w:r>
        <w:t xml:space="preserve">were suggested and presented to nurse midwives, clinicians and hospital management team for suggestions and reconstruction </w:t>
      </w:r>
      <w:r w:rsidR="00C17404">
        <w:t xml:space="preserve">in order to implement the standards. </w:t>
      </w:r>
      <w:r w:rsidR="00F833FF">
        <w:t>In order to convince the mentioned staff to take part in the audit activity the recommendations were presented as follows:</w:t>
      </w:r>
    </w:p>
    <w:p w:rsidR="00605718" w:rsidRPr="00E16FBF" w:rsidRDefault="00605718" w:rsidP="00E16FBF">
      <w:pPr>
        <w:spacing w:after="0" w:line="240" w:lineRule="auto"/>
        <w:rPr>
          <w:rFonts w:ascii="Times New Roman" w:eastAsia="Times New Roman" w:hAnsi="Times New Roman"/>
        </w:rPr>
      </w:pPr>
      <w:r w:rsidRPr="00E16FBF">
        <w:rPr>
          <w:rFonts w:asciiTheme="minorHAnsi" w:eastAsiaTheme="minorEastAsia" w:cstheme="minorBidi"/>
          <w:color w:val="000000" w:themeColor="text1"/>
          <w:kern w:val="24"/>
        </w:rPr>
        <w:t xml:space="preserve"> </w:t>
      </w:r>
    </w:p>
    <w:p w:rsidR="00605718" w:rsidRPr="00605718" w:rsidRDefault="00C428C9" w:rsidP="00605718">
      <w:pPr>
        <w:spacing w:before="144" w:after="0" w:line="240" w:lineRule="auto"/>
        <w:rPr>
          <w:rFonts w:ascii="Times New Roman" w:eastAsia="Times New Roman" w:hAnsi="Times New Roman"/>
        </w:rPr>
      </w:pPr>
      <w:r>
        <w:rPr>
          <w:rFonts w:asciiTheme="minorHAnsi" w:eastAsiaTheme="minorEastAsia" w:cstheme="minorBidi"/>
          <w:color w:val="000000" w:themeColor="text1"/>
          <w:kern w:val="24"/>
        </w:rPr>
        <w:t>First the m</w:t>
      </w:r>
      <w:r w:rsidR="00605718" w:rsidRPr="00605718">
        <w:rPr>
          <w:rFonts w:asciiTheme="minorHAnsi" w:eastAsiaTheme="minorEastAsia" w:cstheme="minorBidi"/>
          <w:color w:val="000000" w:themeColor="text1"/>
          <w:kern w:val="24"/>
        </w:rPr>
        <w:t>idwives and clinicians were interviewed on why taking this long time intervals in between fetal heart checks instead of every 30 minutes</w:t>
      </w:r>
      <w:r>
        <w:rPr>
          <w:rFonts w:asciiTheme="minorHAnsi" w:eastAsiaTheme="minorEastAsia" w:cstheme="minorBidi"/>
          <w:color w:val="000000" w:themeColor="text1"/>
          <w:kern w:val="24"/>
        </w:rPr>
        <w:t xml:space="preserve"> on partograph</w:t>
      </w:r>
      <w:r w:rsidR="00605718" w:rsidRPr="00605718">
        <w:rPr>
          <w:rFonts w:asciiTheme="minorHAnsi" w:eastAsiaTheme="minorEastAsia" w:cstheme="minorBidi"/>
          <w:color w:val="000000" w:themeColor="text1"/>
          <w:kern w:val="24"/>
        </w:rPr>
        <w:t xml:space="preserve">. This monitoring also reflect the monitoring of post </w:t>
      </w:r>
      <w:r w:rsidR="0092504B">
        <w:rPr>
          <w:rFonts w:asciiTheme="minorHAnsi" w:eastAsiaTheme="minorEastAsia" w:cstheme="minorBidi"/>
          <w:color w:val="000000" w:themeColor="text1"/>
          <w:kern w:val="24"/>
        </w:rPr>
        <w:t>-</w:t>
      </w:r>
      <w:r w:rsidR="00605718" w:rsidRPr="00605718">
        <w:rPr>
          <w:rFonts w:asciiTheme="minorHAnsi" w:eastAsiaTheme="minorEastAsia" w:cstheme="minorBidi"/>
          <w:color w:val="000000" w:themeColor="text1"/>
          <w:kern w:val="24"/>
        </w:rPr>
        <w:t>operative cases BP, PR, PV bleeding,  eclampsia cases, monitoring of babies who have been resuscitated successfully af</w:t>
      </w:r>
      <w:r w:rsidR="0092504B">
        <w:rPr>
          <w:rFonts w:asciiTheme="minorHAnsi" w:eastAsiaTheme="minorEastAsia" w:cstheme="minorBidi"/>
          <w:color w:val="000000" w:themeColor="text1"/>
          <w:kern w:val="24"/>
        </w:rPr>
        <w:t>ter delive</w:t>
      </w:r>
      <w:r w:rsidR="00031212">
        <w:rPr>
          <w:rFonts w:asciiTheme="minorHAnsi" w:eastAsiaTheme="minorEastAsia" w:cstheme="minorBidi"/>
          <w:color w:val="000000" w:themeColor="text1"/>
          <w:kern w:val="24"/>
        </w:rPr>
        <w:t>ry. Everyone</w:t>
      </w:r>
      <w:r>
        <w:rPr>
          <w:rFonts w:asciiTheme="minorHAnsi" w:eastAsiaTheme="minorEastAsia" w:cstheme="minorBidi"/>
          <w:color w:val="000000" w:themeColor="text1"/>
          <w:kern w:val="24"/>
        </w:rPr>
        <w:t xml:space="preserve"> on data collecting tool believed that the</w:t>
      </w:r>
      <w:r w:rsidR="00031212">
        <w:rPr>
          <w:rFonts w:asciiTheme="minorHAnsi" w:eastAsiaTheme="minorEastAsia" w:cstheme="minorBidi"/>
          <w:color w:val="000000" w:themeColor="text1"/>
          <w:kern w:val="24"/>
        </w:rPr>
        <w:t xml:space="preserve"> </w:t>
      </w:r>
      <w:r w:rsidR="00F43BCD">
        <w:rPr>
          <w:rFonts w:asciiTheme="minorHAnsi" w:eastAsiaTheme="minorEastAsia" w:cstheme="minorBidi"/>
          <w:color w:val="000000" w:themeColor="text1"/>
          <w:kern w:val="24"/>
        </w:rPr>
        <w:t>set-</w:t>
      </w:r>
      <w:r w:rsidR="00F43BCD" w:rsidRPr="00605718">
        <w:rPr>
          <w:rFonts w:asciiTheme="minorHAnsi" w:eastAsiaTheme="minorEastAsia" w:cstheme="minorBidi"/>
          <w:color w:val="000000" w:themeColor="text1"/>
          <w:kern w:val="24"/>
        </w:rPr>
        <w:t>u</w:t>
      </w:r>
      <w:r w:rsidR="00F43BCD">
        <w:rPr>
          <w:rFonts w:asciiTheme="minorHAnsi" w:eastAsiaTheme="minorEastAsia" w:cstheme="minorBidi"/>
          <w:color w:val="000000" w:themeColor="text1"/>
          <w:kern w:val="24"/>
        </w:rPr>
        <w:t>p</w:t>
      </w:r>
      <w:r w:rsidR="0092504B">
        <w:rPr>
          <w:rFonts w:asciiTheme="minorHAnsi" w:eastAsiaTheme="minorEastAsia" w:cstheme="minorBidi"/>
          <w:color w:val="000000" w:themeColor="text1"/>
          <w:kern w:val="24"/>
        </w:rPr>
        <w:t xml:space="preserve"> of </w:t>
      </w:r>
      <w:proofErr w:type="spellStart"/>
      <w:r w:rsidR="0092504B">
        <w:rPr>
          <w:rFonts w:asciiTheme="minorHAnsi" w:eastAsiaTheme="minorEastAsia" w:cstheme="minorBidi"/>
          <w:color w:val="000000" w:themeColor="text1"/>
          <w:kern w:val="24"/>
        </w:rPr>
        <w:t>Nkhotakota</w:t>
      </w:r>
      <w:proofErr w:type="spellEnd"/>
      <w:r w:rsidR="0092504B">
        <w:rPr>
          <w:rFonts w:asciiTheme="minorHAnsi" w:eastAsiaTheme="minorEastAsia" w:cstheme="minorBidi"/>
          <w:color w:val="000000" w:themeColor="text1"/>
          <w:kern w:val="24"/>
        </w:rPr>
        <w:t xml:space="preserve"> maternity ward wa</w:t>
      </w:r>
      <w:r w:rsidR="00605718" w:rsidRPr="00605718">
        <w:rPr>
          <w:rFonts w:asciiTheme="minorHAnsi" w:eastAsiaTheme="minorEastAsia" w:cstheme="minorBidi"/>
          <w:color w:val="000000" w:themeColor="text1"/>
          <w:kern w:val="24"/>
        </w:rPr>
        <w:t>s confusing in-terms of staff allocation</w:t>
      </w:r>
      <w:r>
        <w:rPr>
          <w:rFonts w:asciiTheme="minorHAnsi" w:eastAsiaTheme="minorEastAsia" w:cstheme="minorBidi"/>
          <w:color w:val="000000" w:themeColor="text1"/>
          <w:kern w:val="24"/>
        </w:rPr>
        <w:t xml:space="preserve"> and therefore was one of the factors</w:t>
      </w:r>
      <w:r w:rsidR="00605718" w:rsidRPr="00605718">
        <w:rPr>
          <w:rFonts w:asciiTheme="minorHAnsi" w:eastAsiaTheme="minorEastAsia" w:cstheme="minorBidi"/>
          <w:color w:val="000000" w:themeColor="text1"/>
          <w:kern w:val="24"/>
        </w:rPr>
        <w:t>:</w:t>
      </w:r>
    </w:p>
    <w:p w:rsidR="00C428C9" w:rsidRDefault="00C428C9" w:rsidP="00605718">
      <w:pPr>
        <w:spacing w:before="154" w:after="0" w:line="240" w:lineRule="auto"/>
        <w:rPr>
          <w:rFonts w:ascii="Times New Roman" w:eastAsia="Times New Roman" w:hAnsi="Times New Roman"/>
        </w:rPr>
      </w:pPr>
      <w:r>
        <w:rPr>
          <w:rFonts w:asciiTheme="minorHAnsi" w:eastAsiaTheme="minorEastAsia" w:cstheme="minorBidi"/>
          <w:color w:val="000000" w:themeColor="text1"/>
          <w:kern w:val="24"/>
        </w:rPr>
        <w:t>(A)</w:t>
      </w:r>
      <w:r w:rsidR="00605718" w:rsidRPr="00605718">
        <w:rPr>
          <w:rFonts w:asciiTheme="minorHAnsi" w:eastAsiaTheme="minorEastAsia" w:cstheme="minorBidi"/>
          <w:color w:val="000000" w:themeColor="text1"/>
          <w:kern w:val="24"/>
        </w:rPr>
        <w:t>Combination of postna</w:t>
      </w:r>
      <w:r w:rsidR="00373C5B">
        <w:rPr>
          <w:rFonts w:asciiTheme="minorHAnsi" w:eastAsiaTheme="minorEastAsia" w:cstheme="minorBidi"/>
          <w:color w:val="000000" w:themeColor="text1"/>
          <w:kern w:val="24"/>
        </w:rPr>
        <w:t>tal ward and labour ward staff wa</w:t>
      </w:r>
      <w:r w:rsidR="00605718" w:rsidRPr="00605718">
        <w:rPr>
          <w:rFonts w:asciiTheme="minorHAnsi" w:eastAsiaTheme="minorEastAsia" w:cstheme="minorBidi"/>
          <w:color w:val="000000" w:themeColor="text1"/>
          <w:kern w:val="24"/>
        </w:rPr>
        <w:t xml:space="preserve">s suggested to be one of </w:t>
      </w:r>
      <w:r w:rsidR="00373C5B">
        <w:rPr>
          <w:rFonts w:asciiTheme="minorHAnsi" w:eastAsiaTheme="minorEastAsia" w:cstheme="minorBidi"/>
          <w:color w:val="000000" w:themeColor="text1"/>
          <w:kern w:val="24"/>
        </w:rPr>
        <w:t>the major contributing factor</w:t>
      </w:r>
      <w:r>
        <w:rPr>
          <w:rFonts w:asciiTheme="minorHAnsi" w:eastAsiaTheme="minorEastAsia" w:cstheme="minorBidi"/>
          <w:color w:val="000000" w:themeColor="text1"/>
          <w:kern w:val="24"/>
        </w:rPr>
        <w:t>s</w:t>
      </w:r>
      <w:r w:rsidR="00373C5B">
        <w:rPr>
          <w:rFonts w:asciiTheme="minorHAnsi" w:eastAsiaTheme="minorEastAsia" w:cstheme="minorBidi"/>
          <w:color w:val="000000" w:themeColor="text1"/>
          <w:kern w:val="24"/>
        </w:rPr>
        <w:t xml:space="preserve"> to</w:t>
      </w:r>
      <w:r w:rsidR="00605718" w:rsidRPr="00605718">
        <w:rPr>
          <w:rFonts w:asciiTheme="minorHAnsi" w:eastAsiaTheme="minorEastAsia" w:cstheme="minorBidi"/>
          <w:color w:val="000000" w:themeColor="text1"/>
          <w:kern w:val="24"/>
        </w:rPr>
        <w:t xml:space="preserve"> this problem at our hospital.</w:t>
      </w:r>
    </w:p>
    <w:p w:rsidR="00605718" w:rsidRPr="00605718" w:rsidRDefault="00605718" w:rsidP="00605718">
      <w:pPr>
        <w:spacing w:before="154" w:after="0" w:line="240" w:lineRule="auto"/>
        <w:rPr>
          <w:rFonts w:ascii="Times New Roman" w:eastAsia="Times New Roman" w:hAnsi="Times New Roman"/>
        </w:rPr>
      </w:pPr>
      <w:r w:rsidRPr="00605718">
        <w:rPr>
          <w:rFonts w:asciiTheme="minorHAnsi" w:eastAsiaTheme="minorEastAsia" w:cstheme="minorBidi"/>
          <w:color w:val="000000" w:themeColor="text1"/>
          <w:kern w:val="24"/>
        </w:rPr>
        <w:t>(B)Negligence of staff in monitoring and documenting the observations.</w:t>
      </w:r>
    </w:p>
    <w:p w:rsidR="00605718" w:rsidRPr="00605718" w:rsidRDefault="002E2F93" w:rsidP="00605718">
      <w:pPr>
        <w:spacing w:before="144" w:after="0" w:line="240" w:lineRule="auto"/>
        <w:rPr>
          <w:rFonts w:ascii="Times New Roman" w:eastAsia="Times New Roman" w:hAnsi="Times New Roman"/>
        </w:rPr>
      </w:pPr>
      <w:r>
        <w:rPr>
          <w:rFonts w:asciiTheme="minorHAnsi" w:eastAsiaTheme="minorEastAsia" w:cstheme="minorBidi"/>
          <w:color w:val="000000" w:themeColor="text1"/>
          <w:kern w:val="24"/>
        </w:rPr>
        <w:t xml:space="preserve">Recommendations </w:t>
      </w:r>
      <w:r w:rsidR="00261B12">
        <w:rPr>
          <w:rFonts w:asciiTheme="minorHAnsi" w:eastAsiaTheme="minorEastAsia" w:cstheme="minorBidi"/>
          <w:color w:val="000000" w:themeColor="text1"/>
          <w:kern w:val="24"/>
        </w:rPr>
        <w:t>(A)</w:t>
      </w:r>
    </w:p>
    <w:p w:rsidR="00605718" w:rsidRPr="00605718" w:rsidRDefault="00605718" w:rsidP="00605718">
      <w:pPr>
        <w:numPr>
          <w:ilvl w:val="0"/>
          <w:numId w:val="22"/>
        </w:numPr>
        <w:spacing w:after="0" w:line="240" w:lineRule="auto"/>
        <w:contextualSpacing/>
        <w:rPr>
          <w:rFonts w:ascii="Times New Roman" w:eastAsia="Times New Roman" w:hAnsi="Times New Roman"/>
        </w:rPr>
      </w:pPr>
      <w:r w:rsidRPr="00605718">
        <w:rPr>
          <w:rFonts w:asciiTheme="minorHAnsi" w:eastAsiaTheme="minorEastAsia" w:cstheme="minorBidi"/>
          <w:color w:val="000000" w:themeColor="text1"/>
          <w:kern w:val="24"/>
        </w:rPr>
        <w:lastRenderedPageBreak/>
        <w:t xml:space="preserve">If we can allocate staff to labour ward and post natal ward as different but related wards in terms of </w:t>
      </w:r>
      <w:r w:rsidR="00C428C9" w:rsidRPr="00605718">
        <w:rPr>
          <w:rFonts w:asciiTheme="minorHAnsi" w:eastAsiaTheme="minorEastAsia" w:cstheme="minorBidi"/>
          <w:color w:val="000000" w:themeColor="text1"/>
          <w:kern w:val="24"/>
        </w:rPr>
        <w:t>staff as</w:t>
      </w:r>
      <w:r w:rsidRPr="00605718">
        <w:rPr>
          <w:rFonts w:asciiTheme="minorHAnsi" w:eastAsiaTheme="minorEastAsia" w:cstheme="minorBidi"/>
          <w:color w:val="000000" w:themeColor="text1"/>
          <w:kern w:val="24"/>
        </w:rPr>
        <w:t xml:space="preserve"> it is in other districts, improved quality services can be predicted</w:t>
      </w:r>
      <w:r w:rsidRPr="00605718">
        <w:rPr>
          <w:rFonts w:asciiTheme="minorHAnsi" w:eastAsiaTheme="minorEastAsia" w:cstheme="minorBidi"/>
          <w:b/>
          <w:bCs/>
          <w:color w:val="000000" w:themeColor="text1"/>
          <w:kern w:val="24"/>
        </w:rPr>
        <w:t xml:space="preserve">. </w:t>
      </w:r>
    </w:p>
    <w:p w:rsidR="00605718" w:rsidRPr="00605718" w:rsidRDefault="00605718" w:rsidP="00605718">
      <w:pPr>
        <w:numPr>
          <w:ilvl w:val="0"/>
          <w:numId w:val="22"/>
        </w:numPr>
        <w:spacing w:after="0" w:line="240" w:lineRule="auto"/>
        <w:contextualSpacing/>
        <w:rPr>
          <w:rFonts w:ascii="Times New Roman" w:eastAsia="Times New Roman" w:hAnsi="Times New Roman"/>
        </w:rPr>
      </w:pPr>
      <w:r w:rsidRPr="00605718">
        <w:rPr>
          <w:rFonts w:asciiTheme="minorHAnsi" w:eastAsiaTheme="minorEastAsia" w:cstheme="minorBidi"/>
          <w:b/>
          <w:bCs/>
          <w:color w:val="000000" w:themeColor="text1"/>
          <w:kern w:val="24"/>
        </w:rPr>
        <w:t>Infection prevention</w:t>
      </w:r>
      <w:r w:rsidR="002E2F93">
        <w:rPr>
          <w:rFonts w:asciiTheme="minorHAnsi" w:eastAsiaTheme="minorEastAsia" w:cstheme="minorBidi"/>
          <w:color w:val="000000" w:themeColor="text1"/>
          <w:kern w:val="24"/>
        </w:rPr>
        <w:t xml:space="preserve"> will be of high standard </w:t>
      </w:r>
      <w:r w:rsidRPr="00605718">
        <w:rPr>
          <w:rFonts w:asciiTheme="minorHAnsi" w:eastAsiaTheme="minorEastAsia" w:cstheme="minorBidi"/>
          <w:color w:val="000000" w:themeColor="text1"/>
          <w:kern w:val="24"/>
        </w:rPr>
        <w:t>and monitoring of pat</w:t>
      </w:r>
      <w:r w:rsidR="002E2F93">
        <w:rPr>
          <w:rFonts w:asciiTheme="minorHAnsi" w:eastAsiaTheme="minorEastAsia" w:cstheme="minorBidi"/>
          <w:color w:val="000000" w:themeColor="text1"/>
          <w:kern w:val="24"/>
        </w:rPr>
        <w:t>ients both</w:t>
      </w:r>
      <w:r w:rsidR="00C428C9">
        <w:rPr>
          <w:rFonts w:asciiTheme="minorHAnsi" w:eastAsiaTheme="minorEastAsia" w:cstheme="minorBidi"/>
          <w:color w:val="000000" w:themeColor="text1"/>
          <w:kern w:val="24"/>
        </w:rPr>
        <w:t xml:space="preserve"> during</w:t>
      </w:r>
      <w:r w:rsidR="002E2F93">
        <w:rPr>
          <w:rFonts w:asciiTheme="minorHAnsi" w:eastAsiaTheme="minorEastAsia" w:cstheme="minorBidi"/>
          <w:color w:val="000000" w:themeColor="text1"/>
          <w:kern w:val="24"/>
        </w:rPr>
        <w:t xml:space="preserve"> </w:t>
      </w:r>
      <w:r w:rsidR="00C428C9">
        <w:rPr>
          <w:rFonts w:asciiTheme="minorHAnsi" w:eastAsiaTheme="minorEastAsia" w:cstheme="minorBidi"/>
          <w:color w:val="000000" w:themeColor="text1"/>
          <w:kern w:val="24"/>
        </w:rPr>
        <w:t>perinatal</w:t>
      </w:r>
      <w:r w:rsidR="002E2F93">
        <w:rPr>
          <w:rFonts w:asciiTheme="minorHAnsi" w:eastAsiaTheme="minorEastAsia" w:cstheme="minorBidi"/>
          <w:color w:val="000000" w:themeColor="text1"/>
          <w:kern w:val="24"/>
        </w:rPr>
        <w:t xml:space="preserve"> and </w:t>
      </w:r>
      <w:r w:rsidR="00C428C9">
        <w:rPr>
          <w:rFonts w:asciiTheme="minorHAnsi" w:eastAsiaTheme="minorEastAsia" w:cstheme="minorBidi"/>
          <w:color w:val="000000" w:themeColor="text1"/>
          <w:kern w:val="24"/>
        </w:rPr>
        <w:t>post</w:t>
      </w:r>
      <w:r w:rsidR="00C428C9" w:rsidRPr="00605718">
        <w:rPr>
          <w:rFonts w:asciiTheme="minorHAnsi" w:eastAsiaTheme="minorEastAsia" w:cstheme="minorBidi"/>
          <w:color w:val="000000" w:themeColor="text1"/>
          <w:kern w:val="24"/>
        </w:rPr>
        <w:t>natal</w:t>
      </w:r>
      <w:r w:rsidR="00C428C9">
        <w:rPr>
          <w:rFonts w:asciiTheme="minorHAnsi" w:eastAsiaTheme="minorEastAsia" w:cstheme="minorBidi"/>
          <w:color w:val="000000" w:themeColor="text1"/>
          <w:kern w:val="24"/>
        </w:rPr>
        <w:t xml:space="preserve"> period</w:t>
      </w:r>
      <w:r w:rsidRPr="00605718">
        <w:rPr>
          <w:rFonts w:asciiTheme="minorHAnsi" w:eastAsiaTheme="minorEastAsia" w:cstheme="minorBidi"/>
          <w:color w:val="000000" w:themeColor="text1"/>
          <w:kern w:val="24"/>
        </w:rPr>
        <w:t xml:space="preserve"> will be of good quality.</w:t>
      </w:r>
    </w:p>
    <w:p w:rsidR="00605718" w:rsidRPr="00605718" w:rsidRDefault="00605718" w:rsidP="00605718">
      <w:pPr>
        <w:spacing w:before="144" w:after="0" w:line="240" w:lineRule="auto"/>
        <w:rPr>
          <w:rFonts w:ascii="Times New Roman" w:eastAsia="Times New Roman" w:hAnsi="Times New Roman"/>
        </w:rPr>
      </w:pPr>
      <w:r w:rsidRPr="00605718">
        <w:rPr>
          <w:rFonts w:asciiTheme="minorHAnsi" w:eastAsiaTheme="minorEastAsia" w:cstheme="minorBidi"/>
          <w:color w:val="000000" w:themeColor="text1"/>
          <w:kern w:val="24"/>
        </w:rPr>
        <w:t xml:space="preserve"> But how will</w:t>
      </w:r>
      <w:r w:rsidR="002D141F">
        <w:rPr>
          <w:rFonts w:asciiTheme="minorHAnsi" w:eastAsiaTheme="minorEastAsia" w:cstheme="minorBidi"/>
          <w:color w:val="000000" w:themeColor="text1"/>
          <w:kern w:val="24"/>
        </w:rPr>
        <w:t xml:space="preserve"> that improvement be achieved</w:t>
      </w:r>
      <w:r w:rsidRPr="00605718">
        <w:rPr>
          <w:rFonts w:asciiTheme="minorHAnsi" w:eastAsiaTheme="minorEastAsia" w:cstheme="minorBidi"/>
          <w:color w:val="000000" w:themeColor="text1"/>
          <w:kern w:val="24"/>
        </w:rPr>
        <w:t>?</w:t>
      </w:r>
    </w:p>
    <w:p w:rsidR="0014768F" w:rsidRPr="00F43BCD" w:rsidRDefault="00605718" w:rsidP="00F43BCD">
      <w:pPr>
        <w:pStyle w:val="ListParagraph"/>
        <w:numPr>
          <w:ilvl w:val="0"/>
          <w:numId w:val="37"/>
        </w:numPr>
        <w:spacing w:after="0" w:line="240" w:lineRule="auto"/>
        <w:rPr>
          <w:rFonts w:ascii="Times New Roman" w:eastAsia="Times New Roman" w:hAnsi="Times New Roman"/>
        </w:rPr>
      </w:pPr>
      <w:r w:rsidRPr="00F43BCD">
        <w:rPr>
          <w:rFonts w:asciiTheme="minorHAnsi" w:eastAsiaTheme="minorEastAsia" w:cstheme="minorBidi"/>
          <w:color w:val="000000" w:themeColor="text1"/>
          <w:kern w:val="24"/>
        </w:rPr>
        <w:t xml:space="preserve">Post natal ward staff will organize the ward as theirs and so will do </w:t>
      </w:r>
      <w:r w:rsidR="00373C5B" w:rsidRPr="00F43BCD">
        <w:rPr>
          <w:rFonts w:asciiTheme="minorHAnsi" w:eastAsiaTheme="minorEastAsia" w:cstheme="minorBidi"/>
          <w:color w:val="000000" w:themeColor="text1"/>
          <w:kern w:val="24"/>
        </w:rPr>
        <w:t xml:space="preserve">the labor ward staff.  </w:t>
      </w:r>
      <w:r w:rsidR="002D141F" w:rsidRPr="00F43BCD">
        <w:rPr>
          <w:rFonts w:asciiTheme="minorHAnsi" w:eastAsiaTheme="minorEastAsia" w:cstheme="minorBidi"/>
          <w:color w:val="000000" w:themeColor="text1"/>
          <w:kern w:val="24"/>
        </w:rPr>
        <w:t xml:space="preserve">The problem with current setting is that </w:t>
      </w:r>
      <w:r w:rsidR="002D141F">
        <w:t>w</w:t>
      </w:r>
      <w:r w:rsidR="002D141F" w:rsidRPr="00605718">
        <w:t>hen</w:t>
      </w:r>
      <w:r w:rsidR="00A90C80" w:rsidRPr="00605718">
        <w:t xml:space="preserve"> labour ward is busy affects services in post natal ward</w:t>
      </w:r>
      <w:r w:rsidR="002D141F">
        <w:t xml:space="preserve"> because it is the same staff supposed to work there and vice versa.</w:t>
      </w:r>
    </w:p>
    <w:p w:rsidR="00532B1A" w:rsidRPr="00532B1A" w:rsidRDefault="00A90C80" w:rsidP="00532B1A">
      <w:pPr>
        <w:pStyle w:val="ListParagraph"/>
        <w:numPr>
          <w:ilvl w:val="0"/>
          <w:numId w:val="26"/>
        </w:numPr>
        <w:spacing w:after="0" w:line="240" w:lineRule="auto"/>
        <w:rPr>
          <w:rFonts w:ascii="Times New Roman" w:eastAsia="Times New Roman" w:hAnsi="Times New Roman"/>
        </w:rPr>
      </w:pPr>
      <w:r w:rsidRPr="00605718">
        <w:t>There will be regular monitoring of vital signs so neonatal and maternal sepsis , post op complications like PPH, post vaginal delivery complications will be detected earlier by staff on duty but also after being called by guardians</w:t>
      </w:r>
      <w:r w:rsidR="002D141F">
        <w:t xml:space="preserve"> to see their patients</w:t>
      </w:r>
      <w:r w:rsidRPr="00605718">
        <w:t>.</w:t>
      </w:r>
    </w:p>
    <w:p w:rsidR="00532B1A" w:rsidRPr="00605718" w:rsidRDefault="00532B1A" w:rsidP="00532B1A">
      <w:pPr>
        <w:pStyle w:val="ListParagraph"/>
        <w:numPr>
          <w:ilvl w:val="0"/>
          <w:numId w:val="26"/>
        </w:numPr>
        <w:spacing w:after="0" w:line="240" w:lineRule="auto"/>
        <w:rPr>
          <w:rFonts w:ascii="Times New Roman" w:eastAsia="Times New Roman" w:hAnsi="Times New Roman"/>
        </w:rPr>
      </w:pPr>
      <w:r w:rsidRPr="00532B1A">
        <w:rPr>
          <w:rFonts w:asciiTheme="minorHAnsi" w:eastAsiaTheme="minorEastAsia" w:cstheme="minorBidi"/>
          <w:color w:val="000000" w:themeColor="text1"/>
          <w:kern w:val="24"/>
        </w:rPr>
        <w:t xml:space="preserve"> </w:t>
      </w:r>
      <w:r w:rsidRPr="00605718">
        <w:rPr>
          <w:rFonts w:asciiTheme="minorHAnsi" w:eastAsiaTheme="minorEastAsia" w:cstheme="minorBidi"/>
          <w:color w:val="000000" w:themeColor="text1"/>
          <w:kern w:val="24"/>
        </w:rPr>
        <w:t>Post natal ward will have a nurse midwife during the night who will attend to the patients’ problems unlike now when the guardians find it difficult to go to labor ward to complain to nurses when their patient has a problem.</w:t>
      </w:r>
      <w:r w:rsidRPr="00605718">
        <w:rPr>
          <w:rFonts w:asciiTheme="minorHAnsi" w:eastAsiaTheme="minorEastAsia" w:cstheme="minorBidi"/>
          <w:color w:val="000000" w:themeColor="text1"/>
          <w:kern w:val="24"/>
          <w:sz w:val="64"/>
          <w:szCs w:val="64"/>
        </w:rPr>
        <w:t xml:space="preserve"> </w:t>
      </w:r>
      <w:r w:rsidRPr="00605718">
        <w:rPr>
          <w:rFonts w:asciiTheme="minorHAnsi" w:eastAsiaTheme="minorEastAsia" w:cstheme="minorBidi"/>
          <w:color w:val="000000" w:themeColor="text1"/>
          <w:kern w:val="24"/>
        </w:rPr>
        <w:t xml:space="preserve">There will be improved documentation in case notes by staff and this will cover them up if sued or if complaints are raised as it will be easy to defend </w:t>
      </w:r>
      <w:proofErr w:type="gramStart"/>
      <w:r w:rsidRPr="00605718">
        <w:rPr>
          <w:rFonts w:asciiTheme="minorHAnsi" w:eastAsiaTheme="minorEastAsia" w:cstheme="minorBidi"/>
          <w:color w:val="000000" w:themeColor="text1"/>
          <w:kern w:val="24"/>
        </w:rPr>
        <w:t>themselves</w:t>
      </w:r>
      <w:proofErr w:type="gramEnd"/>
      <w:r w:rsidRPr="00605718">
        <w:rPr>
          <w:rFonts w:asciiTheme="minorHAnsi" w:eastAsiaTheme="minorEastAsia" w:cstheme="minorBidi"/>
          <w:color w:val="000000" w:themeColor="text1"/>
          <w:kern w:val="24"/>
        </w:rPr>
        <w:t>.</w:t>
      </w:r>
    </w:p>
    <w:p w:rsidR="00605718" w:rsidRPr="00532B1A" w:rsidRDefault="00605718" w:rsidP="00532B1A">
      <w:pPr>
        <w:pStyle w:val="ListParagraph"/>
        <w:numPr>
          <w:ilvl w:val="0"/>
          <w:numId w:val="26"/>
        </w:numPr>
        <w:spacing w:after="0" w:line="240" w:lineRule="auto"/>
        <w:rPr>
          <w:rFonts w:ascii="Times New Roman" w:eastAsia="Times New Roman" w:hAnsi="Times New Roman"/>
        </w:rPr>
      </w:pPr>
      <w:r w:rsidRPr="00532B1A">
        <w:rPr>
          <w:rFonts w:asciiTheme="minorHAnsi" w:eastAsiaTheme="minorEastAsia" w:cstheme="minorBidi"/>
          <w:color w:val="000000" w:themeColor="text1"/>
          <w:kern w:val="24"/>
        </w:rPr>
        <w:t>Labor ward staff will concentrate on managing pregnant mothers in labor and monitoring their condition and that of their unborn babies and c</w:t>
      </w:r>
      <w:r w:rsidR="00373C5B" w:rsidRPr="00532B1A">
        <w:rPr>
          <w:rFonts w:asciiTheme="minorHAnsi" w:eastAsiaTheme="minorEastAsia" w:cstheme="minorBidi"/>
          <w:color w:val="000000" w:themeColor="text1"/>
          <w:kern w:val="24"/>
        </w:rPr>
        <w:t xml:space="preserve">omply </w:t>
      </w:r>
      <w:proofErr w:type="gramStart"/>
      <w:r w:rsidR="00373C5B" w:rsidRPr="00532B1A">
        <w:rPr>
          <w:rFonts w:asciiTheme="minorHAnsi" w:eastAsiaTheme="minorEastAsia" w:cstheme="minorBidi"/>
          <w:color w:val="000000" w:themeColor="text1"/>
          <w:kern w:val="24"/>
        </w:rPr>
        <w:t>to</w:t>
      </w:r>
      <w:proofErr w:type="gramEnd"/>
      <w:r w:rsidR="00373C5B" w:rsidRPr="00532B1A">
        <w:rPr>
          <w:rFonts w:asciiTheme="minorHAnsi" w:eastAsiaTheme="minorEastAsia" w:cstheme="minorBidi"/>
          <w:color w:val="000000" w:themeColor="text1"/>
          <w:kern w:val="24"/>
        </w:rPr>
        <w:t xml:space="preserve"> prior preparation of </w:t>
      </w:r>
      <w:r w:rsidRPr="00532B1A">
        <w:rPr>
          <w:rFonts w:asciiTheme="minorHAnsi" w:eastAsiaTheme="minorEastAsia" w:cstheme="minorBidi"/>
          <w:color w:val="000000" w:themeColor="text1"/>
          <w:kern w:val="24"/>
        </w:rPr>
        <w:t>resuscitation equipment.</w:t>
      </w:r>
    </w:p>
    <w:p w:rsidR="00605718" w:rsidRPr="002D141F" w:rsidRDefault="00605718" w:rsidP="002D141F">
      <w:pPr>
        <w:pStyle w:val="ListParagraph"/>
        <w:numPr>
          <w:ilvl w:val="0"/>
          <w:numId w:val="23"/>
        </w:numPr>
        <w:spacing w:after="0" w:line="240" w:lineRule="auto"/>
        <w:rPr>
          <w:rFonts w:ascii="Times New Roman" w:eastAsia="Times New Roman" w:hAnsi="Times New Roman"/>
        </w:rPr>
      </w:pPr>
      <w:r w:rsidRPr="002D141F">
        <w:rPr>
          <w:rFonts w:asciiTheme="minorHAnsi" w:eastAsiaTheme="minorEastAsia" w:cstheme="minorBidi"/>
          <w:color w:val="000000" w:themeColor="text1"/>
          <w:kern w:val="24"/>
        </w:rPr>
        <w:t xml:space="preserve">The labor ward staff will easily address  the Infection prevention problem which is currently of very low quality in labor ward due to lack of soap for hand washing, </w:t>
      </w:r>
      <w:r w:rsidR="00E16FBF" w:rsidRPr="002D141F">
        <w:rPr>
          <w:rFonts w:asciiTheme="minorHAnsi" w:eastAsiaTheme="minorEastAsia" w:cstheme="minorBidi"/>
          <w:color w:val="000000" w:themeColor="text1"/>
          <w:kern w:val="24"/>
        </w:rPr>
        <w:t>sometimes</w:t>
      </w:r>
      <w:r w:rsidRPr="002D141F">
        <w:rPr>
          <w:rFonts w:asciiTheme="minorHAnsi" w:eastAsiaTheme="minorEastAsia" w:cstheme="minorBidi"/>
          <w:color w:val="000000" w:themeColor="text1"/>
          <w:kern w:val="24"/>
        </w:rPr>
        <w:t xml:space="preserve"> no delivery packs which leads to midwives using unsterilized instruments for delivery and suturing tears as a result neonatal sepsis  cases and deaths will be reduced.</w:t>
      </w:r>
    </w:p>
    <w:p w:rsidR="00605718" w:rsidRPr="00605718" w:rsidRDefault="00605718" w:rsidP="003E48BA">
      <w:pPr>
        <w:pStyle w:val="ListParagraph"/>
        <w:spacing w:before="120" w:after="0" w:line="240" w:lineRule="auto"/>
        <w:rPr>
          <w:rFonts w:asciiTheme="minorHAnsi" w:eastAsiaTheme="minorEastAsia" w:cstheme="minorBidi"/>
          <w:color w:val="000000" w:themeColor="text1"/>
          <w:kern w:val="24"/>
        </w:rPr>
      </w:pPr>
    </w:p>
    <w:p w:rsidR="003E48BA" w:rsidRPr="003E48BA" w:rsidRDefault="003E48BA" w:rsidP="003E48BA">
      <w:pPr>
        <w:spacing w:before="130" w:after="0" w:line="240" w:lineRule="auto"/>
        <w:rPr>
          <w:rFonts w:ascii="Times New Roman" w:eastAsia="Times New Roman" w:hAnsi="Times New Roman"/>
        </w:rPr>
      </w:pPr>
      <w:r w:rsidRPr="003E48BA">
        <w:rPr>
          <w:rFonts w:asciiTheme="minorHAnsi" w:eastAsiaTheme="minorEastAsia" w:cstheme="minorBidi"/>
          <w:color w:val="000000" w:themeColor="text1"/>
          <w:kern w:val="24"/>
        </w:rPr>
        <w:t>Note</w:t>
      </w:r>
      <w:r w:rsidR="006E7807">
        <w:rPr>
          <w:rFonts w:asciiTheme="minorHAnsi" w:eastAsiaTheme="minorEastAsia" w:cstheme="minorBidi"/>
          <w:color w:val="000000" w:themeColor="text1"/>
          <w:kern w:val="24"/>
        </w:rPr>
        <w:t xml:space="preserve"> 1: It is us who can change this</w:t>
      </w:r>
      <w:r w:rsidRPr="003E48BA">
        <w:rPr>
          <w:rFonts w:asciiTheme="minorHAnsi" w:eastAsiaTheme="minorEastAsia" w:cstheme="minorBidi"/>
          <w:color w:val="000000" w:themeColor="text1"/>
          <w:kern w:val="24"/>
        </w:rPr>
        <w:t xml:space="preserve"> for </w:t>
      </w:r>
      <w:r w:rsidR="00E16FBF" w:rsidRPr="003E48BA">
        <w:rPr>
          <w:rFonts w:asciiTheme="minorHAnsi" w:eastAsiaTheme="minorEastAsia" w:cstheme="minorBidi"/>
          <w:color w:val="000000" w:themeColor="text1"/>
          <w:kern w:val="24"/>
        </w:rPr>
        <w:t>improved quality</w:t>
      </w:r>
      <w:r w:rsidRPr="003E48BA">
        <w:rPr>
          <w:rFonts w:asciiTheme="minorHAnsi" w:eastAsiaTheme="minorEastAsia" w:cstheme="minorBidi"/>
          <w:color w:val="000000" w:themeColor="text1"/>
          <w:kern w:val="24"/>
        </w:rPr>
        <w:t xml:space="preserve"> services to the </w:t>
      </w:r>
      <w:r w:rsidR="00484855" w:rsidRPr="003E48BA">
        <w:rPr>
          <w:rFonts w:asciiTheme="minorHAnsi" w:eastAsiaTheme="minorEastAsia" w:cstheme="minorBidi"/>
          <w:color w:val="000000" w:themeColor="text1"/>
          <w:kern w:val="24"/>
        </w:rPr>
        <w:t xml:space="preserve">patients. </w:t>
      </w:r>
      <w:r w:rsidRPr="003E48BA">
        <w:rPr>
          <w:rFonts w:asciiTheme="minorHAnsi" w:eastAsiaTheme="minorEastAsia" w:cstheme="minorBidi"/>
          <w:color w:val="000000" w:themeColor="text1"/>
          <w:kern w:val="24"/>
        </w:rPr>
        <w:t xml:space="preserve">Doing this today can allow other babies who would end in FSBs and birth asphyxia related deaths to survive, therefore this is an emergency change. </w:t>
      </w:r>
    </w:p>
    <w:p w:rsidR="003E48BA" w:rsidRPr="003E48BA" w:rsidRDefault="003E48BA" w:rsidP="003E48BA">
      <w:pPr>
        <w:spacing w:before="130" w:after="0" w:line="240" w:lineRule="auto"/>
        <w:rPr>
          <w:rFonts w:ascii="Times New Roman" w:eastAsia="Times New Roman" w:hAnsi="Times New Roman"/>
        </w:rPr>
      </w:pPr>
      <w:r w:rsidRPr="003E48BA">
        <w:rPr>
          <w:rFonts w:asciiTheme="minorHAnsi" w:eastAsiaTheme="minorEastAsia" w:cstheme="minorBidi"/>
          <w:color w:val="000000" w:themeColor="text1"/>
          <w:kern w:val="24"/>
        </w:rPr>
        <w:t>Can shortage of staff be an excuse?</w:t>
      </w:r>
    </w:p>
    <w:p w:rsidR="003E48BA" w:rsidRPr="003E48BA" w:rsidRDefault="003E48BA" w:rsidP="003E48BA">
      <w:pPr>
        <w:numPr>
          <w:ilvl w:val="0"/>
          <w:numId w:val="27"/>
        </w:numPr>
        <w:spacing w:after="0" w:line="240" w:lineRule="auto"/>
        <w:ind w:left="1267"/>
        <w:contextualSpacing/>
        <w:rPr>
          <w:rFonts w:ascii="Times New Roman" w:eastAsia="Times New Roman" w:hAnsi="Times New Roman"/>
        </w:rPr>
      </w:pPr>
      <w:r w:rsidRPr="003E48BA">
        <w:rPr>
          <w:rFonts w:asciiTheme="minorHAnsi" w:eastAsiaTheme="minorEastAsia" w:cstheme="minorBidi"/>
          <w:color w:val="000000" w:themeColor="text1"/>
          <w:kern w:val="24"/>
        </w:rPr>
        <w:t>NO: Shortage of staff is n</w:t>
      </w:r>
      <w:r w:rsidR="00373C5B">
        <w:rPr>
          <w:rFonts w:asciiTheme="minorHAnsi" w:eastAsiaTheme="minorEastAsia" w:cstheme="minorBidi"/>
          <w:color w:val="000000" w:themeColor="text1"/>
          <w:kern w:val="24"/>
        </w:rPr>
        <w:t xml:space="preserve">ot an excuse. It is just a matter of </w:t>
      </w:r>
      <w:r w:rsidR="00261B12">
        <w:rPr>
          <w:rFonts w:asciiTheme="minorHAnsi" w:eastAsiaTheme="minorEastAsia" w:cstheme="minorBidi"/>
          <w:color w:val="000000" w:themeColor="text1"/>
          <w:kern w:val="24"/>
        </w:rPr>
        <w:t xml:space="preserve">re-organizing our system at our institution. </w:t>
      </w:r>
    </w:p>
    <w:p w:rsidR="00605718" w:rsidRPr="003E48BA" w:rsidRDefault="00605718" w:rsidP="00605718">
      <w:pPr>
        <w:pStyle w:val="ListParagraph"/>
        <w:spacing w:before="120" w:after="0" w:line="240" w:lineRule="auto"/>
        <w:rPr>
          <w:rFonts w:ascii="Times New Roman" w:eastAsia="Times New Roman" w:hAnsi="Times New Roman"/>
        </w:rPr>
      </w:pPr>
    </w:p>
    <w:p w:rsidR="003E48BA" w:rsidRPr="003E48BA" w:rsidRDefault="003E48BA" w:rsidP="003E48BA">
      <w:pPr>
        <w:numPr>
          <w:ilvl w:val="0"/>
          <w:numId w:val="28"/>
        </w:numPr>
        <w:spacing w:after="0" w:line="240" w:lineRule="auto"/>
        <w:ind w:left="1267"/>
        <w:contextualSpacing/>
        <w:rPr>
          <w:rFonts w:ascii="Times New Roman" w:eastAsia="Times New Roman" w:hAnsi="Times New Roman"/>
        </w:rPr>
      </w:pPr>
      <w:r w:rsidRPr="003E48BA">
        <w:rPr>
          <w:rFonts w:asciiTheme="minorHAnsi" w:eastAsiaTheme="minorEastAsia" w:cstheme="minorBidi"/>
          <w:color w:val="000000" w:themeColor="text1"/>
          <w:kern w:val="24"/>
        </w:rPr>
        <w:t>Labor ward is a factory which manufactures people and our factory is a busy one. Wherever there is maternity</w:t>
      </w:r>
      <w:r w:rsidR="006E7807">
        <w:rPr>
          <w:rFonts w:asciiTheme="minorHAnsi" w:eastAsiaTheme="minorEastAsia" w:cstheme="minorBidi"/>
          <w:color w:val="000000" w:themeColor="text1"/>
          <w:kern w:val="24"/>
        </w:rPr>
        <w:t xml:space="preserve"> ward </w:t>
      </w:r>
      <w:r w:rsidRPr="003E48BA">
        <w:rPr>
          <w:rFonts w:asciiTheme="minorHAnsi" w:eastAsiaTheme="minorEastAsia" w:cstheme="minorBidi"/>
          <w:color w:val="000000" w:themeColor="text1"/>
          <w:kern w:val="24"/>
        </w:rPr>
        <w:t>after delivery whether C/S or SVD, labo</w:t>
      </w:r>
      <w:r w:rsidR="006E7807">
        <w:rPr>
          <w:rFonts w:asciiTheme="minorHAnsi" w:eastAsiaTheme="minorEastAsia" w:cstheme="minorBidi"/>
          <w:color w:val="000000" w:themeColor="text1"/>
          <w:kern w:val="24"/>
        </w:rPr>
        <w:t>u</w:t>
      </w:r>
      <w:r w:rsidRPr="003E48BA">
        <w:rPr>
          <w:rFonts w:asciiTheme="minorHAnsi" w:eastAsiaTheme="minorEastAsia" w:cstheme="minorBidi"/>
          <w:color w:val="000000" w:themeColor="text1"/>
          <w:kern w:val="24"/>
        </w:rPr>
        <w:t>r ward staff give</w:t>
      </w:r>
      <w:r w:rsidR="006E7807">
        <w:rPr>
          <w:rFonts w:asciiTheme="minorHAnsi" w:eastAsiaTheme="minorEastAsia" w:cstheme="minorBidi"/>
          <w:color w:val="000000" w:themeColor="text1"/>
          <w:kern w:val="24"/>
        </w:rPr>
        <w:t>s</w:t>
      </w:r>
      <w:r w:rsidRPr="003E48BA">
        <w:rPr>
          <w:rFonts w:asciiTheme="minorHAnsi" w:eastAsiaTheme="minorEastAsia" w:cstheme="minorBidi"/>
          <w:color w:val="000000" w:themeColor="text1"/>
          <w:kern w:val="24"/>
        </w:rPr>
        <w:t xml:space="preserve"> the hand over to post natal ward staff </w:t>
      </w:r>
      <w:proofErr w:type="gramStart"/>
      <w:r w:rsidRPr="003E48BA">
        <w:rPr>
          <w:rFonts w:asciiTheme="minorHAnsi" w:eastAsiaTheme="minorEastAsia" w:cstheme="minorBidi"/>
          <w:color w:val="000000" w:themeColor="text1"/>
          <w:kern w:val="24"/>
        </w:rPr>
        <w:t>who</w:t>
      </w:r>
      <w:proofErr w:type="gramEnd"/>
      <w:r w:rsidRPr="003E48BA">
        <w:rPr>
          <w:rFonts w:asciiTheme="minorHAnsi" w:eastAsiaTheme="minorEastAsia" w:cstheme="minorBidi"/>
          <w:color w:val="000000" w:themeColor="text1"/>
          <w:kern w:val="24"/>
        </w:rPr>
        <w:t xml:space="preserve"> monitor the mother and baby for any complication and it works. Here after delivery the woman and the baby are dumped into post natal ward especially during the night where there is no nurse and the 3 nurses on duty are busy with deliveries in labor ward. No wonder many complications are detected too late than we can save life.</w:t>
      </w:r>
    </w:p>
    <w:p w:rsidR="003E48BA" w:rsidRPr="003E48BA" w:rsidRDefault="00261B12" w:rsidP="003E48BA">
      <w:pPr>
        <w:numPr>
          <w:ilvl w:val="0"/>
          <w:numId w:val="28"/>
        </w:numPr>
      </w:pPr>
      <w:r>
        <w:t>Recommendation (B)</w:t>
      </w:r>
      <w:r w:rsidR="003E48BA" w:rsidRPr="003E48BA">
        <w:t>: Labor ward staff should make sure that they check and fill in fetal monitoring areas on partographs every 30 minutes, and other vital signs according to Malawi national guidelines protocols</w:t>
      </w:r>
      <w:r w:rsidR="00AD3190">
        <w:rPr>
          <w:vertAlign w:val="superscript"/>
        </w:rPr>
        <w:t>11ic</w:t>
      </w:r>
      <w:r w:rsidR="003E48BA" w:rsidRPr="003E48BA">
        <w:t xml:space="preserve">. Negligence is not </w:t>
      </w:r>
      <w:r w:rsidR="006E7807" w:rsidRPr="003E48BA">
        <w:t>good;</w:t>
      </w:r>
      <w:r w:rsidR="003E48BA" w:rsidRPr="003E48BA">
        <w:t xml:space="preserve"> remember we vowed to take care of patients before almighty God. All of us have to</w:t>
      </w:r>
      <w:r w:rsidR="006E7807">
        <w:t xml:space="preserve"> be willing to</w:t>
      </w:r>
      <w:r w:rsidR="003E48BA" w:rsidRPr="003E48BA">
        <w:t xml:space="preserve"> </w:t>
      </w:r>
      <w:r w:rsidR="003E48BA" w:rsidRPr="00261B12">
        <w:rPr>
          <w:b/>
        </w:rPr>
        <w:t xml:space="preserve">change our attitudes </w:t>
      </w:r>
      <w:r w:rsidR="006E7807">
        <w:t>towards improving the quality of services we offer</w:t>
      </w:r>
      <w:r w:rsidR="003E48BA" w:rsidRPr="003E48BA">
        <w:t xml:space="preserve"> </w:t>
      </w:r>
      <w:r w:rsidR="006E7807">
        <w:t>to our patients</w:t>
      </w:r>
      <w:r w:rsidR="003E48BA" w:rsidRPr="003E48BA">
        <w:t xml:space="preserve">. Remember this is our responsibility. </w:t>
      </w:r>
    </w:p>
    <w:p w:rsidR="0014768F" w:rsidRPr="003E48BA" w:rsidRDefault="00A90C80" w:rsidP="003E48BA">
      <w:pPr>
        <w:numPr>
          <w:ilvl w:val="0"/>
          <w:numId w:val="28"/>
        </w:numPr>
      </w:pPr>
      <w:r w:rsidRPr="003E48BA">
        <w:lastRenderedPageBreak/>
        <w:t xml:space="preserve">We all have to </w:t>
      </w:r>
      <w:r w:rsidRPr="00261B12">
        <w:rPr>
          <w:b/>
        </w:rPr>
        <w:t>show leadership spir</w:t>
      </w:r>
      <w:r w:rsidRPr="003E48BA">
        <w:t xml:space="preserve">it in this change. And the DHO, DMO, DNO, Safe motherhood </w:t>
      </w:r>
      <w:r w:rsidR="00261B12" w:rsidRPr="003E48BA">
        <w:t>coordinator</w:t>
      </w:r>
      <w:r w:rsidRPr="003E48BA">
        <w:t xml:space="preserve"> should make sure that clinicians and nurses know where to find the </w:t>
      </w:r>
      <w:r w:rsidRPr="00261B12">
        <w:rPr>
          <w:b/>
        </w:rPr>
        <w:t>clinical guidelines</w:t>
      </w:r>
      <w:r w:rsidR="006E7807">
        <w:rPr>
          <w:b/>
        </w:rPr>
        <w:t xml:space="preserve"> </w:t>
      </w:r>
      <w:r w:rsidR="006E7807">
        <w:t>where recommended protocols in cases management are found</w:t>
      </w:r>
      <w:r w:rsidRPr="003E48BA">
        <w:t>.</w:t>
      </w:r>
      <w:r w:rsidR="00261B12">
        <w:t xml:space="preserve"> </w:t>
      </w:r>
      <w:r w:rsidRPr="003E48BA">
        <w:t>Many of us just operate on knowledge we got from school but for the clinical guidelines on how we can manage several obstetric cases to meet the required standards we don’t know.</w:t>
      </w:r>
    </w:p>
    <w:p w:rsidR="0014768F" w:rsidRPr="003E48BA" w:rsidRDefault="00B234CE" w:rsidP="003E48BA">
      <w:pPr>
        <w:numPr>
          <w:ilvl w:val="0"/>
          <w:numId w:val="28"/>
        </w:numPr>
      </w:pPr>
      <w:r>
        <w:t xml:space="preserve">The </w:t>
      </w:r>
      <w:r w:rsidR="00A90C80" w:rsidRPr="003E48BA">
        <w:t>DHO, DMO, DN</w:t>
      </w:r>
      <w:r w:rsidR="00261B12">
        <w:t xml:space="preserve">O: there is a need for them to </w:t>
      </w:r>
      <w:r w:rsidR="00BD2E9A">
        <w:rPr>
          <w:b/>
        </w:rPr>
        <w:t xml:space="preserve">strengthen </w:t>
      </w:r>
      <w:proofErr w:type="gramStart"/>
      <w:r w:rsidR="00BD2E9A">
        <w:rPr>
          <w:b/>
        </w:rPr>
        <w:t xml:space="preserve">the </w:t>
      </w:r>
      <w:r w:rsidR="00A90C80" w:rsidRPr="00261B12">
        <w:rPr>
          <w:b/>
        </w:rPr>
        <w:t>polices</w:t>
      </w:r>
      <w:proofErr w:type="gramEnd"/>
      <w:r w:rsidR="00A90C80" w:rsidRPr="00261B12">
        <w:rPr>
          <w:b/>
        </w:rPr>
        <w:t>/clinical guidelines</w:t>
      </w:r>
      <w:r w:rsidR="00A90C80" w:rsidRPr="003E48BA">
        <w:t xml:space="preserve"> by advising those who are not acting according to the required standards</w:t>
      </w:r>
      <w:r w:rsidR="00FD537D">
        <w:rPr>
          <w:vertAlign w:val="superscript"/>
        </w:rPr>
        <w:t>11iib</w:t>
      </w:r>
      <w:r w:rsidR="00A90C80" w:rsidRPr="003E48BA">
        <w:rPr>
          <w:b/>
          <w:bCs/>
        </w:rPr>
        <w:t>.</w:t>
      </w:r>
    </w:p>
    <w:p w:rsidR="00C17404" w:rsidRDefault="003E48BA" w:rsidP="003E48BA">
      <w:pPr>
        <w:ind w:left="360"/>
      </w:pPr>
      <w:r w:rsidRPr="003E48BA">
        <w:t>All of us have to strengthen the required standards and advise each other when something is wrong BUT remember with respect and no embarrassment to each other</w:t>
      </w:r>
      <w:r>
        <w:t>.</w:t>
      </w:r>
    </w:p>
    <w:p w:rsidR="003E48BA" w:rsidRPr="003E48BA" w:rsidRDefault="00261B12" w:rsidP="003E48BA">
      <w:pPr>
        <w:numPr>
          <w:ilvl w:val="0"/>
          <w:numId w:val="32"/>
        </w:numPr>
        <w:spacing w:after="0" w:line="240" w:lineRule="auto"/>
        <w:ind w:left="1267"/>
        <w:contextualSpacing/>
        <w:rPr>
          <w:rFonts w:ascii="Times New Roman" w:eastAsia="Times New Roman" w:hAnsi="Times New Roman"/>
        </w:rPr>
      </w:pPr>
      <w:r>
        <w:rPr>
          <w:rFonts w:asciiTheme="minorHAnsi" w:eastAsiaTheme="minorEastAsia" w:cstheme="minorBidi"/>
          <w:color w:val="000000" w:themeColor="text1"/>
          <w:kern w:val="24"/>
        </w:rPr>
        <w:t>Recommendation (C)</w:t>
      </w:r>
      <w:r w:rsidR="003E48BA" w:rsidRPr="003E48BA">
        <w:rPr>
          <w:rFonts w:asciiTheme="minorHAnsi" w:eastAsiaTheme="minorEastAsia" w:cstheme="minorBidi"/>
          <w:color w:val="000000" w:themeColor="text1"/>
          <w:kern w:val="24"/>
        </w:rPr>
        <w:t>: Resting</w:t>
      </w:r>
      <w:r>
        <w:rPr>
          <w:rFonts w:asciiTheme="minorHAnsi" w:eastAsiaTheme="minorEastAsia" w:cstheme="minorBidi"/>
          <w:color w:val="000000" w:themeColor="text1"/>
          <w:kern w:val="24"/>
        </w:rPr>
        <w:t xml:space="preserve"> period by nurse mi</w:t>
      </w:r>
      <w:r w:rsidR="00B86AFF">
        <w:rPr>
          <w:rFonts w:asciiTheme="minorHAnsi" w:eastAsiaTheme="minorEastAsia" w:cstheme="minorBidi"/>
          <w:color w:val="000000" w:themeColor="text1"/>
          <w:kern w:val="24"/>
        </w:rPr>
        <w:t>dwives</w:t>
      </w:r>
      <w:r w:rsidR="003E48BA" w:rsidRPr="003E48BA">
        <w:rPr>
          <w:rFonts w:asciiTheme="minorHAnsi" w:eastAsiaTheme="minorEastAsia" w:cstheme="minorBidi"/>
          <w:color w:val="000000" w:themeColor="text1"/>
          <w:kern w:val="24"/>
        </w:rPr>
        <w:t xml:space="preserve"> during the night should be reviewed to ensure that monitoring of patients is not compromised. In this study many FSBs and birth asphyxia NNDs</w:t>
      </w:r>
      <w:r w:rsidR="00F472C4">
        <w:rPr>
          <w:rFonts w:asciiTheme="minorHAnsi" w:eastAsiaTheme="minorEastAsia" w:cstheme="minorBidi"/>
          <w:color w:val="000000" w:themeColor="text1"/>
          <w:kern w:val="24"/>
        </w:rPr>
        <w:t xml:space="preserve"> occurred during the night.</w:t>
      </w:r>
    </w:p>
    <w:p w:rsidR="003E48BA" w:rsidRPr="003E48BA" w:rsidRDefault="00B86AFF" w:rsidP="00AC210E">
      <w:pPr>
        <w:spacing w:before="130" w:after="0" w:line="240" w:lineRule="auto"/>
        <w:rPr>
          <w:rFonts w:ascii="Times New Roman" w:eastAsia="Times New Roman" w:hAnsi="Times New Roman"/>
        </w:rPr>
      </w:pPr>
      <w:r>
        <w:rPr>
          <w:rFonts w:asciiTheme="minorHAnsi" w:eastAsiaTheme="minorEastAsia" w:cstheme="minorBidi"/>
          <w:color w:val="000000" w:themeColor="text1"/>
          <w:kern w:val="24"/>
        </w:rPr>
        <w:t>Recommendation (D)</w:t>
      </w:r>
      <w:r w:rsidR="003E48BA" w:rsidRPr="003E48BA">
        <w:rPr>
          <w:rFonts w:asciiTheme="minorHAnsi" w:eastAsiaTheme="minorEastAsia" w:cstheme="minorBidi"/>
          <w:color w:val="000000" w:themeColor="text1"/>
          <w:kern w:val="24"/>
        </w:rPr>
        <w:t xml:space="preserve">: Drivers and transport officer briefing in labor ward on what we mean when we say there </w:t>
      </w:r>
      <w:r w:rsidR="00E16FBF" w:rsidRPr="003E48BA">
        <w:rPr>
          <w:rFonts w:asciiTheme="minorHAnsi" w:eastAsiaTheme="minorEastAsia" w:cstheme="minorBidi"/>
          <w:color w:val="000000" w:themeColor="text1"/>
          <w:kern w:val="24"/>
        </w:rPr>
        <w:t>is obstetric</w:t>
      </w:r>
      <w:r w:rsidR="003E48BA" w:rsidRPr="003E48BA">
        <w:rPr>
          <w:rFonts w:asciiTheme="minorHAnsi" w:eastAsiaTheme="minorEastAsia" w:cstheme="minorBidi"/>
          <w:color w:val="000000" w:themeColor="text1"/>
          <w:kern w:val="24"/>
        </w:rPr>
        <w:t xml:space="preserve"> emergency we need a clinician/</w:t>
      </w:r>
      <w:r w:rsidR="00E16FBF" w:rsidRPr="003E48BA">
        <w:rPr>
          <w:rFonts w:asciiTheme="minorHAnsi" w:eastAsiaTheme="minorEastAsia" w:cstheme="minorBidi"/>
          <w:color w:val="000000" w:themeColor="text1"/>
          <w:kern w:val="24"/>
        </w:rPr>
        <w:t>anesthetist in</w:t>
      </w:r>
      <w:r w:rsidR="003E48BA" w:rsidRPr="003E48BA">
        <w:rPr>
          <w:rFonts w:asciiTheme="minorHAnsi" w:eastAsiaTheme="minorEastAsia" w:cstheme="minorBidi"/>
          <w:color w:val="000000" w:themeColor="text1"/>
          <w:kern w:val="24"/>
        </w:rPr>
        <w:t xml:space="preserve"> labor ward/theater or an ambulance wanted at a certain H/C to pick </w:t>
      </w:r>
      <w:r w:rsidR="00E16FBF" w:rsidRPr="003E48BA">
        <w:rPr>
          <w:rFonts w:asciiTheme="minorHAnsi" w:eastAsiaTheme="minorEastAsia" w:cstheme="minorBidi"/>
          <w:color w:val="000000" w:themeColor="text1"/>
          <w:kern w:val="24"/>
        </w:rPr>
        <w:t>obstetric emergency</w:t>
      </w:r>
      <w:r w:rsidR="00C53936">
        <w:rPr>
          <w:rFonts w:asciiTheme="minorHAnsi" w:eastAsiaTheme="minorEastAsia" w:cstheme="minorBidi"/>
          <w:color w:val="000000" w:themeColor="text1"/>
          <w:kern w:val="24"/>
          <w:vertAlign w:val="superscript"/>
        </w:rPr>
        <w:t>11iia</w:t>
      </w:r>
      <w:r w:rsidR="003E48BA" w:rsidRPr="003E48BA">
        <w:rPr>
          <w:rFonts w:asciiTheme="minorHAnsi" w:eastAsiaTheme="minorEastAsia" w:cstheme="minorBidi"/>
          <w:color w:val="000000" w:themeColor="text1"/>
          <w:kern w:val="24"/>
        </w:rPr>
        <w:t>.</w:t>
      </w:r>
    </w:p>
    <w:p w:rsidR="003E48BA" w:rsidRPr="003E48BA" w:rsidRDefault="00B86AFF" w:rsidP="003E48BA">
      <w:pPr>
        <w:spacing w:before="130" w:after="0" w:line="240" w:lineRule="auto"/>
        <w:ind w:left="547" w:hanging="547"/>
        <w:rPr>
          <w:rFonts w:ascii="Times New Roman" w:eastAsia="Times New Roman" w:hAnsi="Times New Roman"/>
        </w:rPr>
      </w:pPr>
      <w:r>
        <w:rPr>
          <w:rFonts w:asciiTheme="minorHAnsi" w:eastAsiaTheme="minorEastAsia" w:cstheme="minorBidi"/>
          <w:color w:val="000000" w:themeColor="text1"/>
          <w:kern w:val="24"/>
        </w:rPr>
        <w:t>Recommendation (E):</w:t>
      </w:r>
      <w:r w:rsidR="003E48BA" w:rsidRPr="003E48BA">
        <w:rPr>
          <w:rFonts w:asciiTheme="minorHAnsi" w:eastAsiaTheme="minorEastAsia" w:cstheme="minorBidi"/>
          <w:color w:val="000000" w:themeColor="text1"/>
          <w:kern w:val="24"/>
        </w:rPr>
        <w:t xml:space="preserve"> Hospital management team to urgently look into </w:t>
      </w:r>
      <w:r w:rsidR="00E16FBF" w:rsidRPr="003E48BA">
        <w:rPr>
          <w:rFonts w:asciiTheme="minorHAnsi" w:eastAsiaTheme="minorEastAsia" w:cstheme="minorBidi"/>
          <w:color w:val="000000" w:themeColor="text1"/>
          <w:kern w:val="24"/>
        </w:rPr>
        <w:t>empowering labour</w:t>
      </w:r>
      <w:r w:rsidR="00ED21BD">
        <w:rPr>
          <w:rFonts w:asciiTheme="minorHAnsi" w:eastAsiaTheme="minorEastAsia" w:cstheme="minorBidi"/>
          <w:color w:val="000000" w:themeColor="text1"/>
          <w:kern w:val="24"/>
        </w:rPr>
        <w:t xml:space="preserve"> ward </w:t>
      </w:r>
      <w:r w:rsidR="003E48BA" w:rsidRPr="003E48BA">
        <w:rPr>
          <w:rFonts w:asciiTheme="minorHAnsi" w:eastAsiaTheme="minorEastAsia" w:cstheme="minorBidi"/>
          <w:color w:val="000000" w:themeColor="text1"/>
          <w:kern w:val="24"/>
        </w:rPr>
        <w:t>midwives to directly be in touch with ambulance drivers and contr</w:t>
      </w:r>
      <w:r w:rsidR="00F472C4">
        <w:rPr>
          <w:rFonts w:asciiTheme="minorHAnsi" w:eastAsiaTheme="minorEastAsia" w:cstheme="minorBidi"/>
          <w:color w:val="000000" w:themeColor="text1"/>
          <w:kern w:val="24"/>
        </w:rPr>
        <w:t>ol them not through switchboard (telephone operator).</w:t>
      </w:r>
      <w:r w:rsidR="003E48BA" w:rsidRPr="003E48BA">
        <w:rPr>
          <w:rFonts w:asciiTheme="minorHAnsi" w:eastAsiaTheme="minorEastAsia" w:cstheme="minorBidi"/>
          <w:color w:val="000000" w:themeColor="text1"/>
          <w:kern w:val="24"/>
        </w:rPr>
        <w:t xml:space="preserve"> </w:t>
      </w:r>
    </w:p>
    <w:p w:rsidR="003E48BA" w:rsidRDefault="00A26204" w:rsidP="003E48BA">
      <w:pPr>
        <w:ind w:left="360"/>
        <w:rPr>
          <w:rFonts w:asciiTheme="minorHAnsi" w:eastAsiaTheme="minorEastAsia" w:cstheme="minorBidi"/>
          <w:color w:val="000000" w:themeColor="text1"/>
          <w:kern w:val="24"/>
        </w:rPr>
      </w:pPr>
      <w:r>
        <w:rPr>
          <w:rFonts w:asciiTheme="minorHAnsi" w:eastAsiaTheme="minorEastAsia" w:cstheme="minorBidi"/>
          <w:color w:val="000000" w:themeColor="text1"/>
          <w:kern w:val="24"/>
        </w:rPr>
        <w:t>Recommendation (F</w:t>
      </w:r>
      <w:r w:rsidR="007A7B29">
        <w:rPr>
          <w:rFonts w:asciiTheme="minorHAnsi" w:eastAsiaTheme="minorEastAsia" w:cstheme="minorBidi"/>
          <w:color w:val="000000" w:themeColor="text1"/>
          <w:kern w:val="24"/>
        </w:rPr>
        <w:t>):</w:t>
      </w:r>
      <w:r w:rsidR="007A7B29" w:rsidRPr="003E48BA">
        <w:rPr>
          <w:rFonts w:asciiTheme="minorHAnsi" w:eastAsiaTheme="minorEastAsia" w:cstheme="minorBidi"/>
          <w:color w:val="000000" w:themeColor="text1"/>
          <w:kern w:val="24"/>
        </w:rPr>
        <w:t xml:space="preserve"> Health</w:t>
      </w:r>
      <w:r w:rsidR="003E48BA" w:rsidRPr="003E48BA">
        <w:rPr>
          <w:rFonts w:asciiTheme="minorHAnsi" w:eastAsiaTheme="minorEastAsia" w:cstheme="minorBidi"/>
          <w:color w:val="000000" w:themeColor="text1"/>
          <w:kern w:val="24"/>
        </w:rPr>
        <w:t xml:space="preserve"> center obstetric calls to be th</w:t>
      </w:r>
      <w:r w:rsidR="00F472C4">
        <w:rPr>
          <w:rFonts w:asciiTheme="minorHAnsi" w:eastAsiaTheme="minorEastAsia" w:cstheme="minorBidi"/>
          <w:color w:val="000000" w:themeColor="text1"/>
          <w:kern w:val="24"/>
        </w:rPr>
        <w:t>rough both switch board and</w:t>
      </w:r>
      <w:r w:rsidR="003E48BA" w:rsidRPr="003E48BA">
        <w:rPr>
          <w:rFonts w:asciiTheme="minorHAnsi" w:eastAsiaTheme="minorEastAsia" w:cstheme="minorBidi"/>
          <w:color w:val="000000" w:themeColor="text1"/>
          <w:kern w:val="24"/>
        </w:rPr>
        <w:t xml:space="preserve"> labour ward staff (this is not very new many hospitals do this). Helps in early preparation</w:t>
      </w:r>
      <w:r w:rsidR="00B86AFF">
        <w:rPr>
          <w:rFonts w:asciiTheme="minorHAnsi" w:eastAsiaTheme="minorEastAsia" w:cstheme="minorBidi"/>
          <w:color w:val="000000" w:themeColor="text1"/>
          <w:kern w:val="24"/>
        </w:rPr>
        <w:t xml:space="preserve"> for health </w:t>
      </w:r>
      <w:r w:rsidR="007A7B29">
        <w:rPr>
          <w:rFonts w:asciiTheme="minorHAnsi" w:eastAsiaTheme="minorEastAsia" w:cstheme="minorBidi"/>
          <w:color w:val="000000" w:themeColor="text1"/>
          <w:kern w:val="24"/>
        </w:rPr>
        <w:t>center emergency obstetric cases</w:t>
      </w:r>
      <w:r w:rsidR="00F472C4">
        <w:rPr>
          <w:rFonts w:asciiTheme="minorHAnsi" w:eastAsiaTheme="minorEastAsia" w:cstheme="minorBidi"/>
          <w:color w:val="000000" w:themeColor="text1"/>
          <w:kern w:val="24"/>
        </w:rPr>
        <w:t xml:space="preserve"> management.</w:t>
      </w:r>
    </w:p>
    <w:p w:rsidR="003E48BA" w:rsidRPr="003E48BA" w:rsidRDefault="00A26204" w:rsidP="003E48BA">
      <w:pPr>
        <w:spacing w:before="144" w:after="0" w:line="240" w:lineRule="auto"/>
        <w:ind w:left="547" w:hanging="547"/>
        <w:rPr>
          <w:rFonts w:ascii="Times New Roman" w:eastAsia="Times New Roman" w:hAnsi="Times New Roman"/>
        </w:rPr>
      </w:pPr>
      <w:r>
        <w:rPr>
          <w:rFonts w:asciiTheme="minorHAnsi" w:eastAsiaTheme="minorEastAsia" w:cstheme="minorBidi"/>
          <w:color w:val="000000" w:themeColor="text1"/>
          <w:kern w:val="24"/>
        </w:rPr>
        <w:t>Recommendation (G)</w:t>
      </w:r>
      <w:r w:rsidR="003E48BA" w:rsidRPr="003E48BA">
        <w:rPr>
          <w:rFonts w:asciiTheme="minorHAnsi" w:eastAsiaTheme="minorEastAsia" w:cstheme="minorBidi"/>
          <w:color w:val="000000" w:themeColor="text1"/>
          <w:kern w:val="24"/>
        </w:rPr>
        <w:t>: clinicians on cover, call or during working hours must notify midwives about their whereabouts and must not be very far from the hospital.</w:t>
      </w:r>
    </w:p>
    <w:p w:rsidR="003E48BA" w:rsidRPr="003E48BA" w:rsidRDefault="0003103D" w:rsidP="003E48BA">
      <w:pPr>
        <w:spacing w:before="144" w:after="0" w:line="240" w:lineRule="auto"/>
        <w:ind w:left="547" w:hanging="547"/>
        <w:rPr>
          <w:rFonts w:ascii="Times New Roman" w:eastAsia="Times New Roman" w:hAnsi="Times New Roman"/>
        </w:rPr>
      </w:pPr>
      <w:r>
        <w:rPr>
          <w:rFonts w:asciiTheme="minorHAnsi" w:eastAsiaTheme="minorEastAsia" w:cstheme="minorBidi"/>
          <w:color w:val="000000" w:themeColor="text1"/>
          <w:kern w:val="24"/>
        </w:rPr>
        <w:t xml:space="preserve">Recommendation (H):  Hospital </w:t>
      </w:r>
      <w:r w:rsidR="003E48BA" w:rsidRPr="003E48BA">
        <w:rPr>
          <w:rFonts w:asciiTheme="minorHAnsi" w:eastAsiaTheme="minorEastAsia" w:cstheme="minorBidi"/>
          <w:color w:val="000000" w:themeColor="text1"/>
          <w:kern w:val="24"/>
        </w:rPr>
        <w:t>management team if it can provide the clinicians lounge/room for resting to keep them within mat</w:t>
      </w:r>
      <w:r w:rsidR="00E16FBF">
        <w:rPr>
          <w:rFonts w:asciiTheme="minorHAnsi" w:eastAsiaTheme="minorEastAsia" w:cstheme="minorBidi"/>
          <w:color w:val="000000" w:themeColor="text1"/>
          <w:kern w:val="24"/>
        </w:rPr>
        <w:t>ernity</w:t>
      </w:r>
      <w:r w:rsidR="00F472C4">
        <w:rPr>
          <w:rFonts w:asciiTheme="minorHAnsi" w:eastAsiaTheme="minorEastAsia" w:cstheme="minorBidi"/>
          <w:color w:val="000000" w:themeColor="text1"/>
          <w:kern w:val="24"/>
        </w:rPr>
        <w:t xml:space="preserve"> ward</w:t>
      </w:r>
      <w:r w:rsidR="00E16FBF">
        <w:rPr>
          <w:rFonts w:asciiTheme="minorHAnsi" w:eastAsiaTheme="minorEastAsia" w:cstheme="minorBidi"/>
          <w:color w:val="000000" w:themeColor="text1"/>
          <w:kern w:val="24"/>
        </w:rPr>
        <w:t xml:space="preserve"> after </w:t>
      </w:r>
      <w:r w:rsidR="003E48BA" w:rsidRPr="003E48BA">
        <w:rPr>
          <w:rFonts w:asciiTheme="minorHAnsi" w:eastAsiaTheme="minorEastAsia" w:cstheme="minorBidi"/>
          <w:color w:val="000000" w:themeColor="text1"/>
          <w:kern w:val="24"/>
        </w:rPr>
        <w:t>ward round during working hours as it is wi</w:t>
      </w:r>
      <w:r w:rsidR="00F472C4">
        <w:rPr>
          <w:rFonts w:asciiTheme="minorHAnsi" w:eastAsiaTheme="minorEastAsia" w:cstheme="minorBidi"/>
          <w:color w:val="000000" w:themeColor="text1"/>
          <w:kern w:val="24"/>
        </w:rPr>
        <w:t>th other wards at this hospital it might reduce the incidents of nurses struggling to find a clinician to review the patient during working days and hours after ward round.</w:t>
      </w:r>
      <w:r w:rsidR="003E48BA" w:rsidRPr="003E48BA">
        <w:rPr>
          <w:rFonts w:asciiTheme="minorHAnsi" w:eastAsiaTheme="minorEastAsia" w:cstheme="minorBidi"/>
          <w:color w:val="000000" w:themeColor="text1"/>
          <w:kern w:val="24"/>
        </w:rPr>
        <w:t xml:space="preserve"> </w:t>
      </w:r>
    </w:p>
    <w:p w:rsidR="003E48BA" w:rsidRPr="003E48BA" w:rsidRDefault="003E48BA" w:rsidP="00F472C4">
      <w:pPr>
        <w:rPr>
          <w:rFonts w:ascii="Times New Roman" w:eastAsia="Times New Roman" w:hAnsi="Times New Roman"/>
        </w:rPr>
      </w:pPr>
      <w:r w:rsidRPr="003E48BA">
        <w:t xml:space="preserve">    </w:t>
      </w:r>
      <w:r w:rsidR="0003103D">
        <w:t>Recommendation (I):  Clinician on call including during the night should be within the hospital compass. There should be a room for clinicians on call to sleep</w:t>
      </w:r>
      <w:r w:rsidR="00DB405F">
        <w:t xml:space="preserve"> </w:t>
      </w:r>
      <w:r w:rsidR="00E85CC6" w:rsidRPr="003E48BA">
        <w:t xml:space="preserve">if they live far </w:t>
      </w:r>
      <w:r w:rsidR="00F472C4" w:rsidRPr="003E48BA">
        <w:t>away</w:t>
      </w:r>
      <w:r w:rsidR="00F472C4">
        <w:t>, not</w:t>
      </w:r>
      <w:r w:rsidR="0003103D">
        <w:t xml:space="preserve"> this system of being picked from home by an ambulance when there is patient for review.</w:t>
      </w:r>
    </w:p>
    <w:p w:rsidR="00A90C80" w:rsidRDefault="00E85CC6" w:rsidP="00A90C80">
      <w:pPr>
        <w:spacing w:before="154" w:after="0" w:line="240" w:lineRule="auto"/>
        <w:ind w:left="547" w:hanging="547"/>
        <w:rPr>
          <w:rFonts w:asciiTheme="minorHAnsi" w:eastAsiaTheme="minorEastAsia" w:cstheme="minorBidi"/>
          <w:color w:val="000000" w:themeColor="text1"/>
          <w:kern w:val="24"/>
        </w:rPr>
      </w:pPr>
      <w:r>
        <w:rPr>
          <w:rFonts w:asciiTheme="minorHAnsi" w:eastAsiaTheme="minorEastAsia" w:cstheme="minorBidi"/>
          <w:color w:val="000000" w:themeColor="text1"/>
          <w:kern w:val="24"/>
        </w:rPr>
        <w:t>Recommendation (J)</w:t>
      </w:r>
      <w:r w:rsidR="00A90C80" w:rsidRPr="00A90C80">
        <w:rPr>
          <w:rFonts w:asciiTheme="minorHAnsi" w:eastAsiaTheme="minorEastAsia" w:cstheme="minorBidi"/>
          <w:color w:val="000000" w:themeColor="text1"/>
          <w:kern w:val="24"/>
        </w:rPr>
        <w:t>: Before conducting a delivery nurs</w:t>
      </w:r>
      <w:r>
        <w:rPr>
          <w:rFonts w:asciiTheme="minorHAnsi" w:eastAsiaTheme="minorEastAsia" w:cstheme="minorBidi"/>
          <w:color w:val="000000" w:themeColor="text1"/>
          <w:kern w:val="24"/>
        </w:rPr>
        <w:t>e midwife must make sure that newborn resuscitating equipment</w:t>
      </w:r>
      <w:r w:rsidR="00F472C4">
        <w:rPr>
          <w:rFonts w:asciiTheme="minorHAnsi" w:eastAsiaTheme="minorEastAsia" w:cstheme="minorBidi"/>
          <w:color w:val="000000" w:themeColor="text1"/>
          <w:kern w:val="24"/>
        </w:rPr>
        <w:t xml:space="preserve"> has</w:t>
      </w:r>
      <w:r w:rsidR="00A90C80" w:rsidRPr="00A90C80">
        <w:rPr>
          <w:rFonts w:asciiTheme="minorHAnsi" w:eastAsiaTheme="minorEastAsia" w:cstheme="minorBidi"/>
          <w:color w:val="000000" w:themeColor="text1"/>
          <w:kern w:val="24"/>
        </w:rPr>
        <w:t xml:space="preserve"> already been prepared and tested</w:t>
      </w:r>
      <w:r w:rsidR="00990A31">
        <w:rPr>
          <w:rFonts w:asciiTheme="minorHAnsi" w:eastAsiaTheme="minorEastAsia" w:cstheme="minorBidi"/>
          <w:color w:val="000000" w:themeColor="text1"/>
          <w:kern w:val="24"/>
          <w:vertAlign w:val="superscript"/>
        </w:rPr>
        <w:t>11ia</w:t>
      </w:r>
      <w:r w:rsidR="00A90C80" w:rsidRPr="00A90C80">
        <w:rPr>
          <w:rFonts w:asciiTheme="minorHAnsi" w:eastAsiaTheme="minorEastAsia" w:cstheme="minorBidi"/>
          <w:color w:val="000000" w:themeColor="text1"/>
          <w:kern w:val="24"/>
        </w:rPr>
        <w:t>. Maintenance department has to fix our resuscitation equipment including suction machines so that we do not run wit</w:t>
      </w:r>
      <w:r w:rsidR="0076192E">
        <w:rPr>
          <w:rFonts w:asciiTheme="minorHAnsi" w:eastAsiaTheme="minorEastAsia" w:cstheme="minorBidi"/>
          <w:color w:val="000000" w:themeColor="text1"/>
          <w:kern w:val="24"/>
        </w:rPr>
        <w:t>h asphyxiated babies</w:t>
      </w:r>
      <w:r w:rsidR="00A90C80" w:rsidRPr="00A90C80">
        <w:rPr>
          <w:rFonts w:asciiTheme="minorHAnsi" w:eastAsiaTheme="minorEastAsia" w:cstheme="minorBidi"/>
          <w:color w:val="000000" w:themeColor="text1"/>
          <w:kern w:val="24"/>
        </w:rPr>
        <w:t xml:space="preserve"> to nu</w:t>
      </w:r>
      <w:r w:rsidR="00990A31">
        <w:rPr>
          <w:rFonts w:asciiTheme="minorHAnsi" w:eastAsiaTheme="minorEastAsia" w:cstheme="minorBidi"/>
          <w:color w:val="000000" w:themeColor="text1"/>
          <w:kern w:val="24"/>
        </w:rPr>
        <w:t>rsery for suction</w:t>
      </w:r>
      <w:r w:rsidR="00A90C80" w:rsidRPr="00A90C80">
        <w:rPr>
          <w:rFonts w:asciiTheme="minorHAnsi" w:eastAsiaTheme="minorEastAsia" w:cstheme="minorBidi"/>
          <w:color w:val="000000" w:themeColor="text1"/>
          <w:kern w:val="24"/>
        </w:rPr>
        <w:t xml:space="preserve"> wasting </w:t>
      </w:r>
      <w:r w:rsidR="00990A31" w:rsidRPr="00A90C80">
        <w:rPr>
          <w:rFonts w:asciiTheme="minorHAnsi" w:eastAsiaTheme="minorEastAsia" w:cstheme="minorBidi"/>
          <w:color w:val="000000" w:themeColor="text1"/>
          <w:kern w:val="24"/>
        </w:rPr>
        <w:t>baby</w:t>
      </w:r>
      <w:r w:rsidR="00990A31">
        <w:rPr>
          <w:rFonts w:asciiTheme="minorHAnsi" w:eastAsiaTheme="minorEastAsia" w:cstheme="minorBidi"/>
          <w:color w:val="000000" w:themeColor="text1"/>
          <w:kern w:val="24"/>
        </w:rPr>
        <w:t>’</w:t>
      </w:r>
      <w:r w:rsidR="00990A31" w:rsidRPr="00A90C80">
        <w:rPr>
          <w:rFonts w:asciiTheme="minorHAnsi" w:eastAsiaTheme="minorEastAsia" w:cstheme="minorBidi"/>
          <w:color w:val="000000" w:themeColor="text1"/>
          <w:kern w:val="24"/>
        </w:rPr>
        <w:t>s</w:t>
      </w:r>
      <w:r w:rsidR="00A90C80" w:rsidRPr="00A90C80">
        <w:rPr>
          <w:rFonts w:asciiTheme="minorHAnsi" w:eastAsiaTheme="minorEastAsia" w:cstheme="minorBidi"/>
          <w:color w:val="000000" w:themeColor="text1"/>
          <w:kern w:val="24"/>
        </w:rPr>
        <w:t xml:space="preserve"> chances to survive.</w:t>
      </w:r>
    </w:p>
    <w:p w:rsidR="00A90C80" w:rsidRPr="00A90C80" w:rsidRDefault="00A90C80" w:rsidP="00A90C80">
      <w:pPr>
        <w:spacing w:before="154" w:after="0" w:line="240" w:lineRule="auto"/>
        <w:ind w:left="547" w:hanging="547"/>
        <w:rPr>
          <w:rFonts w:ascii="Times New Roman" w:eastAsia="Times New Roman" w:hAnsi="Times New Roman"/>
        </w:rPr>
      </w:pPr>
    </w:p>
    <w:p w:rsidR="003E48BA" w:rsidRDefault="00A90C80" w:rsidP="003E48BA">
      <w:pPr>
        <w:ind w:left="360"/>
        <w:rPr>
          <w:rFonts w:asciiTheme="majorHAnsi" w:eastAsiaTheme="majorEastAsia" w:cstheme="majorBidi"/>
          <w:color w:val="000000" w:themeColor="text1"/>
          <w:kern w:val="24"/>
        </w:rPr>
      </w:pPr>
      <w:r w:rsidRPr="00A90C80">
        <w:rPr>
          <w:rFonts w:asciiTheme="majorHAnsi" w:eastAsiaTheme="majorEastAsia" w:cstheme="majorBidi"/>
          <w:color w:val="000000" w:themeColor="text1"/>
          <w:kern w:val="24"/>
        </w:rPr>
        <w:t>COMMUNITY CONTRIBUTION</w:t>
      </w:r>
    </w:p>
    <w:p w:rsidR="00A90C80" w:rsidRPr="002E2F93" w:rsidRDefault="002E2F93" w:rsidP="002E2F93">
      <w:pPr>
        <w:numPr>
          <w:ilvl w:val="0"/>
          <w:numId w:val="33"/>
        </w:numPr>
        <w:spacing w:after="0" w:line="240" w:lineRule="auto"/>
        <w:ind w:left="1267"/>
        <w:contextualSpacing/>
        <w:rPr>
          <w:rFonts w:ascii="Times New Roman" w:eastAsia="Times New Roman" w:hAnsi="Times New Roman"/>
        </w:rPr>
      </w:pPr>
      <w:r>
        <w:rPr>
          <w:rFonts w:asciiTheme="minorHAnsi" w:eastAsiaTheme="minorEastAsia" w:cstheme="minorBidi"/>
          <w:color w:val="000000" w:themeColor="text1"/>
          <w:kern w:val="24"/>
        </w:rPr>
        <w:t>Recommendation (k)</w:t>
      </w:r>
      <w:r w:rsidR="00A90C80" w:rsidRPr="00A90C80">
        <w:rPr>
          <w:rFonts w:asciiTheme="minorHAnsi" w:eastAsiaTheme="minorEastAsia" w:cstheme="minorBidi"/>
          <w:color w:val="000000" w:themeColor="text1"/>
          <w:kern w:val="24"/>
        </w:rPr>
        <w:t>: Every pregnant woman in antenatal clinic/ward should be briefly taught the very possibl</w:t>
      </w:r>
      <w:r>
        <w:rPr>
          <w:rFonts w:asciiTheme="minorHAnsi" w:eastAsiaTheme="minorEastAsia" w:cstheme="minorBidi"/>
          <w:color w:val="000000" w:themeColor="text1"/>
          <w:kern w:val="24"/>
        </w:rPr>
        <w:t>e outcome if she will take home made medicine during labor</w:t>
      </w:r>
      <w:r w:rsidR="0067378D">
        <w:rPr>
          <w:rFonts w:asciiTheme="minorHAnsi" w:eastAsiaTheme="minorEastAsia" w:cstheme="minorBidi"/>
          <w:color w:val="000000" w:themeColor="text1"/>
          <w:kern w:val="24"/>
          <w:vertAlign w:val="superscript"/>
        </w:rPr>
        <w:t>9ii</w:t>
      </w:r>
      <w:proofErr w:type="gramStart"/>
      <w:r w:rsidR="0067378D">
        <w:rPr>
          <w:rFonts w:asciiTheme="minorHAnsi" w:eastAsiaTheme="minorEastAsia" w:cstheme="minorBidi"/>
          <w:color w:val="000000" w:themeColor="text1"/>
          <w:kern w:val="24"/>
          <w:vertAlign w:val="superscript"/>
        </w:rPr>
        <w:t>,iii</w:t>
      </w:r>
      <w:proofErr w:type="gramEnd"/>
      <w:r w:rsidR="004F34C4">
        <w:rPr>
          <w:rFonts w:asciiTheme="minorHAnsi" w:eastAsiaTheme="minorEastAsia" w:cstheme="minorBidi"/>
          <w:color w:val="000000" w:themeColor="text1"/>
          <w:kern w:val="24"/>
        </w:rPr>
        <w:t xml:space="preserve"> </w:t>
      </w:r>
      <w:r w:rsidR="00A90C80" w:rsidRPr="002E2F93">
        <w:rPr>
          <w:rFonts w:asciiTheme="minorHAnsi" w:eastAsiaTheme="minorEastAsia" w:cstheme="minorBidi"/>
          <w:color w:val="000000" w:themeColor="text1"/>
          <w:kern w:val="24"/>
        </w:rPr>
        <w:lastRenderedPageBreak/>
        <w:t>(she might be done C/S or end in FSB both preventable) and dangers of reporting late to labour ward after labour starts.</w:t>
      </w:r>
    </w:p>
    <w:p w:rsidR="00FB4C1F" w:rsidRDefault="00A90C80" w:rsidP="00FB4C1F">
      <w:pPr>
        <w:ind w:left="360"/>
        <w:rPr>
          <w:rFonts w:asciiTheme="minorHAnsi" w:eastAsiaTheme="minorEastAsia" w:cstheme="minorBidi"/>
          <w:color w:val="000000" w:themeColor="text1"/>
          <w:kern w:val="24"/>
        </w:rPr>
      </w:pPr>
      <w:r w:rsidRPr="00A90C80">
        <w:rPr>
          <w:rFonts w:asciiTheme="minorHAnsi" w:eastAsiaTheme="minorEastAsia" w:cstheme="minorBidi"/>
          <w:color w:val="000000" w:themeColor="text1"/>
          <w:kern w:val="24"/>
        </w:rPr>
        <w:t>NOTE: If this can be ev</w:t>
      </w:r>
      <w:r w:rsidR="00486134">
        <w:rPr>
          <w:rFonts w:asciiTheme="minorHAnsi" w:eastAsiaTheme="minorEastAsia" w:cstheme="minorBidi"/>
          <w:color w:val="000000" w:themeColor="text1"/>
          <w:kern w:val="24"/>
        </w:rPr>
        <w:t>ery</w:t>
      </w:r>
      <w:r w:rsidRPr="00A90C80">
        <w:rPr>
          <w:rFonts w:asciiTheme="minorHAnsi" w:eastAsiaTheme="minorEastAsia" w:cstheme="minorBidi"/>
          <w:color w:val="000000" w:themeColor="text1"/>
          <w:kern w:val="24"/>
        </w:rPr>
        <w:t>day music to these mothers despite gestational age for we don’t know may be she will not come again to ante natal clinic until delivery may help.</w:t>
      </w:r>
    </w:p>
    <w:p w:rsidR="00FB4C1F" w:rsidRPr="00F567F9" w:rsidRDefault="00FB4C1F" w:rsidP="00FB4C1F">
      <w:pPr>
        <w:ind w:left="360"/>
        <w:rPr>
          <w:u w:val="single"/>
        </w:rPr>
      </w:pPr>
      <w:r w:rsidRPr="00F567F9">
        <w:rPr>
          <w:u w:val="single"/>
        </w:rPr>
        <w:t xml:space="preserve"> </w:t>
      </w:r>
      <w:r w:rsidR="00486134" w:rsidRPr="00F567F9">
        <w:rPr>
          <w:u w:val="single"/>
        </w:rPr>
        <w:t>Table C</w:t>
      </w:r>
      <w:r w:rsidR="00EB640F">
        <w:rPr>
          <w:u w:val="single"/>
        </w:rPr>
        <w:t>: Key recommendations made,</w:t>
      </w:r>
      <w:r w:rsidRPr="00F567F9">
        <w:rPr>
          <w:u w:val="single"/>
        </w:rPr>
        <w:t xml:space="preserve"> implemented </w:t>
      </w:r>
      <w:r w:rsidR="00EB640F">
        <w:rPr>
          <w:u w:val="single"/>
        </w:rPr>
        <w:t xml:space="preserve">and those in progress </w:t>
      </w:r>
      <w:r w:rsidRPr="00F567F9">
        <w:rPr>
          <w:u w:val="single"/>
        </w:rPr>
        <w:t>during the audit</w:t>
      </w:r>
    </w:p>
    <w:p w:rsidR="00FB4C1F" w:rsidRDefault="00FB4C1F" w:rsidP="00FB4C1F">
      <w:pPr>
        <w:ind w:left="360"/>
      </w:pPr>
    </w:p>
    <w:tbl>
      <w:tblPr>
        <w:tblW w:w="0" w:type="auto"/>
        <w:tblInd w:w="543" w:type="dxa"/>
        <w:tblBorders>
          <w:top w:val="single" w:sz="4" w:space="0" w:color="auto"/>
        </w:tblBorders>
        <w:tblLook w:val="0000" w:firstRow="0" w:lastRow="0" w:firstColumn="0" w:lastColumn="0" w:noHBand="0" w:noVBand="0"/>
      </w:tblPr>
      <w:tblGrid>
        <w:gridCol w:w="7500"/>
      </w:tblGrid>
      <w:tr w:rsidR="00FB4C1F" w:rsidTr="00FD1364">
        <w:trPr>
          <w:trHeight w:val="100"/>
        </w:trPr>
        <w:tc>
          <w:tcPr>
            <w:tcW w:w="7500" w:type="dxa"/>
            <w:tcBorders>
              <w:top w:val="nil"/>
            </w:tcBorders>
          </w:tcPr>
          <w:p w:rsidR="00FB4C1F" w:rsidRPr="009637AE" w:rsidRDefault="00FB4C1F" w:rsidP="00F567F9">
            <w:pPr>
              <w:pStyle w:val="ListParagraph"/>
              <w:numPr>
                <w:ilvl w:val="0"/>
                <w:numId w:val="36"/>
              </w:numPr>
              <w:rPr>
                <w:b/>
              </w:rPr>
            </w:pPr>
            <w:r>
              <w:t xml:space="preserve">Labour ward and post natal ward should respectively have different staff and during the night there should be nurses in post natal ward as it is with labour ward </w:t>
            </w:r>
            <w:r w:rsidR="00EB640F">
              <w:t>and othe</w:t>
            </w:r>
            <w:r w:rsidR="009637AE">
              <w:t>r wards at the hospital</w:t>
            </w:r>
            <w:r w:rsidR="009637AE" w:rsidRPr="009637AE">
              <w:rPr>
                <w:b/>
              </w:rPr>
              <w:t>= Implemented few days after audit report presentation .</w:t>
            </w:r>
          </w:p>
          <w:p w:rsidR="00FB4C1F" w:rsidRDefault="00FF4B2A" w:rsidP="00FB4C1F">
            <w:pPr>
              <w:pStyle w:val="ListParagraph"/>
              <w:numPr>
                <w:ilvl w:val="0"/>
                <w:numId w:val="35"/>
              </w:numPr>
            </w:pPr>
            <w:r>
              <w:t>Nurses and clinicians all individually should change their attitudes, they should work to improve health services to patients and improve in docume</w:t>
            </w:r>
            <w:r w:rsidR="00EB640F">
              <w:t>nta</w:t>
            </w:r>
            <w:r w:rsidR="009637AE">
              <w:t>tion of patients’ monitoring=</w:t>
            </w:r>
            <w:r w:rsidR="00EB640F" w:rsidRPr="009637AE">
              <w:rPr>
                <w:b/>
              </w:rPr>
              <w:t>Progressing well.</w:t>
            </w:r>
          </w:p>
          <w:p w:rsidR="00FF4B2A" w:rsidRDefault="00FF4B2A" w:rsidP="00FB4C1F">
            <w:pPr>
              <w:pStyle w:val="ListParagraph"/>
              <w:numPr>
                <w:ilvl w:val="0"/>
                <w:numId w:val="35"/>
              </w:numPr>
            </w:pPr>
            <w:r>
              <w:t xml:space="preserve">District health Officer, District Medical officer, District nurses Officer should strengthen </w:t>
            </w:r>
            <w:r w:rsidR="003137EF">
              <w:t xml:space="preserve"> the policies/clinical guidelines  by making sure their clinicians and nurses know the required clinical guidelines and protocols in man</w:t>
            </w:r>
            <w:r w:rsidR="0062213C">
              <w:t>aging different obstetric cases, t</w:t>
            </w:r>
            <w:r w:rsidR="003137EF">
              <w:t>hey should kindly advise those workers acting con</w:t>
            </w:r>
            <w:r w:rsidR="00EB640F">
              <w:t>trary t</w:t>
            </w:r>
            <w:r w:rsidR="009637AE">
              <w:t>o the required standards=</w:t>
            </w:r>
            <w:r w:rsidR="00EB640F" w:rsidRPr="009637AE">
              <w:rPr>
                <w:b/>
              </w:rPr>
              <w:t>In progress</w:t>
            </w:r>
            <w:r w:rsidR="00EB640F">
              <w:t>.</w:t>
            </w:r>
          </w:p>
          <w:p w:rsidR="003137EF" w:rsidRPr="009637AE" w:rsidRDefault="003137EF" w:rsidP="00FB4C1F">
            <w:pPr>
              <w:pStyle w:val="ListParagraph"/>
              <w:numPr>
                <w:ilvl w:val="0"/>
                <w:numId w:val="35"/>
              </w:numPr>
              <w:rPr>
                <w:b/>
              </w:rPr>
            </w:pPr>
            <w:r>
              <w:t>Labour ward staff should make sure they monitor their patients according to the required stan</w:t>
            </w:r>
            <w:r w:rsidR="00EB640F">
              <w:t>dard</w:t>
            </w:r>
            <w:r w:rsidR="009637AE">
              <w:t>s on partograph and fill in=</w:t>
            </w:r>
            <w:r w:rsidR="00EB640F" w:rsidRPr="009637AE">
              <w:rPr>
                <w:b/>
              </w:rPr>
              <w:t xml:space="preserve">Progressing </w:t>
            </w:r>
            <w:r w:rsidR="00B77E2C" w:rsidRPr="009637AE">
              <w:rPr>
                <w:b/>
              </w:rPr>
              <w:t xml:space="preserve">well but </w:t>
            </w:r>
            <w:r w:rsidR="00EB640F" w:rsidRPr="009637AE">
              <w:rPr>
                <w:b/>
              </w:rPr>
              <w:t>with some resistance</w:t>
            </w:r>
            <w:r w:rsidR="00B77E2C" w:rsidRPr="009637AE">
              <w:rPr>
                <w:b/>
              </w:rPr>
              <w:t>.</w:t>
            </w:r>
          </w:p>
          <w:p w:rsidR="00DB405F" w:rsidRPr="009637AE" w:rsidRDefault="00636581" w:rsidP="00FB4C1F">
            <w:pPr>
              <w:pStyle w:val="ListParagraph"/>
              <w:numPr>
                <w:ilvl w:val="0"/>
                <w:numId w:val="35"/>
              </w:numPr>
              <w:rPr>
                <w:b/>
              </w:rPr>
            </w:pPr>
            <w:r>
              <w:t>Before conducting any new</w:t>
            </w:r>
            <w:r w:rsidR="00DB405F">
              <w:t>born delivery</w:t>
            </w:r>
            <w:r>
              <w:t xml:space="preserve"> in our labour ward the mid</w:t>
            </w:r>
            <w:r w:rsidR="00DB405F">
              <w:t xml:space="preserve">wife should make sure has prepared for resuscitation and the </w:t>
            </w:r>
            <w:r>
              <w:t>equ</w:t>
            </w:r>
            <w:r w:rsidR="0062213C">
              <w:t>ipment is ready, m</w:t>
            </w:r>
            <w:r w:rsidR="00DF18C4">
              <w:t>aintenance</w:t>
            </w:r>
            <w:r w:rsidR="00C532D0">
              <w:t xml:space="preserve"> department should fix our </w:t>
            </w:r>
            <w:r w:rsidR="00DF18C4">
              <w:t>resuscitation</w:t>
            </w:r>
            <w:r w:rsidR="00C532D0">
              <w:t xml:space="preserve"> equipme</w:t>
            </w:r>
            <w:r w:rsidR="00B77E2C">
              <w:t>nt urgen</w:t>
            </w:r>
            <w:r w:rsidR="009637AE">
              <w:t>tly =</w:t>
            </w:r>
            <w:r w:rsidR="00F70967">
              <w:rPr>
                <w:b/>
              </w:rPr>
              <w:t>progressing very well, equipment was fixed.</w:t>
            </w:r>
          </w:p>
          <w:p w:rsidR="00FF4B2A" w:rsidRPr="009637AE" w:rsidRDefault="003137EF" w:rsidP="00FB4C1F">
            <w:pPr>
              <w:pStyle w:val="ListParagraph"/>
              <w:numPr>
                <w:ilvl w:val="0"/>
                <w:numId w:val="35"/>
              </w:numPr>
              <w:rPr>
                <w:b/>
              </w:rPr>
            </w:pPr>
            <w:r>
              <w:t>Resting period during the night by nurse mid wives should be revised so that patients monitoring is not compr</w:t>
            </w:r>
            <w:r w:rsidR="00EF6744">
              <w:t>omised =</w:t>
            </w:r>
            <w:r w:rsidR="009637AE">
              <w:rPr>
                <w:b/>
              </w:rPr>
              <w:t>there is</w:t>
            </w:r>
            <w:r w:rsidR="00EF6744">
              <w:rPr>
                <w:b/>
              </w:rPr>
              <w:t xml:space="preserve"> g</w:t>
            </w:r>
            <w:r w:rsidR="00B77E2C" w:rsidRPr="009637AE">
              <w:rPr>
                <w:b/>
              </w:rPr>
              <w:t>ood progress.</w:t>
            </w:r>
          </w:p>
          <w:p w:rsidR="00DB405F" w:rsidRPr="00EF6744" w:rsidRDefault="00DB405F" w:rsidP="00FD1364">
            <w:pPr>
              <w:pStyle w:val="ListParagraph"/>
              <w:numPr>
                <w:ilvl w:val="0"/>
                <w:numId w:val="35"/>
              </w:numPr>
              <w:rPr>
                <w:b/>
              </w:rPr>
            </w:pPr>
            <w:r>
              <w:t xml:space="preserve">There should be a sleeping room for </w:t>
            </w:r>
            <w:r w:rsidR="00DF18C4">
              <w:t>Clinicians on call those</w:t>
            </w:r>
            <w:r w:rsidR="003137EF">
              <w:t xml:space="preserve"> stay away </w:t>
            </w:r>
            <w:r>
              <w:t xml:space="preserve">from the hospital in order to reduce the time it takes to review </w:t>
            </w:r>
            <w:r w:rsidR="00FD1364">
              <w:t xml:space="preserve">emergency obstetric cases after being called during the night, weekends </w:t>
            </w:r>
            <w:r>
              <w:t xml:space="preserve">and </w:t>
            </w:r>
            <w:r w:rsidR="0062213C">
              <w:t>public holidays (</w:t>
            </w:r>
            <w:r w:rsidR="007F5497">
              <w:t>Clinician on call must see the patient after being called within 30 minutes</w:t>
            </w:r>
            <w:proofErr w:type="gramStart"/>
            <w:r w:rsidR="0062213C">
              <w:t>)</w:t>
            </w:r>
            <w:r w:rsidR="00EF6744">
              <w:t>=</w:t>
            </w:r>
            <w:proofErr w:type="gramEnd"/>
            <w:r w:rsidR="00F70967">
              <w:rPr>
                <w:b/>
              </w:rPr>
              <w:t xml:space="preserve">Done and going on well 3 rooms for second and first on call clinicians the other one for laboratory technician on busy nights were identified and are being used. </w:t>
            </w:r>
          </w:p>
          <w:p w:rsidR="003137EF" w:rsidRDefault="00DB405F" w:rsidP="00FB4C1F">
            <w:pPr>
              <w:pStyle w:val="ListParagraph"/>
              <w:numPr>
                <w:ilvl w:val="0"/>
                <w:numId w:val="35"/>
              </w:numPr>
            </w:pPr>
            <w:r>
              <w:t>Ambulance drivers, hospital cars and health center calls should be handled by labour ward staff during the nigh</w:t>
            </w:r>
            <w:r w:rsidR="00B77E2C">
              <w:t>t, week</w:t>
            </w:r>
            <w:r w:rsidR="00EF6744">
              <w:t>ends and public holidays=</w:t>
            </w:r>
            <w:r w:rsidR="00B77E2C" w:rsidRPr="00EF6744">
              <w:rPr>
                <w:b/>
              </w:rPr>
              <w:t>Agreed-done and going on well when fuel is available</w:t>
            </w:r>
            <w:r w:rsidR="00B77E2C">
              <w:t>.</w:t>
            </w:r>
            <w:r>
              <w:t xml:space="preserve"> </w:t>
            </w:r>
          </w:p>
          <w:p w:rsidR="00636581" w:rsidRPr="00EF6744" w:rsidRDefault="00636581" w:rsidP="00636581">
            <w:pPr>
              <w:pStyle w:val="ListParagraph"/>
              <w:numPr>
                <w:ilvl w:val="0"/>
                <w:numId w:val="35"/>
              </w:numPr>
              <w:spacing w:after="0" w:line="240" w:lineRule="auto"/>
              <w:rPr>
                <w:rFonts w:ascii="Times New Roman" w:eastAsia="Times New Roman" w:hAnsi="Times New Roman"/>
                <w:b/>
              </w:rPr>
            </w:pPr>
            <w:r>
              <w:t>Community/pregnant mother</w:t>
            </w:r>
            <w:r w:rsidR="00EF6744">
              <w:t>s should be counseled during antenatal period</w:t>
            </w:r>
            <w:r>
              <w:t xml:space="preserve"> on every visit about possible outcome of the baby if they will take homemade medicine to induce or augment</w:t>
            </w:r>
            <w:r w:rsidR="0062213C">
              <w:t xml:space="preserve"> labour</w:t>
            </w:r>
            <w:r w:rsidRPr="00636581">
              <w:rPr>
                <w:rFonts w:asciiTheme="minorHAnsi" w:eastAsiaTheme="minorEastAsia" w:cstheme="minorBidi"/>
                <w:color w:val="000000" w:themeColor="text1"/>
                <w:kern w:val="24"/>
              </w:rPr>
              <w:t xml:space="preserve"> (she might be done </w:t>
            </w:r>
            <w:r w:rsidRPr="00636581">
              <w:rPr>
                <w:rFonts w:asciiTheme="minorHAnsi" w:eastAsiaTheme="minorEastAsia" w:cstheme="minorBidi"/>
                <w:color w:val="000000" w:themeColor="text1"/>
                <w:kern w:val="24"/>
              </w:rPr>
              <w:lastRenderedPageBreak/>
              <w:t>C/S or end in</w:t>
            </w:r>
            <w:r w:rsidR="0062213C">
              <w:rPr>
                <w:rFonts w:asciiTheme="minorHAnsi" w:eastAsiaTheme="minorEastAsia" w:cstheme="minorBidi"/>
                <w:color w:val="000000" w:themeColor="text1"/>
                <w:kern w:val="24"/>
              </w:rPr>
              <w:t xml:space="preserve"> ruptured uterus and fresh stillbirth</w:t>
            </w:r>
            <w:r w:rsidRPr="00636581">
              <w:rPr>
                <w:rFonts w:asciiTheme="minorHAnsi" w:eastAsiaTheme="minorEastAsia" w:cstheme="minorBidi"/>
                <w:color w:val="000000" w:themeColor="text1"/>
                <w:kern w:val="24"/>
              </w:rPr>
              <w:t xml:space="preserve"> both preventable) and dangers of reporting late to labour war</w:t>
            </w:r>
            <w:r w:rsidR="00B77E2C">
              <w:rPr>
                <w:rFonts w:asciiTheme="minorHAnsi" w:eastAsiaTheme="minorEastAsia" w:cstheme="minorBidi"/>
                <w:color w:val="000000" w:themeColor="text1"/>
                <w:kern w:val="24"/>
              </w:rPr>
              <w:t>d after la</w:t>
            </w:r>
            <w:r w:rsidR="00EF6744">
              <w:rPr>
                <w:rFonts w:asciiTheme="minorHAnsi" w:eastAsiaTheme="minorEastAsia" w:cstheme="minorBidi"/>
                <w:color w:val="000000" w:themeColor="text1"/>
                <w:kern w:val="24"/>
              </w:rPr>
              <w:t>bour starts=</w:t>
            </w:r>
            <w:r w:rsidR="00B77E2C" w:rsidRPr="00EF6744">
              <w:rPr>
                <w:rFonts w:asciiTheme="minorHAnsi" w:eastAsiaTheme="minorEastAsia" w:cstheme="minorBidi"/>
                <w:b/>
                <w:color w:val="000000" w:themeColor="text1"/>
                <w:kern w:val="24"/>
              </w:rPr>
              <w:t>Progressing well.</w:t>
            </w:r>
          </w:p>
          <w:p w:rsidR="00DB405F" w:rsidRDefault="00DB405F" w:rsidP="002842CF">
            <w:pPr>
              <w:pStyle w:val="ListParagraph"/>
            </w:pPr>
          </w:p>
        </w:tc>
      </w:tr>
    </w:tbl>
    <w:p w:rsidR="00C17404" w:rsidRPr="00AC210E" w:rsidRDefault="00C17404" w:rsidP="00AC210E">
      <w:r>
        <w:lastRenderedPageBreak/>
        <w:t xml:space="preserve"> Step </w:t>
      </w:r>
      <w:r w:rsidR="003E48BA">
        <w:t>5: A re-audit of Standards to as</w:t>
      </w:r>
      <w:r>
        <w:t>sess progress</w:t>
      </w:r>
    </w:p>
    <w:p w:rsidR="00C17404" w:rsidRDefault="009077AB" w:rsidP="00C17404">
      <w:r>
        <w:t xml:space="preserve"> 3</w:t>
      </w:r>
      <w:r w:rsidR="00C17404">
        <w:t xml:space="preserve"> months </w:t>
      </w:r>
      <w:r w:rsidR="00C508A5">
        <w:t>after the initial audit a re-</w:t>
      </w:r>
      <w:r w:rsidR="00C17404">
        <w:t xml:space="preserve"> audit was done to assess the progress. The same investigations</w:t>
      </w:r>
      <w:r w:rsidR="002E2F93">
        <w:t xml:space="preserve"> as in the first audit</w:t>
      </w:r>
      <w:r w:rsidR="00C17404">
        <w:t xml:space="preserve"> were done an</w:t>
      </w:r>
      <w:r w:rsidR="00C508A5">
        <w:t>d results were measured against the</w:t>
      </w:r>
      <w:r w:rsidR="00C17404">
        <w:t xml:space="preserve"> standar</w:t>
      </w:r>
      <w:r w:rsidR="00FF0FC2">
        <w:t>ds. Retrospective and prospective results</w:t>
      </w:r>
      <w:r w:rsidR="00C17404">
        <w:t xml:space="preserve"> are shown in audit results.</w:t>
      </w:r>
    </w:p>
    <w:p w:rsidR="00C17404" w:rsidRPr="00AC210E" w:rsidRDefault="00C17404" w:rsidP="00AC210E">
      <w:pPr>
        <w:pStyle w:val="ListParagraph"/>
        <w:ind w:left="390"/>
        <w:rPr>
          <w:b/>
        </w:rPr>
      </w:pPr>
      <w:r>
        <w:rPr>
          <w:b/>
        </w:rPr>
        <w:t xml:space="preserve">                                                            AUDIT RESULTS                                                                                                                                                                           </w:t>
      </w:r>
      <w:r w:rsidR="00AC210E">
        <w:rPr>
          <w:b/>
        </w:rPr>
        <w:t xml:space="preserve">                      </w:t>
      </w:r>
      <w:r w:rsidR="007523BA">
        <w:t>The results of the initial</w:t>
      </w:r>
      <w:r>
        <w:t xml:space="preserve"> audit showed wide gaps between current practice and the five standards</w:t>
      </w:r>
      <w:r w:rsidR="00AC210E">
        <w:t xml:space="preserve"> as follows</w:t>
      </w:r>
      <w:r>
        <w:t>:</w:t>
      </w:r>
    </w:p>
    <w:p w:rsidR="00C17404" w:rsidRDefault="00C17404" w:rsidP="00C17404">
      <w:pPr>
        <w:pStyle w:val="ListParagraph"/>
        <w:numPr>
          <w:ilvl w:val="0"/>
          <w:numId w:val="10"/>
        </w:numPr>
      </w:pPr>
      <w:r>
        <w:rPr>
          <w:b/>
        </w:rPr>
        <w:t>Monitoring fetal condition during labour every 30 minutes as per partograph</w:t>
      </w:r>
      <w:r w:rsidR="007523BA">
        <w:t>: Initial audit scored 10%</w:t>
      </w:r>
      <w:r w:rsidR="00162B6D">
        <w:t xml:space="preserve"> (total score for</w:t>
      </w:r>
      <w:r w:rsidR="007523BA">
        <w:t xml:space="preserve"> 4 cases of</w:t>
      </w:r>
      <w:r w:rsidR="00162B6D">
        <w:t xml:space="preserve"> </w:t>
      </w:r>
      <w:r w:rsidR="0051698A">
        <w:rPr>
          <w:b/>
        </w:rPr>
        <w:t>40</w:t>
      </w:r>
      <w:r w:rsidR="00162B6D" w:rsidRPr="00E07E99">
        <w:rPr>
          <w:b/>
        </w:rPr>
        <w:t>= 10%)</w:t>
      </w:r>
      <w:r>
        <w:t>.</w:t>
      </w:r>
      <w:r w:rsidR="001116E3">
        <w:t xml:space="preserve"> Re-audit results showed an improveme</w:t>
      </w:r>
      <w:r w:rsidR="00162B6D">
        <w:t xml:space="preserve">nt </w:t>
      </w:r>
      <w:r w:rsidR="00162B6D" w:rsidRPr="00E07E99">
        <w:rPr>
          <w:b/>
        </w:rPr>
        <w:t>to 65%</w:t>
      </w:r>
      <w:r w:rsidR="00162B6D">
        <w:t xml:space="preserve"> on the similar data collection and analysis.</w:t>
      </w:r>
    </w:p>
    <w:p w:rsidR="00C17404" w:rsidRDefault="00C17404" w:rsidP="00C17404">
      <w:pPr>
        <w:pStyle w:val="ListParagraph"/>
        <w:numPr>
          <w:ilvl w:val="0"/>
          <w:numId w:val="10"/>
        </w:numPr>
      </w:pPr>
      <w:r>
        <w:rPr>
          <w:b/>
        </w:rPr>
        <w:t xml:space="preserve">Preparation of resuscitation </w:t>
      </w:r>
      <w:r w:rsidR="0045700D">
        <w:rPr>
          <w:b/>
        </w:rPr>
        <w:t>equipment</w:t>
      </w:r>
      <w:r>
        <w:rPr>
          <w:b/>
        </w:rPr>
        <w:t xml:space="preserve"> in advance before any delivery and in the same delivery room</w:t>
      </w:r>
      <w:r>
        <w:t xml:space="preserve">: On initial assessment it was observed from 6 nurse midwives conducting a baby delivery before preparing the </w:t>
      </w:r>
      <w:r w:rsidR="0045700D">
        <w:t>equipment</w:t>
      </w:r>
      <w:r>
        <w:t xml:space="preserve"> for new born resuscitation .Only 2 nurse midwives managed to prepare well for new born resuscitation</w:t>
      </w:r>
      <w:r w:rsidR="00162B6D">
        <w:t xml:space="preserve"> </w:t>
      </w:r>
      <w:r w:rsidR="00162B6D" w:rsidRPr="00E07E99">
        <w:rPr>
          <w:b/>
        </w:rPr>
        <w:t>(33%)</w:t>
      </w:r>
      <w:r w:rsidRPr="00E07E99">
        <w:rPr>
          <w:b/>
        </w:rPr>
        <w:t>.</w:t>
      </w:r>
      <w:r w:rsidR="00162B6D">
        <w:t xml:space="preserve"> After implementing the recommendations and introducing the standards </w:t>
      </w:r>
      <w:r w:rsidR="000D348B">
        <w:t>it was assessed on 10 nurse midwives. T</w:t>
      </w:r>
      <w:r w:rsidR="00162B6D">
        <w:t xml:space="preserve">he re-audit results showed an improvement to </w:t>
      </w:r>
      <w:r w:rsidR="00162B6D" w:rsidRPr="00E07E99">
        <w:rPr>
          <w:b/>
        </w:rPr>
        <w:t>100%.</w:t>
      </w:r>
    </w:p>
    <w:p w:rsidR="00C17404" w:rsidRDefault="00C17404" w:rsidP="00C17404">
      <w:pPr>
        <w:pStyle w:val="ListParagraph"/>
        <w:numPr>
          <w:ilvl w:val="0"/>
          <w:numId w:val="10"/>
        </w:numPr>
        <w:rPr>
          <w:b/>
        </w:rPr>
      </w:pPr>
      <w:r>
        <w:rPr>
          <w:b/>
        </w:rPr>
        <w:t>Resuscitation has to be started within a minute</w:t>
      </w:r>
      <w:r w:rsidR="00E07E99">
        <w:rPr>
          <w:b/>
        </w:rPr>
        <w:t xml:space="preserve"> (resuscitation efforts in golden minute)</w:t>
      </w:r>
      <w:r>
        <w:rPr>
          <w:b/>
        </w:rPr>
        <w:t xml:space="preserve"> and close monitoring </w:t>
      </w:r>
      <w:r w:rsidR="00E07E99">
        <w:rPr>
          <w:b/>
        </w:rPr>
        <w:t>of the baby after resuscitation</w:t>
      </w:r>
      <w:r>
        <w:rPr>
          <w:b/>
        </w:rPr>
        <w:t xml:space="preserve">: </w:t>
      </w:r>
      <w:r>
        <w:t xml:space="preserve">Out of 10 </w:t>
      </w:r>
      <w:r w:rsidR="00890EDD">
        <w:t>newborn resuscitation procedures</w:t>
      </w:r>
      <w:r>
        <w:t xml:space="preserve"> observed only 2</w:t>
      </w:r>
      <w:r w:rsidR="00E07E99">
        <w:t xml:space="preserve"> were initiated within a minute (</w:t>
      </w:r>
      <w:r w:rsidR="00E07E99" w:rsidRPr="00E07E99">
        <w:rPr>
          <w:b/>
        </w:rPr>
        <w:t>20%).</w:t>
      </w:r>
      <w:r w:rsidR="00E07E99">
        <w:t xml:space="preserve"> After implementing the recommendations like cascading teaching</w:t>
      </w:r>
      <w:r w:rsidR="00BD78DC">
        <w:t>s on neonatal resuscitation, equipment fixing and also each delivery room</w:t>
      </w:r>
      <w:r w:rsidR="00890EDD">
        <w:t xml:space="preserve"> was given </w:t>
      </w:r>
      <w:proofErr w:type="spellStart"/>
      <w:r w:rsidR="00890EDD">
        <w:t>ambu</w:t>
      </w:r>
      <w:proofErr w:type="spellEnd"/>
      <w:r w:rsidR="00890EDD">
        <w:t xml:space="preserve"> bags and masks </w:t>
      </w:r>
      <w:r w:rsidR="00BD78DC">
        <w:t xml:space="preserve">to always be kept </w:t>
      </w:r>
      <w:r w:rsidR="00890EDD">
        <w:t xml:space="preserve">there and </w:t>
      </w:r>
      <w:r w:rsidR="00BD78DC">
        <w:t>clean after use</w:t>
      </w:r>
      <w:r w:rsidR="00890EDD">
        <w:t>,</w:t>
      </w:r>
      <w:r w:rsidR="00E07E99">
        <w:t xml:space="preserve"> the re-audit res</w:t>
      </w:r>
      <w:r w:rsidR="00890EDD">
        <w:t>ults showed the great</w:t>
      </w:r>
      <w:r w:rsidR="00E07E99">
        <w:t xml:space="preserve"> improvement to </w:t>
      </w:r>
      <w:r w:rsidR="00E07E99" w:rsidRPr="00E07E99">
        <w:rPr>
          <w:b/>
        </w:rPr>
        <w:t>100%</w:t>
      </w:r>
      <w:r w:rsidR="00E07E99">
        <w:t xml:space="preserve"> on the same measurement criteria.</w:t>
      </w:r>
    </w:p>
    <w:p w:rsidR="00C17404" w:rsidRDefault="00C17404" w:rsidP="00C17404">
      <w:pPr>
        <w:pStyle w:val="ListParagraph"/>
        <w:numPr>
          <w:ilvl w:val="0"/>
          <w:numId w:val="10"/>
        </w:numPr>
        <w:rPr>
          <w:b/>
        </w:rPr>
      </w:pPr>
      <w:r>
        <w:t xml:space="preserve">  </w:t>
      </w:r>
      <w:r>
        <w:rPr>
          <w:b/>
        </w:rPr>
        <w:t xml:space="preserve">Clinician must not take more than ideally 30 minutes   before attending to obstetric emergencies after being called: </w:t>
      </w:r>
      <w:r>
        <w:t>10 emergency obstetric case notes were reviewed and it was detected that out of 10 only 3cases were attended to within an hour</w:t>
      </w:r>
      <w:r w:rsidR="00214113">
        <w:t xml:space="preserve"> not within 30 minutes the rest</w:t>
      </w:r>
      <w:r>
        <w:t xml:space="preserve"> took more than an hour before they were seen after the clinician was called</w:t>
      </w:r>
      <w:r w:rsidR="00214113">
        <w:t xml:space="preserve"> (</w:t>
      </w:r>
      <w:r w:rsidR="00214113" w:rsidRPr="00214113">
        <w:rPr>
          <w:b/>
        </w:rPr>
        <w:t>0%)</w:t>
      </w:r>
      <w:r w:rsidRPr="00214113">
        <w:rPr>
          <w:b/>
        </w:rPr>
        <w:t>.</w:t>
      </w:r>
      <w:r w:rsidR="00214113">
        <w:t xml:space="preserve"> After the standards were introduced and recommendations (see recommendations on this standard) were carried out the re-audit results showed an improvement to</w:t>
      </w:r>
      <w:r w:rsidR="00214113" w:rsidRPr="00214113">
        <w:rPr>
          <w:b/>
        </w:rPr>
        <w:t xml:space="preserve"> 100%.</w:t>
      </w:r>
    </w:p>
    <w:p w:rsidR="00C17404" w:rsidRDefault="00C17404" w:rsidP="00C17404">
      <w:pPr>
        <w:pStyle w:val="ListParagraph"/>
        <w:numPr>
          <w:ilvl w:val="0"/>
          <w:numId w:val="10"/>
        </w:numPr>
      </w:pPr>
      <w:r>
        <w:rPr>
          <w:b/>
        </w:rPr>
        <w:t>Community sensitiza</w:t>
      </w:r>
      <w:r w:rsidR="0069721B">
        <w:rPr>
          <w:b/>
        </w:rPr>
        <w:t>tion on dangers of homemade medicine</w:t>
      </w:r>
      <w:r>
        <w:rPr>
          <w:b/>
        </w:rPr>
        <w:t xml:space="preserve"> and</w:t>
      </w:r>
      <w:r w:rsidR="0069721B">
        <w:rPr>
          <w:b/>
        </w:rPr>
        <w:t xml:space="preserve"> home delivery and possible out</w:t>
      </w:r>
      <w:r>
        <w:rPr>
          <w:b/>
        </w:rPr>
        <w:t>come on the baby</w:t>
      </w:r>
      <w:r>
        <w:t>:                                                                                                                                                                                                     15 caesarian section patients were provided with a questionnaire t</w:t>
      </w:r>
      <w:r w:rsidR="0069721B">
        <w:t xml:space="preserve">o write 1 if took home made medicine </w:t>
      </w:r>
      <w:r>
        <w:t>to induce labour or write 0 if no. 10 patients out of 15 a</w:t>
      </w:r>
      <w:r w:rsidR="0069721B">
        <w:t>ccepted to have taken homemade medicine</w:t>
      </w:r>
      <w:r w:rsidR="00BF0CC2">
        <w:t xml:space="preserve"> (</w:t>
      </w:r>
      <w:r w:rsidR="00BF0CC2" w:rsidRPr="008018CC">
        <w:rPr>
          <w:b/>
        </w:rPr>
        <w:t>66.7%)</w:t>
      </w:r>
      <w:r w:rsidRPr="008018CC">
        <w:rPr>
          <w:b/>
        </w:rPr>
        <w:t>.</w:t>
      </w:r>
      <w:r>
        <w:t xml:space="preserve"> And out of 15 vaginal deliveries provided with the same questionnaire only 4 of them acce</w:t>
      </w:r>
      <w:r w:rsidR="0069721B">
        <w:t>pted to have taken homemade medicine</w:t>
      </w:r>
      <w:r w:rsidR="00BF0CC2">
        <w:t xml:space="preserve"> (</w:t>
      </w:r>
      <w:r w:rsidR="00BF0CC2" w:rsidRPr="006B20B0">
        <w:rPr>
          <w:b/>
        </w:rPr>
        <w:t>26.7%).</w:t>
      </w:r>
      <w:r w:rsidR="00BF0CC2">
        <w:t xml:space="preserve"> Total mothers who took home made medicine 14 out of 30 (</w:t>
      </w:r>
      <w:r w:rsidR="008018CC" w:rsidRPr="008018CC">
        <w:rPr>
          <w:b/>
        </w:rPr>
        <w:t>46.7%).</w:t>
      </w:r>
      <w:r w:rsidR="00890EDD">
        <w:t xml:space="preserve"> I</w:t>
      </w:r>
      <w:r w:rsidR="008018CC">
        <w:t xml:space="preserve">n the course of implementing </w:t>
      </w:r>
      <w:r w:rsidR="008018CC">
        <w:lastRenderedPageBreak/>
        <w:t>the recommendations in order to attain the standards the re-audit results</w:t>
      </w:r>
      <w:r>
        <w:t xml:space="preserve"> </w:t>
      </w:r>
      <w:r w:rsidR="008018CC">
        <w:t>showed an improvement</w:t>
      </w:r>
      <w:r w:rsidR="006B20B0">
        <w:t xml:space="preserve"> to </w:t>
      </w:r>
      <w:r w:rsidR="006B20B0" w:rsidRPr="006B20B0">
        <w:rPr>
          <w:b/>
        </w:rPr>
        <w:t>26.7%</w:t>
      </w:r>
      <w:r w:rsidR="006B20B0">
        <w:rPr>
          <w:b/>
        </w:rPr>
        <w:t>.</w:t>
      </w:r>
      <w:r>
        <w:t xml:space="preserve"> </w:t>
      </w:r>
      <w:r w:rsidR="00890EDD">
        <w:t>This is great</w:t>
      </w:r>
      <w:r w:rsidR="0016134E">
        <w:t>,</w:t>
      </w:r>
      <w:r w:rsidR="00890EDD">
        <w:t xml:space="preserve"> this recommendation is more challenging</w:t>
      </w:r>
      <w:r w:rsidR="0016134E">
        <w:t>,</w:t>
      </w:r>
      <w:r w:rsidR="00890EDD">
        <w:t xml:space="preserve"> will be improving</w:t>
      </w:r>
      <w:r w:rsidR="0016134E">
        <w:t xml:space="preserve"> slowly because not all pregnant mothers go to antenatal clinic.</w:t>
      </w:r>
      <w:r>
        <w:t xml:space="preserve">  </w:t>
      </w:r>
    </w:p>
    <w:p w:rsidR="00C17404" w:rsidRDefault="00C17404" w:rsidP="00C17404">
      <w:pPr>
        <w:pStyle w:val="ListParagraph"/>
        <w:ind w:left="852"/>
      </w:pPr>
      <w:r>
        <w:t xml:space="preserve">                                       </w:t>
      </w:r>
    </w:p>
    <w:p w:rsidR="00C17404" w:rsidRDefault="00C17404" w:rsidP="008018CC">
      <w:pPr>
        <w:pStyle w:val="ListParagraph"/>
        <w:ind w:left="852"/>
      </w:pPr>
      <w:r>
        <w:t xml:space="preserve">80 spontaneous vaginal delivery patients’ case files were audited to detect if pregnant mothers report in labour ward in good time when labour starts. </w:t>
      </w:r>
      <w:r w:rsidRPr="008018CC">
        <w:rPr>
          <w:b/>
        </w:rPr>
        <w:t>36</w:t>
      </w:r>
      <w:r w:rsidR="006B20B0">
        <w:t xml:space="preserve"> </w:t>
      </w:r>
      <w:r>
        <w:t>patients out of 80 cases partographs were seen in second stage of labour</w:t>
      </w:r>
      <w:r w:rsidR="006B20B0">
        <w:t xml:space="preserve"> (</w:t>
      </w:r>
      <w:r w:rsidR="006B20B0" w:rsidRPr="006B20B0">
        <w:rPr>
          <w:b/>
        </w:rPr>
        <w:t>45%</w:t>
      </w:r>
      <w:r w:rsidR="006B20B0">
        <w:t>)</w:t>
      </w:r>
      <w:r w:rsidR="00684D0D">
        <w:t xml:space="preserve">. After introducing the recommendations and standards the re-audit results showed an improvement to </w:t>
      </w:r>
      <w:r w:rsidR="001214C2" w:rsidRPr="001214C2">
        <w:rPr>
          <w:b/>
        </w:rPr>
        <w:t>30%</w:t>
      </w:r>
      <w:r w:rsidR="001214C2">
        <w:rPr>
          <w:b/>
        </w:rPr>
        <w:t>.</w:t>
      </w:r>
    </w:p>
    <w:p w:rsidR="00C17404" w:rsidRDefault="00C17404" w:rsidP="00C17404">
      <w:pPr>
        <w:pStyle w:val="ListParagraph"/>
        <w:ind w:left="852"/>
      </w:pPr>
      <w:r>
        <w:t xml:space="preserve">                                 </w:t>
      </w:r>
    </w:p>
    <w:p w:rsidR="00C17404" w:rsidRPr="00BF0CC2" w:rsidRDefault="00C17404" w:rsidP="00214113">
      <w:pPr>
        <w:pStyle w:val="ListParagraph"/>
        <w:ind w:left="852"/>
        <w:rPr>
          <w:b/>
        </w:rPr>
      </w:pPr>
      <w:r>
        <w:t xml:space="preserve"> Antenatal clinic health talks were attended </w:t>
      </w:r>
      <w:r w:rsidR="0069721B">
        <w:t>to in order</w:t>
      </w:r>
      <w:r w:rsidR="000D348B">
        <w:t xml:space="preserve"> to</w:t>
      </w:r>
      <w:r w:rsidR="0069721B">
        <w:t xml:space="preserve"> find out if the issue of homemade medicine</w:t>
      </w:r>
      <w:r>
        <w:t xml:space="preserve"> use and home delivery were talked. Only 1 nurse out 4 nurses talked a</w:t>
      </w:r>
      <w:r w:rsidR="00BF0CC2">
        <w:t>bout this in 10 days assessment (</w:t>
      </w:r>
      <w:r w:rsidR="00BF0CC2" w:rsidRPr="00BF0CC2">
        <w:rPr>
          <w:b/>
        </w:rPr>
        <w:t>25%</w:t>
      </w:r>
      <w:r w:rsidR="00BF0CC2">
        <w:t xml:space="preserve">). After carrying out the recommendations and introducing the </w:t>
      </w:r>
      <w:proofErr w:type="gramStart"/>
      <w:r w:rsidR="00BF0CC2">
        <w:t xml:space="preserve">standards </w:t>
      </w:r>
      <w:r w:rsidR="00972A1B">
        <w:t xml:space="preserve"> re</w:t>
      </w:r>
      <w:proofErr w:type="gramEnd"/>
      <w:r w:rsidR="00972A1B">
        <w:t xml:space="preserve">-assessment was done on 6 nurses, the </w:t>
      </w:r>
      <w:r w:rsidR="00BF0CC2">
        <w:t xml:space="preserve">results showed an improvement to </w:t>
      </w:r>
      <w:r w:rsidR="00BF0CC2" w:rsidRPr="00BF0CC2">
        <w:rPr>
          <w:b/>
        </w:rPr>
        <w:t>83%</w:t>
      </w:r>
    </w:p>
    <w:p w:rsidR="00E67FE8" w:rsidRDefault="00E67FE8" w:rsidP="00C17404">
      <w:pPr>
        <w:pStyle w:val="ListParagraph"/>
        <w:ind w:left="852"/>
      </w:pPr>
    </w:p>
    <w:p w:rsidR="00E67FE8" w:rsidRPr="0045700D" w:rsidRDefault="00E67FE8" w:rsidP="00C17404">
      <w:pPr>
        <w:pStyle w:val="ListParagraph"/>
        <w:ind w:left="852"/>
        <w:rPr>
          <w:u w:val="single"/>
        </w:rPr>
      </w:pPr>
      <w:r w:rsidRPr="0045700D">
        <w:rPr>
          <w:u w:val="single"/>
        </w:rPr>
        <w:t>Table C; Showing retrospective and prospective results of the audit.</w:t>
      </w:r>
    </w:p>
    <w:p w:rsidR="00C17404" w:rsidRPr="0045700D" w:rsidRDefault="00C17404" w:rsidP="00C17404">
      <w:pPr>
        <w:pStyle w:val="ListParagraph"/>
        <w:ind w:left="852"/>
        <w:rPr>
          <w:u w:val="single"/>
        </w:rPr>
      </w:pPr>
    </w:p>
    <w:tbl>
      <w:tblPr>
        <w:tblW w:w="9612"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9"/>
        <w:gridCol w:w="1740"/>
        <w:gridCol w:w="1623"/>
      </w:tblGrid>
      <w:tr w:rsidR="00C17404" w:rsidTr="00C17404">
        <w:trPr>
          <w:trHeight w:val="528"/>
        </w:trPr>
        <w:tc>
          <w:tcPr>
            <w:tcW w:w="6673" w:type="dxa"/>
            <w:tcBorders>
              <w:top w:val="single" w:sz="4" w:space="0" w:color="auto"/>
              <w:left w:val="single" w:sz="4" w:space="0" w:color="auto"/>
              <w:bottom w:val="single" w:sz="4" w:space="0" w:color="auto"/>
              <w:right w:val="single" w:sz="4" w:space="0" w:color="auto"/>
            </w:tcBorders>
            <w:hideMark/>
          </w:tcPr>
          <w:p w:rsidR="00C17404" w:rsidRDefault="00C17404">
            <w:pPr>
              <w:pStyle w:val="ListParagraph"/>
              <w:ind w:left="-48"/>
              <w:rPr>
                <w:b/>
              </w:rPr>
            </w:pPr>
            <w:r>
              <w:rPr>
                <w:b/>
              </w:rPr>
              <w:t xml:space="preserve">STANDARDS                               </w:t>
            </w:r>
          </w:p>
        </w:tc>
        <w:tc>
          <w:tcPr>
            <w:tcW w:w="1296" w:type="dxa"/>
            <w:tcBorders>
              <w:top w:val="single" w:sz="4" w:space="0" w:color="auto"/>
              <w:left w:val="single" w:sz="4" w:space="0" w:color="auto"/>
              <w:bottom w:val="single" w:sz="4" w:space="0" w:color="auto"/>
              <w:right w:val="single" w:sz="4" w:space="0" w:color="auto"/>
            </w:tcBorders>
            <w:hideMark/>
          </w:tcPr>
          <w:p w:rsidR="00C17404" w:rsidRDefault="00C17404">
            <w:pPr>
              <w:pStyle w:val="ListParagraph"/>
              <w:ind w:left="0"/>
              <w:rPr>
                <w:b/>
              </w:rPr>
            </w:pPr>
            <w:r>
              <w:rPr>
                <w:b/>
              </w:rPr>
              <w:t>Initial score</w:t>
            </w:r>
          </w:p>
          <w:p w:rsidR="00C17404" w:rsidRDefault="00C17404">
            <w:pPr>
              <w:pStyle w:val="ListParagraph"/>
              <w:ind w:left="0"/>
              <w:rPr>
                <w:b/>
              </w:rPr>
            </w:pPr>
            <w:r>
              <w:rPr>
                <w:b/>
              </w:rPr>
              <w:t>(Current practice)</w:t>
            </w:r>
          </w:p>
        </w:tc>
        <w:tc>
          <w:tcPr>
            <w:tcW w:w="1643" w:type="dxa"/>
            <w:tcBorders>
              <w:top w:val="single" w:sz="4" w:space="0" w:color="auto"/>
              <w:left w:val="single" w:sz="4" w:space="0" w:color="auto"/>
              <w:bottom w:val="single" w:sz="4" w:space="0" w:color="auto"/>
              <w:right w:val="single" w:sz="4" w:space="0" w:color="auto"/>
            </w:tcBorders>
          </w:tcPr>
          <w:p w:rsidR="00C17404" w:rsidRDefault="00C17404">
            <w:pPr>
              <w:rPr>
                <w:b/>
              </w:rPr>
            </w:pPr>
            <w:r>
              <w:rPr>
                <w:b/>
              </w:rPr>
              <w:t>Score after introducing standards (Re-audit results)</w:t>
            </w:r>
          </w:p>
          <w:p w:rsidR="00C17404" w:rsidRDefault="00C17404"/>
          <w:p w:rsidR="00C17404" w:rsidRDefault="00C17404">
            <w:pPr>
              <w:pStyle w:val="ListParagraph"/>
              <w:ind w:left="0"/>
            </w:pPr>
          </w:p>
        </w:tc>
      </w:tr>
      <w:tr w:rsidR="00C17404" w:rsidTr="00C17404">
        <w:trPr>
          <w:trHeight w:val="360"/>
        </w:trPr>
        <w:tc>
          <w:tcPr>
            <w:tcW w:w="6673" w:type="dxa"/>
            <w:tcBorders>
              <w:top w:val="single" w:sz="4" w:space="0" w:color="auto"/>
              <w:left w:val="single" w:sz="4" w:space="0" w:color="auto"/>
              <w:bottom w:val="single" w:sz="4" w:space="0" w:color="auto"/>
              <w:right w:val="single" w:sz="4" w:space="0" w:color="auto"/>
            </w:tcBorders>
            <w:hideMark/>
          </w:tcPr>
          <w:p w:rsidR="00C17404" w:rsidRDefault="000D348B">
            <w:r>
              <w:t xml:space="preserve"> </w:t>
            </w:r>
            <w:r w:rsidR="00C17404">
              <w:t>Monitor fetal heart every 30 minutes during labour as per partograph</w:t>
            </w:r>
          </w:p>
        </w:tc>
        <w:tc>
          <w:tcPr>
            <w:tcW w:w="1296" w:type="dxa"/>
            <w:tcBorders>
              <w:top w:val="single" w:sz="4" w:space="0" w:color="auto"/>
              <w:left w:val="single" w:sz="4" w:space="0" w:color="auto"/>
              <w:bottom w:val="single" w:sz="4" w:space="0" w:color="auto"/>
              <w:right w:val="single" w:sz="4" w:space="0" w:color="auto"/>
            </w:tcBorders>
            <w:hideMark/>
          </w:tcPr>
          <w:p w:rsidR="00C17404" w:rsidRDefault="00C17404">
            <w:r>
              <w:t>4/40=10%</w:t>
            </w:r>
          </w:p>
        </w:tc>
        <w:tc>
          <w:tcPr>
            <w:tcW w:w="1643" w:type="dxa"/>
            <w:tcBorders>
              <w:top w:val="single" w:sz="4" w:space="0" w:color="auto"/>
              <w:left w:val="single" w:sz="4" w:space="0" w:color="auto"/>
              <w:bottom w:val="single" w:sz="4" w:space="0" w:color="auto"/>
              <w:right w:val="single" w:sz="4" w:space="0" w:color="auto"/>
            </w:tcBorders>
            <w:hideMark/>
          </w:tcPr>
          <w:p w:rsidR="00C17404" w:rsidRDefault="00172105">
            <w:r>
              <w:t>26/40=65</w:t>
            </w:r>
            <w:r w:rsidR="00C17404">
              <w:t>%</w:t>
            </w:r>
          </w:p>
        </w:tc>
      </w:tr>
      <w:tr w:rsidR="00C17404" w:rsidTr="00C17404">
        <w:trPr>
          <w:trHeight w:val="732"/>
        </w:trPr>
        <w:tc>
          <w:tcPr>
            <w:tcW w:w="6673" w:type="dxa"/>
            <w:tcBorders>
              <w:top w:val="single" w:sz="4" w:space="0" w:color="auto"/>
              <w:left w:val="single" w:sz="4" w:space="0" w:color="auto"/>
              <w:bottom w:val="single" w:sz="4" w:space="0" w:color="auto"/>
              <w:right w:val="single" w:sz="4" w:space="0" w:color="auto"/>
            </w:tcBorders>
            <w:hideMark/>
          </w:tcPr>
          <w:p w:rsidR="00C17404" w:rsidRDefault="00C17404">
            <w:pPr>
              <w:pStyle w:val="ListParagraph"/>
              <w:ind w:left="12"/>
            </w:pPr>
            <w:r>
              <w:t xml:space="preserve">Preparation in advance of newborn resuscitation </w:t>
            </w:r>
            <w:r w:rsidR="00370D85">
              <w:t>equipment</w:t>
            </w:r>
            <w:r>
              <w:t xml:space="preserve"> in delivery room.</w:t>
            </w:r>
          </w:p>
          <w:p w:rsidR="00C17404" w:rsidRDefault="00C17404">
            <w:pPr>
              <w:pStyle w:val="ListParagraph"/>
              <w:ind w:left="12"/>
            </w:pPr>
            <w:r>
              <w:t xml:space="preserve">                                              </w:t>
            </w:r>
          </w:p>
        </w:tc>
        <w:tc>
          <w:tcPr>
            <w:tcW w:w="1296" w:type="dxa"/>
            <w:tcBorders>
              <w:top w:val="single" w:sz="4" w:space="0" w:color="auto"/>
              <w:left w:val="single" w:sz="4" w:space="0" w:color="auto"/>
              <w:bottom w:val="single" w:sz="4" w:space="0" w:color="auto"/>
              <w:right w:val="single" w:sz="4" w:space="0" w:color="auto"/>
            </w:tcBorders>
          </w:tcPr>
          <w:p w:rsidR="00C17404" w:rsidRDefault="00C17404">
            <w:r>
              <w:t>2 out of 6 nurses=33%</w:t>
            </w:r>
          </w:p>
          <w:p w:rsidR="00C17404" w:rsidRDefault="00C17404">
            <w:pPr>
              <w:pStyle w:val="ListParagraph"/>
              <w:ind w:left="0"/>
            </w:pPr>
          </w:p>
        </w:tc>
        <w:tc>
          <w:tcPr>
            <w:tcW w:w="1643" w:type="dxa"/>
            <w:tcBorders>
              <w:top w:val="single" w:sz="4" w:space="0" w:color="auto"/>
              <w:left w:val="single" w:sz="4" w:space="0" w:color="auto"/>
              <w:bottom w:val="single" w:sz="4" w:space="0" w:color="auto"/>
              <w:right w:val="single" w:sz="4" w:space="0" w:color="auto"/>
            </w:tcBorders>
          </w:tcPr>
          <w:p w:rsidR="00C17404" w:rsidRDefault="00172105">
            <w:r>
              <w:t>10/10 nurses=100</w:t>
            </w:r>
            <w:r w:rsidR="00C17404">
              <w:t>%</w:t>
            </w:r>
          </w:p>
          <w:p w:rsidR="00C17404" w:rsidRDefault="00C17404">
            <w:pPr>
              <w:pStyle w:val="ListParagraph"/>
              <w:ind w:left="0"/>
            </w:pPr>
          </w:p>
        </w:tc>
      </w:tr>
      <w:tr w:rsidR="00C17404" w:rsidTr="00C17404">
        <w:trPr>
          <w:trHeight w:val="74"/>
        </w:trPr>
        <w:tc>
          <w:tcPr>
            <w:tcW w:w="6673" w:type="dxa"/>
            <w:tcBorders>
              <w:top w:val="single" w:sz="4" w:space="0" w:color="auto"/>
              <w:left w:val="single" w:sz="4" w:space="0" w:color="auto"/>
              <w:bottom w:val="nil"/>
              <w:right w:val="single" w:sz="4" w:space="0" w:color="auto"/>
            </w:tcBorders>
          </w:tcPr>
          <w:p w:rsidR="00C17404" w:rsidRDefault="00C17404">
            <w:pPr>
              <w:pStyle w:val="ListParagraph"/>
              <w:ind w:left="12"/>
            </w:pPr>
          </w:p>
        </w:tc>
        <w:tc>
          <w:tcPr>
            <w:tcW w:w="1296" w:type="dxa"/>
            <w:tcBorders>
              <w:top w:val="single" w:sz="4" w:space="0" w:color="auto"/>
              <w:left w:val="single" w:sz="4" w:space="0" w:color="auto"/>
              <w:bottom w:val="nil"/>
              <w:right w:val="single" w:sz="4" w:space="0" w:color="auto"/>
            </w:tcBorders>
          </w:tcPr>
          <w:p w:rsidR="00C17404" w:rsidRDefault="00C17404">
            <w:pPr>
              <w:pStyle w:val="ListParagraph"/>
              <w:ind w:left="12"/>
            </w:pPr>
          </w:p>
        </w:tc>
        <w:tc>
          <w:tcPr>
            <w:tcW w:w="1643" w:type="dxa"/>
            <w:tcBorders>
              <w:top w:val="single" w:sz="4" w:space="0" w:color="auto"/>
              <w:left w:val="single" w:sz="4" w:space="0" w:color="auto"/>
              <w:bottom w:val="nil"/>
              <w:right w:val="single" w:sz="4" w:space="0" w:color="auto"/>
            </w:tcBorders>
          </w:tcPr>
          <w:p w:rsidR="00C17404" w:rsidRDefault="00C17404">
            <w:pPr>
              <w:pStyle w:val="ListParagraph"/>
              <w:ind w:left="12"/>
            </w:pPr>
          </w:p>
        </w:tc>
      </w:tr>
      <w:tr w:rsidR="00C17404" w:rsidTr="00C17404">
        <w:trPr>
          <w:trHeight w:val="612"/>
        </w:trPr>
        <w:tc>
          <w:tcPr>
            <w:tcW w:w="6673" w:type="dxa"/>
            <w:tcBorders>
              <w:top w:val="nil"/>
              <w:left w:val="single" w:sz="4" w:space="0" w:color="auto"/>
              <w:bottom w:val="single" w:sz="4" w:space="0" w:color="auto"/>
              <w:right w:val="single" w:sz="4" w:space="0" w:color="auto"/>
            </w:tcBorders>
            <w:hideMark/>
          </w:tcPr>
          <w:p w:rsidR="00C17404" w:rsidRDefault="00C17404">
            <w:pPr>
              <w:pStyle w:val="ListParagraph"/>
              <w:ind w:left="12"/>
            </w:pPr>
            <w:r>
              <w:t xml:space="preserve">Initiate resuscitation within a minute of delivery and close monitoring </w:t>
            </w:r>
          </w:p>
          <w:p w:rsidR="00C17404" w:rsidRDefault="00C17404">
            <w:pPr>
              <w:pStyle w:val="ListParagraph"/>
              <w:ind w:left="12"/>
            </w:pPr>
            <w:proofErr w:type="gramStart"/>
            <w:r>
              <w:t>to</w:t>
            </w:r>
            <w:proofErr w:type="gramEnd"/>
            <w:r>
              <w:t xml:space="preserve"> the baby after resuscitation.</w:t>
            </w:r>
          </w:p>
        </w:tc>
        <w:tc>
          <w:tcPr>
            <w:tcW w:w="1296" w:type="dxa"/>
            <w:tcBorders>
              <w:top w:val="nil"/>
              <w:left w:val="single" w:sz="4" w:space="0" w:color="auto"/>
              <w:bottom w:val="single" w:sz="4" w:space="0" w:color="auto"/>
              <w:right w:val="single" w:sz="4" w:space="0" w:color="auto"/>
            </w:tcBorders>
          </w:tcPr>
          <w:p w:rsidR="00C17404" w:rsidRDefault="00C17404">
            <w:r>
              <w:t>2/10=20%</w:t>
            </w:r>
          </w:p>
          <w:p w:rsidR="00C17404" w:rsidRDefault="00C17404">
            <w:pPr>
              <w:pStyle w:val="ListParagraph"/>
              <w:ind w:left="0"/>
            </w:pPr>
          </w:p>
        </w:tc>
        <w:tc>
          <w:tcPr>
            <w:tcW w:w="1643" w:type="dxa"/>
            <w:tcBorders>
              <w:top w:val="nil"/>
              <w:left w:val="single" w:sz="4" w:space="0" w:color="auto"/>
              <w:bottom w:val="single" w:sz="4" w:space="0" w:color="auto"/>
              <w:right w:val="single" w:sz="4" w:space="0" w:color="auto"/>
            </w:tcBorders>
          </w:tcPr>
          <w:p w:rsidR="00C17404" w:rsidRDefault="00172105">
            <w:r>
              <w:t>10/10=10</w:t>
            </w:r>
            <w:r w:rsidR="00C17404">
              <w:t>0%</w:t>
            </w:r>
          </w:p>
          <w:p w:rsidR="00C17404" w:rsidRDefault="00C17404">
            <w:pPr>
              <w:pStyle w:val="ListParagraph"/>
              <w:ind w:left="0"/>
            </w:pPr>
          </w:p>
        </w:tc>
      </w:tr>
      <w:tr w:rsidR="00C17404" w:rsidTr="00C17404">
        <w:trPr>
          <w:trHeight w:val="194"/>
        </w:trPr>
        <w:tc>
          <w:tcPr>
            <w:tcW w:w="6673" w:type="dxa"/>
            <w:tcBorders>
              <w:top w:val="single" w:sz="4" w:space="0" w:color="auto"/>
              <w:left w:val="single" w:sz="4" w:space="0" w:color="auto"/>
              <w:bottom w:val="single" w:sz="4" w:space="0" w:color="auto"/>
              <w:right w:val="single" w:sz="4" w:space="0" w:color="auto"/>
            </w:tcBorders>
            <w:hideMark/>
          </w:tcPr>
          <w:p w:rsidR="00C17404" w:rsidRDefault="00C17404">
            <w:pPr>
              <w:pStyle w:val="ListParagraph"/>
              <w:ind w:left="12"/>
            </w:pPr>
            <w:r>
              <w:t xml:space="preserve">Clinician must ideally attend to obstetric emergency within </w:t>
            </w:r>
          </w:p>
          <w:p w:rsidR="00C17404" w:rsidRDefault="00C17404">
            <w:pPr>
              <w:pStyle w:val="ListParagraph"/>
              <w:ind w:left="12"/>
            </w:pPr>
            <w:r>
              <w:t>30 minutes after being called.</w:t>
            </w:r>
          </w:p>
        </w:tc>
        <w:tc>
          <w:tcPr>
            <w:tcW w:w="1296" w:type="dxa"/>
            <w:tcBorders>
              <w:top w:val="single" w:sz="4" w:space="0" w:color="auto"/>
              <w:left w:val="single" w:sz="4" w:space="0" w:color="auto"/>
              <w:bottom w:val="single" w:sz="4" w:space="0" w:color="auto"/>
              <w:right w:val="single" w:sz="4" w:space="0" w:color="auto"/>
            </w:tcBorders>
          </w:tcPr>
          <w:p w:rsidR="00C17404" w:rsidRDefault="00214113">
            <w:r>
              <w:t>0/10=0</w:t>
            </w:r>
            <w:r w:rsidR="00C17404">
              <w:t>%</w:t>
            </w:r>
          </w:p>
          <w:p w:rsidR="00C17404" w:rsidRDefault="00C17404">
            <w:pPr>
              <w:pStyle w:val="ListParagraph"/>
              <w:ind w:left="0"/>
            </w:pPr>
          </w:p>
        </w:tc>
        <w:tc>
          <w:tcPr>
            <w:tcW w:w="1643" w:type="dxa"/>
            <w:tcBorders>
              <w:top w:val="single" w:sz="4" w:space="0" w:color="auto"/>
              <w:left w:val="single" w:sz="4" w:space="0" w:color="auto"/>
              <w:bottom w:val="single" w:sz="4" w:space="0" w:color="auto"/>
              <w:right w:val="single" w:sz="4" w:space="0" w:color="auto"/>
            </w:tcBorders>
          </w:tcPr>
          <w:p w:rsidR="00C17404" w:rsidRDefault="00172105">
            <w:r>
              <w:t>10/10=10</w:t>
            </w:r>
            <w:r w:rsidR="00C17404">
              <w:t>0%</w:t>
            </w:r>
          </w:p>
          <w:p w:rsidR="00C17404" w:rsidRDefault="00C17404">
            <w:pPr>
              <w:pStyle w:val="ListParagraph"/>
              <w:ind w:left="0"/>
            </w:pPr>
          </w:p>
        </w:tc>
      </w:tr>
      <w:tr w:rsidR="00C17404" w:rsidTr="00C17404">
        <w:trPr>
          <w:trHeight w:val="1044"/>
        </w:trPr>
        <w:tc>
          <w:tcPr>
            <w:tcW w:w="6673" w:type="dxa"/>
            <w:tcBorders>
              <w:top w:val="single" w:sz="4" w:space="0" w:color="auto"/>
              <w:left w:val="single" w:sz="4" w:space="0" w:color="auto"/>
              <w:bottom w:val="single" w:sz="4" w:space="0" w:color="auto"/>
              <w:right w:val="single" w:sz="4" w:space="0" w:color="auto"/>
            </w:tcBorders>
            <w:hideMark/>
          </w:tcPr>
          <w:p w:rsidR="00C17404" w:rsidRDefault="00C17404">
            <w:pPr>
              <w:pStyle w:val="ListParagraph"/>
              <w:ind w:left="0"/>
            </w:pPr>
            <w:r>
              <w:lastRenderedPageBreak/>
              <w:t>Antenatal clinic health talk/counseling about dangers and possible</w:t>
            </w:r>
          </w:p>
          <w:p w:rsidR="00C17404" w:rsidRDefault="00C17404">
            <w:pPr>
              <w:pStyle w:val="ListParagraph"/>
              <w:ind w:left="0"/>
            </w:pPr>
            <w:r>
              <w:t xml:space="preserve"> Ou</w:t>
            </w:r>
            <w:r w:rsidR="00370D85">
              <w:t>tcome of a baby on homemade medicine use</w:t>
            </w:r>
            <w:r>
              <w:t xml:space="preserve"> and home delivery on daily basis (to every woman).</w:t>
            </w:r>
          </w:p>
          <w:p w:rsidR="001214C2" w:rsidRDefault="001214C2">
            <w:pPr>
              <w:pStyle w:val="ListParagraph"/>
              <w:ind w:left="0"/>
            </w:pPr>
          </w:p>
        </w:tc>
        <w:tc>
          <w:tcPr>
            <w:tcW w:w="1296" w:type="dxa"/>
            <w:tcBorders>
              <w:top w:val="single" w:sz="4" w:space="0" w:color="auto"/>
              <w:left w:val="single" w:sz="4" w:space="0" w:color="auto"/>
              <w:bottom w:val="single" w:sz="4" w:space="0" w:color="auto"/>
              <w:right w:val="single" w:sz="4" w:space="0" w:color="auto"/>
            </w:tcBorders>
            <w:hideMark/>
          </w:tcPr>
          <w:p w:rsidR="00C17404" w:rsidRDefault="00C17404">
            <w:r>
              <w:t>1 nurse of 4 talked about it in 10 days assessment=25%</w:t>
            </w:r>
          </w:p>
        </w:tc>
        <w:tc>
          <w:tcPr>
            <w:tcW w:w="1643" w:type="dxa"/>
            <w:tcBorders>
              <w:top w:val="single" w:sz="4" w:space="0" w:color="auto"/>
              <w:left w:val="single" w:sz="4" w:space="0" w:color="auto"/>
              <w:bottom w:val="single" w:sz="4" w:space="0" w:color="auto"/>
              <w:right w:val="single" w:sz="4" w:space="0" w:color="auto"/>
            </w:tcBorders>
            <w:hideMark/>
          </w:tcPr>
          <w:p w:rsidR="00C17404" w:rsidRDefault="002B0447">
            <w:r>
              <w:t>5</w:t>
            </w:r>
            <w:r w:rsidR="00172105">
              <w:t xml:space="preserve"> nurses out of 6</w:t>
            </w:r>
            <w:r w:rsidR="00C17404">
              <w:t xml:space="preserve"> always fin</w:t>
            </w:r>
            <w:r w:rsidR="00172105">
              <w:t>d a chance to talk about this=</w:t>
            </w:r>
            <w:r>
              <w:t>83</w:t>
            </w:r>
            <w:r w:rsidR="00C17404">
              <w:t>%</w:t>
            </w:r>
          </w:p>
          <w:p w:rsidR="00C17404" w:rsidRDefault="00C17404">
            <w:pPr>
              <w:pStyle w:val="ListParagraph"/>
              <w:ind w:left="0"/>
            </w:pPr>
            <w:r>
              <w:t xml:space="preserve"> </w:t>
            </w:r>
          </w:p>
        </w:tc>
      </w:tr>
    </w:tbl>
    <w:p w:rsidR="00C17404" w:rsidRDefault="00C17404" w:rsidP="00C17404">
      <w:r>
        <w:t xml:space="preserve"> </w:t>
      </w:r>
    </w:p>
    <w:p w:rsidR="00F16085" w:rsidRDefault="00F16085" w:rsidP="00C17404"/>
    <w:p w:rsidR="00A75CB0" w:rsidRPr="00A75CB0" w:rsidRDefault="00A75CB0" w:rsidP="00C17404">
      <w:pPr>
        <w:rPr>
          <w:b/>
        </w:rPr>
      </w:pPr>
      <w:r w:rsidRPr="00A75CB0">
        <w:rPr>
          <w:b/>
        </w:rPr>
        <w:t xml:space="preserve">                                            </w:t>
      </w:r>
      <w:r w:rsidR="00E6616C">
        <w:rPr>
          <w:b/>
        </w:rPr>
        <w:t xml:space="preserve">                </w:t>
      </w:r>
      <w:r w:rsidR="006F3F2D">
        <w:rPr>
          <w:b/>
        </w:rPr>
        <w:t xml:space="preserve">  CHALLENGES</w:t>
      </w:r>
    </w:p>
    <w:p w:rsidR="00A75CB0" w:rsidRDefault="00A75CB0" w:rsidP="00C17404">
      <w:r>
        <w:t>There were few</w:t>
      </w:r>
      <w:r w:rsidR="00C17404">
        <w:t xml:space="preserve"> problems encountered in </w:t>
      </w:r>
      <w:r>
        <w:t xml:space="preserve">this audit. </w:t>
      </w:r>
    </w:p>
    <w:p w:rsidR="00DE0A43" w:rsidRPr="00DE0A43" w:rsidRDefault="00E5172F" w:rsidP="00E5172F">
      <w:r w:rsidRPr="00E5172F">
        <w:rPr>
          <w:b/>
        </w:rPr>
        <w:t>Health Centers I</w:t>
      </w:r>
      <w:r w:rsidR="0033458D">
        <w:rPr>
          <w:b/>
        </w:rPr>
        <w:t>nvolvement in Implementing the A</w:t>
      </w:r>
      <w:r w:rsidRPr="00E5172F">
        <w:rPr>
          <w:b/>
        </w:rPr>
        <w:t>udit recommendations and Sta</w:t>
      </w:r>
      <w:r w:rsidR="0033458D">
        <w:rPr>
          <w:b/>
        </w:rPr>
        <w:t>n</w:t>
      </w:r>
      <w:r w:rsidRPr="00E5172F">
        <w:rPr>
          <w:b/>
        </w:rPr>
        <w:t>dards</w:t>
      </w:r>
      <w:r>
        <w:t>.</w:t>
      </w:r>
    </w:p>
    <w:p w:rsidR="00C17404" w:rsidRDefault="00DE0A43" w:rsidP="00C17404">
      <w:r>
        <w:t xml:space="preserve">Health centers were partially involved and supervised in implementing these standards. The main problem has been fuel for transport. Most of the times our hospital has no fuel for health center </w:t>
      </w:r>
      <w:r w:rsidR="00B104E0">
        <w:t>patients’</w:t>
      </w:r>
      <w:r>
        <w:t xml:space="preserve"> referrals, health centers routine </w:t>
      </w:r>
      <w:r w:rsidR="00E6616C">
        <w:t>visits</w:t>
      </w:r>
      <w:r>
        <w:t xml:space="preserve"> and other supervisions.</w:t>
      </w:r>
      <w:r w:rsidR="007A7B29">
        <w:t xml:space="preserve"> Shortage of fuel for health centers patients’ referrals has been a big drawback to improved health services.</w:t>
      </w:r>
      <w:r>
        <w:t xml:space="preserve"> The main problem being </w:t>
      </w:r>
      <w:r w:rsidR="00E6616C">
        <w:t>lack of money for buying fuel.  Few opportunities met to brief the audit results and proposed standards to</w:t>
      </w:r>
      <w:r w:rsidR="006F3F2D">
        <w:t xml:space="preserve"> the</w:t>
      </w:r>
      <w:r w:rsidR="00E6616C">
        <w:t xml:space="preserve"> health centers</w:t>
      </w:r>
      <w:r w:rsidR="007A7B29">
        <w:t>’</w:t>
      </w:r>
      <w:r w:rsidR="00E6616C">
        <w:t xml:space="preserve"> cl</w:t>
      </w:r>
      <w:r w:rsidR="0076266E">
        <w:t>inicians and nurses when they ca</w:t>
      </w:r>
      <w:r w:rsidR="00E6616C">
        <w:t>me to the district hospital for other activities.</w:t>
      </w:r>
      <w:r w:rsidR="002510BB">
        <w:t xml:space="preserve"> Despite all staff members awareness of the audit activity </w:t>
      </w:r>
      <w:r w:rsidR="002510BB" w:rsidRPr="006F3F2D">
        <w:rPr>
          <w:b/>
        </w:rPr>
        <w:t>frequent change of staff in the departments and transfers</w:t>
      </w:r>
      <w:r w:rsidR="006F3F2D">
        <w:rPr>
          <w:b/>
        </w:rPr>
        <w:t xml:space="preserve"> in and out of staff</w:t>
      </w:r>
      <w:r w:rsidR="002510BB">
        <w:t xml:space="preserve"> have been noted as other drawbacks for sustainability of improved practice</w:t>
      </w:r>
      <w:r w:rsidR="006F3F2D">
        <w:t xml:space="preserve"> especially in maternity ward</w:t>
      </w:r>
      <w:r w:rsidR="002510BB">
        <w:t>.</w:t>
      </w:r>
      <w:r w:rsidR="006F3F2D">
        <w:t xml:space="preserve"> This is so because</w:t>
      </w:r>
      <w:r w:rsidR="0076266E">
        <w:t xml:space="preserve"> you find that improved services are going on well with current staff and has to be passed on to new staff joining the department but come tomorrow you find totally a different staff with only one or two old staff which takes them sometime to change the new staffs’ practice.</w:t>
      </w:r>
    </w:p>
    <w:p w:rsidR="00B836EB" w:rsidRDefault="00B836EB" w:rsidP="00C17404">
      <w:r>
        <w:t>ATTITUDE OF STAFF:</w:t>
      </w:r>
      <w:r w:rsidR="0076266E">
        <w:t xml:space="preserve"> The problem was found in </w:t>
      </w:r>
      <w:r w:rsidR="00FB1BA3">
        <w:t>changing fellow staff in improving documentation on case files</w:t>
      </w:r>
      <w:r w:rsidR="0076266E">
        <w:t xml:space="preserve"> </w:t>
      </w:r>
      <w:r w:rsidR="00F37C75">
        <w:t>partograph</w:t>
      </w:r>
      <w:r w:rsidR="00FB1BA3">
        <w:t xml:space="preserve"> which</w:t>
      </w:r>
      <w:r w:rsidR="0076266E">
        <w:t xml:space="preserve"> is still</w:t>
      </w:r>
      <w:r w:rsidR="00FB1BA3">
        <w:t xml:space="preserve"> a problem and I </w:t>
      </w:r>
      <w:r w:rsidR="00F37C75">
        <w:t>don’t know what to do. M</w:t>
      </w:r>
      <w:r w:rsidR="00FB1BA3">
        <w:t xml:space="preserve">onitoring and documenting fetal heart every 30 minutes during labour was not successful as I thought would be. Slowly I think we will </w:t>
      </w:r>
      <w:r w:rsidR="00B014D1">
        <w:t>succeed I</w:t>
      </w:r>
      <w:r w:rsidR="00FB1BA3">
        <w:t xml:space="preserve"> am still thinking on how to go about it.</w:t>
      </w:r>
    </w:p>
    <w:p w:rsidR="00C17404" w:rsidRDefault="00C17404" w:rsidP="00C17404">
      <w:pPr>
        <w:rPr>
          <w:b/>
        </w:rPr>
      </w:pPr>
      <w:r>
        <w:t xml:space="preserve">                                                         </w:t>
      </w:r>
      <w:r>
        <w:rPr>
          <w:b/>
        </w:rPr>
        <w:t>DISCUSSION</w:t>
      </w:r>
    </w:p>
    <w:p w:rsidR="00C17404" w:rsidRDefault="00D66097" w:rsidP="00C17404">
      <w:r>
        <w:t>The findings in this cli</w:t>
      </w:r>
      <w:r w:rsidR="00F37C75">
        <w:t xml:space="preserve">nical audit are giving </w:t>
      </w:r>
      <w:r w:rsidR="004A7545">
        <w:t>evidence</w:t>
      </w:r>
      <w:r>
        <w:t xml:space="preserve"> on how</w:t>
      </w:r>
      <w:r w:rsidR="00C17404">
        <w:t xml:space="preserve"> such type of a</w:t>
      </w:r>
      <w:r>
        <w:t>udits can</w:t>
      </w:r>
      <w:r w:rsidR="00EF671A">
        <w:t xml:space="preserve"> improve health care services to</w:t>
      </w:r>
      <w:r>
        <w:t xml:space="preserve"> women</w:t>
      </w:r>
      <w:r w:rsidR="00EF671A">
        <w:t xml:space="preserve"> in labour</w:t>
      </w:r>
      <w:r>
        <w:t xml:space="preserve"> and new</w:t>
      </w:r>
      <w:r w:rsidR="00C17404">
        <w:t xml:space="preserve"> born babies </w:t>
      </w:r>
      <w:r w:rsidR="00E75FE8">
        <w:t xml:space="preserve">in order </w:t>
      </w:r>
      <w:r w:rsidR="00C17404">
        <w:t>to reduce their mortality and morbidity</w:t>
      </w:r>
      <w:r>
        <w:t xml:space="preserve">. </w:t>
      </w:r>
      <w:r w:rsidR="00F37C75">
        <w:t>This matches objectives</w:t>
      </w:r>
      <w:r w:rsidR="00C17404">
        <w:t xml:space="preserve"> (aims) and expectations</w:t>
      </w:r>
      <w:r>
        <w:t xml:space="preserve"> of this</w:t>
      </w:r>
      <w:r w:rsidR="00F37C75">
        <w:t xml:space="preserve"> clinical</w:t>
      </w:r>
      <w:r>
        <w:t xml:space="preserve"> audit</w:t>
      </w:r>
      <w:r w:rsidR="00C17404">
        <w:t>. It shows that with the available resources and by using the already existing guidelines recommended by World Health Organization</w:t>
      </w:r>
      <w:r w:rsidR="00F37C75">
        <w:t>,</w:t>
      </w:r>
      <w:r>
        <w:t xml:space="preserve"> safe motherhood </w:t>
      </w:r>
      <w:r w:rsidR="00F37C75">
        <w:t>department (Reproductive health Unit)</w:t>
      </w:r>
      <w:r>
        <w:t xml:space="preserve"> in Malawi</w:t>
      </w:r>
      <w:r w:rsidR="00C17404">
        <w:t xml:space="preserve"> we can improve our health services in patie</w:t>
      </w:r>
      <w:r w:rsidR="00A75CB0">
        <w:t>nt care. In this audit only in 3</w:t>
      </w:r>
      <w:r w:rsidR="00C17404">
        <w:t xml:space="preserve"> </w:t>
      </w:r>
      <w:r w:rsidR="00B104E0">
        <w:t>months’ time</w:t>
      </w:r>
      <w:r w:rsidR="00C17404">
        <w:t xml:space="preserve"> some of the standards namely; fetal heart monitoring every 30 minutes, preparation of new born resuscitation materials in advance, initiating resuscitation within a minute after delive</w:t>
      </w:r>
      <w:r w:rsidR="00F37C75">
        <w:t xml:space="preserve">ry in the same delivery room, </w:t>
      </w:r>
      <w:r w:rsidR="00C17404">
        <w:t xml:space="preserve"> pregnant mothers antena</w:t>
      </w:r>
      <w:r w:rsidR="00A75CB0">
        <w:t xml:space="preserve">tal clinic counseling </w:t>
      </w:r>
      <w:r w:rsidR="00A75CB0">
        <w:lastRenderedPageBreak/>
        <w:t>on use of homemade medicine during labor</w:t>
      </w:r>
      <w:r w:rsidR="00C17404">
        <w:t xml:space="preserve"> and home delivery disadvantages</w:t>
      </w:r>
      <w:r w:rsidR="00F37C75">
        <w:t xml:space="preserve"> and </w:t>
      </w:r>
      <w:r w:rsidR="00A14067">
        <w:t>clinician attendance to obste</w:t>
      </w:r>
      <w:r w:rsidR="00F37C75">
        <w:t>tric emergency within 30 minute had</w:t>
      </w:r>
      <w:r w:rsidR="00C17404">
        <w:t xml:space="preserve"> alre</w:t>
      </w:r>
      <w:r w:rsidR="00F37C75">
        <w:t>ady started showing a big improvement</w:t>
      </w:r>
      <w:r w:rsidR="00C17404">
        <w:t xml:space="preserve"> in health</w:t>
      </w:r>
      <w:r w:rsidR="00A14067">
        <w:t xml:space="preserve"> service</w:t>
      </w:r>
      <w:r w:rsidR="00C17404">
        <w:t>.</w:t>
      </w:r>
      <w:r w:rsidR="00766FF6">
        <w:t xml:space="preserve"> The letter has just been designed for parents </w:t>
      </w:r>
      <w:r w:rsidR="007E6593">
        <w:t>waiting for the baby during antenatal period which has a message on dangers</w:t>
      </w:r>
      <w:r w:rsidR="00E75FE8">
        <w:t xml:space="preserve"> and possible outcomes of a baby in </w:t>
      </w:r>
      <w:r w:rsidR="007E6593">
        <w:t>using homemade medicine and home deliveries on the baby to be born. This letter if accepted by the DHO will be given to each antenatal mother to read with the husband at home. I think it will improve things because parents will have knowledge and understand on why are we against such practice.</w:t>
      </w:r>
    </w:p>
    <w:p w:rsidR="00C17404" w:rsidRDefault="00AC210E" w:rsidP="00AC210E">
      <w:pPr>
        <w:tabs>
          <w:tab w:val="left" w:pos="3348"/>
        </w:tabs>
        <w:rPr>
          <w:b/>
        </w:rPr>
      </w:pPr>
      <w:r>
        <w:t xml:space="preserve">                                          </w:t>
      </w:r>
      <w:r w:rsidR="00C17404">
        <w:rPr>
          <w:b/>
        </w:rPr>
        <w:t>CONCLUSION AND RECOMMENDATIONS</w:t>
      </w:r>
    </w:p>
    <w:p w:rsidR="00C17404" w:rsidRDefault="00F16085" w:rsidP="00C17404">
      <w:r>
        <w:t xml:space="preserve"> </w:t>
      </w:r>
      <w:r w:rsidR="00C17404">
        <w:t>It has been observed in this audit that criteria based audit can improve health care in fetal monitoring during labour, asphyxiated newborn resuscitation, antenatal clinic counse</w:t>
      </w:r>
      <w:r w:rsidR="00E6616C">
        <w:t>ling on dangers of using homemade medicine</w:t>
      </w:r>
      <w:r w:rsidR="00C17404">
        <w:t xml:space="preserve"> and home delivery on </w:t>
      </w:r>
      <w:r>
        <w:t xml:space="preserve">possible </w:t>
      </w:r>
      <w:r w:rsidR="00C17404">
        <w:t>baby outcome and urgent clinician re</w:t>
      </w:r>
      <w:r>
        <w:t>view of emergency obstetric cases</w:t>
      </w:r>
      <w:r w:rsidR="00C17404">
        <w:t xml:space="preserve"> despite limited resources. I think if our District Health Officer can encourage and give support to clinical officers and nurses to conduct several clinical audits, there can be a great imp</w:t>
      </w:r>
      <w:r w:rsidR="00057D58">
        <w:t xml:space="preserve">rovement in health care services </w:t>
      </w:r>
      <w:r w:rsidR="00C17404">
        <w:t xml:space="preserve">using the already available but just ignored standards of care at a low cost in </w:t>
      </w:r>
      <w:proofErr w:type="spellStart"/>
      <w:r w:rsidR="00C17404">
        <w:t>Nkhotakota</w:t>
      </w:r>
      <w:proofErr w:type="spellEnd"/>
      <w:r w:rsidR="00C17404">
        <w:t xml:space="preserve"> hospitals. Teaching fellow staff on how to conduct a clinical audit will make nurse midwives and clinicians realize its importance and how interesting it is</w:t>
      </w:r>
      <w:r w:rsidR="00421EF1">
        <w:t xml:space="preserve"> in improving clinical health services</w:t>
      </w:r>
      <w:r w:rsidR="00C17404">
        <w:t>. For future improved patient care there is a need to work as a team and con</w:t>
      </w:r>
      <w:r w:rsidR="00421EF1">
        <w:t>duct several clinical audits,</w:t>
      </w:r>
      <w:r w:rsidR="00C17404">
        <w:t xml:space="preserve"> implement</w:t>
      </w:r>
      <w:r w:rsidR="00421EF1">
        <w:t xml:space="preserve"> and sustain</w:t>
      </w:r>
      <w:r w:rsidR="00C17404">
        <w:t xml:space="preserve"> them</w:t>
      </w:r>
      <w:r w:rsidR="00057D58">
        <w:t>.</w:t>
      </w:r>
      <w:r w:rsidR="00446271">
        <w:t xml:space="preserve"> </w:t>
      </w:r>
    </w:p>
    <w:p w:rsidR="00A14067" w:rsidRPr="004E6195" w:rsidRDefault="00446271" w:rsidP="00C17404">
      <w:r>
        <w:t>There is a need to own the audit activity for its sustainability and keep on reminding each other. As earlier said factors like frequent staff transfers (both in and out), departmental frequent rotations of staff members and some situations where by the staff members feel demoralized due to lack of being appreciated on their efforts to improve health services by the community and hospital management team.</w:t>
      </w:r>
      <w:r w:rsidR="004E6195">
        <w:t xml:space="preserve"> These factors interrupt the progress of improved services when you have totally a new staff in the department. This time I can be sure that the new practice according to standards will be passed on to new staff members jo</w:t>
      </w:r>
      <w:r w:rsidR="00421EF1">
        <w:t>ining each concerned department for sustainability.</w:t>
      </w:r>
      <w:r w:rsidR="004E6195">
        <w:t xml:space="preserve"> The already implemented recommendations will make it easier for the new staff to catch up with the recommended practice.</w:t>
      </w:r>
      <w:r w:rsidR="00421EF1">
        <w:t xml:space="preserve"> For the health centers I am still looking forward at how best they can be handled so that we move together. The main problem with health centers is transport issue due to persistent fuel shortages. The hospital most of the times has no money to buy fuel.</w:t>
      </w:r>
    </w:p>
    <w:p w:rsidR="00C17404" w:rsidRDefault="00C17404" w:rsidP="00C17404"/>
    <w:p w:rsidR="00C17404" w:rsidRDefault="00C17404" w:rsidP="00C17404">
      <w:pPr>
        <w:pStyle w:val="ListParagraph"/>
      </w:pPr>
    </w:p>
    <w:p w:rsidR="00C17404" w:rsidRDefault="00C17404" w:rsidP="00C17404">
      <w:pPr>
        <w:pStyle w:val="ListParagraph"/>
      </w:pPr>
      <w:r>
        <w:t xml:space="preserve">              </w:t>
      </w:r>
      <w:r w:rsidR="00AC210E">
        <w:t xml:space="preserve">                                          </w:t>
      </w:r>
      <w:r>
        <w:t xml:space="preserve"> REFERENCES</w:t>
      </w:r>
    </w:p>
    <w:p w:rsidR="00C17404" w:rsidRDefault="00C17404" w:rsidP="004F34C4">
      <w:pPr>
        <w:pStyle w:val="ListParagraph"/>
        <w:numPr>
          <w:ilvl w:val="0"/>
          <w:numId w:val="39"/>
        </w:numPr>
      </w:pPr>
      <w:r>
        <w:t xml:space="preserve">Maternity Delivery Registers and Patients case files, </w:t>
      </w:r>
      <w:proofErr w:type="spellStart"/>
      <w:r>
        <w:t>Nkhotakota</w:t>
      </w:r>
      <w:proofErr w:type="spellEnd"/>
      <w:r>
        <w:t xml:space="preserve"> DHO (05/12/10 to 05/12/11</w:t>
      </w:r>
      <w:r>
        <w:rPr>
          <w:i/>
        </w:rPr>
        <w:t>): figures neonatal deaths, fresh still births and contributing factors</w:t>
      </w:r>
      <w:r>
        <w:t>.</w:t>
      </w:r>
    </w:p>
    <w:p w:rsidR="00C17404" w:rsidRDefault="00C17404" w:rsidP="004F34C4">
      <w:pPr>
        <w:pStyle w:val="ListParagraph"/>
        <w:numPr>
          <w:ilvl w:val="0"/>
          <w:numId w:val="39"/>
        </w:numPr>
        <w:rPr>
          <w:i/>
        </w:rPr>
      </w:pPr>
      <w:r>
        <w:t xml:space="preserve">HMIS data </w:t>
      </w:r>
      <w:proofErr w:type="spellStart"/>
      <w:r>
        <w:t>Nkhotakota</w:t>
      </w:r>
      <w:proofErr w:type="spellEnd"/>
      <w:r>
        <w:t xml:space="preserve"> DHO 05/12/10 to 05/12/11: </w:t>
      </w:r>
      <w:r>
        <w:rPr>
          <w:i/>
        </w:rPr>
        <w:t>figures of neonatal deaths and fresh still birth both district hospital and health centers.</w:t>
      </w:r>
    </w:p>
    <w:p w:rsidR="00C17404" w:rsidRDefault="00C17404" w:rsidP="004F34C4">
      <w:pPr>
        <w:pStyle w:val="ListParagraph"/>
        <w:numPr>
          <w:ilvl w:val="0"/>
          <w:numId w:val="39"/>
        </w:numPr>
        <w:rPr>
          <w:i/>
        </w:rPr>
      </w:pPr>
      <w:r>
        <w:t xml:space="preserve">HMIS, DIP Report </w:t>
      </w:r>
      <w:proofErr w:type="spellStart"/>
      <w:r>
        <w:t>Nkhotakota</w:t>
      </w:r>
      <w:proofErr w:type="spellEnd"/>
      <w:r>
        <w:t xml:space="preserve"> DHO 2011/2012: </w:t>
      </w:r>
      <w:r>
        <w:rPr>
          <w:i/>
        </w:rPr>
        <w:t xml:space="preserve">On </w:t>
      </w:r>
      <w:proofErr w:type="spellStart"/>
      <w:r>
        <w:rPr>
          <w:i/>
        </w:rPr>
        <w:t>Nkhotakota</w:t>
      </w:r>
      <w:proofErr w:type="spellEnd"/>
      <w:r>
        <w:rPr>
          <w:i/>
        </w:rPr>
        <w:t xml:space="preserve"> neonatal mortality rate and suggested associating factors.</w:t>
      </w:r>
    </w:p>
    <w:p w:rsidR="00C17404" w:rsidRDefault="00C17404" w:rsidP="004F34C4">
      <w:pPr>
        <w:pStyle w:val="ListParagraph"/>
        <w:numPr>
          <w:ilvl w:val="0"/>
          <w:numId w:val="39"/>
        </w:numPr>
      </w:pPr>
      <w:r>
        <w:lastRenderedPageBreak/>
        <w:t xml:space="preserve">MDHS, 2010: </w:t>
      </w:r>
      <w:r>
        <w:rPr>
          <w:i/>
        </w:rPr>
        <w:t>on neonatal mortality rate in Malawi and suggested associating factors</w:t>
      </w:r>
    </w:p>
    <w:p w:rsidR="00C17404" w:rsidRDefault="00E67A6A" w:rsidP="004F34C4">
      <w:pPr>
        <w:pStyle w:val="ListParagraph"/>
        <w:numPr>
          <w:ilvl w:val="0"/>
          <w:numId w:val="39"/>
        </w:numPr>
        <w:rPr>
          <w:i/>
        </w:rPr>
      </w:pPr>
      <w:hyperlink r:id="rId9" w:history="1">
        <w:r w:rsidR="00C17404">
          <w:rPr>
            <w:rStyle w:val="Hyperlink"/>
            <w:i/>
          </w:rPr>
          <w:t>http://www.biomedcentral.com/1471-2393/59-</w:t>
        </w:r>
        <w:r w:rsidR="00C17404" w:rsidRPr="00707870">
          <w:rPr>
            <w:rStyle w:val="Hyperlink"/>
            <w:i/>
            <w:u w:val="none"/>
          </w:rPr>
          <w:t>incidence</w:t>
        </w:r>
      </w:hyperlink>
      <w:r w:rsidR="00C17404">
        <w:rPr>
          <w:i/>
        </w:rPr>
        <w:t xml:space="preserve"> of stillbirth and perinatal mortality and their associated factors: antenatal care is very important.</w:t>
      </w:r>
    </w:p>
    <w:p w:rsidR="00A92699" w:rsidRPr="00A92699" w:rsidRDefault="004F34C4" w:rsidP="004F34C4">
      <w:pPr>
        <w:pStyle w:val="ListParagraph"/>
        <w:numPr>
          <w:ilvl w:val="0"/>
          <w:numId w:val="39"/>
        </w:numPr>
      </w:pPr>
      <w:r w:rsidRPr="004F34C4">
        <w:rPr>
          <w:i/>
        </w:rPr>
        <w:t>(</w:t>
      </w:r>
      <w:proofErr w:type="spellStart"/>
      <w:r w:rsidRPr="004F34C4">
        <w:rPr>
          <w:i/>
        </w:rPr>
        <w:t>i</w:t>
      </w:r>
      <w:proofErr w:type="spellEnd"/>
      <w:r w:rsidRPr="004F34C4">
        <w:rPr>
          <w:i/>
        </w:rPr>
        <w:t>)</w:t>
      </w:r>
      <w:r w:rsidR="00A92699" w:rsidRPr="004F34C4">
        <w:rPr>
          <w:i/>
        </w:rPr>
        <w:t>WHO and Department of Reproductive Health and Research;</w:t>
      </w:r>
      <w:r w:rsidR="00ED1BDF" w:rsidRPr="004F34C4">
        <w:rPr>
          <w:i/>
        </w:rPr>
        <w:t xml:space="preserve"> Integrated Management of Pregnancy and Childbirth, Managing complications in Pregnancy and Child Birth. A guide for mid wives and doctors.</w:t>
      </w:r>
      <w:r w:rsidR="00A92699" w:rsidRPr="004F34C4">
        <w:rPr>
          <w:i/>
        </w:rPr>
        <w:t xml:space="preserve"> C-65 Using the partograph. </w:t>
      </w:r>
    </w:p>
    <w:p w:rsidR="00C17404" w:rsidRDefault="004F34C4" w:rsidP="00AC210E">
      <w:pPr>
        <w:pStyle w:val="ListParagraph"/>
        <w:ind w:left="1440"/>
      </w:pPr>
      <w:r>
        <w:rPr>
          <w:i/>
        </w:rPr>
        <w:t xml:space="preserve">             </w:t>
      </w:r>
      <w:r w:rsidR="00A92699">
        <w:rPr>
          <w:i/>
        </w:rPr>
        <w:t>(ii)</w:t>
      </w:r>
      <w:proofErr w:type="gramStart"/>
      <w:r w:rsidR="00A92699">
        <w:rPr>
          <w:i/>
        </w:rPr>
        <w:t xml:space="preserve">WHO and Department of Reproductive Health and Research; Integrated </w:t>
      </w:r>
      <w:r>
        <w:rPr>
          <w:i/>
        </w:rPr>
        <w:t xml:space="preserve">     </w:t>
      </w:r>
      <w:r w:rsidR="00A92699">
        <w:rPr>
          <w:i/>
        </w:rPr>
        <w:t>Management of Pregnancy and Childbirth, Managing complications in Pregnancy and Child Birth.</w:t>
      </w:r>
      <w:proofErr w:type="gramEnd"/>
      <w:r w:rsidR="00A92699">
        <w:rPr>
          <w:i/>
        </w:rPr>
        <w:t xml:space="preserve"> </w:t>
      </w:r>
      <w:proofErr w:type="gramStart"/>
      <w:r w:rsidR="00A92699">
        <w:rPr>
          <w:i/>
        </w:rPr>
        <w:t>A guide for mid wives and doctor.</w:t>
      </w:r>
      <w:proofErr w:type="gramEnd"/>
      <w:r w:rsidR="00A92699">
        <w:rPr>
          <w:i/>
        </w:rPr>
        <w:t xml:space="preserve"> </w:t>
      </w:r>
      <w:proofErr w:type="gramStart"/>
      <w:r w:rsidR="00A92699">
        <w:rPr>
          <w:i/>
        </w:rPr>
        <w:t>C-1,</w:t>
      </w:r>
      <w:r w:rsidR="00CF6EAB">
        <w:rPr>
          <w:i/>
        </w:rPr>
        <w:t xml:space="preserve"> </w:t>
      </w:r>
      <w:r w:rsidR="00A92699">
        <w:rPr>
          <w:i/>
        </w:rPr>
        <w:t>Rapid initial patient Assessment.</w:t>
      </w:r>
      <w:proofErr w:type="gramEnd"/>
    </w:p>
    <w:p w:rsidR="00C17404" w:rsidRDefault="00C17404" w:rsidP="004F34C4">
      <w:pPr>
        <w:pStyle w:val="ListParagraph"/>
        <w:numPr>
          <w:ilvl w:val="0"/>
          <w:numId w:val="39"/>
        </w:numPr>
      </w:pPr>
      <w:r>
        <w:t>World Health Organization. Life Saving Skills Manual .Essential Obstetric and Newborn care. Revised 2007. (</w:t>
      </w:r>
      <w:r>
        <w:rPr>
          <w:i/>
        </w:rPr>
        <w:t xml:space="preserve">a) </w:t>
      </w:r>
      <w:r w:rsidR="00A0689D">
        <w:rPr>
          <w:i/>
        </w:rPr>
        <w:t>Neonatal</w:t>
      </w:r>
      <w:r>
        <w:rPr>
          <w:i/>
        </w:rPr>
        <w:t xml:space="preserve"> resuscitation,   pages 10-14 (b) partograph P. 105.</w:t>
      </w:r>
    </w:p>
    <w:p w:rsidR="00BC3470" w:rsidRPr="004F34C4" w:rsidRDefault="0024528E" w:rsidP="004F34C4">
      <w:pPr>
        <w:pStyle w:val="ListParagraph"/>
        <w:numPr>
          <w:ilvl w:val="0"/>
          <w:numId w:val="39"/>
        </w:numPr>
        <w:rPr>
          <w:i/>
        </w:rPr>
      </w:pPr>
      <w:r>
        <w:t>(</w:t>
      </w:r>
      <w:proofErr w:type="spellStart"/>
      <w:r>
        <w:t>i</w:t>
      </w:r>
      <w:proofErr w:type="spellEnd"/>
      <w:r>
        <w:t>)</w:t>
      </w:r>
      <w:r w:rsidR="00C17404">
        <w:t>Advanced Life Support in Obstetrics 4</w:t>
      </w:r>
      <w:r w:rsidR="00C17404">
        <w:rPr>
          <w:vertAlign w:val="superscript"/>
        </w:rPr>
        <w:t>th</w:t>
      </w:r>
      <w:r w:rsidR="00C17404">
        <w:t xml:space="preserve"> Edition, Part 1 &amp; 2. </w:t>
      </w:r>
      <w:r w:rsidR="00C17404">
        <w:rPr>
          <w:i/>
        </w:rPr>
        <w:t>Neonatal resuscitation: E: intrapartum fetal surveillance. A: Pathophysiology of neonatal cardiorespiratory depression at birth. B</w:t>
      </w:r>
      <w:r>
        <w:rPr>
          <w:i/>
        </w:rPr>
        <w:t>: equipment</w:t>
      </w:r>
      <w:r w:rsidR="00C17404">
        <w:rPr>
          <w:i/>
        </w:rPr>
        <w:t xml:space="preserve"> needed for neonatal resuscitation. C: initial stabilization &amp; evaluation of new born.</w:t>
      </w:r>
    </w:p>
    <w:p w:rsidR="00BC3470" w:rsidRDefault="0024528E" w:rsidP="00BC3470">
      <w:pPr>
        <w:pStyle w:val="ListParagraph"/>
        <w:ind w:left="1440"/>
        <w:rPr>
          <w:i/>
        </w:rPr>
      </w:pPr>
      <w:r>
        <w:rPr>
          <w:i/>
        </w:rPr>
        <w:t>(ii): World</w:t>
      </w:r>
      <w:r w:rsidR="00BC3470">
        <w:rPr>
          <w:i/>
        </w:rPr>
        <w:t xml:space="preserve"> Health organization.</w:t>
      </w:r>
      <w:r>
        <w:rPr>
          <w:i/>
        </w:rPr>
        <w:t xml:space="preserve"> Second edition,</w:t>
      </w:r>
      <w:r w:rsidR="00BC3470">
        <w:rPr>
          <w:i/>
        </w:rPr>
        <w:t xml:space="preserve"> integrated management of pregnancy &amp; Child Birth.-</w:t>
      </w:r>
      <w:r>
        <w:rPr>
          <w:i/>
        </w:rPr>
        <w:t xml:space="preserve">Pregnancy, Childbirth, postpartum &amp; </w:t>
      </w:r>
      <w:proofErr w:type="gramStart"/>
      <w:r>
        <w:rPr>
          <w:i/>
        </w:rPr>
        <w:t>New</w:t>
      </w:r>
      <w:proofErr w:type="gramEnd"/>
      <w:r>
        <w:rPr>
          <w:i/>
        </w:rPr>
        <w:t xml:space="preserve"> born Care. A guide for essential practice</w:t>
      </w:r>
      <w:proofErr w:type="gramStart"/>
      <w:r>
        <w:rPr>
          <w:i/>
        </w:rPr>
        <w:t>.(</w:t>
      </w:r>
      <w:proofErr w:type="gramEnd"/>
      <w:r>
        <w:rPr>
          <w:i/>
        </w:rPr>
        <w:t>a) C14 ;Develop a birth and &amp; emergency plan.(b) K 11; New born resuscitation should start within a minute.</w:t>
      </w:r>
    </w:p>
    <w:p w:rsidR="00C17404" w:rsidRPr="004F34C4" w:rsidRDefault="0024528E" w:rsidP="004F34C4">
      <w:pPr>
        <w:pStyle w:val="ListParagraph"/>
        <w:ind w:left="1440"/>
      </w:pPr>
      <w:r>
        <w:rPr>
          <w:i/>
        </w:rPr>
        <w:t>(iii)</w:t>
      </w:r>
      <w:r w:rsidR="00ED1BDF">
        <w:rPr>
          <w:i/>
        </w:rPr>
        <w:t>: Helping</w:t>
      </w:r>
      <w:r>
        <w:rPr>
          <w:i/>
        </w:rPr>
        <w:t xml:space="preserve"> Babies Breathe</w:t>
      </w:r>
      <w:r w:rsidR="00ED1BDF">
        <w:rPr>
          <w:i/>
        </w:rPr>
        <w:t xml:space="preserve"> Learner work book 2010 by American Academy of Pediatrics; Page </w:t>
      </w:r>
      <w:r w:rsidR="00707870">
        <w:rPr>
          <w:i/>
        </w:rPr>
        <w:t>8, Preparing</w:t>
      </w:r>
      <w:r w:rsidR="00ED1BDF">
        <w:rPr>
          <w:i/>
        </w:rPr>
        <w:t xml:space="preserve"> for a birth.</w:t>
      </w:r>
    </w:p>
    <w:p w:rsidR="00C17404" w:rsidRDefault="00BC3470" w:rsidP="004F34C4">
      <w:pPr>
        <w:pStyle w:val="ListParagraph"/>
        <w:numPr>
          <w:ilvl w:val="0"/>
          <w:numId w:val="39"/>
        </w:numPr>
        <w:rPr>
          <w:i/>
        </w:rPr>
      </w:pPr>
      <w:r>
        <w:t>(</w:t>
      </w:r>
      <w:proofErr w:type="spellStart"/>
      <w:r>
        <w:t>i</w:t>
      </w:r>
      <w:proofErr w:type="spellEnd"/>
      <w:r>
        <w:t xml:space="preserve">) </w:t>
      </w:r>
      <w:r w:rsidR="00C17404">
        <w:t xml:space="preserve">The Merck Manual of Medical Information, Home Edition. </w:t>
      </w:r>
      <w:r w:rsidR="00C17404">
        <w:rPr>
          <w:i/>
        </w:rPr>
        <w:t xml:space="preserve">Chapters 247-249. Labour and </w:t>
      </w:r>
      <w:r w:rsidR="00707870">
        <w:rPr>
          <w:i/>
        </w:rPr>
        <w:t>delivery (</w:t>
      </w:r>
      <w:r w:rsidR="00C17404">
        <w:rPr>
          <w:i/>
        </w:rPr>
        <w:t>a</w:t>
      </w:r>
      <w:r w:rsidR="00707870">
        <w:rPr>
          <w:i/>
        </w:rPr>
        <w:t>) drug</w:t>
      </w:r>
      <w:r w:rsidR="00C17404">
        <w:rPr>
          <w:i/>
        </w:rPr>
        <w:t xml:space="preserve"> use during pregnancy: drugs used during labour and delivery (b) dangers on home delivery (c</w:t>
      </w:r>
      <w:r w:rsidR="00707870">
        <w:rPr>
          <w:i/>
        </w:rPr>
        <w:t>) Complications</w:t>
      </w:r>
      <w:r w:rsidR="00C17404">
        <w:rPr>
          <w:i/>
        </w:rPr>
        <w:t xml:space="preserve"> of labour &amp; delivery: abnormal heart rate.</w:t>
      </w:r>
    </w:p>
    <w:p w:rsidR="00EF0C39" w:rsidRDefault="00BC3470" w:rsidP="00EF0C39">
      <w:pPr>
        <w:pStyle w:val="ListParagraph"/>
        <w:ind w:left="1440"/>
        <w:rPr>
          <w:i/>
        </w:rPr>
      </w:pPr>
      <w:r>
        <w:rPr>
          <w:i/>
        </w:rPr>
        <w:t>(ii)</w:t>
      </w:r>
      <w:r w:rsidR="00EF0C39">
        <w:rPr>
          <w:i/>
        </w:rPr>
        <w:t>:</w:t>
      </w:r>
      <w:r w:rsidR="00ED282B">
        <w:rPr>
          <w:i/>
        </w:rPr>
        <w:t xml:space="preserve"> World Health Organization; </w:t>
      </w:r>
      <w:r w:rsidR="00EF0C39">
        <w:rPr>
          <w:i/>
        </w:rPr>
        <w:t>Second edition</w:t>
      </w:r>
      <w:r w:rsidR="00ED282B">
        <w:rPr>
          <w:i/>
        </w:rPr>
        <w:t>,</w:t>
      </w:r>
      <w:r w:rsidR="00EF0C39">
        <w:rPr>
          <w:i/>
        </w:rPr>
        <w:t xml:space="preserve"> Integrated Management of </w:t>
      </w:r>
      <w:r w:rsidR="00ED282B">
        <w:rPr>
          <w:i/>
        </w:rPr>
        <w:t>Pregnancy</w:t>
      </w:r>
      <w:r w:rsidR="00EF0C39">
        <w:rPr>
          <w:i/>
        </w:rPr>
        <w:t xml:space="preserve"> &amp; Child Birth</w:t>
      </w:r>
      <w:r w:rsidR="00ED282B">
        <w:rPr>
          <w:i/>
        </w:rPr>
        <w:t xml:space="preserve">. </w:t>
      </w:r>
      <w:r w:rsidR="00EF0C39">
        <w:rPr>
          <w:i/>
        </w:rPr>
        <w:t xml:space="preserve">-pregnancy, child birth, </w:t>
      </w:r>
      <w:r w:rsidR="00ED282B">
        <w:rPr>
          <w:i/>
        </w:rPr>
        <w:t>postpartum</w:t>
      </w:r>
      <w:r w:rsidR="00EF0C39">
        <w:rPr>
          <w:i/>
        </w:rPr>
        <w:t xml:space="preserve"> &amp; newborn Care</w:t>
      </w:r>
      <w:r w:rsidR="00ED282B">
        <w:rPr>
          <w:i/>
        </w:rPr>
        <w:t>. Essential guide for practice. C18.  Advise not to use local medications to hasten labour.</w:t>
      </w:r>
    </w:p>
    <w:p w:rsidR="00ED282B" w:rsidRDefault="00BC3470" w:rsidP="00EF0C39">
      <w:pPr>
        <w:pStyle w:val="ListParagraph"/>
        <w:ind w:left="1440"/>
        <w:rPr>
          <w:i/>
        </w:rPr>
      </w:pPr>
      <w:r>
        <w:rPr>
          <w:i/>
        </w:rPr>
        <w:t>(iii)</w:t>
      </w:r>
      <w:proofErr w:type="gramStart"/>
      <w:r w:rsidR="00ED282B">
        <w:rPr>
          <w:i/>
        </w:rPr>
        <w:t>:WHO</w:t>
      </w:r>
      <w:proofErr w:type="gramEnd"/>
      <w:r w:rsidR="00ED282B">
        <w:rPr>
          <w:i/>
        </w:rPr>
        <w:t xml:space="preserve">: Malawi Government, Ministry of Health. </w:t>
      </w:r>
      <w:proofErr w:type="gramStart"/>
      <w:r w:rsidR="00ED282B">
        <w:rPr>
          <w:i/>
        </w:rPr>
        <w:t>Focused Antenatal care and Prevention of Malaria</w:t>
      </w:r>
      <w:r>
        <w:rPr>
          <w:i/>
        </w:rPr>
        <w:t xml:space="preserve"> June 2006.</w:t>
      </w:r>
      <w:proofErr w:type="gramEnd"/>
      <w:r>
        <w:rPr>
          <w:i/>
        </w:rPr>
        <w:t xml:space="preserve"> </w:t>
      </w:r>
      <w:proofErr w:type="gramStart"/>
      <w:r>
        <w:rPr>
          <w:i/>
        </w:rPr>
        <w:t>P40 Health Education, Avoidance of potentially harmful substances.</w:t>
      </w:r>
      <w:proofErr w:type="gramEnd"/>
    </w:p>
    <w:p w:rsidR="00C17404" w:rsidRDefault="00C17404" w:rsidP="004F34C4">
      <w:pPr>
        <w:pStyle w:val="ListParagraph"/>
        <w:numPr>
          <w:ilvl w:val="0"/>
          <w:numId w:val="39"/>
        </w:numPr>
        <w:rPr>
          <w:i/>
        </w:rPr>
      </w:pPr>
      <w:proofErr w:type="spellStart"/>
      <w:r>
        <w:t>Moldenhauer</w:t>
      </w:r>
      <w:proofErr w:type="spellEnd"/>
      <w:r>
        <w:t xml:space="preserve"> 2008: </w:t>
      </w:r>
      <w:r>
        <w:rPr>
          <w:i/>
        </w:rPr>
        <w:t>definition of fetal distress.</w:t>
      </w:r>
    </w:p>
    <w:p w:rsidR="00A64919" w:rsidRDefault="00A64919" w:rsidP="004F34C4">
      <w:pPr>
        <w:pStyle w:val="ListParagraph"/>
        <w:numPr>
          <w:ilvl w:val="0"/>
          <w:numId w:val="39"/>
        </w:numPr>
        <w:rPr>
          <w:i/>
        </w:rPr>
      </w:pPr>
      <w:r>
        <w:rPr>
          <w:i/>
        </w:rPr>
        <w:t>Malawi Ministry Of Health national Reproductive health Standards:</w:t>
      </w:r>
    </w:p>
    <w:p w:rsidR="00A64919" w:rsidRDefault="00C773AF" w:rsidP="00A64919">
      <w:pPr>
        <w:pStyle w:val="ListParagraph"/>
        <w:ind w:left="1440"/>
        <w:rPr>
          <w:i/>
        </w:rPr>
      </w:pPr>
      <w:r>
        <w:rPr>
          <w:i/>
        </w:rPr>
        <w:t>(</w:t>
      </w:r>
      <w:proofErr w:type="spellStart"/>
      <w:proofErr w:type="gramStart"/>
      <w:r>
        <w:rPr>
          <w:i/>
        </w:rPr>
        <w:t>i</w:t>
      </w:r>
      <w:proofErr w:type="spellEnd"/>
      <w:proofErr w:type="gramEnd"/>
      <w:r>
        <w:rPr>
          <w:i/>
        </w:rPr>
        <w:t>)</w:t>
      </w:r>
      <w:r w:rsidR="00A64919">
        <w:rPr>
          <w:i/>
        </w:rPr>
        <w:t>Area 2.</w:t>
      </w:r>
      <w:r>
        <w:rPr>
          <w:i/>
        </w:rPr>
        <w:t>(a)</w:t>
      </w:r>
      <w:r w:rsidR="00A64919">
        <w:rPr>
          <w:i/>
        </w:rPr>
        <w:t xml:space="preserve"> SS.1, </w:t>
      </w:r>
      <w:r>
        <w:rPr>
          <w:i/>
        </w:rPr>
        <w:t>(b)</w:t>
      </w:r>
      <w:r w:rsidR="00A64919">
        <w:rPr>
          <w:i/>
        </w:rPr>
        <w:t>SS.2,</w:t>
      </w:r>
      <w:r>
        <w:rPr>
          <w:i/>
        </w:rPr>
        <w:t>(c)</w:t>
      </w:r>
      <w:r w:rsidR="00A64919">
        <w:rPr>
          <w:i/>
        </w:rPr>
        <w:t xml:space="preserve"> SS.11, </w:t>
      </w:r>
      <w:r>
        <w:rPr>
          <w:i/>
        </w:rPr>
        <w:t>(d)</w:t>
      </w:r>
      <w:r w:rsidR="00A64919">
        <w:rPr>
          <w:i/>
        </w:rPr>
        <w:t xml:space="preserve">SS.12, </w:t>
      </w:r>
      <w:r>
        <w:rPr>
          <w:i/>
        </w:rPr>
        <w:t>(e)</w:t>
      </w:r>
      <w:r w:rsidR="00A64919">
        <w:rPr>
          <w:i/>
        </w:rPr>
        <w:t>SS.14,</w:t>
      </w:r>
      <w:r>
        <w:rPr>
          <w:i/>
        </w:rPr>
        <w:t>(f)</w:t>
      </w:r>
      <w:r w:rsidR="00A64919">
        <w:rPr>
          <w:i/>
        </w:rPr>
        <w:t>SS.18.</w:t>
      </w:r>
    </w:p>
    <w:p w:rsidR="004F34C4" w:rsidRDefault="00C773AF" w:rsidP="004F34C4">
      <w:pPr>
        <w:pStyle w:val="ListParagraph"/>
        <w:ind w:left="1440"/>
        <w:rPr>
          <w:i/>
        </w:rPr>
      </w:pPr>
      <w:r>
        <w:rPr>
          <w:i/>
        </w:rPr>
        <w:t>(ii)Area 10</w:t>
      </w:r>
      <w:proofErr w:type="gramStart"/>
      <w:r>
        <w:rPr>
          <w:i/>
        </w:rPr>
        <w:t>.(</w:t>
      </w:r>
      <w:proofErr w:type="gramEnd"/>
      <w:r>
        <w:rPr>
          <w:i/>
        </w:rPr>
        <w:t>a)</w:t>
      </w:r>
      <w:r w:rsidR="00A64919">
        <w:rPr>
          <w:i/>
        </w:rPr>
        <w:t xml:space="preserve"> SS.12, </w:t>
      </w:r>
      <w:r>
        <w:rPr>
          <w:i/>
        </w:rPr>
        <w:t>(b)</w:t>
      </w:r>
      <w:r w:rsidR="004F34C4">
        <w:rPr>
          <w:i/>
        </w:rPr>
        <w:t xml:space="preserve">SS. 16   </w:t>
      </w:r>
    </w:p>
    <w:p w:rsidR="00C17404" w:rsidRPr="004F34C4" w:rsidRDefault="004F34C4" w:rsidP="004F34C4">
      <w:pPr>
        <w:pStyle w:val="ListParagraph"/>
        <w:ind w:left="1440"/>
        <w:rPr>
          <w:i/>
        </w:rPr>
      </w:pPr>
      <w:r>
        <w:rPr>
          <w:i/>
        </w:rPr>
        <w:t xml:space="preserve">                                                                            </w:t>
      </w:r>
    </w:p>
    <w:p w:rsidR="00C17404" w:rsidRDefault="00D1576C" w:rsidP="00C17404">
      <w:pPr>
        <w:pStyle w:val="ListParagraph"/>
        <w:ind w:left="1440"/>
      </w:pPr>
      <w:r>
        <w:t xml:space="preserve">                                             </w:t>
      </w:r>
      <w:r w:rsidR="004F34C4">
        <w:t xml:space="preserve">                          </w:t>
      </w:r>
      <w:r w:rsidR="00E176F4">
        <w:t xml:space="preserve">        Leviticus Daniel</w:t>
      </w:r>
    </w:p>
    <w:p w:rsidR="00E176F4" w:rsidRDefault="00E176F4" w:rsidP="00C17404">
      <w:pPr>
        <w:pStyle w:val="ListParagraph"/>
        <w:ind w:left="1440"/>
      </w:pPr>
      <w:r>
        <w:t xml:space="preserve">                                                                              ETATMBA STUDENT</w:t>
      </w:r>
    </w:p>
    <w:p w:rsidR="00EC2841" w:rsidRDefault="00E67A6A"/>
    <w:sectPr w:rsidR="00EC2841" w:rsidSect="002873F5">
      <w:headerReference w:type="firs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7A6A" w:rsidRDefault="00E67A6A" w:rsidP="00486134">
      <w:pPr>
        <w:spacing w:after="0" w:line="240" w:lineRule="auto"/>
      </w:pPr>
      <w:r>
        <w:separator/>
      </w:r>
    </w:p>
  </w:endnote>
  <w:endnote w:type="continuationSeparator" w:id="0">
    <w:p w:rsidR="00E67A6A" w:rsidRDefault="00E67A6A" w:rsidP="004861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7A6A" w:rsidRDefault="00E67A6A" w:rsidP="00486134">
      <w:pPr>
        <w:spacing w:after="0" w:line="240" w:lineRule="auto"/>
      </w:pPr>
      <w:r>
        <w:separator/>
      </w:r>
    </w:p>
  </w:footnote>
  <w:footnote w:type="continuationSeparator" w:id="0">
    <w:p w:rsidR="00E67A6A" w:rsidRDefault="00E67A6A" w:rsidP="004861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3F5" w:rsidRDefault="002873F5">
    <w:pPr>
      <w:pStyle w:val="Header"/>
    </w:pPr>
    <w:r>
      <w:t>TO THE</w:t>
    </w:r>
    <w:r w:rsidR="00F14091">
      <w:t xml:space="preserve"> PROJECT</w:t>
    </w:r>
    <w:r>
      <w:t xml:space="preserve"> MANAGER, ETATMBA </w:t>
    </w:r>
    <w:r w:rsidR="00F14091">
      <w:t>PROGRAM,</w:t>
    </w:r>
    <w:r>
      <w:t xml:space="preserve"> WARWICK UNIVERSITY, UNITED KINGDOM.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A3B60"/>
    <w:multiLevelType w:val="hybridMultilevel"/>
    <w:tmpl w:val="D1E60C20"/>
    <w:lvl w:ilvl="0" w:tplc="144A99E0">
      <w:start w:val="1"/>
      <w:numFmt w:val="bullet"/>
      <w:lvlText w:val="•"/>
      <w:lvlJc w:val="left"/>
      <w:pPr>
        <w:tabs>
          <w:tab w:val="num" w:pos="720"/>
        </w:tabs>
        <w:ind w:left="720" w:hanging="360"/>
      </w:pPr>
      <w:rPr>
        <w:rFonts w:ascii="Arial" w:hAnsi="Arial" w:hint="default"/>
      </w:rPr>
    </w:lvl>
    <w:lvl w:ilvl="1" w:tplc="B12A1D00" w:tentative="1">
      <w:start w:val="1"/>
      <w:numFmt w:val="bullet"/>
      <w:lvlText w:val="•"/>
      <w:lvlJc w:val="left"/>
      <w:pPr>
        <w:tabs>
          <w:tab w:val="num" w:pos="1440"/>
        </w:tabs>
        <w:ind w:left="1440" w:hanging="360"/>
      </w:pPr>
      <w:rPr>
        <w:rFonts w:ascii="Arial" w:hAnsi="Arial" w:hint="default"/>
      </w:rPr>
    </w:lvl>
    <w:lvl w:ilvl="2" w:tplc="CCDE17F6" w:tentative="1">
      <w:start w:val="1"/>
      <w:numFmt w:val="bullet"/>
      <w:lvlText w:val="•"/>
      <w:lvlJc w:val="left"/>
      <w:pPr>
        <w:tabs>
          <w:tab w:val="num" w:pos="2160"/>
        </w:tabs>
        <w:ind w:left="2160" w:hanging="360"/>
      </w:pPr>
      <w:rPr>
        <w:rFonts w:ascii="Arial" w:hAnsi="Arial" w:hint="default"/>
      </w:rPr>
    </w:lvl>
    <w:lvl w:ilvl="3" w:tplc="8B6C1BF4" w:tentative="1">
      <w:start w:val="1"/>
      <w:numFmt w:val="bullet"/>
      <w:lvlText w:val="•"/>
      <w:lvlJc w:val="left"/>
      <w:pPr>
        <w:tabs>
          <w:tab w:val="num" w:pos="2880"/>
        </w:tabs>
        <w:ind w:left="2880" w:hanging="360"/>
      </w:pPr>
      <w:rPr>
        <w:rFonts w:ascii="Arial" w:hAnsi="Arial" w:hint="default"/>
      </w:rPr>
    </w:lvl>
    <w:lvl w:ilvl="4" w:tplc="B81C9E8E" w:tentative="1">
      <w:start w:val="1"/>
      <w:numFmt w:val="bullet"/>
      <w:lvlText w:val="•"/>
      <w:lvlJc w:val="left"/>
      <w:pPr>
        <w:tabs>
          <w:tab w:val="num" w:pos="3600"/>
        </w:tabs>
        <w:ind w:left="3600" w:hanging="360"/>
      </w:pPr>
      <w:rPr>
        <w:rFonts w:ascii="Arial" w:hAnsi="Arial" w:hint="default"/>
      </w:rPr>
    </w:lvl>
    <w:lvl w:ilvl="5" w:tplc="40C8A500" w:tentative="1">
      <w:start w:val="1"/>
      <w:numFmt w:val="bullet"/>
      <w:lvlText w:val="•"/>
      <w:lvlJc w:val="left"/>
      <w:pPr>
        <w:tabs>
          <w:tab w:val="num" w:pos="4320"/>
        </w:tabs>
        <w:ind w:left="4320" w:hanging="360"/>
      </w:pPr>
      <w:rPr>
        <w:rFonts w:ascii="Arial" w:hAnsi="Arial" w:hint="default"/>
      </w:rPr>
    </w:lvl>
    <w:lvl w:ilvl="6" w:tplc="9E92F718" w:tentative="1">
      <w:start w:val="1"/>
      <w:numFmt w:val="bullet"/>
      <w:lvlText w:val="•"/>
      <w:lvlJc w:val="left"/>
      <w:pPr>
        <w:tabs>
          <w:tab w:val="num" w:pos="5040"/>
        </w:tabs>
        <w:ind w:left="5040" w:hanging="360"/>
      </w:pPr>
      <w:rPr>
        <w:rFonts w:ascii="Arial" w:hAnsi="Arial" w:hint="default"/>
      </w:rPr>
    </w:lvl>
    <w:lvl w:ilvl="7" w:tplc="15C0D0DE" w:tentative="1">
      <w:start w:val="1"/>
      <w:numFmt w:val="bullet"/>
      <w:lvlText w:val="•"/>
      <w:lvlJc w:val="left"/>
      <w:pPr>
        <w:tabs>
          <w:tab w:val="num" w:pos="5760"/>
        </w:tabs>
        <w:ind w:left="5760" w:hanging="360"/>
      </w:pPr>
      <w:rPr>
        <w:rFonts w:ascii="Arial" w:hAnsi="Arial" w:hint="default"/>
      </w:rPr>
    </w:lvl>
    <w:lvl w:ilvl="8" w:tplc="923CA864" w:tentative="1">
      <w:start w:val="1"/>
      <w:numFmt w:val="bullet"/>
      <w:lvlText w:val="•"/>
      <w:lvlJc w:val="left"/>
      <w:pPr>
        <w:tabs>
          <w:tab w:val="num" w:pos="6480"/>
        </w:tabs>
        <w:ind w:left="6480" w:hanging="360"/>
      </w:pPr>
      <w:rPr>
        <w:rFonts w:ascii="Arial" w:hAnsi="Arial" w:hint="default"/>
      </w:rPr>
    </w:lvl>
  </w:abstractNum>
  <w:abstractNum w:abstractNumId="1">
    <w:nsid w:val="0D9C40E8"/>
    <w:multiLevelType w:val="hybridMultilevel"/>
    <w:tmpl w:val="91D293FC"/>
    <w:lvl w:ilvl="0" w:tplc="C7DE29EC">
      <w:start w:val="1"/>
      <w:numFmt w:val="bullet"/>
      <w:lvlText w:val="•"/>
      <w:lvlJc w:val="left"/>
      <w:pPr>
        <w:tabs>
          <w:tab w:val="num" w:pos="720"/>
        </w:tabs>
        <w:ind w:left="720" w:hanging="360"/>
      </w:pPr>
      <w:rPr>
        <w:rFonts w:ascii="Arial" w:hAnsi="Arial" w:hint="default"/>
      </w:rPr>
    </w:lvl>
    <w:lvl w:ilvl="1" w:tplc="B314ACCE" w:tentative="1">
      <w:start w:val="1"/>
      <w:numFmt w:val="bullet"/>
      <w:lvlText w:val="•"/>
      <w:lvlJc w:val="left"/>
      <w:pPr>
        <w:tabs>
          <w:tab w:val="num" w:pos="1440"/>
        </w:tabs>
        <w:ind w:left="1440" w:hanging="360"/>
      </w:pPr>
      <w:rPr>
        <w:rFonts w:ascii="Arial" w:hAnsi="Arial" w:hint="default"/>
      </w:rPr>
    </w:lvl>
    <w:lvl w:ilvl="2" w:tplc="CD6AF962" w:tentative="1">
      <w:start w:val="1"/>
      <w:numFmt w:val="bullet"/>
      <w:lvlText w:val="•"/>
      <w:lvlJc w:val="left"/>
      <w:pPr>
        <w:tabs>
          <w:tab w:val="num" w:pos="2160"/>
        </w:tabs>
        <w:ind w:left="2160" w:hanging="360"/>
      </w:pPr>
      <w:rPr>
        <w:rFonts w:ascii="Arial" w:hAnsi="Arial" w:hint="default"/>
      </w:rPr>
    </w:lvl>
    <w:lvl w:ilvl="3" w:tplc="AEFC650C" w:tentative="1">
      <w:start w:val="1"/>
      <w:numFmt w:val="bullet"/>
      <w:lvlText w:val="•"/>
      <w:lvlJc w:val="left"/>
      <w:pPr>
        <w:tabs>
          <w:tab w:val="num" w:pos="2880"/>
        </w:tabs>
        <w:ind w:left="2880" w:hanging="360"/>
      </w:pPr>
      <w:rPr>
        <w:rFonts w:ascii="Arial" w:hAnsi="Arial" w:hint="default"/>
      </w:rPr>
    </w:lvl>
    <w:lvl w:ilvl="4" w:tplc="F6888942" w:tentative="1">
      <w:start w:val="1"/>
      <w:numFmt w:val="bullet"/>
      <w:lvlText w:val="•"/>
      <w:lvlJc w:val="left"/>
      <w:pPr>
        <w:tabs>
          <w:tab w:val="num" w:pos="3600"/>
        </w:tabs>
        <w:ind w:left="3600" w:hanging="360"/>
      </w:pPr>
      <w:rPr>
        <w:rFonts w:ascii="Arial" w:hAnsi="Arial" w:hint="default"/>
      </w:rPr>
    </w:lvl>
    <w:lvl w:ilvl="5" w:tplc="3E8878FC" w:tentative="1">
      <w:start w:val="1"/>
      <w:numFmt w:val="bullet"/>
      <w:lvlText w:val="•"/>
      <w:lvlJc w:val="left"/>
      <w:pPr>
        <w:tabs>
          <w:tab w:val="num" w:pos="4320"/>
        </w:tabs>
        <w:ind w:left="4320" w:hanging="360"/>
      </w:pPr>
      <w:rPr>
        <w:rFonts w:ascii="Arial" w:hAnsi="Arial" w:hint="default"/>
      </w:rPr>
    </w:lvl>
    <w:lvl w:ilvl="6" w:tplc="BF3CD2FA" w:tentative="1">
      <w:start w:val="1"/>
      <w:numFmt w:val="bullet"/>
      <w:lvlText w:val="•"/>
      <w:lvlJc w:val="left"/>
      <w:pPr>
        <w:tabs>
          <w:tab w:val="num" w:pos="5040"/>
        </w:tabs>
        <w:ind w:left="5040" w:hanging="360"/>
      </w:pPr>
      <w:rPr>
        <w:rFonts w:ascii="Arial" w:hAnsi="Arial" w:hint="default"/>
      </w:rPr>
    </w:lvl>
    <w:lvl w:ilvl="7" w:tplc="49ACA5D2" w:tentative="1">
      <w:start w:val="1"/>
      <w:numFmt w:val="bullet"/>
      <w:lvlText w:val="•"/>
      <w:lvlJc w:val="left"/>
      <w:pPr>
        <w:tabs>
          <w:tab w:val="num" w:pos="5760"/>
        </w:tabs>
        <w:ind w:left="5760" w:hanging="360"/>
      </w:pPr>
      <w:rPr>
        <w:rFonts w:ascii="Arial" w:hAnsi="Arial" w:hint="default"/>
      </w:rPr>
    </w:lvl>
    <w:lvl w:ilvl="8" w:tplc="DD2A3834" w:tentative="1">
      <w:start w:val="1"/>
      <w:numFmt w:val="bullet"/>
      <w:lvlText w:val="•"/>
      <w:lvlJc w:val="left"/>
      <w:pPr>
        <w:tabs>
          <w:tab w:val="num" w:pos="6480"/>
        </w:tabs>
        <w:ind w:left="6480" w:hanging="360"/>
      </w:pPr>
      <w:rPr>
        <w:rFonts w:ascii="Arial" w:hAnsi="Arial" w:hint="default"/>
      </w:rPr>
    </w:lvl>
  </w:abstractNum>
  <w:abstractNum w:abstractNumId="2">
    <w:nsid w:val="15133477"/>
    <w:multiLevelType w:val="hybridMultilevel"/>
    <w:tmpl w:val="01FA1CE2"/>
    <w:lvl w:ilvl="0" w:tplc="905C8E5A">
      <w:start w:val="1"/>
      <w:numFmt w:val="bullet"/>
      <w:lvlText w:val="•"/>
      <w:lvlJc w:val="left"/>
      <w:pPr>
        <w:tabs>
          <w:tab w:val="num" w:pos="720"/>
        </w:tabs>
        <w:ind w:left="720" w:hanging="360"/>
      </w:pPr>
      <w:rPr>
        <w:rFonts w:ascii="Arial" w:hAnsi="Arial" w:hint="default"/>
      </w:rPr>
    </w:lvl>
    <w:lvl w:ilvl="1" w:tplc="A1968B78" w:tentative="1">
      <w:start w:val="1"/>
      <w:numFmt w:val="bullet"/>
      <w:lvlText w:val="•"/>
      <w:lvlJc w:val="left"/>
      <w:pPr>
        <w:tabs>
          <w:tab w:val="num" w:pos="1440"/>
        </w:tabs>
        <w:ind w:left="1440" w:hanging="360"/>
      </w:pPr>
      <w:rPr>
        <w:rFonts w:ascii="Arial" w:hAnsi="Arial" w:hint="default"/>
      </w:rPr>
    </w:lvl>
    <w:lvl w:ilvl="2" w:tplc="1F1CD6F0" w:tentative="1">
      <w:start w:val="1"/>
      <w:numFmt w:val="bullet"/>
      <w:lvlText w:val="•"/>
      <w:lvlJc w:val="left"/>
      <w:pPr>
        <w:tabs>
          <w:tab w:val="num" w:pos="2160"/>
        </w:tabs>
        <w:ind w:left="2160" w:hanging="360"/>
      </w:pPr>
      <w:rPr>
        <w:rFonts w:ascii="Arial" w:hAnsi="Arial" w:hint="default"/>
      </w:rPr>
    </w:lvl>
    <w:lvl w:ilvl="3" w:tplc="72989F6A" w:tentative="1">
      <w:start w:val="1"/>
      <w:numFmt w:val="bullet"/>
      <w:lvlText w:val="•"/>
      <w:lvlJc w:val="left"/>
      <w:pPr>
        <w:tabs>
          <w:tab w:val="num" w:pos="2880"/>
        </w:tabs>
        <w:ind w:left="2880" w:hanging="360"/>
      </w:pPr>
      <w:rPr>
        <w:rFonts w:ascii="Arial" w:hAnsi="Arial" w:hint="default"/>
      </w:rPr>
    </w:lvl>
    <w:lvl w:ilvl="4" w:tplc="38AC7132" w:tentative="1">
      <w:start w:val="1"/>
      <w:numFmt w:val="bullet"/>
      <w:lvlText w:val="•"/>
      <w:lvlJc w:val="left"/>
      <w:pPr>
        <w:tabs>
          <w:tab w:val="num" w:pos="3600"/>
        </w:tabs>
        <w:ind w:left="3600" w:hanging="360"/>
      </w:pPr>
      <w:rPr>
        <w:rFonts w:ascii="Arial" w:hAnsi="Arial" w:hint="default"/>
      </w:rPr>
    </w:lvl>
    <w:lvl w:ilvl="5" w:tplc="10E6A236" w:tentative="1">
      <w:start w:val="1"/>
      <w:numFmt w:val="bullet"/>
      <w:lvlText w:val="•"/>
      <w:lvlJc w:val="left"/>
      <w:pPr>
        <w:tabs>
          <w:tab w:val="num" w:pos="4320"/>
        </w:tabs>
        <w:ind w:left="4320" w:hanging="360"/>
      </w:pPr>
      <w:rPr>
        <w:rFonts w:ascii="Arial" w:hAnsi="Arial" w:hint="default"/>
      </w:rPr>
    </w:lvl>
    <w:lvl w:ilvl="6" w:tplc="A218EFFE" w:tentative="1">
      <w:start w:val="1"/>
      <w:numFmt w:val="bullet"/>
      <w:lvlText w:val="•"/>
      <w:lvlJc w:val="left"/>
      <w:pPr>
        <w:tabs>
          <w:tab w:val="num" w:pos="5040"/>
        </w:tabs>
        <w:ind w:left="5040" w:hanging="360"/>
      </w:pPr>
      <w:rPr>
        <w:rFonts w:ascii="Arial" w:hAnsi="Arial" w:hint="default"/>
      </w:rPr>
    </w:lvl>
    <w:lvl w:ilvl="7" w:tplc="97A87432" w:tentative="1">
      <w:start w:val="1"/>
      <w:numFmt w:val="bullet"/>
      <w:lvlText w:val="•"/>
      <w:lvlJc w:val="left"/>
      <w:pPr>
        <w:tabs>
          <w:tab w:val="num" w:pos="5760"/>
        </w:tabs>
        <w:ind w:left="5760" w:hanging="360"/>
      </w:pPr>
      <w:rPr>
        <w:rFonts w:ascii="Arial" w:hAnsi="Arial" w:hint="default"/>
      </w:rPr>
    </w:lvl>
    <w:lvl w:ilvl="8" w:tplc="145C8686" w:tentative="1">
      <w:start w:val="1"/>
      <w:numFmt w:val="bullet"/>
      <w:lvlText w:val="•"/>
      <w:lvlJc w:val="left"/>
      <w:pPr>
        <w:tabs>
          <w:tab w:val="num" w:pos="6480"/>
        </w:tabs>
        <w:ind w:left="6480" w:hanging="360"/>
      </w:pPr>
      <w:rPr>
        <w:rFonts w:ascii="Arial" w:hAnsi="Arial" w:hint="default"/>
      </w:rPr>
    </w:lvl>
  </w:abstractNum>
  <w:abstractNum w:abstractNumId="3">
    <w:nsid w:val="151C7D54"/>
    <w:multiLevelType w:val="hybridMultilevel"/>
    <w:tmpl w:val="C2C0DB56"/>
    <w:lvl w:ilvl="0" w:tplc="04090001">
      <w:start w:val="1"/>
      <w:numFmt w:val="bullet"/>
      <w:lvlText w:val=""/>
      <w:lvlJc w:val="left"/>
      <w:pPr>
        <w:ind w:left="1200" w:hanging="360"/>
      </w:pPr>
      <w:rPr>
        <w:rFonts w:ascii="Symbol" w:hAnsi="Symbol" w:hint="default"/>
      </w:rPr>
    </w:lvl>
    <w:lvl w:ilvl="1" w:tplc="04090003">
      <w:start w:val="1"/>
      <w:numFmt w:val="bullet"/>
      <w:lvlText w:val="o"/>
      <w:lvlJc w:val="left"/>
      <w:pPr>
        <w:ind w:left="1920" w:hanging="360"/>
      </w:pPr>
      <w:rPr>
        <w:rFonts w:ascii="Courier New" w:hAnsi="Courier New" w:cs="Courier New" w:hint="default"/>
      </w:rPr>
    </w:lvl>
    <w:lvl w:ilvl="2" w:tplc="04090005">
      <w:start w:val="1"/>
      <w:numFmt w:val="bullet"/>
      <w:lvlText w:val=""/>
      <w:lvlJc w:val="left"/>
      <w:pPr>
        <w:ind w:left="2640" w:hanging="360"/>
      </w:pPr>
      <w:rPr>
        <w:rFonts w:ascii="Wingdings" w:hAnsi="Wingdings" w:hint="default"/>
      </w:rPr>
    </w:lvl>
    <w:lvl w:ilvl="3" w:tplc="04090001">
      <w:start w:val="1"/>
      <w:numFmt w:val="bullet"/>
      <w:lvlText w:val=""/>
      <w:lvlJc w:val="left"/>
      <w:pPr>
        <w:ind w:left="3360" w:hanging="360"/>
      </w:pPr>
      <w:rPr>
        <w:rFonts w:ascii="Symbol" w:hAnsi="Symbol" w:hint="default"/>
      </w:rPr>
    </w:lvl>
    <w:lvl w:ilvl="4" w:tplc="04090003">
      <w:start w:val="1"/>
      <w:numFmt w:val="bullet"/>
      <w:lvlText w:val="o"/>
      <w:lvlJc w:val="left"/>
      <w:pPr>
        <w:ind w:left="4080" w:hanging="360"/>
      </w:pPr>
      <w:rPr>
        <w:rFonts w:ascii="Courier New" w:hAnsi="Courier New" w:cs="Courier New" w:hint="default"/>
      </w:rPr>
    </w:lvl>
    <w:lvl w:ilvl="5" w:tplc="04090005">
      <w:start w:val="1"/>
      <w:numFmt w:val="bullet"/>
      <w:lvlText w:val=""/>
      <w:lvlJc w:val="left"/>
      <w:pPr>
        <w:ind w:left="4800" w:hanging="360"/>
      </w:pPr>
      <w:rPr>
        <w:rFonts w:ascii="Wingdings" w:hAnsi="Wingdings" w:hint="default"/>
      </w:rPr>
    </w:lvl>
    <w:lvl w:ilvl="6" w:tplc="04090001">
      <w:start w:val="1"/>
      <w:numFmt w:val="bullet"/>
      <w:lvlText w:val=""/>
      <w:lvlJc w:val="left"/>
      <w:pPr>
        <w:ind w:left="5520" w:hanging="360"/>
      </w:pPr>
      <w:rPr>
        <w:rFonts w:ascii="Symbol" w:hAnsi="Symbol" w:hint="default"/>
      </w:rPr>
    </w:lvl>
    <w:lvl w:ilvl="7" w:tplc="04090003">
      <w:start w:val="1"/>
      <w:numFmt w:val="bullet"/>
      <w:lvlText w:val="o"/>
      <w:lvlJc w:val="left"/>
      <w:pPr>
        <w:ind w:left="6240" w:hanging="360"/>
      </w:pPr>
      <w:rPr>
        <w:rFonts w:ascii="Courier New" w:hAnsi="Courier New" w:cs="Courier New" w:hint="default"/>
      </w:rPr>
    </w:lvl>
    <w:lvl w:ilvl="8" w:tplc="04090005">
      <w:start w:val="1"/>
      <w:numFmt w:val="bullet"/>
      <w:lvlText w:val=""/>
      <w:lvlJc w:val="left"/>
      <w:pPr>
        <w:ind w:left="6960" w:hanging="360"/>
      </w:pPr>
      <w:rPr>
        <w:rFonts w:ascii="Wingdings" w:hAnsi="Wingdings" w:hint="default"/>
      </w:rPr>
    </w:lvl>
  </w:abstractNum>
  <w:abstractNum w:abstractNumId="4">
    <w:nsid w:val="17F67C97"/>
    <w:multiLevelType w:val="hybridMultilevel"/>
    <w:tmpl w:val="008E9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1C9E13F1"/>
    <w:multiLevelType w:val="hybridMultilevel"/>
    <w:tmpl w:val="A1DE4C6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nsid w:val="1D2264B1"/>
    <w:multiLevelType w:val="hybridMultilevel"/>
    <w:tmpl w:val="4DC6F560"/>
    <w:lvl w:ilvl="0" w:tplc="1A5ED4C2">
      <w:start w:val="3"/>
      <w:numFmt w:val="decimal"/>
      <w:lvlText w:val="%1."/>
      <w:lvlJc w:val="left"/>
      <w:pPr>
        <w:tabs>
          <w:tab w:val="num" w:pos="720"/>
        </w:tabs>
        <w:ind w:left="720" w:hanging="360"/>
      </w:pPr>
    </w:lvl>
    <w:lvl w:ilvl="1" w:tplc="8DC40BFA" w:tentative="1">
      <w:start w:val="1"/>
      <w:numFmt w:val="decimal"/>
      <w:lvlText w:val="%2."/>
      <w:lvlJc w:val="left"/>
      <w:pPr>
        <w:tabs>
          <w:tab w:val="num" w:pos="1440"/>
        </w:tabs>
        <w:ind w:left="1440" w:hanging="360"/>
      </w:pPr>
    </w:lvl>
    <w:lvl w:ilvl="2" w:tplc="CA440FA0" w:tentative="1">
      <w:start w:val="1"/>
      <w:numFmt w:val="decimal"/>
      <w:lvlText w:val="%3."/>
      <w:lvlJc w:val="left"/>
      <w:pPr>
        <w:tabs>
          <w:tab w:val="num" w:pos="2160"/>
        </w:tabs>
        <w:ind w:left="2160" w:hanging="360"/>
      </w:pPr>
    </w:lvl>
    <w:lvl w:ilvl="3" w:tplc="E6A4D9FE" w:tentative="1">
      <w:start w:val="1"/>
      <w:numFmt w:val="decimal"/>
      <w:lvlText w:val="%4."/>
      <w:lvlJc w:val="left"/>
      <w:pPr>
        <w:tabs>
          <w:tab w:val="num" w:pos="2880"/>
        </w:tabs>
        <w:ind w:left="2880" w:hanging="360"/>
      </w:pPr>
    </w:lvl>
    <w:lvl w:ilvl="4" w:tplc="8A0EBF8A" w:tentative="1">
      <w:start w:val="1"/>
      <w:numFmt w:val="decimal"/>
      <w:lvlText w:val="%5."/>
      <w:lvlJc w:val="left"/>
      <w:pPr>
        <w:tabs>
          <w:tab w:val="num" w:pos="3600"/>
        </w:tabs>
        <w:ind w:left="3600" w:hanging="360"/>
      </w:pPr>
    </w:lvl>
    <w:lvl w:ilvl="5" w:tplc="C7B87130" w:tentative="1">
      <w:start w:val="1"/>
      <w:numFmt w:val="decimal"/>
      <w:lvlText w:val="%6."/>
      <w:lvlJc w:val="left"/>
      <w:pPr>
        <w:tabs>
          <w:tab w:val="num" w:pos="4320"/>
        </w:tabs>
        <w:ind w:left="4320" w:hanging="360"/>
      </w:pPr>
    </w:lvl>
    <w:lvl w:ilvl="6" w:tplc="BB36B13C" w:tentative="1">
      <w:start w:val="1"/>
      <w:numFmt w:val="decimal"/>
      <w:lvlText w:val="%7."/>
      <w:lvlJc w:val="left"/>
      <w:pPr>
        <w:tabs>
          <w:tab w:val="num" w:pos="5040"/>
        </w:tabs>
        <w:ind w:left="5040" w:hanging="360"/>
      </w:pPr>
    </w:lvl>
    <w:lvl w:ilvl="7" w:tplc="F4F877DA" w:tentative="1">
      <w:start w:val="1"/>
      <w:numFmt w:val="decimal"/>
      <w:lvlText w:val="%8."/>
      <w:lvlJc w:val="left"/>
      <w:pPr>
        <w:tabs>
          <w:tab w:val="num" w:pos="5760"/>
        </w:tabs>
        <w:ind w:left="5760" w:hanging="360"/>
      </w:pPr>
    </w:lvl>
    <w:lvl w:ilvl="8" w:tplc="447824F8" w:tentative="1">
      <w:start w:val="1"/>
      <w:numFmt w:val="decimal"/>
      <w:lvlText w:val="%9."/>
      <w:lvlJc w:val="left"/>
      <w:pPr>
        <w:tabs>
          <w:tab w:val="num" w:pos="6480"/>
        </w:tabs>
        <w:ind w:left="6480" w:hanging="360"/>
      </w:pPr>
    </w:lvl>
  </w:abstractNum>
  <w:abstractNum w:abstractNumId="7">
    <w:nsid w:val="20D82595"/>
    <w:multiLevelType w:val="hybridMultilevel"/>
    <w:tmpl w:val="19FAE63A"/>
    <w:lvl w:ilvl="0" w:tplc="D7462B08">
      <w:start w:val="1"/>
      <w:numFmt w:val="decimal"/>
      <w:lvlText w:val="%1."/>
      <w:lvlJc w:val="left"/>
      <w:pPr>
        <w:tabs>
          <w:tab w:val="num" w:pos="720"/>
        </w:tabs>
        <w:ind w:left="720" w:hanging="360"/>
      </w:pPr>
    </w:lvl>
    <w:lvl w:ilvl="1" w:tplc="21AAC024" w:tentative="1">
      <w:start w:val="1"/>
      <w:numFmt w:val="decimal"/>
      <w:lvlText w:val="%2."/>
      <w:lvlJc w:val="left"/>
      <w:pPr>
        <w:tabs>
          <w:tab w:val="num" w:pos="1440"/>
        </w:tabs>
        <w:ind w:left="1440" w:hanging="360"/>
      </w:pPr>
    </w:lvl>
    <w:lvl w:ilvl="2" w:tplc="CF0C9EEE" w:tentative="1">
      <w:start w:val="1"/>
      <w:numFmt w:val="decimal"/>
      <w:lvlText w:val="%3."/>
      <w:lvlJc w:val="left"/>
      <w:pPr>
        <w:tabs>
          <w:tab w:val="num" w:pos="2160"/>
        </w:tabs>
        <w:ind w:left="2160" w:hanging="360"/>
      </w:pPr>
    </w:lvl>
    <w:lvl w:ilvl="3" w:tplc="A6BC1ADA" w:tentative="1">
      <w:start w:val="1"/>
      <w:numFmt w:val="decimal"/>
      <w:lvlText w:val="%4."/>
      <w:lvlJc w:val="left"/>
      <w:pPr>
        <w:tabs>
          <w:tab w:val="num" w:pos="2880"/>
        </w:tabs>
        <w:ind w:left="2880" w:hanging="360"/>
      </w:pPr>
    </w:lvl>
    <w:lvl w:ilvl="4" w:tplc="63DAFB10" w:tentative="1">
      <w:start w:val="1"/>
      <w:numFmt w:val="decimal"/>
      <w:lvlText w:val="%5."/>
      <w:lvlJc w:val="left"/>
      <w:pPr>
        <w:tabs>
          <w:tab w:val="num" w:pos="3600"/>
        </w:tabs>
        <w:ind w:left="3600" w:hanging="360"/>
      </w:pPr>
    </w:lvl>
    <w:lvl w:ilvl="5" w:tplc="26B8A99E" w:tentative="1">
      <w:start w:val="1"/>
      <w:numFmt w:val="decimal"/>
      <w:lvlText w:val="%6."/>
      <w:lvlJc w:val="left"/>
      <w:pPr>
        <w:tabs>
          <w:tab w:val="num" w:pos="4320"/>
        </w:tabs>
        <w:ind w:left="4320" w:hanging="360"/>
      </w:pPr>
    </w:lvl>
    <w:lvl w:ilvl="6" w:tplc="BD445192" w:tentative="1">
      <w:start w:val="1"/>
      <w:numFmt w:val="decimal"/>
      <w:lvlText w:val="%7."/>
      <w:lvlJc w:val="left"/>
      <w:pPr>
        <w:tabs>
          <w:tab w:val="num" w:pos="5040"/>
        </w:tabs>
        <w:ind w:left="5040" w:hanging="360"/>
      </w:pPr>
    </w:lvl>
    <w:lvl w:ilvl="7" w:tplc="D35618C6" w:tentative="1">
      <w:start w:val="1"/>
      <w:numFmt w:val="decimal"/>
      <w:lvlText w:val="%8."/>
      <w:lvlJc w:val="left"/>
      <w:pPr>
        <w:tabs>
          <w:tab w:val="num" w:pos="5760"/>
        </w:tabs>
        <w:ind w:left="5760" w:hanging="360"/>
      </w:pPr>
    </w:lvl>
    <w:lvl w:ilvl="8" w:tplc="C6D4611A" w:tentative="1">
      <w:start w:val="1"/>
      <w:numFmt w:val="decimal"/>
      <w:lvlText w:val="%9."/>
      <w:lvlJc w:val="left"/>
      <w:pPr>
        <w:tabs>
          <w:tab w:val="num" w:pos="6480"/>
        </w:tabs>
        <w:ind w:left="6480" w:hanging="360"/>
      </w:pPr>
    </w:lvl>
  </w:abstractNum>
  <w:abstractNum w:abstractNumId="8">
    <w:nsid w:val="2DEC0016"/>
    <w:multiLevelType w:val="hybridMultilevel"/>
    <w:tmpl w:val="F89AE136"/>
    <w:lvl w:ilvl="0" w:tplc="0409000F">
      <w:start w:val="1"/>
      <w:numFmt w:val="decimal"/>
      <w:lvlText w:val="%1."/>
      <w:lvlJc w:val="left"/>
      <w:pPr>
        <w:ind w:left="1728" w:hanging="360"/>
      </w:pPr>
    </w:lvl>
    <w:lvl w:ilvl="1" w:tplc="04090019">
      <w:start w:val="1"/>
      <w:numFmt w:val="lowerLetter"/>
      <w:lvlText w:val="%2."/>
      <w:lvlJc w:val="left"/>
      <w:pPr>
        <w:ind w:left="2448" w:hanging="360"/>
      </w:pPr>
    </w:lvl>
    <w:lvl w:ilvl="2" w:tplc="0409001B">
      <w:start w:val="1"/>
      <w:numFmt w:val="lowerRoman"/>
      <w:lvlText w:val="%3."/>
      <w:lvlJc w:val="right"/>
      <w:pPr>
        <w:ind w:left="3168" w:hanging="180"/>
      </w:pPr>
    </w:lvl>
    <w:lvl w:ilvl="3" w:tplc="0409000F">
      <w:start w:val="1"/>
      <w:numFmt w:val="decimal"/>
      <w:lvlText w:val="%4."/>
      <w:lvlJc w:val="left"/>
      <w:pPr>
        <w:ind w:left="3888" w:hanging="360"/>
      </w:pPr>
    </w:lvl>
    <w:lvl w:ilvl="4" w:tplc="04090019">
      <w:start w:val="1"/>
      <w:numFmt w:val="lowerLetter"/>
      <w:lvlText w:val="%5."/>
      <w:lvlJc w:val="left"/>
      <w:pPr>
        <w:ind w:left="4608" w:hanging="360"/>
      </w:pPr>
    </w:lvl>
    <w:lvl w:ilvl="5" w:tplc="0409001B">
      <w:start w:val="1"/>
      <w:numFmt w:val="lowerRoman"/>
      <w:lvlText w:val="%6."/>
      <w:lvlJc w:val="right"/>
      <w:pPr>
        <w:ind w:left="5328" w:hanging="180"/>
      </w:pPr>
    </w:lvl>
    <w:lvl w:ilvl="6" w:tplc="0409000F">
      <w:start w:val="1"/>
      <w:numFmt w:val="decimal"/>
      <w:lvlText w:val="%7."/>
      <w:lvlJc w:val="left"/>
      <w:pPr>
        <w:ind w:left="6048" w:hanging="360"/>
      </w:pPr>
    </w:lvl>
    <w:lvl w:ilvl="7" w:tplc="04090019">
      <w:start w:val="1"/>
      <w:numFmt w:val="lowerLetter"/>
      <w:lvlText w:val="%8."/>
      <w:lvlJc w:val="left"/>
      <w:pPr>
        <w:ind w:left="6768" w:hanging="360"/>
      </w:pPr>
    </w:lvl>
    <w:lvl w:ilvl="8" w:tplc="0409001B">
      <w:start w:val="1"/>
      <w:numFmt w:val="lowerRoman"/>
      <w:lvlText w:val="%9."/>
      <w:lvlJc w:val="right"/>
      <w:pPr>
        <w:ind w:left="7488" w:hanging="180"/>
      </w:pPr>
    </w:lvl>
  </w:abstractNum>
  <w:abstractNum w:abstractNumId="9">
    <w:nsid w:val="2F0D449B"/>
    <w:multiLevelType w:val="hybridMultilevel"/>
    <w:tmpl w:val="7482FA60"/>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cs="Courier New" w:hint="default"/>
      </w:rPr>
    </w:lvl>
    <w:lvl w:ilvl="5" w:tplc="04090005">
      <w:start w:val="1"/>
      <w:numFmt w:val="bullet"/>
      <w:lvlText w:val=""/>
      <w:lvlJc w:val="left"/>
      <w:pPr>
        <w:ind w:left="6480" w:hanging="360"/>
      </w:pPr>
      <w:rPr>
        <w:rFonts w:ascii="Wingdings" w:hAnsi="Wingdings" w:hint="default"/>
      </w:rPr>
    </w:lvl>
    <w:lvl w:ilvl="6" w:tplc="04090001">
      <w:start w:val="1"/>
      <w:numFmt w:val="bullet"/>
      <w:lvlText w:val=""/>
      <w:lvlJc w:val="left"/>
      <w:pPr>
        <w:ind w:left="7200" w:hanging="360"/>
      </w:pPr>
      <w:rPr>
        <w:rFonts w:ascii="Symbol" w:hAnsi="Symbol" w:hint="default"/>
      </w:rPr>
    </w:lvl>
    <w:lvl w:ilvl="7" w:tplc="04090003">
      <w:start w:val="1"/>
      <w:numFmt w:val="bullet"/>
      <w:lvlText w:val="o"/>
      <w:lvlJc w:val="left"/>
      <w:pPr>
        <w:ind w:left="7920" w:hanging="360"/>
      </w:pPr>
      <w:rPr>
        <w:rFonts w:ascii="Courier New" w:hAnsi="Courier New" w:cs="Courier New" w:hint="default"/>
      </w:rPr>
    </w:lvl>
    <w:lvl w:ilvl="8" w:tplc="04090005">
      <w:start w:val="1"/>
      <w:numFmt w:val="bullet"/>
      <w:lvlText w:val=""/>
      <w:lvlJc w:val="left"/>
      <w:pPr>
        <w:ind w:left="8640" w:hanging="360"/>
      </w:pPr>
      <w:rPr>
        <w:rFonts w:ascii="Wingdings" w:hAnsi="Wingdings" w:hint="default"/>
      </w:rPr>
    </w:lvl>
  </w:abstractNum>
  <w:abstractNum w:abstractNumId="10">
    <w:nsid w:val="328C6B09"/>
    <w:multiLevelType w:val="hybridMultilevel"/>
    <w:tmpl w:val="03DA20C8"/>
    <w:lvl w:ilvl="0" w:tplc="A9A84614">
      <w:start w:val="1"/>
      <w:numFmt w:val="bullet"/>
      <w:lvlText w:val="•"/>
      <w:lvlJc w:val="left"/>
      <w:pPr>
        <w:tabs>
          <w:tab w:val="num" w:pos="1890"/>
        </w:tabs>
        <w:ind w:left="1890" w:hanging="360"/>
      </w:pPr>
      <w:rPr>
        <w:rFonts w:ascii="Arial" w:hAnsi="Aria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1">
    <w:nsid w:val="34D507DD"/>
    <w:multiLevelType w:val="hybridMultilevel"/>
    <w:tmpl w:val="8D403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6ED6302"/>
    <w:multiLevelType w:val="hybridMultilevel"/>
    <w:tmpl w:val="BF6C2B20"/>
    <w:lvl w:ilvl="0" w:tplc="54E42E20">
      <w:start w:val="1"/>
      <w:numFmt w:val="bullet"/>
      <w:lvlText w:val="•"/>
      <w:lvlJc w:val="left"/>
      <w:pPr>
        <w:tabs>
          <w:tab w:val="num" w:pos="720"/>
        </w:tabs>
        <w:ind w:left="720" w:hanging="360"/>
      </w:pPr>
      <w:rPr>
        <w:rFonts w:ascii="Arial" w:hAnsi="Arial" w:hint="default"/>
      </w:rPr>
    </w:lvl>
    <w:lvl w:ilvl="1" w:tplc="F95E3BE2" w:tentative="1">
      <w:start w:val="1"/>
      <w:numFmt w:val="bullet"/>
      <w:lvlText w:val="•"/>
      <w:lvlJc w:val="left"/>
      <w:pPr>
        <w:tabs>
          <w:tab w:val="num" w:pos="1440"/>
        </w:tabs>
        <w:ind w:left="1440" w:hanging="360"/>
      </w:pPr>
      <w:rPr>
        <w:rFonts w:ascii="Arial" w:hAnsi="Arial" w:hint="default"/>
      </w:rPr>
    </w:lvl>
    <w:lvl w:ilvl="2" w:tplc="BB203B16" w:tentative="1">
      <w:start w:val="1"/>
      <w:numFmt w:val="bullet"/>
      <w:lvlText w:val="•"/>
      <w:lvlJc w:val="left"/>
      <w:pPr>
        <w:tabs>
          <w:tab w:val="num" w:pos="2160"/>
        </w:tabs>
        <w:ind w:left="2160" w:hanging="360"/>
      </w:pPr>
      <w:rPr>
        <w:rFonts w:ascii="Arial" w:hAnsi="Arial" w:hint="default"/>
      </w:rPr>
    </w:lvl>
    <w:lvl w:ilvl="3" w:tplc="18A6FA7A" w:tentative="1">
      <w:start w:val="1"/>
      <w:numFmt w:val="bullet"/>
      <w:lvlText w:val="•"/>
      <w:lvlJc w:val="left"/>
      <w:pPr>
        <w:tabs>
          <w:tab w:val="num" w:pos="2880"/>
        </w:tabs>
        <w:ind w:left="2880" w:hanging="360"/>
      </w:pPr>
      <w:rPr>
        <w:rFonts w:ascii="Arial" w:hAnsi="Arial" w:hint="default"/>
      </w:rPr>
    </w:lvl>
    <w:lvl w:ilvl="4" w:tplc="E2B85E3E" w:tentative="1">
      <w:start w:val="1"/>
      <w:numFmt w:val="bullet"/>
      <w:lvlText w:val="•"/>
      <w:lvlJc w:val="left"/>
      <w:pPr>
        <w:tabs>
          <w:tab w:val="num" w:pos="3600"/>
        </w:tabs>
        <w:ind w:left="3600" w:hanging="360"/>
      </w:pPr>
      <w:rPr>
        <w:rFonts w:ascii="Arial" w:hAnsi="Arial" w:hint="default"/>
      </w:rPr>
    </w:lvl>
    <w:lvl w:ilvl="5" w:tplc="D4BE0CB2" w:tentative="1">
      <w:start w:val="1"/>
      <w:numFmt w:val="bullet"/>
      <w:lvlText w:val="•"/>
      <w:lvlJc w:val="left"/>
      <w:pPr>
        <w:tabs>
          <w:tab w:val="num" w:pos="4320"/>
        </w:tabs>
        <w:ind w:left="4320" w:hanging="360"/>
      </w:pPr>
      <w:rPr>
        <w:rFonts w:ascii="Arial" w:hAnsi="Arial" w:hint="default"/>
      </w:rPr>
    </w:lvl>
    <w:lvl w:ilvl="6" w:tplc="7BF27B80" w:tentative="1">
      <w:start w:val="1"/>
      <w:numFmt w:val="bullet"/>
      <w:lvlText w:val="•"/>
      <w:lvlJc w:val="left"/>
      <w:pPr>
        <w:tabs>
          <w:tab w:val="num" w:pos="5040"/>
        </w:tabs>
        <w:ind w:left="5040" w:hanging="360"/>
      </w:pPr>
      <w:rPr>
        <w:rFonts w:ascii="Arial" w:hAnsi="Arial" w:hint="default"/>
      </w:rPr>
    </w:lvl>
    <w:lvl w:ilvl="7" w:tplc="5F64002E" w:tentative="1">
      <w:start w:val="1"/>
      <w:numFmt w:val="bullet"/>
      <w:lvlText w:val="•"/>
      <w:lvlJc w:val="left"/>
      <w:pPr>
        <w:tabs>
          <w:tab w:val="num" w:pos="5760"/>
        </w:tabs>
        <w:ind w:left="5760" w:hanging="360"/>
      </w:pPr>
      <w:rPr>
        <w:rFonts w:ascii="Arial" w:hAnsi="Arial" w:hint="default"/>
      </w:rPr>
    </w:lvl>
    <w:lvl w:ilvl="8" w:tplc="31E212BC" w:tentative="1">
      <w:start w:val="1"/>
      <w:numFmt w:val="bullet"/>
      <w:lvlText w:val="•"/>
      <w:lvlJc w:val="left"/>
      <w:pPr>
        <w:tabs>
          <w:tab w:val="num" w:pos="6480"/>
        </w:tabs>
        <w:ind w:left="6480" w:hanging="360"/>
      </w:pPr>
      <w:rPr>
        <w:rFonts w:ascii="Arial" w:hAnsi="Arial" w:hint="default"/>
      </w:rPr>
    </w:lvl>
  </w:abstractNum>
  <w:abstractNum w:abstractNumId="13">
    <w:nsid w:val="38D92613"/>
    <w:multiLevelType w:val="hybridMultilevel"/>
    <w:tmpl w:val="CBCCC87E"/>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4">
    <w:nsid w:val="3A0212A1"/>
    <w:multiLevelType w:val="multilevel"/>
    <w:tmpl w:val="04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5">
    <w:nsid w:val="3A674E30"/>
    <w:multiLevelType w:val="hybridMultilevel"/>
    <w:tmpl w:val="A642E15C"/>
    <w:lvl w:ilvl="0" w:tplc="04090001">
      <w:start w:val="1"/>
      <w:numFmt w:val="bullet"/>
      <w:lvlText w:val=""/>
      <w:lvlJc w:val="left"/>
      <w:pPr>
        <w:ind w:left="756" w:hanging="360"/>
      </w:pPr>
      <w:rPr>
        <w:rFonts w:ascii="Symbol" w:hAnsi="Symbol" w:hint="default"/>
      </w:rPr>
    </w:lvl>
    <w:lvl w:ilvl="1" w:tplc="04090003">
      <w:start w:val="1"/>
      <w:numFmt w:val="bullet"/>
      <w:lvlText w:val="o"/>
      <w:lvlJc w:val="left"/>
      <w:pPr>
        <w:ind w:left="1476" w:hanging="360"/>
      </w:pPr>
      <w:rPr>
        <w:rFonts w:ascii="Courier New" w:hAnsi="Courier New" w:cs="Courier New" w:hint="default"/>
      </w:rPr>
    </w:lvl>
    <w:lvl w:ilvl="2" w:tplc="04090005">
      <w:start w:val="1"/>
      <w:numFmt w:val="bullet"/>
      <w:lvlText w:val=""/>
      <w:lvlJc w:val="left"/>
      <w:pPr>
        <w:ind w:left="2196" w:hanging="360"/>
      </w:pPr>
      <w:rPr>
        <w:rFonts w:ascii="Wingdings" w:hAnsi="Wingdings" w:hint="default"/>
      </w:rPr>
    </w:lvl>
    <w:lvl w:ilvl="3" w:tplc="04090001">
      <w:start w:val="1"/>
      <w:numFmt w:val="bullet"/>
      <w:lvlText w:val=""/>
      <w:lvlJc w:val="left"/>
      <w:pPr>
        <w:ind w:left="2916" w:hanging="360"/>
      </w:pPr>
      <w:rPr>
        <w:rFonts w:ascii="Symbol" w:hAnsi="Symbol" w:hint="default"/>
      </w:rPr>
    </w:lvl>
    <w:lvl w:ilvl="4" w:tplc="04090003">
      <w:start w:val="1"/>
      <w:numFmt w:val="bullet"/>
      <w:lvlText w:val="o"/>
      <w:lvlJc w:val="left"/>
      <w:pPr>
        <w:ind w:left="3636" w:hanging="360"/>
      </w:pPr>
      <w:rPr>
        <w:rFonts w:ascii="Courier New" w:hAnsi="Courier New" w:cs="Courier New" w:hint="default"/>
      </w:rPr>
    </w:lvl>
    <w:lvl w:ilvl="5" w:tplc="04090005">
      <w:start w:val="1"/>
      <w:numFmt w:val="bullet"/>
      <w:lvlText w:val=""/>
      <w:lvlJc w:val="left"/>
      <w:pPr>
        <w:ind w:left="4356" w:hanging="360"/>
      </w:pPr>
      <w:rPr>
        <w:rFonts w:ascii="Wingdings" w:hAnsi="Wingdings" w:hint="default"/>
      </w:rPr>
    </w:lvl>
    <w:lvl w:ilvl="6" w:tplc="04090001">
      <w:start w:val="1"/>
      <w:numFmt w:val="bullet"/>
      <w:lvlText w:val=""/>
      <w:lvlJc w:val="left"/>
      <w:pPr>
        <w:ind w:left="5076" w:hanging="360"/>
      </w:pPr>
      <w:rPr>
        <w:rFonts w:ascii="Symbol" w:hAnsi="Symbol" w:hint="default"/>
      </w:rPr>
    </w:lvl>
    <w:lvl w:ilvl="7" w:tplc="04090003">
      <w:start w:val="1"/>
      <w:numFmt w:val="bullet"/>
      <w:lvlText w:val="o"/>
      <w:lvlJc w:val="left"/>
      <w:pPr>
        <w:ind w:left="5796" w:hanging="360"/>
      </w:pPr>
      <w:rPr>
        <w:rFonts w:ascii="Courier New" w:hAnsi="Courier New" w:cs="Courier New" w:hint="default"/>
      </w:rPr>
    </w:lvl>
    <w:lvl w:ilvl="8" w:tplc="04090005">
      <w:start w:val="1"/>
      <w:numFmt w:val="bullet"/>
      <w:lvlText w:val=""/>
      <w:lvlJc w:val="left"/>
      <w:pPr>
        <w:ind w:left="6516" w:hanging="360"/>
      </w:pPr>
      <w:rPr>
        <w:rFonts w:ascii="Wingdings" w:hAnsi="Wingdings" w:hint="default"/>
      </w:rPr>
    </w:lvl>
  </w:abstractNum>
  <w:abstractNum w:abstractNumId="16">
    <w:nsid w:val="3B556D87"/>
    <w:multiLevelType w:val="hybridMultilevel"/>
    <w:tmpl w:val="90720BDA"/>
    <w:lvl w:ilvl="0" w:tplc="60422BF6">
      <w:start w:val="1"/>
      <w:numFmt w:val="bullet"/>
      <w:lvlText w:val="•"/>
      <w:lvlJc w:val="left"/>
      <w:pPr>
        <w:tabs>
          <w:tab w:val="num" w:pos="720"/>
        </w:tabs>
        <w:ind w:left="720" w:hanging="360"/>
      </w:pPr>
      <w:rPr>
        <w:rFonts w:ascii="Arial" w:hAnsi="Arial" w:hint="default"/>
      </w:rPr>
    </w:lvl>
    <w:lvl w:ilvl="1" w:tplc="FCEA2FC8" w:tentative="1">
      <w:start w:val="1"/>
      <w:numFmt w:val="bullet"/>
      <w:lvlText w:val="•"/>
      <w:lvlJc w:val="left"/>
      <w:pPr>
        <w:tabs>
          <w:tab w:val="num" w:pos="1440"/>
        </w:tabs>
        <w:ind w:left="1440" w:hanging="360"/>
      </w:pPr>
      <w:rPr>
        <w:rFonts w:ascii="Arial" w:hAnsi="Arial" w:hint="default"/>
      </w:rPr>
    </w:lvl>
    <w:lvl w:ilvl="2" w:tplc="86526C5C" w:tentative="1">
      <w:start w:val="1"/>
      <w:numFmt w:val="bullet"/>
      <w:lvlText w:val="•"/>
      <w:lvlJc w:val="left"/>
      <w:pPr>
        <w:tabs>
          <w:tab w:val="num" w:pos="2160"/>
        </w:tabs>
        <w:ind w:left="2160" w:hanging="360"/>
      </w:pPr>
      <w:rPr>
        <w:rFonts w:ascii="Arial" w:hAnsi="Arial" w:hint="default"/>
      </w:rPr>
    </w:lvl>
    <w:lvl w:ilvl="3" w:tplc="7E782B58" w:tentative="1">
      <w:start w:val="1"/>
      <w:numFmt w:val="bullet"/>
      <w:lvlText w:val="•"/>
      <w:lvlJc w:val="left"/>
      <w:pPr>
        <w:tabs>
          <w:tab w:val="num" w:pos="2880"/>
        </w:tabs>
        <w:ind w:left="2880" w:hanging="360"/>
      </w:pPr>
      <w:rPr>
        <w:rFonts w:ascii="Arial" w:hAnsi="Arial" w:hint="default"/>
      </w:rPr>
    </w:lvl>
    <w:lvl w:ilvl="4" w:tplc="5D12D466" w:tentative="1">
      <w:start w:val="1"/>
      <w:numFmt w:val="bullet"/>
      <w:lvlText w:val="•"/>
      <w:lvlJc w:val="left"/>
      <w:pPr>
        <w:tabs>
          <w:tab w:val="num" w:pos="3600"/>
        </w:tabs>
        <w:ind w:left="3600" w:hanging="360"/>
      </w:pPr>
      <w:rPr>
        <w:rFonts w:ascii="Arial" w:hAnsi="Arial" w:hint="default"/>
      </w:rPr>
    </w:lvl>
    <w:lvl w:ilvl="5" w:tplc="0714FF0A" w:tentative="1">
      <w:start w:val="1"/>
      <w:numFmt w:val="bullet"/>
      <w:lvlText w:val="•"/>
      <w:lvlJc w:val="left"/>
      <w:pPr>
        <w:tabs>
          <w:tab w:val="num" w:pos="4320"/>
        </w:tabs>
        <w:ind w:left="4320" w:hanging="360"/>
      </w:pPr>
      <w:rPr>
        <w:rFonts w:ascii="Arial" w:hAnsi="Arial" w:hint="default"/>
      </w:rPr>
    </w:lvl>
    <w:lvl w:ilvl="6" w:tplc="BC28E5A6" w:tentative="1">
      <w:start w:val="1"/>
      <w:numFmt w:val="bullet"/>
      <w:lvlText w:val="•"/>
      <w:lvlJc w:val="left"/>
      <w:pPr>
        <w:tabs>
          <w:tab w:val="num" w:pos="5040"/>
        </w:tabs>
        <w:ind w:left="5040" w:hanging="360"/>
      </w:pPr>
      <w:rPr>
        <w:rFonts w:ascii="Arial" w:hAnsi="Arial" w:hint="default"/>
      </w:rPr>
    </w:lvl>
    <w:lvl w:ilvl="7" w:tplc="AD00456A" w:tentative="1">
      <w:start w:val="1"/>
      <w:numFmt w:val="bullet"/>
      <w:lvlText w:val="•"/>
      <w:lvlJc w:val="left"/>
      <w:pPr>
        <w:tabs>
          <w:tab w:val="num" w:pos="5760"/>
        </w:tabs>
        <w:ind w:left="5760" w:hanging="360"/>
      </w:pPr>
      <w:rPr>
        <w:rFonts w:ascii="Arial" w:hAnsi="Arial" w:hint="default"/>
      </w:rPr>
    </w:lvl>
    <w:lvl w:ilvl="8" w:tplc="5D46E2A6" w:tentative="1">
      <w:start w:val="1"/>
      <w:numFmt w:val="bullet"/>
      <w:lvlText w:val="•"/>
      <w:lvlJc w:val="left"/>
      <w:pPr>
        <w:tabs>
          <w:tab w:val="num" w:pos="6480"/>
        </w:tabs>
        <w:ind w:left="6480" w:hanging="360"/>
      </w:pPr>
      <w:rPr>
        <w:rFonts w:ascii="Arial" w:hAnsi="Arial" w:hint="default"/>
      </w:rPr>
    </w:lvl>
  </w:abstractNum>
  <w:abstractNum w:abstractNumId="17">
    <w:nsid w:val="3E5E59E1"/>
    <w:multiLevelType w:val="hybridMultilevel"/>
    <w:tmpl w:val="CF466190"/>
    <w:lvl w:ilvl="0" w:tplc="A9A84614">
      <w:start w:val="1"/>
      <w:numFmt w:val="bullet"/>
      <w:lvlText w:val="•"/>
      <w:lvlJc w:val="left"/>
      <w:pPr>
        <w:tabs>
          <w:tab w:val="num" w:pos="2876"/>
        </w:tabs>
        <w:ind w:left="2876" w:hanging="360"/>
      </w:pPr>
      <w:rPr>
        <w:rFonts w:ascii="Arial" w:hAnsi="Arial" w:hint="default"/>
      </w:rPr>
    </w:lvl>
    <w:lvl w:ilvl="1" w:tplc="04090003" w:tentative="1">
      <w:start w:val="1"/>
      <w:numFmt w:val="bullet"/>
      <w:lvlText w:val="o"/>
      <w:lvlJc w:val="left"/>
      <w:pPr>
        <w:ind w:left="2966" w:hanging="360"/>
      </w:pPr>
      <w:rPr>
        <w:rFonts w:ascii="Courier New" w:hAnsi="Courier New" w:cs="Courier New" w:hint="default"/>
      </w:rPr>
    </w:lvl>
    <w:lvl w:ilvl="2" w:tplc="04090005" w:tentative="1">
      <w:start w:val="1"/>
      <w:numFmt w:val="bullet"/>
      <w:lvlText w:val=""/>
      <w:lvlJc w:val="left"/>
      <w:pPr>
        <w:ind w:left="3686" w:hanging="360"/>
      </w:pPr>
      <w:rPr>
        <w:rFonts w:ascii="Wingdings" w:hAnsi="Wingdings" w:hint="default"/>
      </w:rPr>
    </w:lvl>
    <w:lvl w:ilvl="3" w:tplc="04090001" w:tentative="1">
      <w:start w:val="1"/>
      <w:numFmt w:val="bullet"/>
      <w:lvlText w:val=""/>
      <w:lvlJc w:val="left"/>
      <w:pPr>
        <w:ind w:left="4406" w:hanging="360"/>
      </w:pPr>
      <w:rPr>
        <w:rFonts w:ascii="Symbol" w:hAnsi="Symbol" w:hint="default"/>
      </w:rPr>
    </w:lvl>
    <w:lvl w:ilvl="4" w:tplc="04090003" w:tentative="1">
      <w:start w:val="1"/>
      <w:numFmt w:val="bullet"/>
      <w:lvlText w:val="o"/>
      <w:lvlJc w:val="left"/>
      <w:pPr>
        <w:ind w:left="5126" w:hanging="360"/>
      </w:pPr>
      <w:rPr>
        <w:rFonts w:ascii="Courier New" w:hAnsi="Courier New" w:cs="Courier New" w:hint="default"/>
      </w:rPr>
    </w:lvl>
    <w:lvl w:ilvl="5" w:tplc="04090005" w:tentative="1">
      <w:start w:val="1"/>
      <w:numFmt w:val="bullet"/>
      <w:lvlText w:val=""/>
      <w:lvlJc w:val="left"/>
      <w:pPr>
        <w:ind w:left="5846" w:hanging="360"/>
      </w:pPr>
      <w:rPr>
        <w:rFonts w:ascii="Wingdings" w:hAnsi="Wingdings" w:hint="default"/>
      </w:rPr>
    </w:lvl>
    <w:lvl w:ilvl="6" w:tplc="04090001" w:tentative="1">
      <w:start w:val="1"/>
      <w:numFmt w:val="bullet"/>
      <w:lvlText w:val=""/>
      <w:lvlJc w:val="left"/>
      <w:pPr>
        <w:ind w:left="6566" w:hanging="360"/>
      </w:pPr>
      <w:rPr>
        <w:rFonts w:ascii="Symbol" w:hAnsi="Symbol" w:hint="default"/>
      </w:rPr>
    </w:lvl>
    <w:lvl w:ilvl="7" w:tplc="04090003" w:tentative="1">
      <w:start w:val="1"/>
      <w:numFmt w:val="bullet"/>
      <w:lvlText w:val="o"/>
      <w:lvlJc w:val="left"/>
      <w:pPr>
        <w:ind w:left="7286" w:hanging="360"/>
      </w:pPr>
      <w:rPr>
        <w:rFonts w:ascii="Courier New" w:hAnsi="Courier New" w:cs="Courier New" w:hint="default"/>
      </w:rPr>
    </w:lvl>
    <w:lvl w:ilvl="8" w:tplc="04090005" w:tentative="1">
      <w:start w:val="1"/>
      <w:numFmt w:val="bullet"/>
      <w:lvlText w:val=""/>
      <w:lvlJc w:val="left"/>
      <w:pPr>
        <w:ind w:left="8006" w:hanging="360"/>
      </w:pPr>
      <w:rPr>
        <w:rFonts w:ascii="Wingdings" w:hAnsi="Wingdings" w:hint="default"/>
      </w:rPr>
    </w:lvl>
  </w:abstractNum>
  <w:abstractNum w:abstractNumId="18">
    <w:nsid w:val="3EC55A85"/>
    <w:multiLevelType w:val="hybridMultilevel"/>
    <w:tmpl w:val="B5761F94"/>
    <w:lvl w:ilvl="0" w:tplc="31920128">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402B72B9"/>
    <w:multiLevelType w:val="hybridMultilevel"/>
    <w:tmpl w:val="CE54271A"/>
    <w:lvl w:ilvl="0" w:tplc="9404DBC8">
      <w:start w:val="1"/>
      <w:numFmt w:val="bullet"/>
      <w:lvlText w:val="•"/>
      <w:lvlJc w:val="left"/>
      <w:pPr>
        <w:tabs>
          <w:tab w:val="num" w:pos="720"/>
        </w:tabs>
        <w:ind w:left="720" w:hanging="360"/>
      </w:pPr>
      <w:rPr>
        <w:rFonts w:ascii="Arial" w:hAnsi="Arial" w:hint="default"/>
      </w:rPr>
    </w:lvl>
    <w:lvl w:ilvl="1" w:tplc="157A70F4" w:tentative="1">
      <w:start w:val="1"/>
      <w:numFmt w:val="bullet"/>
      <w:lvlText w:val="•"/>
      <w:lvlJc w:val="left"/>
      <w:pPr>
        <w:tabs>
          <w:tab w:val="num" w:pos="1440"/>
        </w:tabs>
        <w:ind w:left="1440" w:hanging="360"/>
      </w:pPr>
      <w:rPr>
        <w:rFonts w:ascii="Arial" w:hAnsi="Arial" w:hint="default"/>
      </w:rPr>
    </w:lvl>
    <w:lvl w:ilvl="2" w:tplc="D1228F40" w:tentative="1">
      <w:start w:val="1"/>
      <w:numFmt w:val="bullet"/>
      <w:lvlText w:val="•"/>
      <w:lvlJc w:val="left"/>
      <w:pPr>
        <w:tabs>
          <w:tab w:val="num" w:pos="2160"/>
        </w:tabs>
        <w:ind w:left="2160" w:hanging="360"/>
      </w:pPr>
      <w:rPr>
        <w:rFonts w:ascii="Arial" w:hAnsi="Arial" w:hint="default"/>
      </w:rPr>
    </w:lvl>
    <w:lvl w:ilvl="3" w:tplc="ED601790" w:tentative="1">
      <w:start w:val="1"/>
      <w:numFmt w:val="bullet"/>
      <w:lvlText w:val="•"/>
      <w:lvlJc w:val="left"/>
      <w:pPr>
        <w:tabs>
          <w:tab w:val="num" w:pos="2880"/>
        </w:tabs>
        <w:ind w:left="2880" w:hanging="360"/>
      </w:pPr>
      <w:rPr>
        <w:rFonts w:ascii="Arial" w:hAnsi="Arial" w:hint="default"/>
      </w:rPr>
    </w:lvl>
    <w:lvl w:ilvl="4" w:tplc="62246580" w:tentative="1">
      <w:start w:val="1"/>
      <w:numFmt w:val="bullet"/>
      <w:lvlText w:val="•"/>
      <w:lvlJc w:val="left"/>
      <w:pPr>
        <w:tabs>
          <w:tab w:val="num" w:pos="3600"/>
        </w:tabs>
        <w:ind w:left="3600" w:hanging="360"/>
      </w:pPr>
      <w:rPr>
        <w:rFonts w:ascii="Arial" w:hAnsi="Arial" w:hint="default"/>
      </w:rPr>
    </w:lvl>
    <w:lvl w:ilvl="5" w:tplc="7E420E4C" w:tentative="1">
      <w:start w:val="1"/>
      <w:numFmt w:val="bullet"/>
      <w:lvlText w:val="•"/>
      <w:lvlJc w:val="left"/>
      <w:pPr>
        <w:tabs>
          <w:tab w:val="num" w:pos="4320"/>
        </w:tabs>
        <w:ind w:left="4320" w:hanging="360"/>
      </w:pPr>
      <w:rPr>
        <w:rFonts w:ascii="Arial" w:hAnsi="Arial" w:hint="default"/>
      </w:rPr>
    </w:lvl>
    <w:lvl w:ilvl="6" w:tplc="F3F81782" w:tentative="1">
      <w:start w:val="1"/>
      <w:numFmt w:val="bullet"/>
      <w:lvlText w:val="•"/>
      <w:lvlJc w:val="left"/>
      <w:pPr>
        <w:tabs>
          <w:tab w:val="num" w:pos="5040"/>
        </w:tabs>
        <w:ind w:left="5040" w:hanging="360"/>
      </w:pPr>
      <w:rPr>
        <w:rFonts w:ascii="Arial" w:hAnsi="Arial" w:hint="default"/>
      </w:rPr>
    </w:lvl>
    <w:lvl w:ilvl="7" w:tplc="37B0D294" w:tentative="1">
      <w:start w:val="1"/>
      <w:numFmt w:val="bullet"/>
      <w:lvlText w:val="•"/>
      <w:lvlJc w:val="left"/>
      <w:pPr>
        <w:tabs>
          <w:tab w:val="num" w:pos="5760"/>
        </w:tabs>
        <w:ind w:left="5760" w:hanging="360"/>
      </w:pPr>
      <w:rPr>
        <w:rFonts w:ascii="Arial" w:hAnsi="Arial" w:hint="default"/>
      </w:rPr>
    </w:lvl>
    <w:lvl w:ilvl="8" w:tplc="F02EB404" w:tentative="1">
      <w:start w:val="1"/>
      <w:numFmt w:val="bullet"/>
      <w:lvlText w:val="•"/>
      <w:lvlJc w:val="left"/>
      <w:pPr>
        <w:tabs>
          <w:tab w:val="num" w:pos="6480"/>
        </w:tabs>
        <w:ind w:left="6480" w:hanging="360"/>
      </w:pPr>
      <w:rPr>
        <w:rFonts w:ascii="Arial" w:hAnsi="Arial" w:hint="default"/>
      </w:rPr>
    </w:lvl>
  </w:abstractNum>
  <w:abstractNum w:abstractNumId="20">
    <w:nsid w:val="41495A47"/>
    <w:multiLevelType w:val="hybridMultilevel"/>
    <w:tmpl w:val="2CFC390C"/>
    <w:lvl w:ilvl="0" w:tplc="F70ABF0E">
      <w:start w:val="1"/>
      <w:numFmt w:val="bullet"/>
      <w:lvlText w:val="•"/>
      <w:lvlJc w:val="left"/>
      <w:pPr>
        <w:tabs>
          <w:tab w:val="num" w:pos="720"/>
        </w:tabs>
        <w:ind w:left="720" w:hanging="360"/>
      </w:pPr>
      <w:rPr>
        <w:rFonts w:ascii="Arial" w:hAnsi="Arial" w:hint="default"/>
      </w:rPr>
    </w:lvl>
    <w:lvl w:ilvl="1" w:tplc="17EAECA6" w:tentative="1">
      <w:start w:val="1"/>
      <w:numFmt w:val="bullet"/>
      <w:lvlText w:val="•"/>
      <w:lvlJc w:val="left"/>
      <w:pPr>
        <w:tabs>
          <w:tab w:val="num" w:pos="1440"/>
        </w:tabs>
        <w:ind w:left="1440" w:hanging="360"/>
      </w:pPr>
      <w:rPr>
        <w:rFonts w:ascii="Arial" w:hAnsi="Arial" w:hint="default"/>
      </w:rPr>
    </w:lvl>
    <w:lvl w:ilvl="2" w:tplc="1F3246FA" w:tentative="1">
      <w:start w:val="1"/>
      <w:numFmt w:val="bullet"/>
      <w:lvlText w:val="•"/>
      <w:lvlJc w:val="left"/>
      <w:pPr>
        <w:tabs>
          <w:tab w:val="num" w:pos="2160"/>
        </w:tabs>
        <w:ind w:left="2160" w:hanging="360"/>
      </w:pPr>
      <w:rPr>
        <w:rFonts w:ascii="Arial" w:hAnsi="Arial" w:hint="default"/>
      </w:rPr>
    </w:lvl>
    <w:lvl w:ilvl="3" w:tplc="688E952E" w:tentative="1">
      <w:start w:val="1"/>
      <w:numFmt w:val="bullet"/>
      <w:lvlText w:val="•"/>
      <w:lvlJc w:val="left"/>
      <w:pPr>
        <w:tabs>
          <w:tab w:val="num" w:pos="2880"/>
        </w:tabs>
        <w:ind w:left="2880" w:hanging="360"/>
      </w:pPr>
      <w:rPr>
        <w:rFonts w:ascii="Arial" w:hAnsi="Arial" w:hint="default"/>
      </w:rPr>
    </w:lvl>
    <w:lvl w:ilvl="4" w:tplc="74229FFC" w:tentative="1">
      <w:start w:val="1"/>
      <w:numFmt w:val="bullet"/>
      <w:lvlText w:val="•"/>
      <w:lvlJc w:val="left"/>
      <w:pPr>
        <w:tabs>
          <w:tab w:val="num" w:pos="3600"/>
        </w:tabs>
        <w:ind w:left="3600" w:hanging="360"/>
      </w:pPr>
      <w:rPr>
        <w:rFonts w:ascii="Arial" w:hAnsi="Arial" w:hint="default"/>
      </w:rPr>
    </w:lvl>
    <w:lvl w:ilvl="5" w:tplc="F73417A8" w:tentative="1">
      <w:start w:val="1"/>
      <w:numFmt w:val="bullet"/>
      <w:lvlText w:val="•"/>
      <w:lvlJc w:val="left"/>
      <w:pPr>
        <w:tabs>
          <w:tab w:val="num" w:pos="4320"/>
        </w:tabs>
        <w:ind w:left="4320" w:hanging="360"/>
      </w:pPr>
      <w:rPr>
        <w:rFonts w:ascii="Arial" w:hAnsi="Arial" w:hint="default"/>
      </w:rPr>
    </w:lvl>
    <w:lvl w:ilvl="6" w:tplc="FEA24DBC" w:tentative="1">
      <w:start w:val="1"/>
      <w:numFmt w:val="bullet"/>
      <w:lvlText w:val="•"/>
      <w:lvlJc w:val="left"/>
      <w:pPr>
        <w:tabs>
          <w:tab w:val="num" w:pos="5040"/>
        </w:tabs>
        <w:ind w:left="5040" w:hanging="360"/>
      </w:pPr>
      <w:rPr>
        <w:rFonts w:ascii="Arial" w:hAnsi="Arial" w:hint="default"/>
      </w:rPr>
    </w:lvl>
    <w:lvl w:ilvl="7" w:tplc="A23EBF60" w:tentative="1">
      <w:start w:val="1"/>
      <w:numFmt w:val="bullet"/>
      <w:lvlText w:val="•"/>
      <w:lvlJc w:val="left"/>
      <w:pPr>
        <w:tabs>
          <w:tab w:val="num" w:pos="5760"/>
        </w:tabs>
        <w:ind w:left="5760" w:hanging="360"/>
      </w:pPr>
      <w:rPr>
        <w:rFonts w:ascii="Arial" w:hAnsi="Arial" w:hint="default"/>
      </w:rPr>
    </w:lvl>
    <w:lvl w:ilvl="8" w:tplc="4A4A7ECE" w:tentative="1">
      <w:start w:val="1"/>
      <w:numFmt w:val="bullet"/>
      <w:lvlText w:val="•"/>
      <w:lvlJc w:val="left"/>
      <w:pPr>
        <w:tabs>
          <w:tab w:val="num" w:pos="6480"/>
        </w:tabs>
        <w:ind w:left="6480" w:hanging="360"/>
      </w:pPr>
      <w:rPr>
        <w:rFonts w:ascii="Arial" w:hAnsi="Arial" w:hint="default"/>
      </w:rPr>
    </w:lvl>
  </w:abstractNum>
  <w:abstractNum w:abstractNumId="21">
    <w:nsid w:val="43387555"/>
    <w:multiLevelType w:val="hybridMultilevel"/>
    <w:tmpl w:val="0B02A63A"/>
    <w:lvl w:ilvl="0" w:tplc="7556FAC8">
      <w:start w:val="1"/>
      <w:numFmt w:val="bullet"/>
      <w:lvlText w:val="•"/>
      <w:lvlJc w:val="left"/>
      <w:pPr>
        <w:tabs>
          <w:tab w:val="num" w:pos="720"/>
        </w:tabs>
        <w:ind w:left="720" w:hanging="360"/>
      </w:pPr>
      <w:rPr>
        <w:rFonts w:ascii="Arial" w:hAnsi="Arial" w:hint="default"/>
      </w:rPr>
    </w:lvl>
    <w:lvl w:ilvl="1" w:tplc="97CCDEF6" w:tentative="1">
      <w:start w:val="1"/>
      <w:numFmt w:val="bullet"/>
      <w:lvlText w:val="•"/>
      <w:lvlJc w:val="left"/>
      <w:pPr>
        <w:tabs>
          <w:tab w:val="num" w:pos="1440"/>
        </w:tabs>
        <w:ind w:left="1440" w:hanging="360"/>
      </w:pPr>
      <w:rPr>
        <w:rFonts w:ascii="Arial" w:hAnsi="Arial" w:hint="default"/>
      </w:rPr>
    </w:lvl>
    <w:lvl w:ilvl="2" w:tplc="2AB83D0A" w:tentative="1">
      <w:start w:val="1"/>
      <w:numFmt w:val="bullet"/>
      <w:lvlText w:val="•"/>
      <w:lvlJc w:val="left"/>
      <w:pPr>
        <w:tabs>
          <w:tab w:val="num" w:pos="2160"/>
        </w:tabs>
        <w:ind w:left="2160" w:hanging="360"/>
      </w:pPr>
      <w:rPr>
        <w:rFonts w:ascii="Arial" w:hAnsi="Arial" w:hint="default"/>
      </w:rPr>
    </w:lvl>
    <w:lvl w:ilvl="3" w:tplc="31D8BAA6" w:tentative="1">
      <w:start w:val="1"/>
      <w:numFmt w:val="bullet"/>
      <w:lvlText w:val="•"/>
      <w:lvlJc w:val="left"/>
      <w:pPr>
        <w:tabs>
          <w:tab w:val="num" w:pos="2880"/>
        </w:tabs>
        <w:ind w:left="2880" w:hanging="360"/>
      </w:pPr>
      <w:rPr>
        <w:rFonts w:ascii="Arial" w:hAnsi="Arial" w:hint="default"/>
      </w:rPr>
    </w:lvl>
    <w:lvl w:ilvl="4" w:tplc="22D46CEC" w:tentative="1">
      <w:start w:val="1"/>
      <w:numFmt w:val="bullet"/>
      <w:lvlText w:val="•"/>
      <w:lvlJc w:val="left"/>
      <w:pPr>
        <w:tabs>
          <w:tab w:val="num" w:pos="3600"/>
        </w:tabs>
        <w:ind w:left="3600" w:hanging="360"/>
      </w:pPr>
      <w:rPr>
        <w:rFonts w:ascii="Arial" w:hAnsi="Arial" w:hint="default"/>
      </w:rPr>
    </w:lvl>
    <w:lvl w:ilvl="5" w:tplc="FE4C4FB4" w:tentative="1">
      <w:start w:val="1"/>
      <w:numFmt w:val="bullet"/>
      <w:lvlText w:val="•"/>
      <w:lvlJc w:val="left"/>
      <w:pPr>
        <w:tabs>
          <w:tab w:val="num" w:pos="4320"/>
        </w:tabs>
        <w:ind w:left="4320" w:hanging="360"/>
      </w:pPr>
      <w:rPr>
        <w:rFonts w:ascii="Arial" w:hAnsi="Arial" w:hint="default"/>
      </w:rPr>
    </w:lvl>
    <w:lvl w:ilvl="6" w:tplc="406AAD90" w:tentative="1">
      <w:start w:val="1"/>
      <w:numFmt w:val="bullet"/>
      <w:lvlText w:val="•"/>
      <w:lvlJc w:val="left"/>
      <w:pPr>
        <w:tabs>
          <w:tab w:val="num" w:pos="5040"/>
        </w:tabs>
        <w:ind w:left="5040" w:hanging="360"/>
      </w:pPr>
      <w:rPr>
        <w:rFonts w:ascii="Arial" w:hAnsi="Arial" w:hint="default"/>
      </w:rPr>
    </w:lvl>
    <w:lvl w:ilvl="7" w:tplc="F2E4A90C" w:tentative="1">
      <w:start w:val="1"/>
      <w:numFmt w:val="bullet"/>
      <w:lvlText w:val="•"/>
      <w:lvlJc w:val="left"/>
      <w:pPr>
        <w:tabs>
          <w:tab w:val="num" w:pos="5760"/>
        </w:tabs>
        <w:ind w:left="5760" w:hanging="360"/>
      </w:pPr>
      <w:rPr>
        <w:rFonts w:ascii="Arial" w:hAnsi="Arial" w:hint="default"/>
      </w:rPr>
    </w:lvl>
    <w:lvl w:ilvl="8" w:tplc="AFF86978" w:tentative="1">
      <w:start w:val="1"/>
      <w:numFmt w:val="bullet"/>
      <w:lvlText w:val="•"/>
      <w:lvlJc w:val="left"/>
      <w:pPr>
        <w:tabs>
          <w:tab w:val="num" w:pos="6480"/>
        </w:tabs>
        <w:ind w:left="6480" w:hanging="360"/>
      </w:pPr>
      <w:rPr>
        <w:rFonts w:ascii="Arial" w:hAnsi="Arial" w:hint="default"/>
      </w:rPr>
    </w:lvl>
  </w:abstractNum>
  <w:abstractNum w:abstractNumId="22">
    <w:nsid w:val="46450529"/>
    <w:multiLevelType w:val="hybridMultilevel"/>
    <w:tmpl w:val="4596F20A"/>
    <w:lvl w:ilvl="0" w:tplc="04090001">
      <w:start w:val="1"/>
      <w:numFmt w:val="bullet"/>
      <w:lvlText w:val=""/>
      <w:lvlJc w:val="left"/>
      <w:pPr>
        <w:ind w:left="1452" w:hanging="360"/>
      </w:pPr>
      <w:rPr>
        <w:rFonts w:ascii="Symbol" w:hAnsi="Symbol" w:hint="default"/>
      </w:rPr>
    </w:lvl>
    <w:lvl w:ilvl="1" w:tplc="04090003">
      <w:start w:val="1"/>
      <w:numFmt w:val="bullet"/>
      <w:lvlText w:val="o"/>
      <w:lvlJc w:val="left"/>
      <w:pPr>
        <w:ind w:left="2172" w:hanging="360"/>
      </w:pPr>
      <w:rPr>
        <w:rFonts w:ascii="Courier New" w:hAnsi="Courier New" w:cs="Courier New" w:hint="default"/>
      </w:rPr>
    </w:lvl>
    <w:lvl w:ilvl="2" w:tplc="04090005">
      <w:start w:val="1"/>
      <w:numFmt w:val="bullet"/>
      <w:lvlText w:val=""/>
      <w:lvlJc w:val="left"/>
      <w:pPr>
        <w:ind w:left="2892" w:hanging="360"/>
      </w:pPr>
      <w:rPr>
        <w:rFonts w:ascii="Wingdings" w:hAnsi="Wingdings" w:hint="default"/>
      </w:rPr>
    </w:lvl>
    <w:lvl w:ilvl="3" w:tplc="04090001">
      <w:start w:val="1"/>
      <w:numFmt w:val="bullet"/>
      <w:lvlText w:val=""/>
      <w:lvlJc w:val="left"/>
      <w:pPr>
        <w:ind w:left="3612" w:hanging="360"/>
      </w:pPr>
      <w:rPr>
        <w:rFonts w:ascii="Symbol" w:hAnsi="Symbol" w:hint="default"/>
      </w:rPr>
    </w:lvl>
    <w:lvl w:ilvl="4" w:tplc="04090003">
      <w:start w:val="1"/>
      <w:numFmt w:val="bullet"/>
      <w:lvlText w:val="o"/>
      <w:lvlJc w:val="left"/>
      <w:pPr>
        <w:ind w:left="4332" w:hanging="360"/>
      </w:pPr>
      <w:rPr>
        <w:rFonts w:ascii="Courier New" w:hAnsi="Courier New" w:cs="Courier New" w:hint="default"/>
      </w:rPr>
    </w:lvl>
    <w:lvl w:ilvl="5" w:tplc="04090005">
      <w:start w:val="1"/>
      <w:numFmt w:val="bullet"/>
      <w:lvlText w:val=""/>
      <w:lvlJc w:val="left"/>
      <w:pPr>
        <w:ind w:left="5052" w:hanging="360"/>
      </w:pPr>
      <w:rPr>
        <w:rFonts w:ascii="Wingdings" w:hAnsi="Wingdings" w:hint="default"/>
      </w:rPr>
    </w:lvl>
    <w:lvl w:ilvl="6" w:tplc="04090001">
      <w:start w:val="1"/>
      <w:numFmt w:val="bullet"/>
      <w:lvlText w:val=""/>
      <w:lvlJc w:val="left"/>
      <w:pPr>
        <w:ind w:left="5772" w:hanging="360"/>
      </w:pPr>
      <w:rPr>
        <w:rFonts w:ascii="Symbol" w:hAnsi="Symbol" w:hint="default"/>
      </w:rPr>
    </w:lvl>
    <w:lvl w:ilvl="7" w:tplc="04090003">
      <w:start w:val="1"/>
      <w:numFmt w:val="bullet"/>
      <w:lvlText w:val="o"/>
      <w:lvlJc w:val="left"/>
      <w:pPr>
        <w:ind w:left="6492" w:hanging="360"/>
      </w:pPr>
      <w:rPr>
        <w:rFonts w:ascii="Courier New" w:hAnsi="Courier New" w:cs="Courier New" w:hint="default"/>
      </w:rPr>
    </w:lvl>
    <w:lvl w:ilvl="8" w:tplc="04090005">
      <w:start w:val="1"/>
      <w:numFmt w:val="bullet"/>
      <w:lvlText w:val=""/>
      <w:lvlJc w:val="left"/>
      <w:pPr>
        <w:ind w:left="7212" w:hanging="360"/>
      </w:pPr>
      <w:rPr>
        <w:rFonts w:ascii="Wingdings" w:hAnsi="Wingdings" w:hint="default"/>
      </w:rPr>
    </w:lvl>
  </w:abstractNum>
  <w:abstractNum w:abstractNumId="23">
    <w:nsid w:val="469A4CFA"/>
    <w:multiLevelType w:val="hybridMultilevel"/>
    <w:tmpl w:val="90BE7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6A02D4E"/>
    <w:multiLevelType w:val="hybridMultilevel"/>
    <w:tmpl w:val="88242F82"/>
    <w:lvl w:ilvl="0" w:tplc="0CA45A82">
      <w:start w:val="1"/>
      <w:numFmt w:val="decimal"/>
      <w:lvlText w:val="%1."/>
      <w:lvlJc w:val="left"/>
      <w:pPr>
        <w:tabs>
          <w:tab w:val="num" w:pos="720"/>
        </w:tabs>
        <w:ind w:left="720" w:hanging="360"/>
      </w:pPr>
    </w:lvl>
    <w:lvl w:ilvl="1" w:tplc="C234CB66" w:tentative="1">
      <w:start w:val="1"/>
      <w:numFmt w:val="decimal"/>
      <w:lvlText w:val="%2."/>
      <w:lvlJc w:val="left"/>
      <w:pPr>
        <w:tabs>
          <w:tab w:val="num" w:pos="1440"/>
        </w:tabs>
        <w:ind w:left="1440" w:hanging="360"/>
      </w:pPr>
    </w:lvl>
    <w:lvl w:ilvl="2" w:tplc="BFF23CDC" w:tentative="1">
      <w:start w:val="1"/>
      <w:numFmt w:val="decimal"/>
      <w:lvlText w:val="%3."/>
      <w:lvlJc w:val="left"/>
      <w:pPr>
        <w:tabs>
          <w:tab w:val="num" w:pos="2160"/>
        </w:tabs>
        <w:ind w:left="2160" w:hanging="360"/>
      </w:pPr>
    </w:lvl>
    <w:lvl w:ilvl="3" w:tplc="29B676AA" w:tentative="1">
      <w:start w:val="1"/>
      <w:numFmt w:val="decimal"/>
      <w:lvlText w:val="%4."/>
      <w:lvlJc w:val="left"/>
      <w:pPr>
        <w:tabs>
          <w:tab w:val="num" w:pos="2880"/>
        </w:tabs>
        <w:ind w:left="2880" w:hanging="360"/>
      </w:pPr>
    </w:lvl>
    <w:lvl w:ilvl="4" w:tplc="B6845C94" w:tentative="1">
      <w:start w:val="1"/>
      <w:numFmt w:val="decimal"/>
      <w:lvlText w:val="%5."/>
      <w:lvlJc w:val="left"/>
      <w:pPr>
        <w:tabs>
          <w:tab w:val="num" w:pos="3600"/>
        </w:tabs>
        <w:ind w:left="3600" w:hanging="360"/>
      </w:pPr>
    </w:lvl>
    <w:lvl w:ilvl="5" w:tplc="0616BB6E" w:tentative="1">
      <w:start w:val="1"/>
      <w:numFmt w:val="decimal"/>
      <w:lvlText w:val="%6."/>
      <w:lvlJc w:val="left"/>
      <w:pPr>
        <w:tabs>
          <w:tab w:val="num" w:pos="4320"/>
        </w:tabs>
        <w:ind w:left="4320" w:hanging="360"/>
      </w:pPr>
    </w:lvl>
    <w:lvl w:ilvl="6" w:tplc="06BCAF94" w:tentative="1">
      <w:start w:val="1"/>
      <w:numFmt w:val="decimal"/>
      <w:lvlText w:val="%7."/>
      <w:lvlJc w:val="left"/>
      <w:pPr>
        <w:tabs>
          <w:tab w:val="num" w:pos="5040"/>
        </w:tabs>
        <w:ind w:left="5040" w:hanging="360"/>
      </w:pPr>
    </w:lvl>
    <w:lvl w:ilvl="7" w:tplc="455E7250" w:tentative="1">
      <w:start w:val="1"/>
      <w:numFmt w:val="decimal"/>
      <w:lvlText w:val="%8."/>
      <w:lvlJc w:val="left"/>
      <w:pPr>
        <w:tabs>
          <w:tab w:val="num" w:pos="5760"/>
        </w:tabs>
        <w:ind w:left="5760" w:hanging="360"/>
      </w:pPr>
    </w:lvl>
    <w:lvl w:ilvl="8" w:tplc="03D0AA2A" w:tentative="1">
      <w:start w:val="1"/>
      <w:numFmt w:val="decimal"/>
      <w:lvlText w:val="%9."/>
      <w:lvlJc w:val="left"/>
      <w:pPr>
        <w:tabs>
          <w:tab w:val="num" w:pos="6480"/>
        </w:tabs>
        <w:ind w:left="6480" w:hanging="360"/>
      </w:pPr>
    </w:lvl>
  </w:abstractNum>
  <w:abstractNum w:abstractNumId="25">
    <w:nsid w:val="46E20788"/>
    <w:multiLevelType w:val="hybridMultilevel"/>
    <w:tmpl w:val="3CF4D042"/>
    <w:lvl w:ilvl="0" w:tplc="2208D09A">
      <w:start w:val="1"/>
      <w:numFmt w:val="bullet"/>
      <w:lvlText w:val="•"/>
      <w:lvlJc w:val="left"/>
      <w:pPr>
        <w:tabs>
          <w:tab w:val="num" w:pos="720"/>
        </w:tabs>
        <w:ind w:left="720" w:hanging="360"/>
      </w:pPr>
      <w:rPr>
        <w:rFonts w:ascii="Arial" w:hAnsi="Arial" w:hint="default"/>
      </w:rPr>
    </w:lvl>
    <w:lvl w:ilvl="1" w:tplc="604A6F0C" w:tentative="1">
      <w:start w:val="1"/>
      <w:numFmt w:val="bullet"/>
      <w:lvlText w:val="•"/>
      <w:lvlJc w:val="left"/>
      <w:pPr>
        <w:tabs>
          <w:tab w:val="num" w:pos="1440"/>
        </w:tabs>
        <w:ind w:left="1440" w:hanging="360"/>
      </w:pPr>
      <w:rPr>
        <w:rFonts w:ascii="Arial" w:hAnsi="Arial" w:hint="default"/>
      </w:rPr>
    </w:lvl>
    <w:lvl w:ilvl="2" w:tplc="79D68BB6" w:tentative="1">
      <w:start w:val="1"/>
      <w:numFmt w:val="bullet"/>
      <w:lvlText w:val="•"/>
      <w:lvlJc w:val="left"/>
      <w:pPr>
        <w:tabs>
          <w:tab w:val="num" w:pos="2160"/>
        </w:tabs>
        <w:ind w:left="2160" w:hanging="360"/>
      </w:pPr>
      <w:rPr>
        <w:rFonts w:ascii="Arial" w:hAnsi="Arial" w:hint="default"/>
      </w:rPr>
    </w:lvl>
    <w:lvl w:ilvl="3" w:tplc="6CB60F72" w:tentative="1">
      <w:start w:val="1"/>
      <w:numFmt w:val="bullet"/>
      <w:lvlText w:val="•"/>
      <w:lvlJc w:val="left"/>
      <w:pPr>
        <w:tabs>
          <w:tab w:val="num" w:pos="2880"/>
        </w:tabs>
        <w:ind w:left="2880" w:hanging="360"/>
      </w:pPr>
      <w:rPr>
        <w:rFonts w:ascii="Arial" w:hAnsi="Arial" w:hint="default"/>
      </w:rPr>
    </w:lvl>
    <w:lvl w:ilvl="4" w:tplc="F768EE16" w:tentative="1">
      <w:start w:val="1"/>
      <w:numFmt w:val="bullet"/>
      <w:lvlText w:val="•"/>
      <w:lvlJc w:val="left"/>
      <w:pPr>
        <w:tabs>
          <w:tab w:val="num" w:pos="3600"/>
        </w:tabs>
        <w:ind w:left="3600" w:hanging="360"/>
      </w:pPr>
      <w:rPr>
        <w:rFonts w:ascii="Arial" w:hAnsi="Arial" w:hint="default"/>
      </w:rPr>
    </w:lvl>
    <w:lvl w:ilvl="5" w:tplc="4260E310" w:tentative="1">
      <w:start w:val="1"/>
      <w:numFmt w:val="bullet"/>
      <w:lvlText w:val="•"/>
      <w:lvlJc w:val="left"/>
      <w:pPr>
        <w:tabs>
          <w:tab w:val="num" w:pos="4320"/>
        </w:tabs>
        <w:ind w:left="4320" w:hanging="360"/>
      </w:pPr>
      <w:rPr>
        <w:rFonts w:ascii="Arial" w:hAnsi="Arial" w:hint="default"/>
      </w:rPr>
    </w:lvl>
    <w:lvl w:ilvl="6" w:tplc="63508090" w:tentative="1">
      <w:start w:val="1"/>
      <w:numFmt w:val="bullet"/>
      <w:lvlText w:val="•"/>
      <w:lvlJc w:val="left"/>
      <w:pPr>
        <w:tabs>
          <w:tab w:val="num" w:pos="5040"/>
        </w:tabs>
        <w:ind w:left="5040" w:hanging="360"/>
      </w:pPr>
      <w:rPr>
        <w:rFonts w:ascii="Arial" w:hAnsi="Arial" w:hint="default"/>
      </w:rPr>
    </w:lvl>
    <w:lvl w:ilvl="7" w:tplc="76AE675A" w:tentative="1">
      <w:start w:val="1"/>
      <w:numFmt w:val="bullet"/>
      <w:lvlText w:val="•"/>
      <w:lvlJc w:val="left"/>
      <w:pPr>
        <w:tabs>
          <w:tab w:val="num" w:pos="5760"/>
        </w:tabs>
        <w:ind w:left="5760" w:hanging="360"/>
      </w:pPr>
      <w:rPr>
        <w:rFonts w:ascii="Arial" w:hAnsi="Arial" w:hint="default"/>
      </w:rPr>
    </w:lvl>
    <w:lvl w:ilvl="8" w:tplc="821E451C" w:tentative="1">
      <w:start w:val="1"/>
      <w:numFmt w:val="bullet"/>
      <w:lvlText w:val="•"/>
      <w:lvlJc w:val="left"/>
      <w:pPr>
        <w:tabs>
          <w:tab w:val="num" w:pos="6480"/>
        </w:tabs>
        <w:ind w:left="6480" w:hanging="360"/>
      </w:pPr>
      <w:rPr>
        <w:rFonts w:ascii="Arial" w:hAnsi="Arial" w:hint="default"/>
      </w:rPr>
    </w:lvl>
  </w:abstractNum>
  <w:abstractNum w:abstractNumId="26">
    <w:nsid w:val="47EF5B3A"/>
    <w:multiLevelType w:val="hybridMultilevel"/>
    <w:tmpl w:val="CD1E9BC0"/>
    <w:lvl w:ilvl="0" w:tplc="A9A84614">
      <w:start w:val="1"/>
      <w:numFmt w:val="bullet"/>
      <w:lvlText w:val="•"/>
      <w:lvlJc w:val="left"/>
      <w:pPr>
        <w:tabs>
          <w:tab w:val="num" w:pos="1350"/>
        </w:tabs>
        <w:ind w:left="1350" w:hanging="360"/>
      </w:pPr>
      <w:rPr>
        <w:rFonts w:ascii="Arial" w:hAnsi="Arial" w:hint="default"/>
      </w:rPr>
    </w:lvl>
    <w:lvl w:ilvl="1" w:tplc="DBFCD10A" w:tentative="1">
      <w:start w:val="1"/>
      <w:numFmt w:val="bullet"/>
      <w:lvlText w:val="•"/>
      <w:lvlJc w:val="left"/>
      <w:pPr>
        <w:tabs>
          <w:tab w:val="num" w:pos="2070"/>
        </w:tabs>
        <w:ind w:left="2070" w:hanging="360"/>
      </w:pPr>
      <w:rPr>
        <w:rFonts w:ascii="Arial" w:hAnsi="Arial" w:hint="default"/>
      </w:rPr>
    </w:lvl>
    <w:lvl w:ilvl="2" w:tplc="FE802576" w:tentative="1">
      <w:start w:val="1"/>
      <w:numFmt w:val="bullet"/>
      <w:lvlText w:val="•"/>
      <w:lvlJc w:val="left"/>
      <w:pPr>
        <w:tabs>
          <w:tab w:val="num" w:pos="2790"/>
        </w:tabs>
        <w:ind w:left="2790" w:hanging="360"/>
      </w:pPr>
      <w:rPr>
        <w:rFonts w:ascii="Arial" w:hAnsi="Arial" w:hint="default"/>
      </w:rPr>
    </w:lvl>
    <w:lvl w:ilvl="3" w:tplc="6D9A1916" w:tentative="1">
      <w:start w:val="1"/>
      <w:numFmt w:val="bullet"/>
      <w:lvlText w:val="•"/>
      <w:lvlJc w:val="left"/>
      <w:pPr>
        <w:tabs>
          <w:tab w:val="num" w:pos="3510"/>
        </w:tabs>
        <w:ind w:left="3510" w:hanging="360"/>
      </w:pPr>
      <w:rPr>
        <w:rFonts w:ascii="Arial" w:hAnsi="Arial" w:hint="default"/>
      </w:rPr>
    </w:lvl>
    <w:lvl w:ilvl="4" w:tplc="D17E8866" w:tentative="1">
      <w:start w:val="1"/>
      <w:numFmt w:val="bullet"/>
      <w:lvlText w:val="•"/>
      <w:lvlJc w:val="left"/>
      <w:pPr>
        <w:tabs>
          <w:tab w:val="num" w:pos="4230"/>
        </w:tabs>
        <w:ind w:left="4230" w:hanging="360"/>
      </w:pPr>
      <w:rPr>
        <w:rFonts w:ascii="Arial" w:hAnsi="Arial" w:hint="default"/>
      </w:rPr>
    </w:lvl>
    <w:lvl w:ilvl="5" w:tplc="3AB6B2D0" w:tentative="1">
      <w:start w:val="1"/>
      <w:numFmt w:val="bullet"/>
      <w:lvlText w:val="•"/>
      <w:lvlJc w:val="left"/>
      <w:pPr>
        <w:tabs>
          <w:tab w:val="num" w:pos="4950"/>
        </w:tabs>
        <w:ind w:left="4950" w:hanging="360"/>
      </w:pPr>
      <w:rPr>
        <w:rFonts w:ascii="Arial" w:hAnsi="Arial" w:hint="default"/>
      </w:rPr>
    </w:lvl>
    <w:lvl w:ilvl="6" w:tplc="6D12A6D0" w:tentative="1">
      <w:start w:val="1"/>
      <w:numFmt w:val="bullet"/>
      <w:lvlText w:val="•"/>
      <w:lvlJc w:val="left"/>
      <w:pPr>
        <w:tabs>
          <w:tab w:val="num" w:pos="5670"/>
        </w:tabs>
        <w:ind w:left="5670" w:hanging="360"/>
      </w:pPr>
      <w:rPr>
        <w:rFonts w:ascii="Arial" w:hAnsi="Arial" w:hint="default"/>
      </w:rPr>
    </w:lvl>
    <w:lvl w:ilvl="7" w:tplc="EE56F27A" w:tentative="1">
      <w:start w:val="1"/>
      <w:numFmt w:val="bullet"/>
      <w:lvlText w:val="•"/>
      <w:lvlJc w:val="left"/>
      <w:pPr>
        <w:tabs>
          <w:tab w:val="num" w:pos="6390"/>
        </w:tabs>
        <w:ind w:left="6390" w:hanging="360"/>
      </w:pPr>
      <w:rPr>
        <w:rFonts w:ascii="Arial" w:hAnsi="Arial" w:hint="default"/>
      </w:rPr>
    </w:lvl>
    <w:lvl w:ilvl="8" w:tplc="B12C63C2" w:tentative="1">
      <w:start w:val="1"/>
      <w:numFmt w:val="bullet"/>
      <w:lvlText w:val="•"/>
      <w:lvlJc w:val="left"/>
      <w:pPr>
        <w:tabs>
          <w:tab w:val="num" w:pos="7110"/>
        </w:tabs>
        <w:ind w:left="7110" w:hanging="360"/>
      </w:pPr>
      <w:rPr>
        <w:rFonts w:ascii="Arial" w:hAnsi="Arial" w:hint="default"/>
      </w:rPr>
    </w:lvl>
  </w:abstractNum>
  <w:abstractNum w:abstractNumId="27">
    <w:nsid w:val="4AEA2DE8"/>
    <w:multiLevelType w:val="hybridMultilevel"/>
    <w:tmpl w:val="B8CA9C66"/>
    <w:lvl w:ilvl="0" w:tplc="87E49712">
      <w:start w:val="1"/>
      <w:numFmt w:val="decimal"/>
      <w:lvlText w:val="%1."/>
      <w:lvlJc w:val="left"/>
      <w:pPr>
        <w:tabs>
          <w:tab w:val="num" w:pos="720"/>
        </w:tabs>
        <w:ind w:left="720" w:hanging="360"/>
      </w:pPr>
    </w:lvl>
    <w:lvl w:ilvl="1" w:tplc="331AD51E" w:tentative="1">
      <w:start w:val="1"/>
      <w:numFmt w:val="decimal"/>
      <w:lvlText w:val="%2."/>
      <w:lvlJc w:val="left"/>
      <w:pPr>
        <w:tabs>
          <w:tab w:val="num" w:pos="1440"/>
        </w:tabs>
        <w:ind w:left="1440" w:hanging="360"/>
      </w:pPr>
    </w:lvl>
    <w:lvl w:ilvl="2" w:tplc="A2007756" w:tentative="1">
      <w:start w:val="1"/>
      <w:numFmt w:val="decimal"/>
      <w:lvlText w:val="%3."/>
      <w:lvlJc w:val="left"/>
      <w:pPr>
        <w:tabs>
          <w:tab w:val="num" w:pos="2160"/>
        </w:tabs>
        <w:ind w:left="2160" w:hanging="360"/>
      </w:pPr>
    </w:lvl>
    <w:lvl w:ilvl="3" w:tplc="BA54AC98" w:tentative="1">
      <w:start w:val="1"/>
      <w:numFmt w:val="decimal"/>
      <w:lvlText w:val="%4."/>
      <w:lvlJc w:val="left"/>
      <w:pPr>
        <w:tabs>
          <w:tab w:val="num" w:pos="2880"/>
        </w:tabs>
        <w:ind w:left="2880" w:hanging="360"/>
      </w:pPr>
    </w:lvl>
    <w:lvl w:ilvl="4" w:tplc="E02EBF10" w:tentative="1">
      <w:start w:val="1"/>
      <w:numFmt w:val="decimal"/>
      <w:lvlText w:val="%5."/>
      <w:lvlJc w:val="left"/>
      <w:pPr>
        <w:tabs>
          <w:tab w:val="num" w:pos="3600"/>
        </w:tabs>
        <w:ind w:left="3600" w:hanging="360"/>
      </w:pPr>
    </w:lvl>
    <w:lvl w:ilvl="5" w:tplc="4B7C5E30" w:tentative="1">
      <w:start w:val="1"/>
      <w:numFmt w:val="decimal"/>
      <w:lvlText w:val="%6."/>
      <w:lvlJc w:val="left"/>
      <w:pPr>
        <w:tabs>
          <w:tab w:val="num" w:pos="4320"/>
        </w:tabs>
        <w:ind w:left="4320" w:hanging="360"/>
      </w:pPr>
    </w:lvl>
    <w:lvl w:ilvl="6" w:tplc="ECD42EFE" w:tentative="1">
      <w:start w:val="1"/>
      <w:numFmt w:val="decimal"/>
      <w:lvlText w:val="%7."/>
      <w:lvlJc w:val="left"/>
      <w:pPr>
        <w:tabs>
          <w:tab w:val="num" w:pos="5040"/>
        </w:tabs>
        <w:ind w:left="5040" w:hanging="360"/>
      </w:pPr>
    </w:lvl>
    <w:lvl w:ilvl="7" w:tplc="322C4CE4" w:tentative="1">
      <w:start w:val="1"/>
      <w:numFmt w:val="decimal"/>
      <w:lvlText w:val="%8."/>
      <w:lvlJc w:val="left"/>
      <w:pPr>
        <w:tabs>
          <w:tab w:val="num" w:pos="5760"/>
        </w:tabs>
        <w:ind w:left="5760" w:hanging="360"/>
      </w:pPr>
    </w:lvl>
    <w:lvl w:ilvl="8" w:tplc="49C09A34" w:tentative="1">
      <w:start w:val="1"/>
      <w:numFmt w:val="decimal"/>
      <w:lvlText w:val="%9."/>
      <w:lvlJc w:val="left"/>
      <w:pPr>
        <w:tabs>
          <w:tab w:val="num" w:pos="6480"/>
        </w:tabs>
        <w:ind w:left="6480" w:hanging="360"/>
      </w:pPr>
    </w:lvl>
  </w:abstractNum>
  <w:abstractNum w:abstractNumId="28">
    <w:nsid w:val="4D352854"/>
    <w:multiLevelType w:val="hybridMultilevel"/>
    <w:tmpl w:val="C5561308"/>
    <w:lvl w:ilvl="0" w:tplc="69B606AA">
      <w:start w:val="1"/>
      <w:numFmt w:val="bullet"/>
      <w:lvlText w:val="•"/>
      <w:lvlJc w:val="left"/>
      <w:pPr>
        <w:tabs>
          <w:tab w:val="num" w:pos="720"/>
        </w:tabs>
        <w:ind w:left="720" w:hanging="360"/>
      </w:pPr>
      <w:rPr>
        <w:rFonts w:ascii="Arial" w:hAnsi="Arial" w:hint="default"/>
      </w:rPr>
    </w:lvl>
    <w:lvl w:ilvl="1" w:tplc="08867DE0" w:tentative="1">
      <w:start w:val="1"/>
      <w:numFmt w:val="bullet"/>
      <w:lvlText w:val="•"/>
      <w:lvlJc w:val="left"/>
      <w:pPr>
        <w:tabs>
          <w:tab w:val="num" w:pos="1440"/>
        </w:tabs>
        <w:ind w:left="1440" w:hanging="360"/>
      </w:pPr>
      <w:rPr>
        <w:rFonts w:ascii="Arial" w:hAnsi="Arial" w:hint="default"/>
      </w:rPr>
    </w:lvl>
    <w:lvl w:ilvl="2" w:tplc="6B040714" w:tentative="1">
      <w:start w:val="1"/>
      <w:numFmt w:val="bullet"/>
      <w:lvlText w:val="•"/>
      <w:lvlJc w:val="left"/>
      <w:pPr>
        <w:tabs>
          <w:tab w:val="num" w:pos="2160"/>
        </w:tabs>
        <w:ind w:left="2160" w:hanging="360"/>
      </w:pPr>
      <w:rPr>
        <w:rFonts w:ascii="Arial" w:hAnsi="Arial" w:hint="default"/>
      </w:rPr>
    </w:lvl>
    <w:lvl w:ilvl="3" w:tplc="0C348590" w:tentative="1">
      <w:start w:val="1"/>
      <w:numFmt w:val="bullet"/>
      <w:lvlText w:val="•"/>
      <w:lvlJc w:val="left"/>
      <w:pPr>
        <w:tabs>
          <w:tab w:val="num" w:pos="2880"/>
        </w:tabs>
        <w:ind w:left="2880" w:hanging="360"/>
      </w:pPr>
      <w:rPr>
        <w:rFonts w:ascii="Arial" w:hAnsi="Arial" w:hint="default"/>
      </w:rPr>
    </w:lvl>
    <w:lvl w:ilvl="4" w:tplc="8BB29132" w:tentative="1">
      <w:start w:val="1"/>
      <w:numFmt w:val="bullet"/>
      <w:lvlText w:val="•"/>
      <w:lvlJc w:val="left"/>
      <w:pPr>
        <w:tabs>
          <w:tab w:val="num" w:pos="3600"/>
        </w:tabs>
        <w:ind w:left="3600" w:hanging="360"/>
      </w:pPr>
      <w:rPr>
        <w:rFonts w:ascii="Arial" w:hAnsi="Arial" w:hint="default"/>
      </w:rPr>
    </w:lvl>
    <w:lvl w:ilvl="5" w:tplc="C450C674" w:tentative="1">
      <w:start w:val="1"/>
      <w:numFmt w:val="bullet"/>
      <w:lvlText w:val="•"/>
      <w:lvlJc w:val="left"/>
      <w:pPr>
        <w:tabs>
          <w:tab w:val="num" w:pos="4320"/>
        </w:tabs>
        <w:ind w:left="4320" w:hanging="360"/>
      </w:pPr>
      <w:rPr>
        <w:rFonts w:ascii="Arial" w:hAnsi="Arial" w:hint="default"/>
      </w:rPr>
    </w:lvl>
    <w:lvl w:ilvl="6" w:tplc="C3A8A4DE" w:tentative="1">
      <w:start w:val="1"/>
      <w:numFmt w:val="bullet"/>
      <w:lvlText w:val="•"/>
      <w:lvlJc w:val="left"/>
      <w:pPr>
        <w:tabs>
          <w:tab w:val="num" w:pos="5040"/>
        </w:tabs>
        <w:ind w:left="5040" w:hanging="360"/>
      </w:pPr>
      <w:rPr>
        <w:rFonts w:ascii="Arial" w:hAnsi="Arial" w:hint="default"/>
      </w:rPr>
    </w:lvl>
    <w:lvl w:ilvl="7" w:tplc="7B1E8A82" w:tentative="1">
      <w:start w:val="1"/>
      <w:numFmt w:val="bullet"/>
      <w:lvlText w:val="•"/>
      <w:lvlJc w:val="left"/>
      <w:pPr>
        <w:tabs>
          <w:tab w:val="num" w:pos="5760"/>
        </w:tabs>
        <w:ind w:left="5760" w:hanging="360"/>
      </w:pPr>
      <w:rPr>
        <w:rFonts w:ascii="Arial" w:hAnsi="Arial" w:hint="default"/>
      </w:rPr>
    </w:lvl>
    <w:lvl w:ilvl="8" w:tplc="43C2B4E2" w:tentative="1">
      <w:start w:val="1"/>
      <w:numFmt w:val="bullet"/>
      <w:lvlText w:val="•"/>
      <w:lvlJc w:val="left"/>
      <w:pPr>
        <w:tabs>
          <w:tab w:val="num" w:pos="6480"/>
        </w:tabs>
        <w:ind w:left="6480" w:hanging="360"/>
      </w:pPr>
      <w:rPr>
        <w:rFonts w:ascii="Arial" w:hAnsi="Arial" w:hint="default"/>
      </w:rPr>
    </w:lvl>
  </w:abstractNum>
  <w:abstractNum w:abstractNumId="29">
    <w:nsid w:val="55031A17"/>
    <w:multiLevelType w:val="hybridMultilevel"/>
    <w:tmpl w:val="487C2D9C"/>
    <w:lvl w:ilvl="0" w:tplc="0F6017CA">
      <w:start w:val="1"/>
      <w:numFmt w:val="bullet"/>
      <w:lvlText w:val="•"/>
      <w:lvlJc w:val="left"/>
      <w:pPr>
        <w:tabs>
          <w:tab w:val="num" w:pos="720"/>
        </w:tabs>
        <w:ind w:left="720" w:hanging="360"/>
      </w:pPr>
      <w:rPr>
        <w:rFonts w:ascii="Arial" w:hAnsi="Arial" w:hint="default"/>
      </w:rPr>
    </w:lvl>
    <w:lvl w:ilvl="1" w:tplc="0BE22CA6" w:tentative="1">
      <w:start w:val="1"/>
      <w:numFmt w:val="bullet"/>
      <w:lvlText w:val="•"/>
      <w:lvlJc w:val="left"/>
      <w:pPr>
        <w:tabs>
          <w:tab w:val="num" w:pos="1440"/>
        </w:tabs>
        <w:ind w:left="1440" w:hanging="360"/>
      </w:pPr>
      <w:rPr>
        <w:rFonts w:ascii="Arial" w:hAnsi="Arial" w:hint="default"/>
      </w:rPr>
    </w:lvl>
    <w:lvl w:ilvl="2" w:tplc="4164EB5C" w:tentative="1">
      <w:start w:val="1"/>
      <w:numFmt w:val="bullet"/>
      <w:lvlText w:val="•"/>
      <w:lvlJc w:val="left"/>
      <w:pPr>
        <w:tabs>
          <w:tab w:val="num" w:pos="2160"/>
        </w:tabs>
        <w:ind w:left="2160" w:hanging="360"/>
      </w:pPr>
      <w:rPr>
        <w:rFonts w:ascii="Arial" w:hAnsi="Arial" w:hint="default"/>
      </w:rPr>
    </w:lvl>
    <w:lvl w:ilvl="3" w:tplc="C5FCD59A" w:tentative="1">
      <w:start w:val="1"/>
      <w:numFmt w:val="bullet"/>
      <w:lvlText w:val="•"/>
      <w:lvlJc w:val="left"/>
      <w:pPr>
        <w:tabs>
          <w:tab w:val="num" w:pos="2880"/>
        </w:tabs>
        <w:ind w:left="2880" w:hanging="360"/>
      </w:pPr>
      <w:rPr>
        <w:rFonts w:ascii="Arial" w:hAnsi="Arial" w:hint="default"/>
      </w:rPr>
    </w:lvl>
    <w:lvl w:ilvl="4" w:tplc="36BE9B78" w:tentative="1">
      <w:start w:val="1"/>
      <w:numFmt w:val="bullet"/>
      <w:lvlText w:val="•"/>
      <w:lvlJc w:val="left"/>
      <w:pPr>
        <w:tabs>
          <w:tab w:val="num" w:pos="3600"/>
        </w:tabs>
        <w:ind w:left="3600" w:hanging="360"/>
      </w:pPr>
      <w:rPr>
        <w:rFonts w:ascii="Arial" w:hAnsi="Arial" w:hint="default"/>
      </w:rPr>
    </w:lvl>
    <w:lvl w:ilvl="5" w:tplc="B6A2171C" w:tentative="1">
      <w:start w:val="1"/>
      <w:numFmt w:val="bullet"/>
      <w:lvlText w:val="•"/>
      <w:lvlJc w:val="left"/>
      <w:pPr>
        <w:tabs>
          <w:tab w:val="num" w:pos="4320"/>
        </w:tabs>
        <w:ind w:left="4320" w:hanging="360"/>
      </w:pPr>
      <w:rPr>
        <w:rFonts w:ascii="Arial" w:hAnsi="Arial" w:hint="default"/>
      </w:rPr>
    </w:lvl>
    <w:lvl w:ilvl="6" w:tplc="F6EAFFE6" w:tentative="1">
      <w:start w:val="1"/>
      <w:numFmt w:val="bullet"/>
      <w:lvlText w:val="•"/>
      <w:lvlJc w:val="left"/>
      <w:pPr>
        <w:tabs>
          <w:tab w:val="num" w:pos="5040"/>
        </w:tabs>
        <w:ind w:left="5040" w:hanging="360"/>
      </w:pPr>
      <w:rPr>
        <w:rFonts w:ascii="Arial" w:hAnsi="Arial" w:hint="default"/>
      </w:rPr>
    </w:lvl>
    <w:lvl w:ilvl="7" w:tplc="CCA8CE4E" w:tentative="1">
      <w:start w:val="1"/>
      <w:numFmt w:val="bullet"/>
      <w:lvlText w:val="•"/>
      <w:lvlJc w:val="left"/>
      <w:pPr>
        <w:tabs>
          <w:tab w:val="num" w:pos="5760"/>
        </w:tabs>
        <w:ind w:left="5760" w:hanging="360"/>
      </w:pPr>
      <w:rPr>
        <w:rFonts w:ascii="Arial" w:hAnsi="Arial" w:hint="default"/>
      </w:rPr>
    </w:lvl>
    <w:lvl w:ilvl="8" w:tplc="22CEC148" w:tentative="1">
      <w:start w:val="1"/>
      <w:numFmt w:val="bullet"/>
      <w:lvlText w:val="•"/>
      <w:lvlJc w:val="left"/>
      <w:pPr>
        <w:tabs>
          <w:tab w:val="num" w:pos="6480"/>
        </w:tabs>
        <w:ind w:left="6480" w:hanging="360"/>
      </w:pPr>
      <w:rPr>
        <w:rFonts w:ascii="Arial" w:hAnsi="Arial" w:hint="default"/>
      </w:rPr>
    </w:lvl>
  </w:abstractNum>
  <w:abstractNum w:abstractNumId="30">
    <w:nsid w:val="5B1B5482"/>
    <w:multiLevelType w:val="hybridMultilevel"/>
    <w:tmpl w:val="6B6A5E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nsid w:val="5B405D8E"/>
    <w:multiLevelType w:val="hybridMultilevel"/>
    <w:tmpl w:val="018479D4"/>
    <w:lvl w:ilvl="0" w:tplc="04090001">
      <w:start w:val="1"/>
      <w:numFmt w:val="bullet"/>
      <w:lvlText w:val=""/>
      <w:lvlJc w:val="left"/>
      <w:pPr>
        <w:ind w:left="756" w:hanging="360"/>
      </w:pPr>
      <w:rPr>
        <w:rFonts w:ascii="Symbol" w:hAnsi="Symbol" w:hint="default"/>
      </w:rPr>
    </w:lvl>
    <w:lvl w:ilvl="1" w:tplc="04090003">
      <w:start w:val="1"/>
      <w:numFmt w:val="bullet"/>
      <w:lvlText w:val="o"/>
      <w:lvlJc w:val="left"/>
      <w:pPr>
        <w:ind w:left="1476" w:hanging="360"/>
      </w:pPr>
      <w:rPr>
        <w:rFonts w:ascii="Courier New" w:hAnsi="Courier New" w:cs="Courier New" w:hint="default"/>
      </w:rPr>
    </w:lvl>
    <w:lvl w:ilvl="2" w:tplc="04090005">
      <w:start w:val="1"/>
      <w:numFmt w:val="bullet"/>
      <w:lvlText w:val=""/>
      <w:lvlJc w:val="left"/>
      <w:pPr>
        <w:ind w:left="2196" w:hanging="360"/>
      </w:pPr>
      <w:rPr>
        <w:rFonts w:ascii="Wingdings" w:hAnsi="Wingdings" w:hint="default"/>
      </w:rPr>
    </w:lvl>
    <w:lvl w:ilvl="3" w:tplc="04090001">
      <w:start w:val="1"/>
      <w:numFmt w:val="bullet"/>
      <w:lvlText w:val=""/>
      <w:lvlJc w:val="left"/>
      <w:pPr>
        <w:ind w:left="2916" w:hanging="360"/>
      </w:pPr>
      <w:rPr>
        <w:rFonts w:ascii="Symbol" w:hAnsi="Symbol" w:hint="default"/>
      </w:rPr>
    </w:lvl>
    <w:lvl w:ilvl="4" w:tplc="04090003">
      <w:start w:val="1"/>
      <w:numFmt w:val="bullet"/>
      <w:lvlText w:val="o"/>
      <w:lvlJc w:val="left"/>
      <w:pPr>
        <w:ind w:left="3636" w:hanging="360"/>
      </w:pPr>
      <w:rPr>
        <w:rFonts w:ascii="Courier New" w:hAnsi="Courier New" w:cs="Courier New" w:hint="default"/>
      </w:rPr>
    </w:lvl>
    <w:lvl w:ilvl="5" w:tplc="04090005">
      <w:start w:val="1"/>
      <w:numFmt w:val="bullet"/>
      <w:lvlText w:val=""/>
      <w:lvlJc w:val="left"/>
      <w:pPr>
        <w:ind w:left="4356" w:hanging="360"/>
      </w:pPr>
      <w:rPr>
        <w:rFonts w:ascii="Wingdings" w:hAnsi="Wingdings" w:hint="default"/>
      </w:rPr>
    </w:lvl>
    <w:lvl w:ilvl="6" w:tplc="04090001">
      <w:start w:val="1"/>
      <w:numFmt w:val="bullet"/>
      <w:lvlText w:val=""/>
      <w:lvlJc w:val="left"/>
      <w:pPr>
        <w:ind w:left="5076" w:hanging="360"/>
      </w:pPr>
      <w:rPr>
        <w:rFonts w:ascii="Symbol" w:hAnsi="Symbol" w:hint="default"/>
      </w:rPr>
    </w:lvl>
    <w:lvl w:ilvl="7" w:tplc="04090003">
      <w:start w:val="1"/>
      <w:numFmt w:val="bullet"/>
      <w:lvlText w:val="o"/>
      <w:lvlJc w:val="left"/>
      <w:pPr>
        <w:ind w:left="5796" w:hanging="360"/>
      </w:pPr>
      <w:rPr>
        <w:rFonts w:ascii="Courier New" w:hAnsi="Courier New" w:cs="Courier New" w:hint="default"/>
      </w:rPr>
    </w:lvl>
    <w:lvl w:ilvl="8" w:tplc="04090005">
      <w:start w:val="1"/>
      <w:numFmt w:val="bullet"/>
      <w:lvlText w:val=""/>
      <w:lvlJc w:val="left"/>
      <w:pPr>
        <w:ind w:left="6516" w:hanging="360"/>
      </w:pPr>
      <w:rPr>
        <w:rFonts w:ascii="Wingdings" w:hAnsi="Wingdings" w:hint="default"/>
      </w:rPr>
    </w:lvl>
  </w:abstractNum>
  <w:abstractNum w:abstractNumId="32">
    <w:nsid w:val="5F6861AC"/>
    <w:multiLevelType w:val="hybridMultilevel"/>
    <w:tmpl w:val="B3BCDD7E"/>
    <w:lvl w:ilvl="0" w:tplc="B5E6D136">
      <w:start w:val="1"/>
      <w:numFmt w:val="decimal"/>
      <w:lvlText w:val="%1."/>
      <w:lvlJc w:val="left"/>
      <w:pPr>
        <w:tabs>
          <w:tab w:val="num" w:pos="720"/>
        </w:tabs>
        <w:ind w:left="720" w:hanging="360"/>
      </w:pPr>
    </w:lvl>
    <w:lvl w:ilvl="1" w:tplc="A546071A" w:tentative="1">
      <w:start w:val="1"/>
      <w:numFmt w:val="decimal"/>
      <w:lvlText w:val="%2."/>
      <w:lvlJc w:val="left"/>
      <w:pPr>
        <w:tabs>
          <w:tab w:val="num" w:pos="1440"/>
        </w:tabs>
        <w:ind w:left="1440" w:hanging="360"/>
      </w:pPr>
    </w:lvl>
    <w:lvl w:ilvl="2" w:tplc="D9F67458" w:tentative="1">
      <w:start w:val="1"/>
      <w:numFmt w:val="decimal"/>
      <w:lvlText w:val="%3."/>
      <w:lvlJc w:val="left"/>
      <w:pPr>
        <w:tabs>
          <w:tab w:val="num" w:pos="2160"/>
        </w:tabs>
        <w:ind w:left="2160" w:hanging="360"/>
      </w:pPr>
    </w:lvl>
    <w:lvl w:ilvl="3" w:tplc="B57E4584" w:tentative="1">
      <w:start w:val="1"/>
      <w:numFmt w:val="decimal"/>
      <w:lvlText w:val="%4."/>
      <w:lvlJc w:val="left"/>
      <w:pPr>
        <w:tabs>
          <w:tab w:val="num" w:pos="2880"/>
        </w:tabs>
        <w:ind w:left="2880" w:hanging="360"/>
      </w:pPr>
    </w:lvl>
    <w:lvl w:ilvl="4" w:tplc="3C1450B2" w:tentative="1">
      <w:start w:val="1"/>
      <w:numFmt w:val="decimal"/>
      <w:lvlText w:val="%5."/>
      <w:lvlJc w:val="left"/>
      <w:pPr>
        <w:tabs>
          <w:tab w:val="num" w:pos="3600"/>
        </w:tabs>
        <w:ind w:left="3600" w:hanging="360"/>
      </w:pPr>
    </w:lvl>
    <w:lvl w:ilvl="5" w:tplc="4C50062A" w:tentative="1">
      <w:start w:val="1"/>
      <w:numFmt w:val="decimal"/>
      <w:lvlText w:val="%6."/>
      <w:lvlJc w:val="left"/>
      <w:pPr>
        <w:tabs>
          <w:tab w:val="num" w:pos="4320"/>
        </w:tabs>
        <w:ind w:left="4320" w:hanging="360"/>
      </w:pPr>
    </w:lvl>
    <w:lvl w:ilvl="6" w:tplc="FD648C9E" w:tentative="1">
      <w:start w:val="1"/>
      <w:numFmt w:val="decimal"/>
      <w:lvlText w:val="%7."/>
      <w:lvlJc w:val="left"/>
      <w:pPr>
        <w:tabs>
          <w:tab w:val="num" w:pos="5040"/>
        </w:tabs>
        <w:ind w:left="5040" w:hanging="360"/>
      </w:pPr>
    </w:lvl>
    <w:lvl w:ilvl="7" w:tplc="EBA26B06" w:tentative="1">
      <w:start w:val="1"/>
      <w:numFmt w:val="decimal"/>
      <w:lvlText w:val="%8."/>
      <w:lvlJc w:val="left"/>
      <w:pPr>
        <w:tabs>
          <w:tab w:val="num" w:pos="5760"/>
        </w:tabs>
        <w:ind w:left="5760" w:hanging="360"/>
      </w:pPr>
    </w:lvl>
    <w:lvl w:ilvl="8" w:tplc="5AEEDA40" w:tentative="1">
      <w:start w:val="1"/>
      <w:numFmt w:val="decimal"/>
      <w:lvlText w:val="%9."/>
      <w:lvlJc w:val="left"/>
      <w:pPr>
        <w:tabs>
          <w:tab w:val="num" w:pos="6480"/>
        </w:tabs>
        <w:ind w:left="6480" w:hanging="360"/>
      </w:pPr>
    </w:lvl>
  </w:abstractNum>
  <w:abstractNum w:abstractNumId="33">
    <w:nsid w:val="669F2ED4"/>
    <w:multiLevelType w:val="hybridMultilevel"/>
    <w:tmpl w:val="8DA6BAD0"/>
    <w:lvl w:ilvl="0" w:tplc="45FC630C">
      <w:start w:val="1"/>
      <w:numFmt w:val="bullet"/>
      <w:lvlText w:val="•"/>
      <w:lvlJc w:val="left"/>
      <w:pPr>
        <w:tabs>
          <w:tab w:val="num" w:pos="720"/>
        </w:tabs>
        <w:ind w:left="720" w:hanging="360"/>
      </w:pPr>
      <w:rPr>
        <w:rFonts w:ascii="Arial" w:hAnsi="Arial" w:hint="default"/>
      </w:rPr>
    </w:lvl>
    <w:lvl w:ilvl="1" w:tplc="5E149B9A" w:tentative="1">
      <w:start w:val="1"/>
      <w:numFmt w:val="bullet"/>
      <w:lvlText w:val="•"/>
      <w:lvlJc w:val="left"/>
      <w:pPr>
        <w:tabs>
          <w:tab w:val="num" w:pos="1440"/>
        </w:tabs>
        <w:ind w:left="1440" w:hanging="360"/>
      </w:pPr>
      <w:rPr>
        <w:rFonts w:ascii="Arial" w:hAnsi="Arial" w:hint="default"/>
      </w:rPr>
    </w:lvl>
    <w:lvl w:ilvl="2" w:tplc="FEA0C840" w:tentative="1">
      <w:start w:val="1"/>
      <w:numFmt w:val="bullet"/>
      <w:lvlText w:val="•"/>
      <w:lvlJc w:val="left"/>
      <w:pPr>
        <w:tabs>
          <w:tab w:val="num" w:pos="2160"/>
        </w:tabs>
        <w:ind w:left="2160" w:hanging="360"/>
      </w:pPr>
      <w:rPr>
        <w:rFonts w:ascii="Arial" w:hAnsi="Arial" w:hint="default"/>
      </w:rPr>
    </w:lvl>
    <w:lvl w:ilvl="3" w:tplc="DEF29DB0" w:tentative="1">
      <w:start w:val="1"/>
      <w:numFmt w:val="bullet"/>
      <w:lvlText w:val="•"/>
      <w:lvlJc w:val="left"/>
      <w:pPr>
        <w:tabs>
          <w:tab w:val="num" w:pos="2880"/>
        </w:tabs>
        <w:ind w:left="2880" w:hanging="360"/>
      </w:pPr>
      <w:rPr>
        <w:rFonts w:ascii="Arial" w:hAnsi="Arial" w:hint="default"/>
      </w:rPr>
    </w:lvl>
    <w:lvl w:ilvl="4" w:tplc="D74623E4" w:tentative="1">
      <w:start w:val="1"/>
      <w:numFmt w:val="bullet"/>
      <w:lvlText w:val="•"/>
      <w:lvlJc w:val="left"/>
      <w:pPr>
        <w:tabs>
          <w:tab w:val="num" w:pos="3600"/>
        </w:tabs>
        <w:ind w:left="3600" w:hanging="360"/>
      </w:pPr>
      <w:rPr>
        <w:rFonts w:ascii="Arial" w:hAnsi="Arial" w:hint="default"/>
      </w:rPr>
    </w:lvl>
    <w:lvl w:ilvl="5" w:tplc="62FAAC98" w:tentative="1">
      <w:start w:val="1"/>
      <w:numFmt w:val="bullet"/>
      <w:lvlText w:val="•"/>
      <w:lvlJc w:val="left"/>
      <w:pPr>
        <w:tabs>
          <w:tab w:val="num" w:pos="4320"/>
        </w:tabs>
        <w:ind w:left="4320" w:hanging="360"/>
      </w:pPr>
      <w:rPr>
        <w:rFonts w:ascii="Arial" w:hAnsi="Arial" w:hint="default"/>
      </w:rPr>
    </w:lvl>
    <w:lvl w:ilvl="6" w:tplc="BF7C7F30" w:tentative="1">
      <w:start w:val="1"/>
      <w:numFmt w:val="bullet"/>
      <w:lvlText w:val="•"/>
      <w:lvlJc w:val="left"/>
      <w:pPr>
        <w:tabs>
          <w:tab w:val="num" w:pos="5040"/>
        </w:tabs>
        <w:ind w:left="5040" w:hanging="360"/>
      </w:pPr>
      <w:rPr>
        <w:rFonts w:ascii="Arial" w:hAnsi="Arial" w:hint="default"/>
      </w:rPr>
    </w:lvl>
    <w:lvl w:ilvl="7" w:tplc="CDBAECCC" w:tentative="1">
      <w:start w:val="1"/>
      <w:numFmt w:val="bullet"/>
      <w:lvlText w:val="•"/>
      <w:lvlJc w:val="left"/>
      <w:pPr>
        <w:tabs>
          <w:tab w:val="num" w:pos="5760"/>
        </w:tabs>
        <w:ind w:left="5760" w:hanging="360"/>
      </w:pPr>
      <w:rPr>
        <w:rFonts w:ascii="Arial" w:hAnsi="Arial" w:hint="default"/>
      </w:rPr>
    </w:lvl>
    <w:lvl w:ilvl="8" w:tplc="CBFE452A" w:tentative="1">
      <w:start w:val="1"/>
      <w:numFmt w:val="bullet"/>
      <w:lvlText w:val="•"/>
      <w:lvlJc w:val="left"/>
      <w:pPr>
        <w:tabs>
          <w:tab w:val="num" w:pos="6480"/>
        </w:tabs>
        <w:ind w:left="6480" w:hanging="360"/>
      </w:pPr>
      <w:rPr>
        <w:rFonts w:ascii="Arial" w:hAnsi="Arial" w:hint="default"/>
      </w:rPr>
    </w:lvl>
  </w:abstractNum>
  <w:abstractNum w:abstractNumId="34">
    <w:nsid w:val="6AD37BB6"/>
    <w:multiLevelType w:val="hybridMultilevel"/>
    <w:tmpl w:val="6BF8A8E2"/>
    <w:lvl w:ilvl="0" w:tplc="85AEE522">
      <w:start w:val="1"/>
      <w:numFmt w:val="bullet"/>
      <w:lvlText w:val="•"/>
      <w:lvlJc w:val="left"/>
      <w:pPr>
        <w:tabs>
          <w:tab w:val="num" w:pos="720"/>
        </w:tabs>
        <w:ind w:left="720" w:hanging="360"/>
      </w:pPr>
      <w:rPr>
        <w:rFonts w:ascii="Arial" w:hAnsi="Arial" w:hint="default"/>
      </w:rPr>
    </w:lvl>
    <w:lvl w:ilvl="1" w:tplc="1098DFC8" w:tentative="1">
      <w:start w:val="1"/>
      <w:numFmt w:val="bullet"/>
      <w:lvlText w:val="•"/>
      <w:lvlJc w:val="left"/>
      <w:pPr>
        <w:tabs>
          <w:tab w:val="num" w:pos="1440"/>
        </w:tabs>
        <w:ind w:left="1440" w:hanging="360"/>
      </w:pPr>
      <w:rPr>
        <w:rFonts w:ascii="Arial" w:hAnsi="Arial" w:hint="default"/>
      </w:rPr>
    </w:lvl>
    <w:lvl w:ilvl="2" w:tplc="80E41EBE" w:tentative="1">
      <w:start w:val="1"/>
      <w:numFmt w:val="bullet"/>
      <w:lvlText w:val="•"/>
      <w:lvlJc w:val="left"/>
      <w:pPr>
        <w:tabs>
          <w:tab w:val="num" w:pos="2160"/>
        </w:tabs>
        <w:ind w:left="2160" w:hanging="360"/>
      </w:pPr>
      <w:rPr>
        <w:rFonts w:ascii="Arial" w:hAnsi="Arial" w:hint="default"/>
      </w:rPr>
    </w:lvl>
    <w:lvl w:ilvl="3" w:tplc="CDFE1FEE" w:tentative="1">
      <w:start w:val="1"/>
      <w:numFmt w:val="bullet"/>
      <w:lvlText w:val="•"/>
      <w:lvlJc w:val="left"/>
      <w:pPr>
        <w:tabs>
          <w:tab w:val="num" w:pos="2880"/>
        </w:tabs>
        <w:ind w:left="2880" w:hanging="360"/>
      </w:pPr>
      <w:rPr>
        <w:rFonts w:ascii="Arial" w:hAnsi="Arial" w:hint="default"/>
      </w:rPr>
    </w:lvl>
    <w:lvl w:ilvl="4" w:tplc="4D703896" w:tentative="1">
      <w:start w:val="1"/>
      <w:numFmt w:val="bullet"/>
      <w:lvlText w:val="•"/>
      <w:lvlJc w:val="left"/>
      <w:pPr>
        <w:tabs>
          <w:tab w:val="num" w:pos="3600"/>
        </w:tabs>
        <w:ind w:left="3600" w:hanging="360"/>
      </w:pPr>
      <w:rPr>
        <w:rFonts w:ascii="Arial" w:hAnsi="Arial" w:hint="default"/>
      </w:rPr>
    </w:lvl>
    <w:lvl w:ilvl="5" w:tplc="644AD274" w:tentative="1">
      <w:start w:val="1"/>
      <w:numFmt w:val="bullet"/>
      <w:lvlText w:val="•"/>
      <w:lvlJc w:val="left"/>
      <w:pPr>
        <w:tabs>
          <w:tab w:val="num" w:pos="4320"/>
        </w:tabs>
        <w:ind w:left="4320" w:hanging="360"/>
      </w:pPr>
      <w:rPr>
        <w:rFonts w:ascii="Arial" w:hAnsi="Arial" w:hint="default"/>
      </w:rPr>
    </w:lvl>
    <w:lvl w:ilvl="6" w:tplc="5E5C777C" w:tentative="1">
      <w:start w:val="1"/>
      <w:numFmt w:val="bullet"/>
      <w:lvlText w:val="•"/>
      <w:lvlJc w:val="left"/>
      <w:pPr>
        <w:tabs>
          <w:tab w:val="num" w:pos="5040"/>
        </w:tabs>
        <w:ind w:left="5040" w:hanging="360"/>
      </w:pPr>
      <w:rPr>
        <w:rFonts w:ascii="Arial" w:hAnsi="Arial" w:hint="default"/>
      </w:rPr>
    </w:lvl>
    <w:lvl w:ilvl="7" w:tplc="402E9F20" w:tentative="1">
      <w:start w:val="1"/>
      <w:numFmt w:val="bullet"/>
      <w:lvlText w:val="•"/>
      <w:lvlJc w:val="left"/>
      <w:pPr>
        <w:tabs>
          <w:tab w:val="num" w:pos="5760"/>
        </w:tabs>
        <w:ind w:left="5760" w:hanging="360"/>
      </w:pPr>
      <w:rPr>
        <w:rFonts w:ascii="Arial" w:hAnsi="Arial" w:hint="default"/>
      </w:rPr>
    </w:lvl>
    <w:lvl w:ilvl="8" w:tplc="120CB462" w:tentative="1">
      <w:start w:val="1"/>
      <w:numFmt w:val="bullet"/>
      <w:lvlText w:val="•"/>
      <w:lvlJc w:val="left"/>
      <w:pPr>
        <w:tabs>
          <w:tab w:val="num" w:pos="6480"/>
        </w:tabs>
        <w:ind w:left="6480" w:hanging="360"/>
      </w:pPr>
      <w:rPr>
        <w:rFonts w:ascii="Arial" w:hAnsi="Arial" w:hint="default"/>
      </w:rPr>
    </w:lvl>
  </w:abstractNum>
  <w:abstractNum w:abstractNumId="35">
    <w:nsid w:val="70A40CCF"/>
    <w:multiLevelType w:val="hybridMultilevel"/>
    <w:tmpl w:val="18D28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51C775D"/>
    <w:multiLevelType w:val="hybridMultilevel"/>
    <w:tmpl w:val="D512A22A"/>
    <w:lvl w:ilvl="0" w:tplc="04090001">
      <w:start w:val="1"/>
      <w:numFmt w:val="bullet"/>
      <w:lvlText w:val=""/>
      <w:lvlJc w:val="left"/>
      <w:pPr>
        <w:ind w:left="852" w:hanging="360"/>
      </w:pPr>
      <w:rPr>
        <w:rFonts w:ascii="Symbol" w:hAnsi="Symbol" w:hint="default"/>
      </w:rPr>
    </w:lvl>
    <w:lvl w:ilvl="1" w:tplc="04090003">
      <w:start w:val="1"/>
      <w:numFmt w:val="bullet"/>
      <w:lvlText w:val="o"/>
      <w:lvlJc w:val="left"/>
      <w:pPr>
        <w:ind w:left="1572" w:hanging="360"/>
      </w:pPr>
      <w:rPr>
        <w:rFonts w:ascii="Courier New" w:hAnsi="Courier New" w:cs="Courier New" w:hint="default"/>
      </w:rPr>
    </w:lvl>
    <w:lvl w:ilvl="2" w:tplc="04090005">
      <w:start w:val="1"/>
      <w:numFmt w:val="bullet"/>
      <w:lvlText w:val=""/>
      <w:lvlJc w:val="left"/>
      <w:pPr>
        <w:ind w:left="2292" w:hanging="360"/>
      </w:pPr>
      <w:rPr>
        <w:rFonts w:ascii="Wingdings" w:hAnsi="Wingdings" w:hint="default"/>
      </w:rPr>
    </w:lvl>
    <w:lvl w:ilvl="3" w:tplc="04090001">
      <w:start w:val="1"/>
      <w:numFmt w:val="bullet"/>
      <w:lvlText w:val=""/>
      <w:lvlJc w:val="left"/>
      <w:pPr>
        <w:ind w:left="3012" w:hanging="360"/>
      </w:pPr>
      <w:rPr>
        <w:rFonts w:ascii="Symbol" w:hAnsi="Symbol" w:hint="default"/>
      </w:rPr>
    </w:lvl>
    <w:lvl w:ilvl="4" w:tplc="04090003">
      <w:start w:val="1"/>
      <w:numFmt w:val="bullet"/>
      <w:lvlText w:val="o"/>
      <w:lvlJc w:val="left"/>
      <w:pPr>
        <w:ind w:left="3732" w:hanging="360"/>
      </w:pPr>
      <w:rPr>
        <w:rFonts w:ascii="Courier New" w:hAnsi="Courier New" w:cs="Courier New" w:hint="default"/>
      </w:rPr>
    </w:lvl>
    <w:lvl w:ilvl="5" w:tplc="04090005">
      <w:start w:val="1"/>
      <w:numFmt w:val="bullet"/>
      <w:lvlText w:val=""/>
      <w:lvlJc w:val="left"/>
      <w:pPr>
        <w:ind w:left="4452" w:hanging="360"/>
      </w:pPr>
      <w:rPr>
        <w:rFonts w:ascii="Wingdings" w:hAnsi="Wingdings" w:hint="default"/>
      </w:rPr>
    </w:lvl>
    <w:lvl w:ilvl="6" w:tplc="04090001">
      <w:start w:val="1"/>
      <w:numFmt w:val="bullet"/>
      <w:lvlText w:val=""/>
      <w:lvlJc w:val="left"/>
      <w:pPr>
        <w:ind w:left="5172" w:hanging="360"/>
      </w:pPr>
      <w:rPr>
        <w:rFonts w:ascii="Symbol" w:hAnsi="Symbol" w:hint="default"/>
      </w:rPr>
    </w:lvl>
    <w:lvl w:ilvl="7" w:tplc="04090003">
      <w:start w:val="1"/>
      <w:numFmt w:val="bullet"/>
      <w:lvlText w:val="o"/>
      <w:lvlJc w:val="left"/>
      <w:pPr>
        <w:ind w:left="5892" w:hanging="360"/>
      </w:pPr>
      <w:rPr>
        <w:rFonts w:ascii="Courier New" w:hAnsi="Courier New" w:cs="Courier New" w:hint="default"/>
      </w:rPr>
    </w:lvl>
    <w:lvl w:ilvl="8" w:tplc="04090005">
      <w:start w:val="1"/>
      <w:numFmt w:val="bullet"/>
      <w:lvlText w:val=""/>
      <w:lvlJc w:val="left"/>
      <w:pPr>
        <w:ind w:left="6612" w:hanging="360"/>
      </w:pPr>
      <w:rPr>
        <w:rFonts w:ascii="Wingdings" w:hAnsi="Wingdings" w:hint="default"/>
      </w:rPr>
    </w:lvl>
  </w:abstractNum>
  <w:abstractNum w:abstractNumId="37">
    <w:nsid w:val="76A86169"/>
    <w:multiLevelType w:val="hybridMultilevel"/>
    <w:tmpl w:val="A9E2C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F3C642C"/>
    <w:multiLevelType w:val="hybridMultilevel"/>
    <w:tmpl w:val="E2685F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2"/>
  </w:num>
  <w:num w:numId="4">
    <w:abstractNumId w:val="31"/>
  </w:num>
  <w:num w:numId="5">
    <w:abstractNumId w:val="15"/>
  </w:num>
  <w:num w:numId="6">
    <w:abstractNumId w:val="9"/>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38"/>
  </w:num>
  <w:num w:numId="10">
    <w:abstractNumId w:val="36"/>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26"/>
  </w:num>
  <w:num w:numId="14">
    <w:abstractNumId w:val="16"/>
  </w:num>
  <w:num w:numId="15">
    <w:abstractNumId w:val="33"/>
  </w:num>
  <w:num w:numId="16">
    <w:abstractNumId w:val="29"/>
  </w:num>
  <w:num w:numId="17">
    <w:abstractNumId w:val="7"/>
  </w:num>
  <w:num w:numId="18">
    <w:abstractNumId w:val="17"/>
  </w:num>
  <w:num w:numId="19">
    <w:abstractNumId w:val="10"/>
  </w:num>
  <w:num w:numId="20">
    <w:abstractNumId w:val="32"/>
  </w:num>
  <w:num w:numId="21">
    <w:abstractNumId w:val="27"/>
  </w:num>
  <w:num w:numId="22">
    <w:abstractNumId w:val="19"/>
  </w:num>
  <w:num w:numId="23">
    <w:abstractNumId w:val="12"/>
  </w:num>
  <w:num w:numId="24">
    <w:abstractNumId w:val="24"/>
  </w:num>
  <w:num w:numId="25">
    <w:abstractNumId w:val="6"/>
  </w:num>
  <w:num w:numId="26">
    <w:abstractNumId w:val="0"/>
  </w:num>
  <w:num w:numId="27">
    <w:abstractNumId w:val="34"/>
  </w:num>
  <w:num w:numId="28">
    <w:abstractNumId w:val="20"/>
  </w:num>
  <w:num w:numId="29">
    <w:abstractNumId w:val="2"/>
  </w:num>
  <w:num w:numId="30">
    <w:abstractNumId w:val="28"/>
  </w:num>
  <w:num w:numId="31">
    <w:abstractNumId w:val="1"/>
  </w:num>
  <w:num w:numId="32">
    <w:abstractNumId w:val="25"/>
  </w:num>
  <w:num w:numId="33">
    <w:abstractNumId w:val="21"/>
  </w:num>
  <w:num w:numId="34">
    <w:abstractNumId w:val="37"/>
  </w:num>
  <w:num w:numId="35">
    <w:abstractNumId w:val="11"/>
  </w:num>
  <w:num w:numId="36">
    <w:abstractNumId w:val="23"/>
  </w:num>
  <w:num w:numId="37">
    <w:abstractNumId w:val="35"/>
  </w:num>
  <w:num w:numId="38">
    <w:abstractNumId w:val="14"/>
  </w:num>
  <w:num w:numId="39">
    <w:abstractNumId w:val="5"/>
  </w:num>
  <w:num w:numId="4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404"/>
    <w:rsid w:val="000151F0"/>
    <w:rsid w:val="0003103D"/>
    <w:rsid w:val="00031212"/>
    <w:rsid w:val="000447F1"/>
    <w:rsid w:val="00057D58"/>
    <w:rsid w:val="00091063"/>
    <w:rsid w:val="000A47EB"/>
    <w:rsid w:val="000C1BAD"/>
    <w:rsid w:val="000D348B"/>
    <w:rsid w:val="000E148C"/>
    <w:rsid w:val="00103D1E"/>
    <w:rsid w:val="001116E3"/>
    <w:rsid w:val="0011261D"/>
    <w:rsid w:val="001168B8"/>
    <w:rsid w:val="001214C2"/>
    <w:rsid w:val="0014768F"/>
    <w:rsid w:val="0016134E"/>
    <w:rsid w:val="00162B6D"/>
    <w:rsid w:val="00172105"/>
    <w:rsid w:val="001E0B03"/>
    <w:rsid w:val="00201D65"/>
    <w:rsid w:val="00214113"/>
    <w:rsid w:val="0022697A"/>
    <w:rsid w:val="00234EBA"/>
    <w:rsid w:val="0024528E"/>
    <w:rsid w:val="002510BB"/>
    <w:rsid w:val="00261B12"/>
    <w:rsid w:val="002842CF"/>
    <w:rsid w:val="002873F5"/>
    <w:rsid w:val="00291A7F"/>
    <w:rsid w:val="002B0447"/>
    <w:rsid w:val="002D141F"/>
    <w:rsid w:val="002D3A69"/>
    <w:rsid w:val="002E2F93"/>
    <w:rsid w:val="00302F9D"/>
    <w:rsid w:val="003137EF"/>
    <w:rsid w:val="0033458D"/>
    <w:rsid w:val="00370D85"/>
    <w:rsid w:val="00373C5B"/>
    <w:rsid w:val="00383C4E"/>
    <w:rsid w:val="00395C6F"/>
    <w:rsid w:val="003A4DB5"/>
    <w:rsid w:val="003E48BA"/>
    <w:rsid w:val="00421EF1"/>
    <w:rsid w:val="004322E1"/>
    <w:rsid w:val="00446271"/>
    <w:rsid w:val="0045700D"/>
    <w:rsid w:val="00484855"/>
    <w:rsid w:val="00486134"/>
    <w:rsid w:val="004A7545"/>
    <w:rsid w:val="004D4CA5"/>
    <w:rsid w:val="004E6195"/>
    <w:rsid w:val="004F34C4"/>
    <w:rsid w:val="0051558B"/>
    <w:rsid w:val="0051698A"/>
    <w:rsid w:val="00532B1A"/>
    <w:rsid w:val="00580A99"/>
    <w:rsid w:val="005B1C39"/>
    <w:rsid w:val="005B4F9B"/>
    <w:rsid w:val="005B53B0"/>
    <w:rsid w:val="005E69B0"/>
    <w:rsid w:val="00605718"/>
    <w:rsid w:val="0062213C"/>
    <w:rsid w:val="00636581"/>
    <w:rsid w:val="00650F95"/>
    <w:rsid w:val="00651634"/>
    <w:rsid w:val="0067378D"/>
    <w:rsid w:val="00684D0D"/>
    <w:rsid w:val="0069721B"/>
    <w:rsid w:val="00697C66"/>
    <w:rsid w:val="006B20B0"/>
    <w:rsid w:val="006B4751"/>
    <w:rsid w:val="006C2961"/>
    <w:rsid w:val="006E5535"/>
    <w:rsid w:val="006E7807"/>
    <w:rsid w:val="006F3F2D"/>
    <w:rsid w:val="007016E5"/>
    <w:rsid w:val="0070463F"/>
    <w:rsid w:val="00707870"/>
    <w:rsid w:val="0071297E"/>
    <w:rsid w:val="007444FA"/>
    <w:rsid w:val="007523BA"/>
    <w:rsid w:val="00756B77"/>
    <w:rsid w:val="0076192E"/>
    <w:rsid w:val="0076266E"/>
    <w:rsid w:val="00766FF6"/>
    <w:rsid w:val="00783163"/>
    <w:rsid w:val="007A7879"/>
    <w:rsid w:val="007A7B29"/>
    <w:rsid w:val="007E6593"/>
    <w:rsid w:val="007F1825"/>
    <w:rsid w:val="007F5497"/>
    <w:rsid w:val="0080180C"/>
    <w:rsid w:val="008018CC"/>
    <w:rsid w:val="00807790"/>
    <w:rsid w:val="00834EAF"/>
    <w:rsid w:val="008473DA"/>
    <w:rsid w:val="008673B6"/>
    <w:rsid w:val="00890EDD"/>
    <w:rsid w:val="00894EF8"/>
    <w:rsid w:val="008A28BD"/>
    <w:rsid w:val="008B5948"/>
    <w:rsid w:val="009077AB"/>
    <w:rsid w:val="0092504B"/>
    <w:rsid w:val="009637AE"/>
    <w:rsid w:val="00965A7B"/>
    <w:rsid w:val="00972A1B"/>
    <w:rsid w:val="00987D9D"/>
    <w:rsid w:val="00990A31"/>
    <w:rsid w:val="009A4095"/>
    <w:rsid w:val="009A7EB6"/>
    <w:rsid w:val="009B4334"/>
    <w:rsid w:val="009C06FD"/>
    <w:rsid w:val="009C331D"/>
    <w:rsid w:val="009E14FD"/>
    <w:rsid w:val="00A0689D"/>
    <w:rsid w:val="00A14067"/>
    <w:rsid w:val="00A2251C"/>
    <w:rsid w:val="00A26204"/>
    <w:rsid w:val="00A3708D"/>
    <w:rsid w:val="00A64919"/>
    <w:rsid w:val="00A75CB0"/>
    <w:rsid w:val="00A90C80"/>
    <w:rsid w:val="00A92699"/>
    <w:rsid w:val="00AA1F29"/>
    <w:rsid w:val="00AA49D6"/>
    <w:rsid w:val="00AC210E"/>
    <w:rsid w:val="00AC36BC"/>
    <w:rsid w:val="00AD3190"/>
    <w:rsid w:val="00B014D1"/>
    <w:rsid w:val="00B104E0"/>
    <w:rsid w:val="00B138BE"/>
    <w:rsid w:val="00B17C0B"/>
    <w:rsid w:val="00B234CE"/>
    <w:rsid w:val="00B52F6F"/>
    <w:rsid w:val="00B640D4"/>
    <w:rsid w:val="00B6604F"/>
    <w:rsid w:val="00B77E2C"/>
    <w:rsid w:val="00B836EB"/>
    <w:rsid w:val="00B86AFF"/>
    <w:rsid w:val="00BB6881"/>
    <w:rsid w:val="00BC3470"/>
    <w:rsid w:val="00BC6C66"/>
    <w:rsid w:val="00BD2E9A"/>
    <w:rsid w:val="00BD78DC"/>
    <w:rsid w:val="00BE5CDD"/>
    <w:rsid w:val="00BF0CC2"/>
    <w:rsid w:val="00C17404"/>
    <w:rsid w:val="00C241C1"/>
    <w:rsid w:val="00C428C9"/>
    <w:rsid w:val="00C508A5"/>
    <w:rsid w:val="00C532D0"/>
    <w:rsid w:val="00C53936"/>
    <w:rsid w:val="00C6377B"/>
    <w:rsid w:val="00C74879"/>
    <w:rsid w:val="00C773AF"/>
    <w:rsid w:val="00C859C6"/>
    <w:rsid w:val="00CE25B5"/>
    <w:rsid w:val="00CF6EAB"/>
    <w:rsid w:val="00D1576C"/>
    <w:rsid w:val="00D271A3"/>
    <w:rsid w:val="00D32F09"/>
    <w:rsid w:val="00D56909"/>
    <w:rsid w:val="00D66097"/>
    <w:rsid w:val="00D7778D"/>
    <w:rsid w:val="00DB405F"/>
    <w:rsid w:val="00DE08F0"/>
    <w:rsid w:val="00DE0A43"/>
    <w:rsid w:val="00DF18C4"/>
    <w:rsid w:val="00E07E99"/>
    <w:rsid w:val="00E16FBF"/>
    <w:rsid w:val="00E176F4"/>
    <w:rsid w:val="00E230F1"/>
    <w:rsid w:val="00E5172F"/>
    <w:rsid w:val="00E6616C"/>
    <w:rsid w:val="00E67A6A"/>
    <w:rsid w:val="00E67FE8"/>
    <w:rsid w:val="00E7300C"/>
    <w:rsid w:val="00E75FE8"/>
    <w:rsid w:val="00E762A8"/>
    <w:rsid w:val="00E85CC6"/>
    <w:rsid w:val="00EB640F"/>
    <w:rsid w:val="00ED1BDF"/>
    <w:rsid w:val="00ED21BD"/>
    <w:rsid w:val="00ED282B"/>
    <w:rsid w:val="00EE2957"/>
    <w:rsid w:val="00EF0C39"/>
    <w:rsid w:val="00EF671A"/>
    <w:rsid w:val="00EF6744"/>
    <w:rsid w:val="00F06C60"/>
    <w:rsid w:val="00F14091"/>
    <w:rsid w:val="00F16085"/>
    <w:rsid w:val="00F37C75"/>
    <w:rsid w:val="00F43BCD"/>
    <w:rsid w:val="00F472C4"/>
    <w:rsid w:val="00F47C96"/>
    <w:rsid w:val="00F52AD9"/>
    <w:rsid w:val="00F567F9"/>
    <w:rsid w:val="00F609F9"/>
    <w:rsid w:val="00F63794"/>
    <w:rsid w:val="00F65369"/>
    <w:rsid w:val="00F70967"/>
    <w:rsid w:val="00F833FF"/>
    <w:rsid w:val="00FB0CB2"/>
    <w:rsid w:val="00FB1BA3"/>
    <w:rsid w:val="00FB4817"/>
    <w:rsid w:val="00FB4C1F"/>
    <w:rsid w:val="00FD0BD3"/>
    <w:rsid w:val="00FD1364"/>
    <w:rsid w:val="00FD537D"/>
    <w:rsid w:val="00FE4485"/>
    <w:rsid w:val="00FF0A31"/>
    <w:rsid w:val="00FF0FC2"/>
    <w:rsid w:val="00FF4B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04"/>
    <w:rPr>
      <w:rFonts w:ascii="Calibri" w:eastAsia="Calibri" w:hAnsi="Calibri" w:cs="Times New Roman"/>
    </w:rPr>
  </w:style>
  <w:style w:type="paragraph" w:styleId="Heading1">
    <w:name w:val="heading 1"/>
    <w:basedOn w:val="Normal"/>
    <w:next w:val="Normal"/>
    <w:link w:val="Heading1Char"/>
    <w:uiPriority w:val="9"/>
    <w:qFormat/>
    <w:rsid w:val="00E5172F"/>
    <w:pPr>
      <w:keepNext/>
      <w:keepLines/>
      <w:numPr>
        <w:numId w:val="3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5172F"/>
    <w:pPr>
      <w:keepNext/>
      <w:keepLines/>
      <w:numPr>
        <w:ilvl w:val="1"/>
        <w:numId w:val="38"/>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5172F"/>
    <w:pPr>
      <w:keepNext/>
      <w:keepLines/>
      <w:numPr>
        <w:ilvl w:val="2"/>
        <w:numId w:val="38"/>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5172F"/>
    <w:pPr>
      <w:keepNext/>
      <w:keepLines/>
      <w:numPr>
        <w:ilvl w:val="3"/>
        <w:numId w:val="38"/>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5172F"/>
    <w:pPr>
      <w:keepNext/>
      <w:keepLines/>
      <w:numPr>
        <w:ilvl w:val="4"/>
        <w:numId w:val="38"/>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E5172F"/>
    <w:pPr>
      <w:keepNext/>
      <w:keepLines/>
      <w:numPr>
        <w:ilvl w:val="5"/>
        <w:numId w:val="38"/>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5172F"/>
    <w:pPr>
      <w:keepNext/>
      <w:keepLines/>
      <w:numPr>
        <w:ilvl w:val="6"/>
        <w:numId w:val="38"/>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5172F"/>
    <w:pPr>
      <w:keepNext/>
      <w:keepLines/>
      <w:numPr>
        <w:ilvl w:val="7"/>
        <w:numId w:val="38"/>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5172F"/>
    <w:pPr>
      <w:keepNext/>
      <w:keepLines/>
      <w:numPr>
        <w:ilvl w:val="8"/>
        <w:numId w:val="3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7404"/>
    <w:rPr>
      <w:color w:val="0000FF"/>
      <w:u w:val="single"/>
    </w:rPr>
  </w:style>
  <w:style w:type="paragraph" w:styleId="CommentText">
    <w:name w:val="annotation text"/>
    <w:basedOn w:val="Normal"/>
    <w:link w:val="CommentTextChar"/>
    <w:uiPriority w:val="99"/>
    <w:semiHidden/>
    <w:unhideWhenUsed/>
    <w:rsid w:val="00C17404"/>
    <w:rPr>
      <w:sz w:val="20"/>
      <w:szCs w:val="20"/>
    </w:rPr>
  </w:style>
  <w:style w:type="character" w:customStyle="1" w:styleId="CommentTextChar">
    <w:name w:val="Comment Text Char"/>
    <w:basedOn w:val="DefaultParagraphFont"/>
    <w:link w:val="CommentText"/>
    <w:uiPriority w:val="99"/>
    <w:semiHidden/>
    <w:rsid w:val="00C17404"/>
    <w:rPr>
      <w:rFonts w:ascii="Calibri" w:eastAsia="Calibri" w:hAnsi="Calibri" w:cs="Times New Roman"/>
      <w:sz w:val="20"/>
      <w:szCs w:val="20"/>
    </w:rPr>
  </w:style>
  <w:style w:type="paragraph" w:styleId="ListParagraph">
    <w:name w:val="List Paragraph"/>
    <w:basedOn w:val="Normal"/>
    <w:uiPriority w:val="34"/>
    <w:qFormat/>
    <w:rsid w:val="00C17404"/>
    <w:pPr>
      <w:ind w:left="720"/>
      <w:contextualSpacing/>
    </w:pPr>
  </w:style>
  <w:style w:type="character" w:styleId="CommentReference">
    <w:name w:val="annotation reference"/>
    <w:basedOn w:val="DefaultParagraphFont"/>
    <w:uiPriority w:val="99"/>
    <w:semiHidden/>
    <w:unhideWhenUsed/>
    <w:rsid w:val="00C17404"/>
    <w:rPr>
      <w:sz w:val="16"/>
      <w:szCs w:val="16"/>
    </w:rPr>
  </w:style>
  <w:style w:type="paragraph" w:styleId="BalloonText">
    <w:name w:val="Balloon Text"/>
    <w:basedOn w:val="Normal"/>
    <w:link w:val="BalloonTextChar"/>
    <w:uiPriority w:val="99"/>
    <w:semiHidden/>
    <w:unhideWhenUsed/>
    <w:rsid w:val="00C174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7404"/>
    <w:rPr>
      <w:rFonts w:ascii="Tahoma" w:eastAsia="Calibri" w:hAnsi="Tahoma" w:cs="Tahoma"/>
      <w:sz w:val="16"/>
      <w:szCs w:val="16"/>
    </w:rPr>
  </w:style>
  <w:style w:type="paragraph" w:styleId="NormalWeb">
    <w:name w:val="Normal (Web)"/>
    <w:basedOn w:val="Normal"/>
    <w:uiPriority w:val="99"/>
    <w:semiHidden/>
    <w:unhideWhenUsed/>
    <w:rsid w:val="00A3708D"/>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4861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6134"/>
    <w:rPr>
      <w:rFonts w:ascii="Calibri" w:eastAsia="Calibri" w:hAnsi="Calibri" w:cs="Times New Roman"/>
    </w:rPr>
  </w:style>
  <w:style w:type="paragraph" w:styleId="Footer">
    <w:name w:val="footer"/>
    <w:basedOn w:val="Normal"/>
    <w:link w:val="FooterChar"/>
    <w:uiPriority w:val="99"/>
    <w:unhideWhenUsed/>
    <w:rsid w:val="004861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6134"/>
    <w:rPr>
      <w:rFonts w:ascii="Calibri" w:eastAsia="Calibri" w:hAnsi="Calibri" w:cs="Times New Roman"/>
    </w:rPr>
  </w:style>
  <w:style w:type="paragraph" w:styleId="Title">
    <w:name w:val="Title"/>
    <w:basedOn w:val="Normal"/>
    <w:next w:val="Normal"/>
    <w:link w:val="TitleChar"/>
    <w:uiPriority w:val="10"/>
    <w:qFormat/>
    <w:rsid w:val="00F472C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472C4"/>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E5172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5172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5172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E5172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E5172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E5172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E5172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5172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5172F"/>
    <w:rPr>
      <w:rFonts w:asciiTheme="majorHAnsi" w:eastAsiaTheme="majorEastAsia" w:hAnsiTheme="majorHAnsi" w:cstheme="majorBidi"/>
      <w:i/>
      <w:iCs/>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04"/>
    <w:rPr>
      <w:rFonts w:ascii="Calibri" w:eastAsia="Calibri" w:hAnsi="Calibri" w:cs="Times New Roman"/>
    </w:rPr>
  </w:style>
  <w:style w:type="paragraph" w:styleId="Heading1">
    <w:name w:val="heading 1"/>
    <w:basedOn w:val="Normal"/>
    <w:next w:val="Normal"/>
    <w:link w:val="Heading1Char"/>
    <w:uiPriority w:val="9"/>
    <w:qFormat/>
    <w:rsid w:val="00E5172F"/>
    <w:pPr>
      <w:keepNext/>
      <w:keepLines/>
      <w:numPr>
        <w:numId w:val="3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5172F"/>
    <w:pPr>
      <w:keepNext/>
      <w:keepLines/>
      <w:numPr>
        <w:ilvl w:val="1"/>
        <w:numId w:val="38"/>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5172F"/>
    <w:pPr>
      <w:keepNext/>
      <w:keepLines/>
      <w:numPr>
        <w:ilvl w:val="2"/>
        <w:numId w:val="38"/>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5172F"/>
    <w:pPr>
      <w:keepNext/>
      <w:keepLines/>
      <w:numPr>
        <w:ilvl w:val="3"/>
        <w:numId w:val="38"/>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5172F"/>
    <w:pPr>
      <w:keepNext/>
      <w:keepLines/>
      <w:numPr>
        <w:ilvl w:val="4"/>
        <w:numId w:val="38"/>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E5172F"/>
    <w:pPr>
      <w:keepNext/>
      <w:keepLines/>
      <w:numPr>
        <w:ilvl w:val="5"/>
        <w:numId w:val="38"/>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5172F"/>
    <w:pPr>
      <w:keepNext/>
      <w:keepLines/>
      <w:numPr>
        <w:ilvl w:val="6"/>
        <w:numId w:val="38"/>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5172F"/>
    <w:pPr>
      <w:keepNext/>
      <w:keepLines/>
      <w:numPr>
        <w:ilvl w:val="7"/>
        <w:numId w:val="38"/>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5172F"/>
    <w:pPr>
      <w:keepNext/>
      <w:keepLines/>
      <w:numPr>
        <w:ilvl w:val="8"/>
        <w:numId w:val="3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7404"/>
    <w:rPr>
      <w:color w:val="0000FF"/>
      <w:u w:val="single"/>
    </w:rPr>
  </w:style>
  <w:style w:type="paragraph" w:styleId="CommentText">
    <w:name w:val="annotation text"/>
    <w:basedOn w:val="Normal"/>
    <w:link w:val="CommentTextChar"/>
    <w:uiPriority w:val="99"/>
    <w:semiHidden/>
    <w:unhideWhenUsed/>
    <w:rsid w:val="00C17404"/>
    <w:rPr>
      <w:sz w:val="20"/>
      <w:szCs w:val="20"/>
    </w:rPr>
  </w:style>
  <w:style w:type="character" w:customStyle="1" w:styleId="CommentTextChar">
    <w:name w:val="Comment Text Char"/>
    <w:basedOn w:val="DefaultParagraphFont"/>
    <w:link w:val="CommentText"/>
    <w:uiPriority w:val="99"/>
    <w:semiHidden/>
    <w:rsid w:val="00C17404"/>
    <w:rPr>
      <w:rFonts w:ascii="Calibri" w:eastAsia="Calibri" w:hAnsi="Calibri" w:cs="Times New Roman"/>
      <w:sz w:val="20"/>
      <w:szCs w:val="20"/>
    </w:rPr>
  </w:style>
  <w:style w:type="paragraph" w:styleId="ListParagraph">
    <w:name w:val="List Paragraph"/>
    <w:basedOn w:val="Normal"/>
    <w:uiPriority w:val="34"/>
    <w:qFormat/>
    <w:rsid w:val="00C17404"/>
    <w:pPr>
      <w:ind w:left="720"/>
      <w:contextualSpacing/>
    </w:pPr>
  </w:style>
  <w:style w:type="character" w:styleId="CommentReference">
    <w:name w:val="annotation reference"/>
    <w:basedOn w:val="DefaultParagraphFont"/>
    <w:uiPriority w:val="99"/>
    <w:semiHidden/>
    <w:unhideWhenUsed/>
    <w:rsid w:val="00C17404"/>
    <w:rPr>
      <w:sz w:val="16"/>
      <w:szCs w:val="16"/>
    </w:rPr>
  </w:style>
  <w:style w:type="paragraph" w:styleId="BalloonText">
    <w:name w:val="Balloon Text"/>
    <w:basedOn w:val="Normal"/>
    <w:link w:val="BalloonTextChar"/>
    <w:uiPriority w:val="99"/>
    <w:semiHidden/>
    <w:unhideWhenUsed/>
    <w:rsid w:val="00C174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7404"/>
    <w:rPr>
      <w:rFonts w:ascii="Tahoma" w:eastAsia="Calibri" w:hAnsi="Tahoma" w:cs="Tahoma"/>
      <w:sz w:val="16"/>
      <w:szCs w:val="16"/>
    </w:rPr>
  </w:style>
  <w:style w:type="paragraph" w:styleId="NormalWeb">
    <w:name w:val="Normal (Web)"/>
    <w:basedOn w:val="Normal"/>
    <w:uiPriority w:val="99"/>
    <w:semiHidden/>
    <w:unhideWhenUsed/>
    <w:rsid w:val="00A3708D"/>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4861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6134"/>
    <w:rPr>
      <w:rFonts w:ascii="Calibri" w:eastAsia="Calibri" w:hAnsi="Calibri" w:cs="Times New Roman"/>
    </w:rPr>
  </w:style>
  <w:style w:type="paragraph" w:styleId="Footer">
    <w:name w:val="footer"/>
    <w:basedOn w:val="Normal"/>
    <w:link w:val="FooterChar"/>
    <w:uiPriority w:val="99"/>
    <w:unhideWhenUsed/>
    <w:rsid w:val="004861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6134"/>
    <w:rPr>
      <w:rFonts w:ascii="Calibri" w:eastAsia="Calibri" w:hAnsi="Calibri" w:cs="Times New Roman"/>
    </w:rPr>
  </w:style>
  <w:style w:type="paragraph" w:styleId="Title">
    <w:name w:val="Title"/>
    <w:basedOn w:val="Normal"/>
    <w:next w:val="Normal"/>
    <w:link w:val="TitleChar"/>
    <w:uiPriority w:val="10"/>
    <w:qFormat/>
    <w:rsid w:val="00F472C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472C4"/>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E5172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5172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5172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E5172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E5172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E5172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E5172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5172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5172F"/>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97258">
      <w:bodyDiv w:val="1"/>
      <w:marLeft w:val="0"/>
      <w:marRight w:val="0"/>
      <w:marTop w:val="0"/>
      <w:marBottom w:val="0"/>
      <w:divBdr>
        <w:top w:val="none" w:sz="0" w:space="0" w:color="auto"/>
        <w:left w:val="none" w:sz="0" w:space="0" w:color="auto"/>
        <w:bottom w:val="none" w:sz="0" w:space="0" w:color="auto"/>
        <w:right w:val="none" w:sz="0" w:space="0" w:color="auto"/>
      </w:divBdr>
      <w:divsChild>
        <w:div w:id="1373992908">
          <w:marLeft w:val="547"/>
          <w:marRight w:val="0"/>
          <w:marTop w:val="154"/>
          <w:marBottom w:val="0"/>
          <w:divBdr>
            <w:top w:val="none" w:sz="0" w:space="0" w:color="auto"/>
            <w:left w:val="none" w:sz="0" w:space="0" w:color="auto"/>
            <w:bottom w:val="none" w:sz="0" w:space="0" w:color="auto"/>
            <w:right w:val="none" w:sz="0" w:space="0" w:color="auto"/>
          </w:divBdr>
        </w:div>
      </w:divsChild>
    </w:div>
    <w:div w:id="144128900">
      <w:bodyDiv w:val="1"/>
      <w:marLeft w:val="0"/>
      <w:marRight w:val="0"/>
      <w:marTop w:val="0"/>
      <w:marBottom w:val="0"/>
      <w:divBdr>
        <w:top w:val="none" w:sz="0" w:space="0" w:color="auto"/>
        <w:left w:val="none" w:sz="0" w:space="0" w:color="auto"/>
        <w:bottom w:val="none" w:sz="0" w:space="0" w:color="auto"/>
        <w:right w:val="none" w:sz="0" w:space="0" w:color="auto"/>
      </w:divBdr>
      <w:divsChild>
        <w:div w:id="526605807">
          <w:marLeft w:val="806"/>
          <w:marRight w:val="0"/>
          <w:marTop w:val="120"/>
          <w:marBottom w:val="0"/>
          <w:divBdr>
            <w:top w:val="none" w:sz="0" w:space="0" w:color="auto"/>
            <w:left w:val="none" w:sz="0" w:space="0" w:color="auto"/>
            <w:bottom w:val="none" w:sz="0" w:space="0" w:color="auto"/>
            <w:right w:val="none" w:sz="0" w:space="0" w:color="auto"/>
          </w:divBdr>
        </w:div>
        <w:div w:id="73205454">
          <w:marLeft w:val="806"/>
          <w:marRight w:val="0"/>
          <w:marTop w:val="120"/>
          <w:marBottom w:val="0"/>
          <w:divBdr>
            <w:top w:val="none" w:sz="0" w:space="0" w:color="auto"/>
            <w:left w:val="none" w:sz="0" w:space="0" w:color="auto"/>
            <w:bottom w:val="none" w:sz="0" w:space="0" w:color="auto"/>
            <w:right w:val="none" w:sz="0" w:space="0" w:color="auto"/>
          </w:divBdr>
        </w:div>
      </w:divsChild>
    </w:div>
    <w:div w:id="204948439">
      <w:bodyDiv w:val="1"/>
      <w:marLeft w:val="0"/>
      <w:marRight w:val="0"/>
      <w:marTop w:val="0"/>
      <w:marBottom w:val="0"/>
      <w:divBdr>
        <w:top w:val="none" w:sz="0" w:space="0" w:color="auto"/>
        <w:left w:val="none" w:sz="0" w:space="0" w:color="auto"/>
        <w:bottom w:val="none" w:sz="0" w:space="0" w:color="auto"/>
        <w:right w:val="none" w:sz="0" w:space="0" w:color="auto"/>
      </w:divBdr>
      <w:divsChild>
        <w:div w:id="1750419570">
          <w:marLeft w:val="547"/>
          <w:marRight w:val="0"/>
          <w:marTop w:val="106"/>
          <w:marBottom w:val="0"/>
          <w:divBdr>
            <w:top w:val="none" w:sz="0" w:space="0" w:color="auto"/>
            <w:left w:val="none" w:sz="0" w:space="0" w:color="auto"/>
            <w:bottom w:val="none" w:sz="0" w:space="0" w:color="auto"/>
            <w:right w:val="none" w:sz="0" w:space="0" w:color="auto"/>
          </w:divBdr>
        </w:div>
        <w:div w:id="1990088480">
          <w:marLeft w:val="547"/>
          <w:marRight w:val="0"/>
          <w:marTop w:val="106"/>
          <w:marBottom w:val="0"/>
          <w:divBdr>
            <w:top w:val="none" w:sz="0" w:space="0" w:color="auto"/>
            <w:left w:val="none" w:sz="0" w:space="0" w:color="auto"/>
            <w:bottom w:val="none" w:sz="0" w:space="0" w:color="auto"/>
            <w:right w:val="none" w:sz="0" w:space="0" w:color="auto"/>
          </w:divBdr>
        </w:div>
      </w:divsChild>
    </w:div>
    <w:div w:id="261495480">
      <w:bodyDiv w:val="1"/>
      <w:marLeft w:val="0"/>
      <w:marRight w:val="0"/>
      <w:marTop w:val="0"/>
      <w:marBottom w:val="0"/>
      <w:divBdr>
        <w:top w:val="none" w:sz="0" w:space="0" w:color="auto"/>
        <w:left w:val="none" w:sz="0" w:space="0" w:color="auto"/>
        <w:bottom w:val="none" w:sz="0" w:space="0" w:color="auto"/>
        <w:right w:val="none" w:sz="0" w:space="0" w:color="auto"/>
      </w:divBdr>
    </w:div>
    <w:div w:id="322707187">
      <w:bodyDiv w:val="1"/>
      <w:marLeft w:val="0"/>
      <w:marRight w:val="0"/>
      <w:marTop w:val="0"/>
      <w:marBottom w:val="0"/>
      <w:divBdr>
        <w:top w:val="none" w:sz="0" w:space="0" w:color="auto"/>
        <w:left w:val="none" w:sz="0" w:space="0" w:color="auto"/>
        <w:bottom w:val="none" w:sz="0" w:space="0" w:color="auto"/>
        <w:right w:val="none" w:sz="0" w:space="0" w:color="auto"/>
      </w:divBdr>
      <w:divsChild>
        <w:div w:id="482090437">
          <w:marLeft w:val="547"/>
          <w:marRight w:val="0"/>
          <w:marTop w:val="154"/>
          <w:marBottom w:val="0"/>
          <w:divBdr>
            <w:top w:val="none" w:sz="0" w:space="0" w:color="auto"/>
            <w:left w:val="none" w:sz="0" w:space="0" w:color="auto"/>
            <w:bottom w:val="none" w:sz="0" w:space="0" w:color="auto"/>
            <w:right w:val="none" w:sz="0" w:space="0" w:color="auto"/>
          </w:divBdr>
        </w:div>
      </w:divsChild>
    </w:div>
    <w:div w:id="655229258">
      <w:bodyDiv w:val="1"/>
      <w:marLeft w:val="0"/>
      <w:marRight w:val="0"/>
      <w:marTop w:val="0"/>
      <w:marBottom w:val="0"/>
      <w:divBdr>
        <w:top w:val="none" w:sz="0" w:space="0" w:color="auto"/>
        <w:left w:val="none" w:sz="0" w:space="0" w:color="auto"/>
        <w:bottom w:val="none" w:sz="0" w:space="0" w:color="auto"/>
        <w:right w:val="none" w:sz="0" w:space="0" w:color="auto"/>
      </w:divBdr>
      <w:divsChild>
        <w:div w:id="601571290">
          <w:marLeft w:val="547"/>
          <w:marRight w:val="0"/>
          <w:marTop w:val="154"/>
          <w:marBottom w:val="0"/>
          <w:divBdr>
            <w:top w:val="none" w:sz="0" w:space="0" w:color="auto"/>
            <w:left w:val="none" w:sz="0" w:space="0" w:color="auto"/>
            <w:bottom w:val="none" w:sz="0" w:space="0" w:color="auto"/>
            <w:right w:val="none" w:sz="0" w:space="0" w:color="auto"/>
          </w:divBdr>
        </w:div>
      </w:divsChild>
    </w:div>
    <w:div w:id="747381636">
      <w:bodyDiv w:val="1"/>
      <w:marLeft w:val="0"/>
      <w:marRight w:val="0"/>
      <w:marTop w:val="0"/>
      <w:marBottom w:val="0"/>
      <w:divBdr>
        <w:top w:val="none" w:sz="0" w:space="0" w:color="auto"/>
        <w:left w:val="none" w:sz="0" w:space="0" w:color="auto"/>
        <w:bottom w:val="none" w:sz="0" w:space="0" w:color="auto"/>
        <w:right w:val="none" w:sz="0" w:space="0" w:color="auto"/>
      </w:divBdr>
    </w:div>
    <w:div w:id="1036809606">
      <w:bodyDiv w:val="1"/>
      <w:marLeft w:val="0"/>
      <w:marRight w:val="0"/>
      <w:marTop w:val="0"/>
      <w:marBottom w:val="0"/>
      <w:divBdr>
        <w:top w:val="none" w:sz="0" w:space="0" w:color="auto"/>
        <w:left w:val="none" w:sz="0" w:space="0" w:color="auto"/>
        <w:bottom w:val="none" w:sz="0" w:space="0" w:color="auto"/>
        <w:right w:val="none" w:sz="0" w:space="0" w:color="auto"/>
      </w:divBdr>
      <w:divsChild>
        <w:div w:id="1265267825">
          <w:marLeft w:val="547"/>
          <w:marRight w:val="0"/>
          <w:marTop w:val="144"/>
          <w:marBottom w:val="0"/>
          <w:divBdr>
            <w:top w:val="none" w:sz="0" w:space="0" w:color="auto"/>
            <w:left w:val="none" w:sz="0" w:space="0" w:color="auto"/>
            <w:bottom w:val="none" w:sz="0" w:space="0" w:color="auto"/>
            <w:right w:val="none" w:sz="0" w:space="0" w:color="auto"/>
          </w:divBdr>
        </w:div>
      </w:divsChild>
    </w:div>
    <w:div w:id="1161384291">
      <w:bodyDiv w:val="1"/>
      <w:marLeft w:val="0"/>
      <w:marRight w:val="0"/>
      <w:marTop w:val="0"/>
      <w:marBottom w:val="0"/>
      <w:divBdr>
        <w:top w:val="none" w:sz="0" w:space="0" w:color="auto"/>
        <w:left w:val="none" w:sz="0" w:space="0" w:color="auto"/>
        <w:bottom w:val="none" w:sz="0" w:space="0" w:color="auto"/>
        <w:right w:val="none" w:sz="0" w:space="0" w:color="auto"/>
      </w:divBdr>
      <w:divsChild>
        <w:div w:id="1061442469">
          <w:marLeft w:val="547"/>
          <w:marRight w:val="0"/>
          <w:marTop w:val="130"/>
          <w:marBottom w:val="0"/>
          <w:divBdr>
            <w:top w:val="none" w:sz="0" w:space="0" w:color="auto"/>
            <w:left w:val="none" w:sz="0" w:space="0" w:color="auto"/>
            <w:bottom w:val="none" w:sz="0" w:space="0" w:color="auto"/>
            <w:right w:val="none" w:sz="0" w:space="0" w:color="auto"/>
          </w:divBdr>
        </w:div>
        <w:div w:id="1156460836">
          <w:marLeft w:val="547"/>
          <w:marRight w:val="0"/>
          <w:marTop w:val="130"/>
          <w:marBottom w:val="0"/>
          <w:divBdr>
            <w:top w:val="none" w:sz="0" w:space="0" w:color="auto"/>
            <w:left w:val="none" w:sz="0" w:space="0" w:color="auto"/>
            <w:bottom w:val="none" w:sz="0" w:space="0" w:color="auto"/>
            <w:right w:val="none" w:sz="0" w:space="0" w:color="auto"/>
          </w:divBdr>
        </w:div>
      </w:divsChild>
    </w:div>
    <w:div w:id="1201288504">
      <w:bodyDiv w:val="1"/>
      <w:marLeft w:val="0"/>
      <w:marRight w:val="0"/>
      <w:marTop w:val="0"/>
      <w:marBottom w:val="0"/>
      <w:divBdr>
        <w:top w:val="none" w:sz="0" w:space="0" w:color="auto"/>
        <w:left w:val="none" w:sz="0" w:space="0" w:color="auto"/>
        <w:bottom w:val="none" w:sz="0" w:space="0" w:color="auto"/>
        <w:right w:val="none" w:sz="0" w:space="0" w:color="auto"/>
      </w:divBdr>
    </w:div>
    <w:div w:id="1211069035">
      <w:bodyDiv w:val="1"/>
      <w:marLeft w:val="0"/>
      <w:marRight w:val="0"/>
      <w:marTop w:val="0"/>
      <w:marBottom w:val="0"/>
      <w:divBdr>
        <w:top w:val="none" w:sz="0" w:space="0" w:color="auto"/>
        <w:left w:val="none" w:sz="0" w:space="0" w:color="auto"/>
        <w:bottom w:val="none" w:sz="0" w:space="0" w:color="auto"/>
        <w:right w:val="none" w:sz="0" w:space="0" w:color="auto"/>
      </w:divBdr>
    </w:div>
    <w:div w:id="1247350303">
      <w:bodyDiv w:val="1"/>
      <w:marLeft w:val="0"/>
      <w:marRight w:val="0"/>
      <w:marTop w:val="0"/>
      <w:marBottom w:val="0"/>
      <w:divBdr>
        <w:top w:val="none" w:sz="0" w:space="0" w:color="auto"/>
        <w:left w:val="none" w:sz="0" w:space="0" w:color="auto"/>
        <w:bottom w:val="none" w:sz="0" w:space="0" w:color="auto"/>
        <w:right w:val="none" w:sz="0" w:space="0" w:color="auto"/>
      </w:divBdr>
      <w:divsChild>
        <w:div w:id="1641573521">
          <w:marLeft w:val="0"/>
          <w:marRight w:val="0"/>
          <w:marTop w:val="144"/>
          <w:marBottom w:val="0"/>
          <w:divBdr>
            <w:top w:val="none" w:sz="0" w:space="0" w:color="auto"/>
            <w:left w:val="none" w:sz="0" w:space="0" w:color="auto"/>
            <w:bottom w:val="none" w:sz="0" w:space="0" w:color="auto"/>
            <w:right w:val="none" w:sz="0" w:space="0" w:color="auto"/>
          </w:divBdr>
        </w:div>
        <w:div w:id="1084565992">
          <w:marLeft w:val="0"/>
          <w:marRight w:val="0"/>
          <w:marTop w:val="144"/>
          <w:marBottom w:val="0"/>
          <w:divBdr>
            <w:top w:val="none" w:sz="0" w:space="0" w:color="auto"/>
            <w:left w:val="none" w:sz="0" w:space="0" w:color="auto"/>
            <w:bottom w:val="none" w:sz="0" w:space="0" w:color="auto"/>
            <w:right w:val="none" w:sz="0" w:space="0" w:color="auto"/>
          </w:divBdr>
        </w:div>
        <w:div w:id="2003311403">
          <w:marLeft w:val="547"/>
          <w:marRight w:val="0"/>
          <w:marTop w:val="144"/>
          <w:marBottom w:val="0"/>
          <w:divBdr>
            <w:top w:val="none" w:sz="0" w:space="0" w:color="auto"/>
            <w:left w:val="none" w:sz="0" w:space="0" w:color="auto"/>
            <w:bottom w:val="none" w:sz="0" w:space="0" w:color="auto"/>
            <w:right w:val="none" w:sz="0" w:space="0" w:color="auto"/>
          </w:divBdr>
        </w:div>
      </w:divsChild>
    </w:div>
    <w:div w:id="1286080493">
      <w:bodyDiv w:val="1"/>
      <w:marLeft w:val="0"/>
      <w:marRight w:val="0"/>
      <w:marTop w:val="0"/>
      <w:marBottom w:val="0"/>
      <w:divBdr>
        <w:top w:val="none" w:sz="0" w:space="0" w:color="auto"/>
        <w:left w:val="none" w:sz="0" w:space="0" w:color="auto"/>
        <w:bottom w:val="none" w:sz="0" w:space="0" w:color="auto"/>
        <w:right w:val="none" w:sz="0" w:space="0" w:color="auto"/>
      </w:divBdr>
      <w:divsChild>
        <w:div w:id="2051032955">
          <w:marLeft w:val="547"/>
          <w:marRight w:val="0"/>
          <w:marTop w:val="130"/>
          <w:marBottom w:val="0"/>
          <w:divBdr>
            <w:top w:val="none" w:sz="0" w:space="0" w:color="auto"/>
            <w:left w:val="none" w:sz="0" w:space="0" w:color="auto"/>
            <w:bottom w:val="none" w:sz="0" w:space="0" w:color="auto"/>
            <w:right w:val="none" w:sz="0" w:space="0" w:color="auto"/>
          </w:divBdr>
        </w:div>
      </w:divsChild>
    </w:div>
    <w:div w:id="1353459829">
      <w:bodyDiv w:val="1"/>
      <w:marLeft w:val="0"/>
      <w:marRight w:val="0"/>
      <w:marTop w:val="0"/>
      <w:marBottom w:val="0"/>
      <w:divBdr>
        <w:top w:val="none" w:sz="0" w:space="0" w:color="auto"/>
        <w:left w:val="none" w:sz="0" w:space="0" w:color="auto"/>
        <w:bottom w:val="none" w:sz="0" w:space="0" w:color="auto"/>
        <w:right w:val="none" w:sz="0" w:space="0" w:color="auto"/>
      </w:divBdr>
      <w:divsChild>
        <w:div w:id="1342927185">
          <w:marLeft w:val="547"/>
          <w:marRight w:val="0"/>
          <w:marTop w:val="154"/>
          <w:marBottom w:val="0"/>
          <w:divBdr>
            <w:top w:val="none" w:sz="0" w:space="0" w:color="auto"/>
            <w:left w:val="none" w:sz="0" w:space="0" w:color="auto"/>
            <w:bottom w:val="none" w:sz="0" w:space="0" w:color="auto"/>
            <w:right w:val="none" w:sz="0" w:space="0" w:color="auto"/>
          </w:divBdr>
        </w:div>
      </w:divsChild>
    </w:div>
    <w:div w:id="1462576192">
      <w:bodyDiv w:val="1"/>
      <w:marLeft w:val="0"/>
      <w:marRight w:val="0"/>
      <w:marTop w:val="0"/>
      <w:marBottom w:val="0"/>
      <w:divBdr>
        <w:top w:val="none" w:sz="0" w:space="0" w:color="auto"/>
        <w:left w:val="none" w:sz="0" w:space="0" w:color="auto"/>
        <w:bottom w:val="none" w:sz="0" w:space="0" w:color="auto"/>
        <w:right w:val="none" w:sz="0" w:space="0" w:color="auto"/>
      </w:divBdr>
      <w:divsChild>
        <w:div w:id="659576200">
          <w:marLeft w:val="806"/>
          <w:marRight w:val="0"/>
          <w:marTop w:val="144"/>
          <w:marBottom w:val="0"/>
          <w:divBdr>
            <w:top w:val="none" w:sz="0" w:space="0" w:color="auto"/>
            <w:left w:val="none" w:sz="0" w:space="0" w:color="auto"/>
            <w:bottom w:val="none" w:sz="0" w:space="0" w:color="auto"/>
            <w:right w:val="none" w:sz="0" w:space="0" w:color="auto"/>
          </w:divBdr>
        </w:div>
      </w:divsChild>
    </w:div>
    <w:div w:id="1528059136">
      <w:bodyDiv w:val="1"/>
      <w:marLeft w:val="0"/>
      <w:marRight w:val="0"/>
      <w:marTop w:val="0"/>
      <w:marBottom w:val="0"/>
      <w:divBdr>
        <w:top w:val="none" w:sz="0" w:space="0" w:color="auto"/>
        <w:left w:val="none" w:sz="0" w:space="0" w:color="auto"/>
        <w:bottom w:val="none" w:sz="0" w:space="0" w:color="auto"/>
        <w:right w:val="none" w:sz="0" w:space="0" w:color="auto"/>
      </w:divBdr>
      <w:divsChild>
        <w:div w:id="2131896448">
          <w:marLeft w:val="806"/>
          <w:marRight w:val="0"/>
          <w:marTop w:val="144"/>
          <w:marBottom w:val="0"/>
          <w:divBdr>
            <w:top w:val="none" w:sz="0" w:space="0" w:color="auto"/>
            <w:left w:val="none" w:sz="0" w:space="0" w:color="auto"/>
            <w:bottom w:val="none" w:sz="0" w:space="0" w:color="auto"/>
            <w:right w:val="none" w:sz="0" w:space="0" w:color="auto"/>
          </w:divBdr>
        </w:div>
      </w:divsChild>
    </w:div>
    <w:div w:id="1713723791">
      <w:bodyDiv w:val="1"/>
      <w:marLeft w:val="0"/>
      <w:marRight w:val="0"/>
      <w:marTop w:val="0"/>
      <w:marBottom w:val="0"/>
      <w:divBdr>
        <w:top w:val="none" w:sz="0" w:space="0" w:color="auto"/>
        <w:left w:val="none" w:sz="0" w:space="0" w:color="auto"/>
        <w:bottom w:val="none" w:sz="0" w:space="0" w:color="auto"/>
        <w:right w:val="none" w:sz="0" w:space="0" w:color="auto"/>
      </w:divBdr>
    </w:div>
    <w:div w:id="1753236054">
      <w:bodyDiv w:val="1"/>
      <w:marLeft w:val="0"/>
      <w:marRight w:val="0"/>
      <w:marTop w:val="0"/>
      <w:marBottom w:val="0"/>
      <w:divBdr>
        <w:top w:val="none" w:sz="0" w:space="0" w:color="auto"/>
        <w:left w:val="none" w:sz="0" w:space="0" w:color="auto"/>
        <w:bottom w:val="none" w:sz="0" w:space="0" w:color="auto"/>
        <w:right w:val="none" w:sz="0" w:space="0" w:color="auto"/>
      </w:divBdr>
      <w:divsChild>
        <w:div w:id="967315867">
          <w:marLeft w:val="547"/>
          <w:marRight w:val="0"/>
          <w:marTop w:val="154"/>
          <w:marBottom w:val="0"/>
          <w:divBdr>
            <w:top w:val="none" w:sz="0" w:space="0" w:color="auto"/>
            <w:left w:val="none" w:sz="0" w:space="0" w:color="auto"/>
            <w:bottom w:val="none" w:sz="0" w:space="0" w:color="auto"/>
            <w:right w:val="none" w:sz="0" w:space="0" w:color="auto"/>
          </w:divBdr>
        </w:div>
      </w:divsChild>
    </w:div>
    <w:div w:id="1754626965">
      <w:bodyDiv w:val="1"/>
      <w:marLeft w:val="0"/>
      <w:marRight w:val="0"/>
      <w:marTop w:val="0"/>
      <w:marBottom w:val="0"/>
      <w:divBdr>
        <w:top w:val="none" w:sz="0" w:space="0" w:color="auto"/>
        <w:left w:val="none" w:sz="0" w:space="0" w:color="auto"/>
        <w:bottom w:val="none" w:sz="0" w:space="0" w:color="auto"/>
        <w:right w:val="none" w:sz="0" w:space="0" w:color="auto"/>
      </w:divBdr>
      <w:divsChild>
        <w:div w:id="682827858">
          <w:marLeft w:val="806"/>
          <w:marRight w:val="0"/>
          <w:marTop w:val="144"/>
          <w:marBottom w:val="0"/>
          <w:divBdr>
            <w:top w:val="none" w:sz="0" w:space="0" w:color="auto"/>
            <w:left w:val="none" w:sz="0" w:space="0" w:color="auto"/>
            <w:bottom w:val="none" w:sz="0" w:space="0" w:color="auto"/>
            <w:right w:val="none" w:sz="0" w:space="0" w:color="auto"/>
          </w:divBdr>
        </w:div>
      </w:divsChild>
    </w:div>
    <w:div w:id="1755544810">
      <w:bodyDiv w:val="1"/>
      <w:marLeft w:val="0"/>
      <w:marRight w:val="0"/>
      <w:marTop w:val="0"/>
      <w:marBottom w:val="0"/>
      <w:divBdr>
        <w:top w:val="none" w:sz="0" w:space="0" w:color="auto"/>
        <w:left w:val="none" w:sz="0" w:space="0" w:color="auto"/>
        <w:bottom w:val="none" w:sz="0" w:space="0" w:color="auto"/>
        <w:right w:val="none" w:sz="0" w:space="0" w:color="auto"/>
      </w:divBdr>
      <w:divsChild>
        <w:div w:id="463353222">
          <w:marLeft w:val="547"/>
          <w:marRight w:val="0"/>
          <w:marTop w:val="154"/>
          <w:marBottom w:val="0"/>
          <w:divBdr>
            <w:top w:val="none" w:sz="0" w:space="0" w:color="auto"/>
            <w:left w:val="none" w:sz="0" w:space="0" w:color="auto"/>
            <w:bottom w:val="none" w:sz="0" w:space="0" w:color="auto"/>
            <w:right w:val="none" w:sz="0" w:space="0" w:color="auto"/>
          </w:divBdr>
        </w:div>
      </w:divsChild>
    </w:div>
    <w:div w:id="1838642786">
      <w:bodyDiv w:val="1"/>
      <w:marLeft w:val="0"/>
      <w:marRight w:val="0"/>
      <w:marTop w:val="0"/>
      <w:marBottom w:val="0"/>
      <w:divBdr>
        <w:top w:val="none" w:sz="0" w:space="0" w:color="auto"/>
        <w:left w:val="none" w:sz="0" w:space="0" w:color="auto"/>
        <w:bottom w:val="none" w:sz="0" w:space="0" w:color="auto"/>
        <w:right w:val="none" w:sz="0" w:space="0" w:color="auto"/>
      </w:divBdr>
      <w:divsChild>
        <w:div w:id="1666585854">
          <w:marLeft w:val="806"/>
          <w:marRight w:val="0"/>
          <w:marTop w:val="144"/>
          <w:marBottom w:val="0"/>
          <w:divBdr>
            <w:top w:val="none" w:sz="0" w:space="0" w:color="auto"/>
            <w:left w:val="none" w:sz="0" w:space="0" w:color="auto"/>
            <w:bottom w:val="none" w:sz="0" w:space="0" w:color="auto"/>
            <w:right w:val="none" w:sz="0" w:space="0" w:color="auto"/>
          </w:divBdr>
        </w:div>
        <w:div w:id="1947076735">
          <w:marLeft w:val="806"/>
          <w:marRight w:val="0"/>
          <w:marTop w:val="144"/>
          <w:marBottom w:val="0"/>
          <w:divBdr>
            <w:top w:val="none" w:sz="0" w:space="0" w:color="auto"/>
            <w:left w:val="none" w:sz="0" w:space="0" w:color="auto"/>
            <w:bottom w:val="none" w:sz="0" w:space="0" w:color="auto"/>
            <w:right w:val="none" w:sz="0" w:space="0" w:color="auto"/>
          </w:divBdr>
        </w:div>
      </w:divsChild>
    </w:div>
    <w:div w:id="1859193963">
      <w:bodyDiv w:val="1"/>
      <w:marLeft w:val="0"/>
      <w:marRight w:val="0"/>
      <w:marTop w:val="0"/>
      <w:marBottom w:val="0"/>
      <w:divBdr>
        <w:top w:val="none" w:sz="0" w:space="0" w:color="auto"/>
        <w:left w:val="none" w:sz="0" w:space="0" w:color="auto"/>
        <w:bottom w:val="none" w:sz="0" w:space="0" w:color="auto"/>
        <w:right w:val="none" w:sz="0" w:space="0" w:color="auto"/>
      </w:divBdr>
      <w:divsChild>
        <w:div w:id="2037196469">
          <w:marLeft w:val="547"/>
          <w:marRight w:val="0"/>
          <w:marTop w:val="144"/>
          <w:marBottom w:val="0"/>
          <w:divBdr>
            <w:top w:val="none" w:sz="0" w:space="0" w:color="auto"/>
            <w:left w:val="none" w:sz="0" w:space="0" w:color="auto"/>
            <w:bottom w:val="none" w:sz="0" w:space="0" w:color="auto"/>
            <w:right w:val="none" w:sz="0" w:space="0" w:color="auto"/>
          </w:divBdr>
        </w:div>
      </w:divsChild>
    </w:div>
    <w:div w:id="2111924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omedcentral.com/1471-2393/59-incidence"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iomedcentral.com/1471-2393/59-incide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1261</TotalTime>
  <Pages>21</Pages>
  <Words>7913</Words>
  <Characters>45106</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LEVITICUS</dc:creator>
  <cp:lastModifiedBy>LEVITICUS</cp:lastModifiedBy>
  <cp:revision>335</cp:revision>
  <dcterms:created xsi:type="dcterms:W3CDTF">2012-09-15T09:51:00Z</dcterms:created>
  <dcterms:modified xsi:type="dcterms:W3CDTF">2012-10-17T10:22:00Z</dcterms:modified>
</cp:coreProperties>
</file>